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BB1" w14:textId="2EDDB450" w:rsidR="008B2CC1" w:rsidRPr="00F043DE" w:rsidRDefault="007321B7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0A5B1D02" wp14:editId="5CE640B3">
            <wp:extent cx="2691442" cy="1200427"/>
            <wp:effectExtent l="0" t="0" r="0" b="0"/>
            <wp:docPr id="1" name="Picture 1" descr="Эмблема ВОИС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Эмблема ВОИС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66" cy="121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3E5F5" w14:textId="084CF26A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0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0"/>
    <w:p w14:paraId="39F9CE22" w14:textId="1FAD433F" w:rsidR="008B2CC1" w:rsidRPr="000A3D97" w:rsidRDefault="00EB2F76" w:rsidP="008353ED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1" w:name="Date"/>
      <w:r>
        <w:rPr>
          <w:rFonts w:ascii="Arial Black" w:hAnsi="Arial Black"/>
          <w:caps/>
          <w:sz w:val="15"/>
        </w:rPr>
        <w:t xml:space="preserve"> 1 декабря 2023 г</w:t>
      </w:r>
      <w:r w:rsidR="00C926A8">
        <w:rPr>
          <w:rFonts w:ascii="Arial Black" w:hAnsi="Arial Black"/>
          <w:caps/>
          <w:sz w:val="15"/>
        </w:rPr>
        <w:t>ода</w:t>
      </w:r>
    </w:p>
    <w:bookmarkEnd w:id="1"/>
    <w:p w14:paraId="3F65B7EE" w14:textId="77777777"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3C4E0D89" w14:textId="271B5AD1" w:rsidR="0000632E" w:rsidRPr="007A6952" w:rsidRDefault="005F2AC8" w:rsidP="0000632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</w:t>
      </w:r>
      <w:r w:rsidR="00C30DD2">
        <w:rPr>
          <w:b/>
          <w:sz w:val="24"/>
        </w:rPr>
        <w:t xml:space="preserve"> </w:t>
      </w:r>
      <w:r>
        <w:rPr>
          <w:b/>
          <w:sz w:val="24"/>
        </w:rPr>
        <w:t>ноября – 1</w:t>
      </w:r>
      <w:r w:rsidR="00C30DD2">
        <w:rPr>
          <w:b/>
          <w:sz w:val="24"/>
        </w:rPr>
        <w:t xml:space="preserve"> </w:t>
      </w:r>
      <w:r>
        <w:rPr>
          <w:b/>
          <w:sz w:val="24"/>
        </w:rPr>
        <w:t>декабря 2023</w:t>
      </w:r>
      <w:r w:rsidR="00C30DD2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14:paraId="196A2613" w14:textId="77777777" w:rsidR="00A42856" w:rsidRPr="006B1113" w:rsidRDefault="00A42856" w:rsidP="008353ED">
      <w:pPr>
        <w:spacing w:after="960"/>
        <w:rPr>
          <w:caps/>
          <w:sz w:val="24"/>
        </w:rPr>
      </w:pPr>
      <w:r>
        <w:rPr>
          <w:caps/>
          <w:sz w:val="24"/>
        </w:rPr>
        <w:t>РЕЗЮМЕ ПРЕДСЕДАТЕЛЯ</w:t>
      </w:r>
    </w:p>
    <w:p w14:paraId="6E41E6A1" w14:textId="2E966CF1" w:rsidR="001E66D9" w:rsidRPr="007321B7" w:rsidRDefault="00A42856" w:rsidP="00AE550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en-US"/>
        </w:rPr>
      </w:pPr>
      <w:r>
        <w:t>Тридцать первая сессия Комитета по развитию и интеллектуальной собственности (КРИС) состоялась 27 ноября – 1 декабря 2023 года в гибри</w:t>
      </w:r>
      <w:r w:rsidRPr="00165A24">
        <w:t xml:space="preserve">дном формате.  В работе сессии приняли участие </w:t>
      </w:r>
      <w:r w:rsidR="00165A24" w:rsidRPr="00165A24">
        <w:t>106</w:t>
      </w:r>
      <w:r w:rsidRPr="00165A24">
        <w:t xml:space="preserve"> государств-членов и </w:t>
      </w:r>
      <w:r w:rsidR="00165A24" w:rsidRPr="00165A24">
        <w:t>22</w:t>
      </w:r>
      <w:r w:rsidRPr="00165A24">
        <w:t xml:space="preserve"> наблюдател</w:t>
      </w:r>
      <w:r w:rsidR="00165A24" w:rsidRPr="00165A24">
        <w:t>я</w:t>
      </w:r>
      <w:r>
        <w:t>.</w:t>
      </w:r>
      <w:r>
        <w:rPr>
          <w:color w:val="000000" w:themeColor="text1"/>
        </w:rPr>
        <w:t xml:space="preserve">  </w:t>
      </w:r>
      <w:r>
        <w:t>Сессию открыл заместитель Генерального директора, курирующий Сектор регионального и национального развития (CРНР) Всемирной организации интеллектуальной собственности</w:t>
      </w:r>
      <w:r w:rsidR="00A74351">
        <w:t> </w:t>
      </w:r>
      <w:r>
        <w:t>(ВОИС), г-н Хасан Клейб.</w:t>
      </w:r>
      <w:r>
        <w:rPr>
          <w:rStyle w:val="Strong"/>
          <w:b w:val="0"/>
        </w:rPr>
        <w:t xml:space="preserve">  </w:t>
      </w:r>
      <w:r w:rsidR="00A74351">
        <w:rPr>
          <w:rStyle w:val="Strong"/>
          <w:b w:val="0"/>
        </w:rPr>
        <w:t>В отсутствие Председателя</w:t>
      </w:r>
      <w:r w:rsidR="004228B2">
        <w:rPr>
          <w:rStyle w:val="Strong"/>
          <w:b w:val="0"/>
        </w:rPr>
        <w:t xml:space="preserve"> – посла Халиля ур-Рахмана Хашми (Исламская Республика Пакистан)</w:t>
      </w:r>
      <w:r w:rsidR="00A74351">
        <w:rPr>
          <w:rStyle w:val="Strong"/>
          <w:b w:val="0"/>
        </w:rPr>
        <w:t xml:space="preserve"> </w:t>
      </w:r>
      <w:r w:rsidR="004228B2">
        <w:rPr>
          <w:rStyle w:val="Strong"/>
          <w:b w:val="0"/>
        </w:rPr>
        <w:t>– р</w:t>
      </w:r>
      <w:r w:rsidR="00A74351">
        <w:rPr>
          <w:rStyle w:val="Strong"/>
          <w:b w:val="0"/>
        </w:rPr>
        <w:t xml:space="preserve">аботой сессии руководила заместитель Председателя и </w:t>
      </w:r>
      <w:r w:rsidR="00A74351" w:rsidRPr="00A74351">
        <w:rPr>
          <w:bCs/>
        </w:rPr>
        <w:t>старш</w:t>
      </w:r>
      <w:r w:rsidR="00A74351">
        <w:rPr>
          <w:bCs/>
        </w:rPr>
        <w:t>ий</w:t>
      </w:r>
      <w:r w:rsidR="00A74351" w:rsidRPr="00A74351">
        <w:rPr>
          <w:bCs/>
        </w:rPr>
        <w:t xml:space="preserve"> советник по вопросам политики Ведомства интеллектуальной собственности Соединенного Королевства г-ж</w:t>
      </w:r>
      <w:r w:rsidR="004228B2">
        <w:rPr>
          <w:bCs/>
        </w:rPr>
        <w:t>а</w:t>
      </w:r>
      <w:r w:rsidR="00A74351" w:rsidRPr="00A74351">
        <w:rPr>
          <w:bCs/>
        </w:rPr>
        <w:t xml:space="preserve"> Диан</w:t>
      </w:r>
      <w:r w:rsidR="004228B2">
        <w:rPr>
          <w:bCs/>
        </w:rPr>
        <w:t>а</w:t>
      </w:r>
      <w:r w:rsidR="00A74351" w:rsidRPr="00A74351">
        <w:rPr>
          <w:bCs/>
        </w:rPr>
        <w:t xml:space="preserve"> Пассинки</w:t>
      </w:r>
      <w:r w:rsidRPr="007321B7">
        <w:rPr>
          <w:lang w:val="en-US"/>
        </w:rPr>
        <w:t>.</w:t>
      </w:r>
    </w:p>
    <w:p w14:paraId="71398FAB" w14:textId="4770EF73" w:rsidR="00A42856" w:rsidRPr="00E91079" w:rsidRDefault="001E66D9" w:rsidP="00E9107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2 повестки дня Комитет принял проект повестки дня, представленный в документе CDIP/31/1 Prov.</w:t>
      </w:r>
      <w:r w:rsidR="002468D3">
        <w:t> </w:t>
      </w:r>
      <w:r>
        <w:t>2.</w:t>
      </w:r>
    </w:p>
    <w:p w14:paraId="6C3D6CF8" w14:textId="7F1ED2B7" w:rsidR="00B20A32" w:rsidRPr="007321B7" w:rsidRDefault="001E66D9" w:rsidP="00511FE6">
      <w:pPr>
        <w:pStyle w:val="ListParagraph"/>
        <w:numPr>
          <w:ilvl w:val="0"/>
          <w:numId w:val="7"/>
        </w:numPr>
        <w:spacing w:after="240"/>
        <w:ind w:left="0" w:firstLine="0"/>
        <w:rPr>
          <w:lang w:val="en-US"/>
        </w:rPr>
      </w:pPr>
      <w:r>
        <w:t xml:space="preserve">В рамках пункта 3 повестки дня Комитет заслушал общие заявления.  </w:t>
      </w:r>
      <w:r w:rsidR="00FF6819">
        <w:t xml:space="preserve">Делегации выразили поддержку усилий ВОИС по выполнению и интеграции </w:t>
      </w:r>
      <w:r w:rsidR="0016337B">
        <w:t>рекомендаций ПДР</w:t>
      </w:r>
      <w:r w:rsidR="0016337B">
        <w:t xml:space="preserve"> в</w:t>
      </w:r>
      <w:r w:rsidR="00FF6819">
        <w:t>о все аспекты работы</w:t>
      </w:r>
      <w:r w:rsidR="00505E9F">
        <w:t xml:space="preserve"> Организации</w:t>
      </w:r>
      <w:r w:rsidRPr="007321B7">
        <w:rPr>
          <w:lang w:val="en-US"/>
        </w:rPr>
        <w:t xml:space="preserve">.  </w:t>
      </w:r>
      <w:r w:rsidR="004D499C">
        <w:t xml:space="preserve">Они вновь заявили о своей приверженности конструктивной работе в интересах поступательного развития </w:t>
      </w:r>
      <w:r w:rsidR="004511A2">
        <w:t xml:space="preserve">рабочей программы </w:t>
      </w:r>
      <w:r w:rsidR="004D499C">
        <w:t>Комитета</w:t>
      </w:r>
      <w:r w:rsidRPr="007321B7">
        <w:rPr>
          <w:lang w:val="en-US"/>
        </w:rPr>
        <w:t>.</w:t>
      </w:r>
    </w:p>
    <w:p w14:paraId="6FC7CC1C" w14:textId="77777777" w:rsidR="00634745" w:rsidRPr="007321B7" w:rsidRDefault="00634745" w:rsidP="00634745">
      <w:pPr>
        <w:pStyle w:val="ListParagraph"/>
        <w:spacing w:after="240"/>
        <w:ind w:left="0"/>
        <w:rPr>
          <w:lang w:val="en-US"/>
        </w:rPr>
      </w:pPr>
    </w:p>
    <w:p w14:paraId="474A040F" w14:textId="302ACF90" w:rsidR="00A01ED9" w:rsidRDefault="001E66D9" w:rsidP="00A01ED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4 повестки дня Комитет рассмотрел:</w:t>
      </w:r>
    </w:p>
    <w:p w14:paraId="0407EBA6" w14:textId="2C1F3CD9" w:rsidR="003D4FEE" w:rsidRPr="007321B7" w:rsidRDefault="00055F52" w:rsidP="003D4FEE">
      <w:pPr>
        <w:pStyle w:val="ListParagraph"/>
        <w:numPr>
          <w:ilvl w:val="1"/>
          <w:numId w:val="7"/>
        </w:numPr>
        <w:spacing w:after="240"/>
        <w:ind w:left="634" w:firstLine="0"/>
        <w:contextualSpacing w:val="0"/>
        <w:rPr>
          <w:lang w:val="en-US"/>
        </w:rPr>
      </w:pPr>
      <w:r>
        <w:t xml:space="preserve">Отчет о ходе выполнения 45 рекомендаций Повестки дня в области развития, представленный в документе CDIP/31/2.  Комитет принял к сведению информацию, изложенную в этом документе и приложениях к нему.  </w:t>
      </w:r>
      <w:r w:rsidR="00CA7144">
        <w:t xml:space="preserve">Делегации высоко оценили форму представления </w:t>
      </w:r>
      <w:r w:rsidR="007B3697">
        <w:t>отчета, построенного вокруг шести кластеров Повестки дня в области развития</w:t>
      </w:r>
      <w:r w:rsidRPr="007321B7">
        <w:rPr>
          <w:lang w:val="en-US"/>
        </w:rPr>
        <w:t xml:space="preserve">.  </w:t>
      </w:r>
      <w:r w:rsidR="00491E56">
        <w:t>Делегации также одобрили пересмотренную структуру отчета</w:t>
      </w:r>
      <w:r w:rsidR="00D9677A">
        <w:t xml:space="preserve">: отныне в документе приводится информация о ходе выполнения рекомендаций, </w:t>
      </w:r>
      <w:r w:rsidR="00D9677A">
        <w:lastRenderedPageBreak/>
        <w:t>адресованных Секретариату и принятых по итогам независимого анализа</w:t>
      </w:r>
      <w:r w:rsidRPr="007321B7">
        <w:rPr>
          <w:lang w:val="en-US"/>
        </w:rPr>
        <w:t xml:space="preserve">, </w:t>
      </w:r>
      <w:r w:rsidR="00D9677A">
        <w:t>в соответствии с поручением Комитета</w:t>
      </w:r>
      <w:r w:rsidRPr="007321B7">
        <w:rPr>
          <w:lang w:val="en-US"/>
        </w:rPr>
        <w:t>.</w:t>
      </w:r>
    </w:p>
    <w:p w14:paraId="588B01C5" w14:textId="52EF62EA" w:rsidR="00743E06" w:rsidRPr="003D4FEE" w:rsidRDefault="00592631" w:rsidP="003D4FEE">
      <w:pPr>
        <w:pStyle w:val="ListParagraph"/>
        <w:numPr>
          <w:ilvl w:val="1"/>
          <w:numId w:val="7"/>
        </w:numPr>
        <w:spacing w:after="240"/>
        <w:ind w:left="634" w:firstLine="0"/>
        <w:contextualSpacing w:val="0"/>
      </w:pPr>
      <w:r w:rsidRPr="00592631">
        <w:t>Отчеты о ходе реализации проектов Повестки дня в области развития, представленные в документе CDIP/31/3.  Комитет принял к сведению проделанную работу по реализации восьми текущих проектов и приветствовал включение в текст подробной информации о бюджетных и фактических расходах по каждому из упомянутых проектов в русле данного им поручения по порядку проведения независимого обзора</w:t>
      </w:r>
      <w:r w:rsidRPr="00592631">
        <w:rPr>
          <w:lang w:val="en-US"/>
        </w:rPr>
        <w:t xml:space="preserve">.  </w:t>
      </w:r>
      <w:r w:rsidRPr="00592631">
        <w:t>Комитет одобрил следующее</w:t>
      </w:r>
      <w:r w:rsidR="004854B5">
        <w:t>:</w:t>
      </w:r>
    </w:p>
    <w:p w14:paraId="1DC32047" w14:textId="5B867288" w:rsidR="003221ED" w:rsidRPr="007321B7" w:rsidRDefault="00A34B40" w:rsidP="003221ED">
      <w:pPr>
        <w:pStyle w:val="ListParagraph"/>
        <w:numPr>
          <w:ilvl w:val="0"/>
          <w:numId w:val="26"/>
        </w:numPr>
        <w:spacing w:after="240"/>
        <w:ind w:left="1170" w:hanging="450"/>
        <w:contextualSpacing w:val="0"/>
        <w:rPr>
          <w:bCs/>
          <w:lang w:val="en-US"/>
        </w:rPr>
      </w:pPr>
      <w:r w:rsidRPr="00A34B40">
        <w:t>продление на шесть месяцев срока реализации проекта по регистрации коллективных знаков местных предприятий с учетом их роли для межсекторального экономического развития, а также продление на шесть месяцев второго этапа проекта по расширению использования интеллектуальной собственности для мобильных приложений в секторе программного обеспечения без дополнительных бюджетных последствий в обоих случаях</w:t>
      </w:r>
      <w:r>
        <w:t>;</w:t>
      </w:r>
    </w:p>
    <w:p w14:paraId="19C16592" w14:textId="5A636D34" w:rsidR="003221ED" w:rsidRPr="0086407E" w:rsidRDefault="003228D1" w:rsidP="00945EFD">
      <w:pPr>
        <w:pStyle w:val="ListParagraph"/>
        <w:numPr>
          <w:ilvl w:val="0"/>
          <w:numId w:val="26"/>
        </w:numPr>
        <w:spacing w:after="240"/>
        <w:ind w:left="1170" w:hanging="450"/>
        <w:contextualSpacing w:val="0"/>
        <w:rPr>
          <w:bCs/>
        </w:rPr>
      </w:pPr>
      <w:r w:rsidRPr="003228D1">
        <w:t>продление на 12 месяцев срока реализации проекта по развитию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 без дополнительных бюджетных последствий</w:t>
      </w:r>
      <w:r w:rsidRPr="003228D1">
        <w:rPr>
          <w:lang w:val="en-US"/>
        </w:rPr>
        <w:t xml:space="preserve">.  </w:t>
      </w:r>
      <w:r w:rsidRPr="003228D1">
        <w:t>Комитет постановил адаптировать запланированные проектные мероприятия и заменить формулировку «четыре субрегиональных практикума» на «субрегиональные</w:t>
      </w:r>
      <w:r w:rsidRPr="003228D1">
        <w:rPr>
          <w:lang w:val="en-US"/>
        </w:rPr>
        <w:t>/</w:t>
      </w:r>
      <w:r w:rsidRPr="003228D1">
        <w:t>национальные практикумы»</w:t>
      </w:r>
      <w:r w:rsidRPr="003228D1">
        <w:rPr>
          <w:lang w:val="en-US"/>
        </w:rPr>
        <w:t xml:space="preserve">.  </w:t>
      </w:r>
      <w:r w:rsidRPr="003228D1">
        <w:t>Комитет также одобрил изменение официального названия проекта: в него будут включены в качестве стран-бенефициаров все государства ЗАЭВС, а не только Буркина-Фасо</w:t>
      </w:r>
      <w:r w:rsidRPr="003228D1">
        <w:rPr>
          <w:lang w:val="en-US"/>
        </w:rPr>
        <w:t xml:space="preserve">.  </w:t>
      </w:r>
      <w:r w:rsidRPr="003228D1">
        <w:t>Новое название проекта сформулировано следующим образом: «Развитие музыкального сектора и новых экономических моделей музыки в Буркина-Фасо и остальных странах Западноафриканского экономического и валютного союза</w:t>
      </w:r>
      <w:r w:rsidR="00E64A23">
        <w:t> </w:t>
      </w:r>
      <w:r w:rsidRPr="003228D1">
        <w:t>(ЗАЭВС)»</w:t>
      </w:r>
      <w:r w:rsidR="00EF3BD2">
        <w:t>;</w:t>
      </w:r>
    </w:p>
    <w:p w14:paraId="4AA302D2" w14:textId="6C648C08" w:rsidR="00DE7526" w:rsidRPr="007321B7" w:rsidRDefault="003874D4" w:rsidP="00705336">
      <w:pPr>
        <w:pStyle w:val="ListParagraph"/>
        <w:numPr>
          <w:ilvl w:val="0"/>
          <w:numId w:val="26"/>
        </w:numPr>
        <w:spacing w:after="240"/>
        <w:ind w:left="1170" w:hanging="450"/>
        <w:contextualSpacing w:val="0"/>
        <w:rPr>
          <w:bCs/>
          <w:lang w:val="en-US"/>
        </w:rPr>
      </w:pPr>
      <w:r w:rsidRPr="003874D4">
        <w:t>предлагаемые уточнения к графику реализации проекта по расширению возможностей малых предприятий при помощи ИС</w:t>
      </w:r>
      <w:r w:rsidRPr="003874D4">
        <w:rPr>
          <w:lang w:val="en-US"/>
        </w:rPr>
        <w:t xml:space="preserve">: </w:t>
      </w:r>
      <w:r w:rsidRPr="003874D4">
        <w:t>разработка стратегий обеспечения охраны географических указаний и коллективных знаков в пострегистрационный период, как указано в приложении</w:t>
      </w:r>
      <w:r w:rsidRPr="003874D4">
        <w:rPr>
          <w:lang w:val="en-US"/>
        </w:rPr>
        <w:t xml:space="preserve"> VI </w:t>
      </w:r>
      <w:r w:rsidRPr="003874D4">
        <w:t>к документу </w:t>
      </w:r>
      <w:r w:rsidRPr="003874D4">
        <w:rPr>
          <w:lang w:val="en-US"/>
        </w:rPr>
        <w:t>CDIP/31/</w:t>
      </w:r>
      <w:r w:rsidR="00792CBA">
        <w:t>3</w:t>
      </w:r>
      <w:r w:rsidRPr="003874D4">
        <w:rPr>
          <w:lang w:val="en-US"/>
        </w:rPr>
        <w:t xml:space="preserve">, </w:t>
      </w:r>
      <w:r w:rsidRPr="003874D4">
        <w:t>без дополнительных бюджетных последствий и продления срока реализации проекта</w:t>
      </w:r>
      <w:r w:rsidR="00DE7526" w:rsidRPr="007321B7">
        <w:rPr>
          <w:lang w:val="en-US"/>
        </w:rPr>
        <w:t>.</w:t>
      </w:r>
    </w:p>
    <w:p w14:paraId="6CB827E7" w14:textId="20D3CDAA" w:rsidR="001508FA" w:rsidRPr="001508FA" w:rsidRDefault="00147E09" w:rsidP="00407015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 w:rsidRPr="00147E09">
        <w:rPr>
          <w:bCs/>
        </w:rPr>
        <w:t>Доклад о Международной конференции по ИС и развитию «ИС и инновации на благо устойчивого сельского хозяйства»</w:t>
      </w:r>
      <w:r w:rsidRPr="00147E09">
        <w:rPr>
          <w:bCs/>
          <w:lang w:val="en-US"/>
        </w:rPr>
        <w:t xml:space="preserve"> (24</w:t>
      </w:r>
      <w:r w:rsidRPr="00147E09">
        <w:rPr>
          <w:bCs/>
        </w:rPr>
        <w:t xml:space="preserve"> апреля</w:t>
      </w:r>
      <w:r w:rsidRPr="00147E09">
        <w:rPr>
          <w:bCs/>
          <w:lang w:val="en-US"/>
        </w:rPr>
        <w:t xml:space="preserve"> 2023</w:t>
      </w:r>
      <w:r w:rsidRPr="00147E09">
        <w:rPr>
          <w:bCs/>
        </w:rPr>
        <w:t xml:space="preserve"> года</w:t>
      </w:r>
      <w:r w:rsidRPr="00147E09">
        <w:rPr>
          <w:bCs/>
          <w:lang w:val="en-US"/>
        </w:rPr>
        <w:t>)</w:t>
      </w:r>
      <w:r w:rsidRPr="00147E09">
        <w:rPr>
          <w:bCs/>
        </w:rPr>
        <w:t xml:space="preserve">, представленный в документе </w:t>
      </w:r>
      <w:r w:rsidRPr="00147E09">
        <w:rPr>
          <w:bCs/>
          <w:lang w:val="en-US"/>
        </w:rPr>
        <w:t xml:space="preserve">CDIP/31/4.  </w:t>
      </w:r>
      <w:r w:rsidRPr="00147E09">
        <w:rPr>
          <w:bCs/>
        </w:rPr>
        <w:t>Комитет поддержал концепцию Секретариата по проведению таких конференций каждые два года.  Он также выразил признательность Секретариату за усилия по проведению данной конкретной конференции и высоко оценил ее содержательную часть и логистику</w:t>
      </w:r>
      <w:r w:rsidRPr="00147E09">
        <w:rPr>
          <w:bCs/>
          <w:lang w:val="en-US"/>
        </w:rPr>
        <w:t xml:space="preserve">.  </w:t>
      </w:r>
      <w:r w:rsidRPr="00147E09">
        <w:rPr>
          <w:bCs/>
        </w:rPr>
        <w:t>Комитет принял к сведению информацию, изложенную в этом докладе</w:t>
      </w:r>
      <w:r w:rsidR="001508FA">
        <w:t>.</w:t>
      </w:r>
    </w:p>
    <w:p w14:paraId="2DE79F40" w14:textId="372CAEC3" w:rsidR="00407015" w:rsidRPr="00407015" w:rsidRDefault="00782F1D" w:rsidP="00407015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 w:rsidRPr="00782F1D">
        <w:t>Отчет о завершении проекта «Авторское право и распространение контента в цифровой среде», представленный в документе CDIP/31/6.  Комитет принял к сведению информацию, изложенную в этом документе, и высоко оценил достижения проекта и его превосходную реализацию</w:t>
      </w:r>
      <w:r w:rsidR="00407015">
        <w:t>.</w:t>
      </w:r>
    </w:p>
    <w:p w14:paraId="29D521BC" w14:textId="7E617434" w:rsidR="003E61F4" w:rsidRDefault="00B43279" w:rsidP="00536DCE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r w:rsidRPr="00B43279">
        <w:t>Отчет об оценке проекта «Авторское право и распространение контента в цифровой среде», представленный в документе CDIP/31/7.  Комитет принял к сведению информацию, изложенную в этом документе, и поблагодарил специалиста по оценке за исчерпывающий материал</w:t>
      </w:r>
      <w:r w:rsidR="00407015">
        <w:t>.</w:t>
      </w:r>
    </w:p>
    <w:p w14:paraId="707BE7B6" w14:textId="764E38A6" w:rsidR="00407015" w:rsidRPr="00407015" w:rsidRDefault="00B065A2" w:rsidP="00407015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 w:rsidRPr="00B065A2">
        <w:lastRenderedPageBreak/>
        <w:t>Отчет об оценке воздействия проекта «Интеллектуальная собственность и социально-экономическое развитие», представленный в документе CDIP/31/8.  Делегации приветствовали результаты, достигнутые в ходе этого проекта, и высоко оценили пользу отчета с точки зрения оценки долгосрочного воздействия проекта на бенефициаров и его устойчивости</w:t>
      </w:r>
      <w:r w:rsidRPr="00B065A2">
        <w:rPr>
          <w:lang w:val="en-US"/>
        </w:rPr>
        <w:t xml:space="preserve">.  </w:t>
      </w:r>
      <w:r w:rsidRPr="00B065A2">
        <w:t>Комитет принял к сведению информацию, изложенную в этом документе</w:t>
      </w:r>
      <w:r w:rsidR="005112DD">
        <w:t>.</w:t>
      </w:r>
    </w:p>
    <w:p w14:paraId="495E93CC" w14:textId="176BDE9B" w:rsidR="006179BC" w:rsidRPr="007321B7" w:rsidRDefault="00F90925" w:rsidP="002A279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en-US"/>
        </w:rPr>
      </w:pPr>
      <w:r w:rsidRPr="00F90925">
        <w:t xml:space="preserve">В рамках пункта </w:t>
      </w:r>
      <w:r w:rsidRPr="00F90925">
        <w:rPr>
          <w:lang w:val="en-US"/>
        </w:rPr>
        <w:t>4</w:t>
      </w:r>
      <w:r w:rsidRPr="00F90925">
        <w:t> </w:t>
      </w:r>
      <w:r w:rsidRPr="00F90925">
        <w:rPr>
          <w:lang w:val="en-US"/>
        </w:rPr>
        <w:t>(i</w:t>
      </w:r>
      <w:r w:rsidRPr="00F90925">
        <w:t xml:space="preserve">) повестки дня Комитет обсудил перечень предлагаемых Секретариатом тем дальнейших вебинаров по вопросам технической помощи, представленный в документе </w:t>
      </w:r>
      <w:r w:rsidRPr="00F90925">
        <w:rPr>
          <w:lang w:val="en-US"/>
        </w:rPr>
        <w:t xml:space="preserve">CDIP/31/INF/5.  </w:t>
      </w:r>
      <w:r w:rsidRPr="00F90925">
        <w:t>Комитет приветствовал две предложенные темы для проведения вебинаров.</w:t>
      </w:r>
    </w:p>
    <w:p w14:paraId="150EE8BA" w14:textId="2535C52A" w:rsidR="002D6C45" w:rsidRPr="002D6C45" w:rsidRDefault="0026694B" w:rsidP="008353E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5 повестки дня Комитет</w:t>
      </w:r>
      <w:r w:rsidR="009B7AAA">
        <w:t xml:space="preserve"> рассмотрел</w:t>
      </w:r>
      <w:r w:rsidR="00CF7A77">
        <w:t>:</w:t>
      </w:r>
    </w:p>
    <w:p w14:paraId="7802EE00" w14:textId="3DEB9FDE" w:rsidR="00502DA0" w:rsidRPr="007321B7" w:rsidRDefault="00133552" w:rsidP="00C27E39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en-US"/>
        </w:rPr>
      </w:pPr>
      <w:r w:rsidRPr="00133552">
        <w:t>обновленное предложение Секретариата и замечания и предложения государств-членов</w:t>
      </w:r>
      <w:r w:rsidR="00CF7A77">
        <w:t xml:space="preserve"> в отношении</w:t>
      </w:r>
      <w:r w:rsidRPr="00133552">
        <w:t xml:space="preserve"> </w:t>
      </w:r>
      <w:r w:rsidR="00CF7A77">
        <w:t>п</w:t>
      </w:r>
      <w:r w:rsidR="00CF7A77" w:rsidRPr="00133552">
        <w:t>родолжени</w:t>
      </w:r>
      <w:r w:rsidR="00CF7A77">
        <w:t>я</w:t>
      </w:r>
      <w:r w:rsidR="00CF7A77" w:rsidRPr="00133552">
        <w:t xml:space="preserve"> обсуждения принятых по результатам независимого анализа рекомендаций</w:t>
      </w:r>
      <w:r w:rsidR="00F36B8D">
        <w:t xml:space="preserve"> (</w:t>
      </w:r>
      <w:r w:rsidR="00CF7A77">
        <w:t xml:space="preserve">документ </w:t>
      </w:r>
      <w:r w:rsidR="00BF3F68" w:rsidRPr="007321B7">
        <w:rPr>
          <w:lang w:val="en-US"/>
        </w:rPr>
        <w:t>CDIP/29/6</w:t>
      </w:r>
      <w:r w:rsidR="00CF7A77">
        <w:t> </w:t>
      </w:r>
      <w:r w:rsidR="00CF7A77">
        <w:rPr>
          <w:lang w:val="en-US"/>
        </w:rPr>
        <w:t>Corr</w:t>
      </w:r>
      <w:r w:rsidR="00BF3F68" w:rsidRPr="007321B7">
        <w:rPr>
          <w:lang w:val="en-US"/>
        </w:rPr>
        <w:t>.</w:t>
      </w:r>
      <w:r w:rsidR="00F36B8D">
        <w:t>).</w:t>
      </w:r>
      <w:r w:rsidR="00BF3F68" w:rsidRPr="007321B7">
        <w:rPr>
          <w:lang w:val="en-US"/>
        </w:rPr>
        <w:t xml:space="preserve">  </w:t>
      </w:r>
      <w:r w:rsidR="00897592">
        <w:t xml:space="preserve">Комитет постановил продолжить обсуждение стратегии выполнения </w:t>
      </w:r>
      <w:r w:rsidR="00BF3F68" w:rsidRPr="007321B7">
        <w:rPr>
          <w:lang w:val="en-US"/>
        </w:rPr>
        <w:t>1</w:t>
      </w:r>
      <w:r w:rsidR="005B462D">
        <w:t>,</w:t>
      </w:r>
      <w:r w:rsidR="00897592">
        <w:t xml:space="preserve"> </w:t>
      </w:r>
      <w:r w:rsidR="005B462D">
        <w:t xml:space="preserve">предложенной Секретариатом, </w:t>
      </w:r>
      <w:r w:rsidR="00897592">
        <w:t>на следующей сессии</w:t>
      </w:r>
      <w:r w:rsidR="00BF3F68" w:rsidRPr="007321B7">
        <w:rPr>
          <w:lang w:val="en-US"/>
        </w:rPr>
        <w:t>.</w:t>
      </w:r>
    </w:p>
    <w:p w14:paraId="18F6A590" w14:textId="359852C8" w:rsidR="00952954" w:rsidRDefault="00CC0CE3" w:rsidP="00380363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</w:pPr>
      <w:r>
        <w:t xml:space="preserve">проектное предложение Филиппин </w:t>
      </w:r>
      <w:r w:rsidRPr="00CC0CE3">
        <w:t>«</w:t>
      </w:r>
      <w:r>
        <w:t>С</w:t>
      </w:r>
      <w:r w:rsidRPr="00CC0CE3">
        <w:t>отрудничество в области ИС и инноваций как основа для передачи технологий и введению результатов исследований в коммерческий оборот»</w:t>
      </w:r>
      <w:r>
        <w:t>, представленное в документе </w:t>
      </w:r>
      <w:r w:rsidR="003747FD" w:rsidRPr="007321B7">
        <w:rPr>
          <w:lang w:val="en-US"/>
        </w:rPr>
        <w:t xml:space="preserve">CDIP/31/5.  </w:t>
      </w:r>
      <w:r w:rsidR="003747FD">
        <w:t>Комитет одобрил этот проект с изменениями, предложенными государствами-членами, в том виде, в каком он представлен в документе CDIP/31/5 REV., и поручил Секретариату приступить к его реализации.</w:t>
      </w:r>
    </w:p>
    <w:p w14:paraId="31944BCF" w14:textId="45F590F4" w:rsidR="00952954" w:rsidRPr="004807CE" w:rsidRDefault="008D776E" w:rsidP="00952954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</w:rPr>
      </w:pPr>
      <w:r w:rsidRPr="004807CE">
        <w:t>проектное предложение Индии «Интеллектуальная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традиций», представленное в документе </w:t>
      </w:r>
      <w:r w:rsidR="00952954" w:rsidRPr="004807CE">
        <w:rPr>
          <w:lang w:val="en-US"/>
        </w:rPr>
        <w:t xml:space="preserve">CDIP/31/9.  </w:t>
      </w:r>
      <w:r w:rsidR="00952954" w:rsidRPr="004807CE">
        <w:t>Комитет одобрил этот проект с изменениями, предложенными государствами-членами, в том виде, в каком он представлен в документе CDIP/31/9 REV., и поручил Секретариату приступить к его реализации.</w:t>
      </w:r>
    </w:p>
    <w:p w14:paraId="64BE8910" w14:textId="69A8C489" w:rsidR="00452D16" w:rsidRPr="008D7477" w:rsidRDefault="00910335" w:rsidP="00452D16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</w:rPr>
      </w:pPr>
      <w:r>
        <w:t>п</w:t>
      </w:r>
      <w:r w:rsidR="004844B8">
        <w:t>редложение</w:t>
      </w:r>
      <w:r>
        <w:t xml:space="preserve"> Бразилии</w:t>
      </w:r>
      <w:r w:rsidR="004844B8">
        <w:t xml:space="preserve"> в отношении второго этапа реализации проекта «Авторское право и распространение контента в цифровой среде», представленное в документе</w:t>
      </w:r>
      <w:r w:rsidR="00FB7E4A">
        <w:t> </w:t>
      </w:r>
      <w:r w:rsidR="00380363" w:rsidRPr="007321B7">
        <w:rPr>
          <w:lang w:val="en-US"/>
        </w:rPr>
        <w:t xml:space="preserve">CDIP/31/10.  </w:t>
      </w:r>
      <w:r w:rsidR="00AD5789">
        <w:t xml:space="preserve">Комитет одобрил </w:t>
      </w:r>
      <w:r w:rsidR="00FC7278">
        <w:t xml:space="preserve">совместное </w:t>
      </w:r>
      <w:r w:rsidR="00AD5789">
        <w:t>предложение</w:t>
      </w:r>
      <w:r w:rsidR="00FC7278">
        <w:t xml:space="preserve"> Бразилии, Перу и Аргентины</w:t>
      </w:r>
      <w:r w:rsidR="00AD5789">
        <w:t xml:space="preserve"> </w:t>
      </w:r>
      <w:r w:rsidR="00FC7278">
        <w:t xml:space="preserve">о реализации </w:t>
      </w:r>
      <w:r w:rsidR="00AD5789">
        <w:t>второго этапа</w:t>
      </w:r>
      <w:r w:rsidR="00FC7278">
        <w:t xml:space="preserve"> проекта</w:t>
      </w:r>
      <w:r w:rsidR="00AD5789">
        <w:t xml:space="preserve"> с отдельными изменениями, рекомендованными государствами-членами, в том виде, в каком оно изложено в документе</w:t>
      </w:r>
      <w:r w:rsidR="00FB7E4A">
        <w:t> </w:t>
      </w:r>
      <w:r w:rsidR="00380363" w:rsidRPr="007321B7">
        <w:rPr>
          <w:lang w:val="en-US"/>
        </w:rPr>
        <w:t>CDIP/31/10</w:t>
      </w:r>
      <w:r w:rsidR="00AD5789">
        <w:t> </w:t>
      </w:r>
      <w:r w:rsidR="00380363" w:rsidRPr="007321B7">
        <w:rPr>
          <w:lang w:val="en-US"/>
        </w:rPr>
        <w:t xml:space="preserve">REV., </w:t>
      </w:r>
      <w:r w:rsidR="00AD5789">
        <w:t xml:space="preserve">и поручил Секретариату приступить к его </w:t>
      </w:r>
      <w:r w:rsidR="00EC1D6D">
        <w:t>реализации</w:t>
      </w:r>
      <w:r w:rsidR="00380363" w:rsidRPr="007321B7">
        <w:rPr>
          <w:lang w:val="en-US"/>
        </w:rPr>
        <w:t>.</w:t>
      </w:r>
    </w:p>
    <w:p w14:paraId="48CB900D" w14:textId="73EB496E" w:rsidR="00411D73" w:rsidRDefault="009A7F46" w:rsidP="00780AFA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lang w:val="en-US"/>
        </w:rPr>
      </w:pPr>
      <w:r w:rsidRPr="007B7E1D">
        <w:t xml:space="preserve">подборку тем, предложенных государствами-членами к рассмотрению в рамках пункта повестки дня «Интеллектуальная собственность и развитие», которая приводится в документе </w:t>
      </w:r>
      <w:r w:rsidR="0034273E" w:rsidRPr="007B7E1D">
        <w:rPr>
          <w:lang w:val="en-US"/>
        </w:rPr>
        <w:t>CDIP/31/11</w:t>
      </w:r>
      <w:r w:rsidRPr="007B7E1D">
        <w:t> </w:t>
      </w:r>
      <w:r w:rsidR="0034273E" w:rsidRPr="007B7E1D">
        <w:rPr>
          <w:lang w:val="en-US"/>
        </w:rPr>
        <w:t xml:space="preserve">REV.  </w:t>
      </w:r>
      <w:r w:rsidR="00727767" w:rsidRPr="007B7E1D">
        <w:t xml:space="preserve">Комитет постановил, что на тридцать второй сессии </w:t>
      </w:r>
      <w:r w:rsidR="00FE142F">
        <w:t xml:space="preserve">следует </w:t>
      </w:r>
      <w:r w:rsidR="00727767" w:rsidRPr="007B7E1D">
        <w:t>рассмотр</w:t>
      </w:r>
      <w:r w:rsidR="00FE142F">
        <w:t>е</w:t>
      </w:r>
      <w:r w:rsidR="00727767" w:rsidRPr="007B7E1D">
        <w:t>т</w:t>
      </w:r>
      <w:r w:rsidR="00FE142F">
        <w:t>ь</w:t>
      </w:r>
      <w:r w:rsidR="00727767" w:rsidRPr="007B7E1D">
        <w:t xml:space="preserve"> тему «</w:t>
      </w:r>
      <w:r w:rsidR="00FE142F" w:rsidRPr="00FE142F">
        <w:t>Укрепление потенциала университетов в области управления и коммерциализации ИС: передача прав ИС и технологий</w:t>
      </w:r>
      <w:r w:rsidR="00727767" w:rsidRPr="007B7E1D">
        <w:t>»</w:t>
      </w:r>
      <w:r w:rsidR="008E791B">
        <w:t>;</w:t>
      </w:r>
      <w:r w:rsidR="00727767" w:rsidRPr="007B7E1D">
        <w:t xml:space="preserve"> на тридцать третьей сессии — тему «</w:t>
      </w:r>
      <w:r w:rsidR="008E791B">
        <w:t>Воздействие ИИ на ИС и развитие</w:t>
      </w:r>
      <w:r w:rsidR="00727767" w:rsidRPr="007B7E1D">
        <w:t>»</w:t>
      </w:r>
      <w:r w:rsidR="008E791B">
        <w:t>, а на тридцать четвертой сессии — тему «</w:t>
      </w:r>
      <w:r w:rsidR="008E791B" w:rsidRPr="008E791B">
        <w:t>ИС и судебные органы: повышение потенциала и квалификации</w:t>
      </w:r>
      <w:r w:rsidR="008E791B">
        <w:t>»</w:t>
      </w:r>
      <w:r w:rsidR="0034273E" w:rsidRPr="007B7E1D">
        <w:rPr>
          <w:lang w:val="en-US"/>
        </w:rPr>
        <w:t xml:space="preserve">.  </w:t>
      </w:r>
      <w:r w:rsidR="00AB0E6E" w:rsidRPr="007B7E1D">
        <w:t>Комитет также просил Секретариат включить в реестр тем остальные полученные предложения</w:t>
      </w:r>
      <w:r w:rsidR="0034273E" w:rsidRPr="007B7E1D">
        <w:rPr>
          <w:lang w:val="en-US"/>
        </w:rPr>
        <w:t>.</w:t>
      </w:r>
    </w:p>
    <w:p w14:paraId="1C7E1236" w14:textId="77777777" w:rsidR="00411D73" w:rsidRDefault="00411D73">
      <w:pPr>
        <w:rPr>
          <w:lang w:val="en-US"/>
        </w:rPr>
      </w:pPr>
      <w:r>
        <w:rPr>
          <w:lang w:val="en-US"/>
        </w:rPr>
        <w:br w:type="page"/>
      </w:r>
    </w:p>
    <w:p w14:paraId="1E8C6847" w14:textId="0164F028" w:rsidR="0034273E" w:rsidRPr="007321B7" w:rsidRDefault="00243C9C" w:rsidP="00780AFA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en-US"/>
        </w:rPr>
      </w:pPr>
      <w:r>
        <w:lastRenderedPageBreak/>
        <w:t>подборку подтем, предложенных государствами-членами для Международной конференции по интеллектуальной собственности и развитию, которая приводится в документе</w:t>
      </w:r>
      <w:r w:rsidR="0034273E" w:rsidRPr="007321B7">
        <w:rPr>
          <w:lang w:val="en-US"/>
        </w:rPr>
        <w:t xml:space="preserve"> CDIP/31/12</w:t>
      </w:r>
      <w:r>
        <w:t> </w:t>
      </w:r>
      <w:r w:rsidR="0034273E" w:rsidRPr="007321B7">
        <w:rPr>
          <w:lang w:val="en-US"/>
        </w:rPr>
        <w:t xml:space="preserve">REV.  </w:t>
      </w:r>
      <w:r w:rsidR="00551C85">
        <w:t>Комитет</w:t>
      </w:r>
      <w:r w:rsidR="00B43511">
        <w:t xml:space="preserve"> постановил, что </w:t>
      </w:r>
      <w:r w:rsidR="00551C85">
        <w:t>Международн</w:t>
      </w:r>
      <w:r w:rsidR="00AD3ACB">
        <w:t>ая</w:t>
      </w:r>
      <w:r w:rsidR="00551C85">
        <w:t xml:space="preserve"> конференци</w:t>
      </w:r>
      <w:r w:rsidR="00AD3ACB">
        <w:t>я</w:t>
      </w:r>
      <w:r w:rsidR="00551C85">
        <w:t xml:space="preserve"> по интеллектуальной собственности и развитию </w:t>
      </w:r>
      <w:r w:rsidR="0034273E" w:rsidRPr="007321B7">
        <w:rPr>
          <w:lang w:val="en-US"/>
        </w:rPr>
        <w:t>2025</w:t>
      </w:r>
      <w:r w:rsidR="00492D4F">
        <w:t> </w:t>
      </w:r>
      <w:r w:rsidR="00551C85">
        <w:t>года</w:t>
      </w:r>
      <w:r w:rsidR="00AD3ACB">
        <w:t xml:space="preserve"> </w:t>
      </w:r>
      <w:r w:rsidR="00B43511">
        <w:t>будет посвящена теме</w:t>
      </w:r>
      <w:r w:rsidR="0034273E" w:rsidRPr="007321B7">
        <w:rPr>
          <w:lang w:val="en-US"/>
        </w:rPr>
        <w:t xml:space="preserve"> </w:t>
      </w:r>
      <w:r w:rsidR="00551C85">
        <w:t>«</w:t>
      </w:r>
      <w:r w:rsidR="00AD3ACB" w:rsidRPr="00AD3ACB">
        <w:t>Роль ИС и инноваций в решении глобальных проблем в области здравоохранения: содействие передаче технологий и сотрудничеству</w:t>
      </w:r>
      <w:r w:rsidR="00551C85">
        <w:t>»</w:t>
      </w:r>
      <w:r w:rsidR="0034273E" w:rsidRPr="007321B7">
        <w:rPr>
          <w:lang w:val="en-US"/>
        </w:rPr>
        <w:t>.</w:t>
      </w:r>
    </w:p>
    <w:p w14:paraId="0AC3F062" w14:textId="02CC1348" w:rsidR="002F18CF" w:rsidRPr="002F18CF" w:rsidRDefault="00DC283D" w:rsidP="00780AFA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</w:rPr>
      </w:pPr>
      <w:r>
        <w:rPr>
          <w:bCs/>
        </w:rPr>
        <w:t>результаты проекта Повестки дня в области развития «</w:t>
      </w:r>
      <w:r w:rsidRPr="00DC283D">
        <w:rPr>
          <w:bCs/>
        </w:rPr>
        <w:t>Содействие широкому использованию интеллектуальной собственности в творческих отраслях в цифровую эпоху в</w:t>
      </w:r>
      <w:r w:rsidR="00A53885">
        <w:rPr>
          <w:bCs/>
        </w:rPr>
        <w:t xml:space="preserve"> развивающихся странах</w:t>
      </w:r>
      <w:r w:rsidRPr="00DC283D">
        <w:rPr>
          <w:bCs/>
        </w:rPr>
        <w:t>»</w:t>
      </w:r>
      <w:r w:rsidR="00A53885">
        <w:rPr>
          <w:bCs/>
        </w:rPr>
        <w:t>:</w:t>
      </w:r>
    </w:p>
    <w:p w14:paraId="3D72EADD" w14:textId="652BD232" w:rsidR="00780AFA" w:rsidRPr="002F18CF" w:rsidRDefault="009B7AAA" w:rsidP="002F18CF">
      <w:pPr>
        <w:pStyle w:val="ListParagraph"/>
        <w:numPr>
          <w:ilvl w:val="0"/>
          <w:numId w:val="31"/>
        </w:numPr>
        <w:spacing w:after="240"/>
        <w:contextualSpacing w:val="0"/>
        <w:rPr>
          <w:bCs/>
        </w:rPr>
      </w:pPr>
      <w:r>
        <w:t>р</w:t>
      </w:r>
      <w:r w:rsidR="001F1729">
        <w:t>езюме практического руководства ВОИС под названием «К вопросу о творчестве: авторское право для специалистов в области анимации</w:t>
      </w:r>
      <w:r w:rsidR="00D1295A">
        <w:t>. Учебное пособие</w:t>
      </w:r>
      <w:r w:rsidR="001F1729">
        <w:t xml:space="preserve">», </w:t>
      </w:r>
      <w:r>
        <w:t xml:space="preserve">представленное </w:t>
      </w:r>
      <w:r w:rsidR="001F1729">
        <w:t>в документе CDIP/31/INF/2</w:t>
      </w:r>
      <w:r w:rsidR="002F18CF">
        <w:t>;</w:t>
      </w:r>
    </w:p>
    <w:p w14:paraId="291B6ACA" w14:textId="21EDCF19" w:rsidR="002F18CF" w:rsidRPr="002F18CF" w:rsidRDefault="002F18CF" w:rsidP="002F18CF">
      <w:pPr>
        <w:pStyle w:val="ListParagraph"/>
        <w:numPr>
          <w:ilvl w:val="0"/>
          <w:numId w:val="31"/>
        </w:numPr>
        <w:spacing w:after="240"/>
        <w:contextualSpacing w:val="0"/>
        <w:rPr>
          <w:bCs/>
        </w:rPr>
      </w:pPr>
      <w:r>
        <w:t>резюме практического руководства ВОИС «Роль прав интеллектуальной собственности в индустрии моды:  от задумки до коммерческой реализации», представленное в документе CDIP/31/INF/3</w:t>
      </w:r>
      <w:r w:rsidR="00201619">
        <w:t>; и</w:t>
      </w:r>
    </w:p>
    <w:p w14:paraId="5C6F76FA" w14:textId="77777777" w:rsidR="00CA6C73" w:rsidRPr="00CA6C73" w:rsidRDefault="002F18CF" w:rsidP="002F18CF">
      <w:pPr>
        <w:pStyle w:val="ListParagraph"/>
        <w:numPr>
          <w:ilvl w:val="0"/>
          <w:numId w:val="31"/>
        </w:numPr>
        <w:spacing w:after="240"/>
        <w:contextualSpacing w:val="0"/>
        <w:rPr>
          <w:bCs/>
        </w:rPr>
      </w:pPr>
      <w:r>
        <w:t>резюме практического руководства ВОИС «Создание экономики цифровой издательской деятельности:  возможности и основы для развития», представленное в документе CDIP/31/INF/4.</w:t>
      </w:r>
    </w:p>
    <w:p w14:paraId="1F671589" w14:textId="3D56DEE9" w:rsidR="002F18CF" w:rsidRDefault="002F18CF" w:rsidP="00C03D44">
      <w:pPr>
        <w:spacing w:after="240"/>
        <w:ind w:left="630"/>
      </w:pPr>
      <w:r>
        <w:t>Комитет принял к сведению информацию, изложенную в эт</w:t>
      </w:r>
      <w:r w:rsidR="00AB255D">
        <w:t>их</w:t>
      </w:r>
      <w:r>
        <w:t xml:space="preserve"> документ</w:t>
      </w:r>
      <w:r w:rsidR="00AB255D">
        <w:t>ах.</w:t>
      </w:r>
    </w:p>
    <w:p w14:paraId="48B2683C" w14:textId="6D210DA9" w:rsidR="00BE5BFA" w:rsidRPr="00394601" w:rsidRDefault="00BE5BFA" w:rsidP="00BE5BFA">
      <w:pPr>
        <w:spacing w:after="240"/>
        <w:ind w:left="630"/>
        <w:rPr>
          <w:bCs/>
        </w:rPr>
      </w:pPr>
      <w:r>
        <w:rPr>
          <w:bCs/>
        </w:rPr>
        <w:t>6.8</w:t>
      </w:r>
      <w:r>
        <w:rPr>
          <w:bCs/>
        </w:rPr>
        <w:tab/>
      </w:r>
      <w:r w:rsidR="008C29EE">
        <w:rPr>
          <w:bCs/>
        </w:rPr>
        <w:t xml:space="preserve">Комитет заслушал и принял к сведению краткий обзор </w:t>
      </w:r>
      <w:r w:rsidR="00983F1B">
        <w:rPr>
          <w:bCs/>
        </w:rPr>
        <w:t>практики ВОИС в области систематизации данных по интеллектуальной собственности для экономического и статистического анализа</w:t>
      </w:r>
      <w:r w:rsidR="00394601" w:rsidRPr="00394601">
        <w:rPr>
          <w:bCs/>
          <w:lang w:val="en-US"/>
        </w:rPr>
        <w:t>,</w:t>
      </w:r>
      <w:r w:rsidR="00983F1B">
        <w:rPr>
          <w:bCs/>
        </w:rPr>
        <w:t xml:space="preserve"> </w:t>
      </w:r>
      <w:r w:rsidR="00C37DF1">
        <w:rPr>
          <w:bCs/>
        </w:rPr>
        <w:t xml:space="preserve">основанной на реализации </w:t>
      </w:r>
      <w:r w:rsidR="00F12D15">
        <w:rPr>
          <w:bCs/>
        </w:rPr>
        <w:t>проекта ПДР «</w:t>
      </w:r>
      <w:r w:rsidR="00F12D15" w:rsidRPr="00F12D15">
        <w:rPr>
          <w:bCs/>
        </w:rPr>
        <w:t>С</w:t>
      </w:r>
      <w:r w:rsidR="00F12D15" w:rsidRPr="00F12D15">
        <w:rPr>
          <w:bCs/>
        </w:rPr>
        <w:t>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</w:t>
      </w:r>
      <w:r w:rsidR="00F12D15">
        <w:rPr>
          <w:bCs/>
        </w:rPr>
        <w:t>»</w:t>
      </w:r>
      <w:r w:rsidR="00394601">
        <w:rPr>
          <w:bCs/>
        </w:rPr>
        <w:t>.</w:t>
      </w:r>
    </w:p>
    <w:p w14:paraId="3F09F088" w14:textId="1000209D" w:rsidR="00EF6E37" w:rsidRPr="00B15813" w:rsidRDefault="00076DD8" w:rsidP="005272A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en-US"/>
        </w:rPr>
      </w:pPr>
      <w:r>
        <w:t xml:space="preserve">Комитет заслушал и принял к сведению краткий обзор кампании Международного дня ИС — </w:t>
      </w:r>
      <w:r w:rsidR="00EF6E37" w:rsidRPr="007321B7">
        <w:rPr>
          <w:lang w:val="en-US"/>
        </w:rPr>
        <w:t>2024</w:t>
      </w:r>
      <w:r w:rsidR="002C0E77">
        <w:t>, представленный</w:t>
      </w:r>
      <w:r w:rsidR="002C0E77" w:rsidRPr="002C0E77">
        <w:t xml:space="preserve"> </w:t>
      </w:r>
      <w:r w:rsidR="002C0E77">
        <w:t>Секретариатом.</w:t>
      </w:r>
    </w:p>
    <w:p w14:paraId="24C7174A" w14:textId="0A174BFB" w:rsidR="0054335C" w:rsidRPr="007321B7" w:rsidRDefault="00EE422D" w:rsidP="0054335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en-US"/>
        </w:rPr>
      </w:pPr>
      <w:r w:rsidRPr="00EE422D">
        <w:rPr>
          <w:rFonts w:eastAsia="Times New Roman"/>
          <w:lang w:eastAsia="en-US"/>
        </w:rPr>
        <w:t>В рамках пункта 6 повестки дня Комитет рассмотрел тему «Борьба с изменением климата:  ИС помогает достичь целей, связанных с сокращением углеродных выбросов и достижением углеродной нейтральности».  Комитет заслушал сообщение Секретариата по данному вопросу, после чего делегации рассказали о национальном опыте, программах, проектах и других инициативах, направленных на привлечение потенциала ИС и инноваций для решения проблемы изменения климата.</w:t>
      </w:r>
      <w:r w:rsidRPr="00EE422D">
        <w:rPr>
          <w:rFonts w:eastAsia="Times New Roman"/>
          <w:lang w:val="en-US" w:eastAsia="en-US"/>
        </w:rPr>
        <w:t xml:space="preserve">  </w:t>
      </w:r>
      <w:r w:rsidRPr="00EE422D">
        <w:rPr>
          <w:rFonts w:eastAsia="Times New Roman"/>
          <w:lang w:eastAsia="en-US"/>
        </w:rPr>
        <w:t>Государства-члены подчеркнули важность развития знаний и информирования о роли ИС в достижении целей, связанных с сокращением углеродных выбросов и обеспечением углеродной нейтральности, и дали высокую оценку работе, проводимой ВОИС в данной области</w:t>
      </w:r>
      <w:r w:rsidR="00026F50" w:rsidRPr="00EE422D">
        <w:rPr>
          <w:lang w:val="en-US"/>
        </w:rPr>
        <w:t>.</w:t>
      </w:r>
    </w:p>
    <w:p w14:paraId="6B523F62" w14:textId="134E9E3E" w:rsidR="008C29EE" w:rsidRDefault="0024516F" w:rsidP="0054335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рамках пункта 7 повестки дня «Дальнейшая работа» Комитет согласовал перечень вопросов и документов к следующей сессии, который затем был зачитан представителем Секретариата.</w:t>
      </w:r>
    </w:p>
    <w:p w14:paraId="4A19638D" w14:textId="77777777" w:rsidR="008C29EE" w:rsidRDefault="008C29EE">
      <w:r>
        <w:br w:type="page"/>
      </w:r>
    </w:p>
    <w:p w14:paraId="427383EE" w14:textId="3CFB8BB3" w:rsidR="004A1014" w:rsidRPr="002A6965" w:rsidRDefault="004A1014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lastRenderedPageBreak/>
        <w:t>Комитет принял к сведению, что в соответствии с пунктом 30 краткого отчета о шестьдесят второй серии заседаний Ассамблей государств – членов ВОИС (</w:t>
      </w:r>
      <w:hyperlink r:id="rId9" w:history="1">
        <w:r>
          <w:rPr>
            <w:rStyle w:val="Hyperlink"/>
          </w:rPr>
          <w:t>A/62/12</w:t>
        </w:r>
      </w:hyperlink>
      <w:r>
        <w:t>) стенографические отчеты о сессиях КРИС будут заменены автоматизированными текстовыми расшифровками с переводом, подготовленными с помощью системы «речь – текст» и синхронизированными с видеозаписью.  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Комитета.</w:t>
      </w:r>
    </w:p>
    <w:p w14:paraId="64990678" w14:textId="2937E4E6" w:rsidR="00CE1E52" w:rsidRPr="002A6965" w:rsidRDefault="009D6AAE" w:rsidP="00364168">
      <w:pPr>
        <w:pStyle w:val="ListParagraph"/>
        <w:numPr>
          <w:ilvl w:val="0"/>
          <w:numId w:val="7"/>
        </w:numPr>
        <w:ind w:left="0" w:firstLine="0"/>
        <w:contextualSpacing w:val="0"/>
        <w:rPr>
          <w:bCs/>
        </w:rPr>
      </w:pPr>
      <w:r>
        <w:t>Настоящее резюме будет представлять собой отчет Комитета для Генеральной Ассамблеи.</w:t>
      </w:r>
    </w:p>
    <w:p w14:paraId="5D9A0E98" w14:textId="77777777" w:rsidR="002928D3" w:rsidRPr="00500AB3" w:rsidRDefault="00C502BE" w:rsidP="00500AB3">
      <w:pPr>
        <w:pStyle w:val="Endofdocument-Annex"/>
        <w:spacing w:before="600"/>
        <w:ind w:left="5587"/>
      </w:pPr>
      <w:r>
        <w:t>[Конец документа]</w:t>
      </w:r>
      <w:bookmarkStart w:id="2" w:name="TitleOfDoc"/>
      <w:bookmarkStart w:id="3" w:name="Prepared"/>
      <w:bookmarkEnd w:id="2"/>
      <w:bookmarkEnd w:id="3"/>
    </w:p>
    <w:sectPr w:rsidR="002928D3" w:rsidRPr="00500AB3" w:rsidSect="00BE111F">
      <w:headerReference w:type="default" r:id="rId10"/>
      <w:endnotePr>
        <w:numFmt w:val="decimal"/>
      </w:endnotePr>
      <w:pgSz w:w="11907" w:h="16840" w:code="9"/>
      <w:pgMar w:top="562" w:right="1138" w:bottom="1411" w:left="1411" w:header="432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740C" w14:textId="77777777" w:rsidR="00EB4C05" w:rsidRDefault="00EB4C05">
      <w:r>
        <w:separator/>
      </w:r>
    </w:p>
  </w:endnote>
  <w:endnote w:type="continuationSeparator" w:id="0">
    <w:p w14:paraId="5FB878CA" w14:textId="77777777" w:rsidR="00EB4C05" w:rsidRDefault="00EB4C05" w:rsidP="003B38C1">
      <w:r>
        <w:separator/>
      </w:r>
    </w:p>
    <w:p w14:paraId="42FEB99F" w14:textId="77777777" w:rsidR="00EB4C05" w:rsidRPr="007321B7" w:rsidRDefault="00EB4C05" w:rsidP="003B38C1">
      <w:pPr>
        <w:spacing w:after="60"/>
        <w:rPr>
          <w:sz w:val="17"/>
          <w:lang w:val="en-US"/>
        </w:rPr>
      </w:pPr>
      <w:r w:rsidRPr="007321B7">
        <w:rPr>
          <w:sz w:val="17"/>
          <w:lang w:val="en-US"/>
        </w:rPr>
        <w:t>[Endnote continued from previous page]</w:t>
      </w:r>
    </w:p>
  </w:endnote>
  <w:endnote w:type="continuationNotice" w:id="1">
    <w:p w14:paraId="166BBA22" w14:textId="77777777" w:rsidR="00EB4C05" w:rsidRPr="007321B7" w:rsidRDefault="00EB4C05" w:rsidP="003B38C1">
      <w:pPr>
        <w:spacing w:before="60"/>
        <w:jc w:val="right"/>
        <w:rPr>
          <w:sz w:val="17"/>
          <w:szCs w:val="17"/>
          <w:lang w:val="en-US"/>
        </w:rPr>
      </w:pPr>
      <w:r w:rsidRPr="007321B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3A65" w14:textId="77777777" w:rsidR="00EB4C05" w:rsidRDefault="00EB4C05">
      <w:r>
        <w:separator/>
      </w:r>
    </w:p>
  </w:footnote>
  <w:footnote w:type="continuationSeparator" w:id="0">
    <w:p w14:paraId="3731DE3B" w14:textId="77777777" w:rsidR="00EB4C05" w:rsidRDefault="00EB4C05" w:rsidP="008B60B2">
      <w:r>
        <w:separator/>
      </w:r>
    </w:p>
    <w:p w14:paraId="0F275C99" w14:textId="77777777" w:rsidR="00EB4C05" w:rsidRPr="007321B7" w:rsidRDefault="00EB4C05" w:rsidP="008B60B2">
      <w:pPr>
        <w:spacing w:after="60"/>
        <w:rPr>
          <w:sz w:val="17"/>
          <w:szCs w:val="17"/>
          <w:lang w:val="en-US"/>
        </w:rPr>
      </w:pPr>
      <w:r w:rsidRPr="007321B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7E81F12" w14:textId="77777777" w:rsidR="00EB4C05" w:rsidRPr="007321B7" w:rsidRDefault="00EB4C05" w:rsidP="008B60B2">
      <w:pPr>
        <w:spacing w:before="60"/>
        <w:jc w:val="right"/>
        <w:rPr>
          <w:sz w:val="17"/>
          <w:szCs w:val="17"/>
          <w:lang w:val="en-US"/>
        </w:rPr>
      </w:pPr>
      <w:r w:rsidRPr="007321B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BACA" w14:textId="77777777" w:rsidR="00364168" w:rsidRDefault="0036416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14:paraId="66D5E3DF" w14:textId="77777777" w:rsidR="00364168" w:rsidRDefault="00364168" w:rsidP="00477D6B">
    <w:pPr>
      <w:jc w:val="right"/>
    </w:pPr>
  </w:p>
  <w:p w14:paraId="3693D208" w14:textId="77777777" w:rsidR="00364168" w:rsidRDefault="0036416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B08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D130C"/>
    <w:multiLevelType w:val="multilevel"/>
    <w:tmpl w:val="686E9BF0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32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6502FF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8777687"/>
    <w:multiLevelType w:val="multilevel"/>
    <w:tmpl w:val="BFD6E558"/>
    <w:lvl w:ilvl="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hint="default"/>
      </w:rPr>
    </w:lvl>
  </w:abstractNum>
  <w:abstractNum w:abstractNumId="7" w15:restartNumberingAfterBreak="0">
    <w:nsid w:val="0CC04EA9"/>
    <w:multiLevelType w:val="hybridMultilevel"/>
    <w:tmpl w:val="BAB08752"/>
    <w:lvl w:ilvl="0" w:tplc="4ABA302A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0D3C64EE"/>
    <w:multiLevelType w:val="multilevel"/>
    <w:tmpl w:val="E500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932A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CC7E53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5B66A3"/>
    <w:multiLevelType w:val="hybridMultilevel"/>
    <w:tmpl w:val="6FB26CE2"/>
    <w:lvl w:ilvl="0" w:tplc="0C16F44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955626E"/>
    <w:multiLevelType w:val="multilevel"/>
    <w:tmpl w:val="86A634A6"/>
    <w:styleLink w:val="Style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51286B"/>
    <w:multiLevelType w:val="multilevel"/>
    <w:tmpl w:val="3C946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F823A4"/>
    <w:multiLevelType w:val="hybridMultilevel"/>
    <w:tmpl w:val="EEA859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00DAA"/>
    <w:multiLevelType w:val="multilevel"/>
    <w:tmpl w:val="C546B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734DC1"/>
    <w:multiLevelType w:val="multilevel"/>
    <w:tmpl w:val="E3782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450E4F"/>
    <w:multiLevelType w:val="hybridMultilevel"/>
    <w:tmpl w:val="54DAB48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C5B48"/>
    <w:multiLevelType w:val="multilevel"/>
    <w:tmpl w:val="CBD08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CD3F04"/>
    <w:multiLevelType w:val="hybridMultilevel"/>
    <w:tmpl w:val="85DA7A68"/>
    <w:lvl w:ilvl="0" w:tplc="4ABA302A">
      <w:start w:val="1"/>
      <w:numFmt w:val="lowerRoman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54951BC5"/>
    <w:multiLevelType w:val="multilevel"/>
    <w:tmpl w:val="DC7C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4C7D57"/>
    <w:multiLevelType w:val="multilevel"/>
    <w:tmpl w:val="407E9B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A729D9"/>
    <w:multiLevelType w:val="multilevel"/>
    <w:tmpl w:val="3100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A55AAB"/>
    <w:multiLevelType w:val="multilevel"/>
    <w:tmpl w:val="6D281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DE0507"/>
    <w:multiLevelType w:val="multilevel"/>
    <w:tmpl w:val="0448B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5D2FA3"/>
    <w:multiLevelType w:val="multilevel"/>
    <w:tmpl w:val="54FE11E4"/>
    <w:styleLink w:val="Styl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93629F"/>
    <w:multiLevelType w:val="hybridMultilevel"/>
    <w:tmpl w:val="742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13458">
    <w:abstractNumId w:val="11"/>
  </w:num>
  <w:num w:numId="2" w16cid:durableId="1729765641">
    <w:abstractNumId w:val="19"/>
  </w:num>
  <w:num w:numId="3" w16cid:durableId="323554210">
    <w:abstractNumId w:val="0"/>
  </w:num>
  <w:num w:numId="4" w16cid:durableId="729421272">
    <w:abstractNumId w:val="21"/>
  </w:num>
  <w:num w:numId="5" w16cid:durableId="436406288">
    <w:abstractNumId w:val="5"/>
  </w:num>
  <w:num w:numId="6" w16cid:durableId="2021617886">
    <w:abstractNumId w:val="12"/>
  </w:num>
  <w:num w:numId="7" w16cid:durableId="138036234">
    <w:abstractNumId w:val="3"/>
  </w:num>
  <w:num w:numId="8" w16cid:durableId="1000616134">
    <w:abstractNumId w:val="17"/>
  </w:num>
  <w:num w:numId="9" w16cid:durableId="76290024">
    <w:abstractNumId w:val="27"/>
  </w:num>
  <w:num w:numId="10" w16cid:durableId="671953473">
    <w:abstractNumId w:val="26"/>
  </w:num>
  <w:num w:numId="11" w16cid:durableId="926695255">
    <w:abstractNumId w:val="10"/>
  </w:num>
  <w:num w:numId="12" w16cid:durableId="1690990560">
    <w:abstractNumId w:val="4"/>
  </w:num>
  <w:num w:numId="13" w16cid:durableId="641546308">
    <w:abstractNumId w:val="24"/>
  </w:num>
  <w:num w:numId="14" w16cid:durableId="104271699">
    <w:abstractNumId w:val="28"/>
  </w:num>
  <w:num w:numId="15" w16cid:durableId="1425613474">
    <w:abstractNumId w:val="15"/>
  </w:num>
  <w:num w:numId="16" w16cid:durableId="1038428403">
    <w:abstractNumId w:val="8"/>
  </w:num>
  <w:num w:numId="17" w16cid:durableId="1525054621">
    <w:abstractNumId w:val="20"/>
  </w:num>
  <w:num w:numId="18" w16cid:durableId="535583307">
    <w:abstractNumId w:val="16"/>
  </w:num>
  <w:num w:numId="19" w16cid:durableId="1539201835">
    <w:abstractNumId w:val="25"/>
  </w:num>
  <w:num w:numId="20" w16cid:durableId="551649241">
    <w:abstractNumId w:val="2"/>
  </w:num>
  <w:num w:numId="21" w16cid:durableId="1256017129">
    <w:abstractNumId w:val="22"/>
  </w:num>
  <w:num w:numId="22" w16cid:durableId="2081364468">
    <w:abstractNumId w:val="29"/>
  </w:num>
  <w:num w:numId="23" w16cid:durableId="803542852">
    <w:abstractNumId w:val="18"/>
  </w:num>
  <w:num w:numId="24" w16cid:durableId="1918127244">
    <w:abstractNumId w:val="7"/>
  </w:num>
  <w:num w:numId="25" w16cid:durableId="1041595746">
    <w:abstractNumId w:val="30"/>
  </w:num>
  <w:num w:numId="26" w16cid:durableId="1309552536">
    <w:abstractNumId w:val="13"/>
  </w:num>
  <w:num w:numId="27" w16cid:durableId="979767203">
    <w:abstractNumId w:val="6"/>
  </w:num>
  <w:num w:numId="28" w16cid:durableId="1673951343">
    <w:abstractNumId w:val="14"/>
  </w:num>
  <w:num w:numId="29" w16cid:durableId="990064622">
    <w:abstractNumId w:val="1"/>
  </w:num>
  <w:num w:numId="30" w16cid:durableId="401418121">
    <w:abstractNumId w:val="9"/>
  </w:num>
  <w:num w:numId="31" w16cid:durableId="5841451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9F"/>
    <w:rsid w:val="000022F7"/>
    <w:rsid w:val="0000632E"/>
    <w:rsid w:val="00010D39"/>
    <w:rsid w:val="00011864"/>
    <w:rsid w:val="0001630D"/>
    <w:rsid w:val="000178BE"/>
    <w:rsid w:val="000200C7"/>
    <w:rsid w:val="00020303"/>
    <w:rsid w:val="00025224"/>
    <w:rsid w:val="00026F50"/>
    <w:rsid w:val="000418A0"/>
    <w:rsid w:val="00043CAA"/>
    <w:rsid w:val="00045C4E"/>
    <w:rsid w:val="00046C16"/>
    <w:rsid w:val="00047B05"/>
    <w:rsid w:val="000509A5"/>
    <w:rsid w:val="00055F52"/>
    <w:rsid w:val="00056816"/>
    <w:rsid w:val="00056D9D"/>
    <w:rsid w:val="00056EC7"/>
    <w:rsid w:val="00061D42"/>
    <w:rsid w:val="00070CF8"/>
    <w:rsid w:val="00074F15"/>
    <w:rsid w:val="00075432"/>
    <w:rsid w:val="00076DD8"/>
    <w:rsid w:val="00081596"/>
    <w:rsid w:val="00082B2A"/>
    <w:rsid w:val="00090444"/>
    <w:rsid w:val="00091060"/>
    <w:rsid w:val="00095048"/>
    <w:rsid w:val="000968ED"/>
    <w:rsid w:val="00097A05"/>
    <w:rsid w:val="000A0DF6"/>
    <w:rsid w:val="000A3D97"/>
    <w:rsid w:val="000C19BF"/>
    <w:rsid w:val="000C75C4"/>
    <w:rsid w:val="000D0EFC"/>
    <w:rsid w:val="000F1472"/>
    <w:rsid w:val="000F26B3"/>
    <w:rsid w:val="000F4B72"/>
    <w:rsid w:val="000F5E56"/>
    <w:rsid w:val="0010071D"/>
    <w:rsid w:val="001043DE"/>
    <w:rsid w:val="00111C4C"/>
    <w:rsid w:val="001155A9"/>
    <w:rsid w:val="00125720"/>
    <w:rsid w:val="00133552"/>
    <w:rsid w:val="001362EE"/>
    <w:rsid w:val="00140375"/>
    <w:rsid w:val="001463D5"/>
    <w:rsid w:val="00147E09"/>
    <w:rsid w:val="001508FA"/>
    <w:rsid w:val="0015141F"/>
    <w:rsid w:val="0016013D"/>
    <w:rsid w:val="00160F6F"/>
    <w:rsid w:val="0016337B"/>
    <w:rsid w:val="001647D5"/>
    <w:rsid w:val="00165A24"/>
    <w:rsid w:val="0016750F"/>
    <w:rsid w:val="001748EA"/>
    <w:rsid w:val="00175056"/>
    <w:rsid w:val="001832A6"/>
    <w:rsid w:val="001844FD"/>
    <w:rsid w:val="00185E50"/>
    <w:rsid w:val="001874B0"/>
    <w:rsid w:val="00187F51"/>
    <w:rsid w:val="00191CDA"/>
    <w:rsid w:val="00194606"/>
    <w:rsid w:val="001A2DB9"/>
    <w:rsid w:val="001A59DD"/>
    <w:rsid w:val="001C46C6"/>
    <w:rsid w:val="001D2556"/>
    <w:rsid w:val="001D305B"/>
    <w:rsid w:val="001D4107"/>
    <w:rsid w:val="001E66D9"/>
    <w:rsid w:val="001F1729"/>
    <w:rsid w:val="001F5900"/>
    <w:rsid w:val="00201619"/>
    <w:rsid w:val="00201AAD"/>
    <w:rsid w:val="00203004"/>
    <w:rsid w:val="00203A04"/>
    <w:rsid w:val="00203D24"/>
    <w:rsid w:val="002048EF"/>
    <w:rsid w:val="00205569"/>
    <w:rsid w:val="00207958"/>
    <w:rsid w:val="0021217E"/>
    <w:rsid w:val="002251A4"/>
    <w:rsid w:val="002254C8"/>
    <w:rsid w:val="002326AB"/>
    <w:rsid w:val="00237F50"/>
    <w:rsid w:val="00243430"/>
    <w:rsid w:val="00243C9C"/>
    <w:rsid w:val="0024516F"/>
    <w:rsid w:val="0024648D"/>
    <w:rsid w:val="002468D3"/>
    <w:rsid w:val="002626F8"/>
    <w:rsid w:val="002634C4"/>
    <w:rsid w:val="0026694B"/>
    <w:rsid w:val="00272512"/>
    <w:rsid w:val="00276722"/>
    <w:rsid w:val="00281BAB"/>
    <w:rsid w:val="00284DA5"/>
    <w:rsid w:val="00284E18"/>
    <w:rsid w:val="002858D1"/>
    <w:rsid w:val="002928D3"/>
    <w:rsid w:val="002A279B"/>
    <w:rsid w:val="002A6965"/>
    <w:rsid w:val="002B3B29"/>
    <w:rsid w:val="002B753C"/>
    <w:rsid w:val="002C0E77"/>
    <w:rsid w:val="002C2185"/>
    <w:rsid w:val="002C5453"/>
    <w:rsid w:val="002D140B"/>
    <w:rsid w:val="002D6C45"/>
    <w:rsid w:val="002D745E"/>
    <w:rsid w:val="002E6137"/>
    <w:rsid w:val="002E6D6A"/>
    <w:rsid w:val="002F18CF"/>
    <w:rsid w:val="002F1E62"/>
    <w:rsid w:val="002F1FE6"/>
    <w:rsid w:val="002F4E68"/>
    <w:rsid w:val="002F64D2"/>
    <w:rsid w:val="00305933"/>
    <w:rsid w:val="00312F7F"/>
    <w:rsid w:val="00314196"/>
    <w:rsid w:val="003221ED"/>
    <w:rsid w:val="003228D1"/>
    <w:rsid w:val="00326B4D"/>
    <w:rsid w:val="00330FD2"/>
    <w:rsid w:val="00342600"/>
    <w:rsid w:val="0034273E"/>
    <w:rsid w:val="00344BAA"/>
    <w:rsid w:val="00344D88"/>
    <w:rsid w:val="003509E1"/>
    <w:rsid w:val="0035126C"/>
    <w:rsid w:val="00361450"/>
    <w:rsid w:val="00364168"/>
    <w:rsid w:val="003673CF"/>
    <w:rsid w:val="003747FD"/>
    <w:rsid w:val="00375AC9"/>
    <w:rsid w:val="00376678"/>
    <w:rsid w:val="00376A72"/>
    <w:rsid w:val="00380363"/>
    <w:rsid w:val="00383F6E"/>
    <w:rsid w:val="003845C1"/>
    <w:rsid w:val="00384CF2"/>
    <w:rsid w:val="003874D4"/>
    <w:rsid w:val="00393ABA"/>
    <w:rsid w:val="00394601"/>
    <w:rsid w:val="003A6F89"/>
    <w:rsid w:val="003B38C1"/>
    <w:rsid w:val="003B5C7A"/>
    <w:rsid w:val="003B6AA7"/>
    <w:rsid w:val="003C03A3"/>
    <w:rsid w:val="003C34E9"/>
    <w:rsid w:val="003C5CC1"/>
    <w:rsid w:val="003D4FEE"/>
    <w:rsid w:val="003D71FF"/>
    <w:rsid w:val="003D77F8"/>
    <w:rsid w:val="003E44ED"/>
    <w:rsid w:val="003E61F4"/>
    <w:rsid w:val="003F139F"/>
    <w:rsid w:val="003F7AD9"/>
    <w:rsid w:val="003F7D96"/>
    <w:rsid w:val="00407015"/>
    <w:rsid w:val="00407112"/>
    <w:rsid w:val="00411D73"/>
    <w:rsid w:val="00417B3C"/>
    <w:rsid w:val="00420F75"/>
    <w:rsid w:val="004228B2"/>
    <w:rsid w:val="00423E3E"/>
    <w:rsid w:val="00427AF4"/>
    <w:rsid w:val="00433311"/>
    <w:rsid w:val="004412DA"/>
    <w:rsid w:val="00445465"/>
    <w:rsid w:val="00446147"/>
    <w:rsid w:val="00447721"/>
    <w:rsid w:val="004511A2"/>
    <w:rsid w:val="0045173A"/>
    <w:rsid w:val="00451830"/>
    <w:rsid w:val="00451C14"/>
    <w:rsid w:val="00452D16"/>
    <w:rsid w:val="00453D7D"/>
    <w:rsid w:val="004647DA"/>
    <w:rsid w:val="00470EA3"/>
    <w:rsid w:val="004722C6"/>
    <w:rsid w:val="00474062"/>
    <w:rsid w:val="00477D6B"/>
    <w:rsid w:val="004807CE"/>
    <w:rsid w:val="00483D8B"/>
    <w:rsid w:val="004844B8"/>
    <w:rsid w:val="004854B5"/>
    <w:rsid w:val="00490AA5"/>
    <w:rsid w:val="00491E56"/>
    <w:rsid w:val="00492D4F"/>
    <w:rsid w:val="00493C24"/>
    <w:rsid w:val="004A1014"/>
    <w:rsid w:val="004B578F"/>
    <w:rsid w:val="004C69AB"/>
    <w:rsid w:val="004D499C"/>
    <w:rsid w:val="004E3979"/>
    <w:rsid w:val="00500AB3"/>
    <w:rsid w:val="005019FF"/>
    <w:rsid w:val="0050279A"/>
    <w:rsid w:val="00502AEF"/>
    <w:rsid w:val="00502DA0"/>
    <w:rsid w:val="00505E9F"/>
    <w:rsid w:val="00506432"/>
    <w:rsid w:val="005112DD"/>
    <w:rsid w:val="00511FE6"/>
    <w:rsid w:val="00514040"/>
    <w:rsid w:val="005157C4"/>
    <w:rsid w:val="00516121"/>
    <w:rsid w:val="00516C61"/>
    <w:rsid w:val="005272A2"/>
    <w:rsid w:val="0053057A"/>
    <w:rsid w:val="00536DCE"/>
    <w:rsid w:val="0054335C"/>
    <w:rsid w:val="00544774"/>
    <w:rsid w:val="00544E4D"/>
    <w:rsid w:val="00551C85"/>
    <w:rsid w:val="0055414E"/>
    <w:rsid w:val="005547D4"/>
    <w:rsid w:val="00556076"/>
    <w:rsid w:val="00560A29"/>
    <w:rsid w:val="00563B9C"/>
    <w:rsid w:val="00571653"/>
    <w:rsid w:val="00571C4F"/>
    <w:rsid w:val="00574013"/>
    <w:rsid w:val="0058157E"/>
    <w:rsid w:val="00585329"/>
    <w:rsid w:val="00592631"/>
    <w:rsid w:val="005A12EE"/>
    <w:rsid w:val="005B08DF"/>
    <w:rsid w:val="005B4554"/>
    <w:rsid w:val="005B462D"/>
    <w:rsid w:val="005B5217"/>
    <w:rsid w:val="005B5987"/>
    <w:rsid w:val="005C2634"/>
    <w:rsid w:val="005C6649"/>
    <w:rsid w:val="005E1B3B"/>
    <w:rsid w:val="005F2AC8"/>
    <w:rsid w:val="00605827"/>
    <w:rsid w:val="006066D1"/>
    <w:rsid w:val="00606FA8"/>
    <w:rsid w:val="0061586F"/>
    <w:rsid w:val="00615EB1"/>
    <w:rsid w:val="006179BC"/>
    <w:rsid w:val="00621D4B"/>
    <w:rsid w:val="0062211F"/>
    <w:rsid w:val="00631D33"/>
    <w:rsid w:val="00634745"/>
    <w:rsid w:val="0064178B"/>
    <w:rsid w:val="00645CD5"/>
    <w:rsid w:val="00646050"/>
    <w:rsid w:val="00647179"/>
    <w:rsid w:val="00647B4B"/>
    <w:rsid w:val="00654328"/>
    <w:rsid w:val="00655F58"/>
    <w:rsid w:val="006713CA"/>
    <w:rsid w:val="0067385F"/>
    <w:rsid w:val="00675A2E"/>
    <w:rsid w:val="00676C5C"/>
    <w:rsid w:val="006837DC"/>
    <w:rsid w:val="006918D1"/>
    <w:rsid w:val="006A7723"/>
    <w:rsid w:val="006B08FC"/>
    <w:rsid w:val="006C0093"/>
    <w:rsid w:val="006C2349"/>
    <w:rsid w:val="006C2EC3"/>
    <w:rsid w:val="006F63F3"/>
    <w:rsid w:val="00705336"/>
    <w:rsid w:val="00720EFD"/>
    <w:rsid w:val="00727767"/>
    <w:rsid w:val="00731023"/>
    <w:rsid w:val="007321B7"/>
    <w:rsid w:val="00737D33"/>
    <w:rsid w:val="007401CB"/>
    <w:rsid w:val="00743E06"/>
    <w:rsid w:val="007443B8"/>
    <w:rsid w:val="00753B8C"/>
    <w:rsid w:val="007650C3"/>
    <w:rsid w:val="007668ED"/>
    <w:rsid w:val="00770AB0"/>
    <w:rsid w:val="00780AFA"/>
    <w:rsid w:val="00782F1D"/>
    <w:rsid w:val="007854AF"/>
    <w:rsid w:val="00792250"/>
    <w:rsid w:val="00792CBA"/>
    <w:rsid w:val="00793A7C"/>
    <w:rsid w:val="007A398A"/>
    <w:rsid w:val="007A3F2A"/>
    <w:rsid w:val="007B3697"/>
    <w:rsid w:val="007B4522"/>
    <w:rsid w:val="007B55CB"/>
    <w:rsid w:val="007B78A2"/>
    <w:rsid w:val="007B7E1D"/>
    <w:rsid w:val="007C49A7"/>
    <w:rsid w:val="007C70C5"/>
    <w:rsid w:val="007D1613"/>
    <w:rsid w:val="007D1F15"/>
    <w:rsid w:val="007E11F6"/>
    <w:rsid w:val="007E4C0E"/>
    <w:rsid w:val="007E644D"/>
    <w:rsid w:val="00815B39"/>
    <w:rsid w:val="00822155"/>
    <w:rsid w:val="00834C13"/>
    <w:rsid w:val="008353ED"/>
    <w:rsid w:val="00850EB5"/>
    <w:rsid w:val="00857C8B"/>
    <w:rsid w:val="0086407E"/>
    <w:rsid w:val="00865747"/>
    <w:rsid w:val="00870D05"/>
    <w:rsid w:val="00871E18"/>
    <w:rsid w:val="00877E99"/>
    <w:rsid w:val="00882074"/>
    <w:rsid w:val="00887A8A"/>
    <w:rsid w:val="00893658"/>
    <w:rsid w:val="00897592"/>
    <w:rsid w:val="008A0DA1"/>
    <w:rsid w:val="008A134B"/>
    <w:rsid w:val="008A2091"/>
    <w:rsid w:val="008A4D58"/>
    <w:rsid w:val="008B14BF"/>
    <w:rsid w:val="008B1BE8"/>
    <w:rsid w:val="008B2C6A"/>
    <w:rsid w:val="008B2CC1"/>
    <w:rsid w:val="008B60B2"/>
    <w:rsid w:val="008C29EE"/>
    <w:rsid w:val="008C31E0"/>
    <w:rsid w:val="008C4C90"/>
    <w:rsid w:val="008D7477"/>
    <w:rsid w:val="008D776E"/>
    <w:rsid w:val="008E22D9"/>
    <w:rsid w:val="008E791B"/>
    <w:rsid w:val="008F22B4"/>
    <w:rsid w:val="008F4E94"/>
    <w:rsid w:val="00904B44"/>
    <w:rsid w:val="0090731E"/>
    <w:rsid w:val="00907E99"/>
    <w:rsid w:val="00910335"/>
    <w:rsid w:val="00911DD9"/>
    <w:rsid w:val="00912387"/>
    <w:rsid w:val="00916EE2"/>
    <w:rsid w:val="00916F46"/>
    <w:rsid w:val="00922190"/>
    <w:rsid w:val="0093106E"/>
    <w:rsid w:val="009369B6"/>
    <w:rsid w:val="00942139"/>
    <w:rsid w:val="00945EFD"/>
    <w:rsid w:val="00946962"/>
    <w:rsid w:val="00952678"/>
    <w:rsid w:val="00952954"/>
    <w:rsid w:val="00964DE3"/>
    <w:rsid w:val="00966A22"/>
    <w:rsid w:val="0096722F"/>
    <w:rsid w:val="00970B22"/>
    <w:rsid w:val="00971E97"/>
    <w:rsid w:val="00977049"/>
    <w:rsid w:val="00980026"/>
    <w:rsid w:val="00980843"/>
    <w:rsid w:val="00983F1B"/>
    <w:rsid w:val="00990AC0"/>
    <w:rsid w:val="009A2745"/>
    <w:rsid w:val="009A7F46"/>
    <w:rsid w:val="009B1725"/>
    <w:rsid w:val="009B34C7"/>
    <w:rsid w:val="009B7AAA"/>
    <w:rsid w:val="009C5D59"/>
    <w:rsid w:val="009D27C7"/>
    <w:rsid w:val="009D504C"/>
    <w:rsid w:val="009D654B"/>
    <w:rsid w:val="009D6AAE"/>
    <w:rsid w:val="009E2791"/>
    <w:rsid w:val="009E3F6F"/>
    <w:rsid w:val="009F499F"/>
    <w:rsid w:val="009F7B4E"/>
    <w:rsid w:val="00A01ED9"/>
    <w:rsid w:val="00A02F7A"/>
    <w:rsid w:val="00A04E0D"/>
    <w:rsid w:val="00A10A0B"/>
    <w:rsid w:val="00A1446C"/>
    <w:rsid w:val="00A24EA5"/>
    <w:rsid w:val="00A301EA"/>
    <w:rsid w:val="00A346E3"/>
    <w:rsid w:val="00A34B40"/>
    <w:rsid w:val="00A35C7B"/>
    <w:rsid w:val="00A370D1"/>
    <w:rsid w:val="00A372C9"/>
    <w:rsid w:val="00A37342"/>
    <w:rsid w:val="00A42856"/>
    <w:rsid w:val="00A42DAF"/>
    <w:rsid w:val="00A44AFB"/>
    <w:rsid w:val="00A45BD8"/>
    <w:rsid w:val="00A51B50"/>
    <w:rsid w:val="00A52A2B"/>
    <w:rsid w:val="00A53277"/>
    <w:rsid w:val="00A53885"/>
    <w:rsid w:val="00A54ACE"/>
    <w:rsid w:val="00A55952"/>
    <w:rsid w:val="00A56C41"/>
    <w:rsid w:val="00A6057D"/>
    <w:rsid w:val="00A74351"/>
    <w:rsid w:val="00A83152"/>
    <w:rsid w:val="00A869B7"/>
    <w:rsid w:val="00A940C0"/>
    <w:rsid w:val="00A97409"/>
    <w:rsid w:val="00A97EF3"/>
    <w:rsid w:val="00AA3B14"/>
    <w:rsid w:val="00AB0188"/>
    <w:rsid w:val="00AB0E6E"/>
    <w:rsid w:val="00AB255D"/>
    <w:rsid w:val="00AB73B0"/>
    <w:rsid w:val="00AC205C"/>
    <w:rsid w:val="00AC211F"/>
    <w:rsid w:val="00AC298F"/>
    <w:rsid w:val="00AD1B36"/>
    <w:rsid w:val="00AD3ACB"/>
    <w:rsid w:val="00AD5789"/>
    <w:rsid w:val="00AE4113"/>
    <w:rsid w:val="00AE5509"/>
    <w:rsid w:val="00AF0A6B"/>
    <w:rsid w:val="00B05A69"/>
    <w:rsid w:val="00B065A2"/>
    <w:rsid w:val="00B156C3"/>
    <w:rsid w:val="00B15813"/>
    <w:rsid w:val="00B20A32"/>
    <w:rsid w:val="00B27D57"/>
    <w:rsid w:val="00B310D6"/>
    <w:rsid w:val="00B32969"/>
    <w:rsid w:val="00B34589"/>
    <w:rsid w:val="00B43279"/>
    <w:rsid w:val="00B43511"/>
    <w:rsid w:val="00B46D0A"/>
    <w:rsid w:val="00B47DB3"/>
    <w:rsid w:val="00B51B70"/>
    <w:rsid w:val="00B63F0E"/>
    <w:rsid w:val="00B64852"/>
    <w:rsid w:val="00B713AB"/>
    <w:rsid w:val="00B740F6"/>
    <w:rsid w:val="00B75281"/>
    <w:rsid w:val="00B83448"/>
    <w:rsid w:val="00B92F1F"/>
    <w:rsid w:val="00B9734B"/>
    <w:rsid w:val="00B97E8E"/>
    <w:rsid w:val="00BA02C6"/>
    <w:rsid w:val="00BA30E2"/>
    <w:rsid w:val="00BA5DD4"/>
    <w:rsid w:val="00BB13F9"/>
    <w:rsid w:val="00BB3A55"/>
    <w:rsid w:val="00BB4E3C"/>
    <w:rsid w:val="00BC6AB0"/>
    <w:rsid w:val="00BD07E4"/>
    <w:rsid w:val="00BD189F"/>
    <w:rsid w:val="00BE0764"/>
    <w:rsid w:val="00BE111F"/>
    <w:rsid w:val="00BE5BFA"/>
    <w:rsid w:val="00BF07B3"/>
    <w:rsid w:val="00BF3F68"/>
    <w:rsid w:val="00C03D44"/>
    <w:rsid w:val="00C0772D"/>
    <w:rsid w:val="00C11136"/>
    <w:rsid w:val="00C11BFE"/>
    <w:rsid w:val="00C14412"/>
    <w:rsid w:val="00C201F4"/>
    <w:rsid w:val="00C203A8"/>
    <w:rsid w:val="00C27E39"/>
    <w:rsid w:val="00C30DD2"/>
    <w:rsid w:val="00C335ED"/>
    <w:rsid w:val="00C37DF1"/>
    <w:rsid w:val="00C44584"/>
    <w:rsid w:val="00C502BE"/>
    <w:rsid w:val="00C5068F"/>
    <w:rsid w:val="00C5258F"/>
    <w:rsid w:val="00C64014"/>
    <w:rsid w:val="00C73BD6"/>
    <w:rsid w:val="00C86D74"/>
    <w:rsid w:val="00C926A8"/>
    <w:rsid w:val="00C950DA"/>
    <w:rsid w:val="00CA0A4E"/>
    <w:rsid w:val="00CA459F"/>
    <w:rsid w:val="00CA6C73"/>
    <w:rsid w:val="00CA7144"/>
    <w:rsid w:val="00CB4D28"/>
    <w:rsid w:val="00CB506B"/>
    <w:rsid w:val="00CB61AB"/>
    <w:rsid w:val="00CC0CE3"/>
    <w:rsid w:val="00CC27C5"/>
    <w:rsid w:val="00CD04F1"/>
    <w:rsid w:val="00CD4D76"/>
    <w:rsid w:val="00CD6AD0"/>
    <w:rsid w:val="00CD71B8"/>
    <w:rsid w:val="00CE0A64"/>
    <w:rsid w:val="00CE1A67"/>
    <w:rsid w:val="00CE1E52"/>
    <w:rsid w:val="00CF5D4D"/>
    <w:rsid w:val="00CF681A"/>
    <w:rsid w:val="00CF7A77"/>
    <w:rsid w:val="00D01AD2"/>
    <w:rsid w:val="00D03EFA"/>
    <w:rsid w:val="00D052C7"/>
    <w:rsid w:val="00D07C78"/>
    <w:rsid w:val="00D1295A"/>
    <w:rsid w:val="00D22C7E"/>
    <w:rsid w:val="00D26C75"/>
    <w:rsid w:val="00D30EE5"/>
    <w:rsid w:val="00D316C5"/>
    <w:rsid w:val="00D324BB"/>
    <w:rsid w:val="00D4083D"/>
    <w:rsid w:val="00D45252"/>
    <w:rsid w:val="00D5431D"/>
    <w:rsid w:val="00D71B4D"/>
    <w:rsid w:val="00D80B37"/>
    <w:rsid w:val="00D93D55"/>
    <w:rsid w:val="00D9677A"/>
    <w:rsid w:val="00DA6FFA"/>
    <w:rsid w:val="00DB29C8"/>
    <w:rsid w:val="00DC283D"/>
    <w:rsid w:val="00DD7B11"/>
    <w:rsid w:val="00DD7B7F"/>
    <w:rsid w:val="00DE60A6"/>
    <w:rsid w:val="00DE7526"/>
    <w:rsid w:val="00DF0062"/>
    <w:rsid w:val="00DF3FCF"/>
    <w:rsid w:val="00DF7080"/>
    <w:rsid w:val="00E12BAD"/>
    <w:rsid w:val="00E14E95"/>
    <w:rsid w:val="00E15015"/>
    <w:rsid w:val="00E155B9"/>
    <w:rsid w:val="00E15CC2"/>
    <w:rsid w:val="00E16194"/>
    <w:rsid w:val="00E2137D"/>
    <w:rsid w:val="00E308D8"/>
    <w:rsid w:val="00E3331F"/>
    <w:rsid w:val="00E335FE"/>
    <w:rsid w:val="00E34310"/>
    <w:rsid w:val="00E442DF"/>
    <w:rsid w:val="00E47993"/>
    <w:rsid w:val="00E57ECB"/>
    <w:rsid w:val="00E606E1"/>
    <w:rsid w:val="00E60BC4"/>
    <w:rsid w:val="00E64A23"/>
    <w:rsid w:val="00E91079"/>
    <w:rsid w:val="00E92A4B"/>
    <w:rsid w:val="00EA180C"/>
    <w:rsid w:val="00EA5AF9"/>
    <w:rsid w:val="00EA7D6E"/>
    <w:rsid w:val="00EB2F76"/>
    <w:rsid w:val="00EB4C05"/>
    <w:rsid w:val="00EB63AC"/>
    <w:rsid w:val="00EC1D6D"/>
    <w:rsid w:val="00EC4410"/>
    <w:rsid w:val="00EC4E49"/>
    <w:rsid w:val="00ED45D3"/>
    <w:rsid w:val="00ED77FB"/>
    <w:rsid w:val="00EE4180"/>
    <w:rsid w:val="00EE422D"/>
    <w:rsid w:val="00EE45FA"/>
    <w:rsid w:val="00EE4842"/>
    <w:rsid w:val="00EF1F87"/>
    <w:rsid w:val="00EF3705"/>
    <w:rsid w:val="00EF3BD2"/>
    <w:rsid w:val="00EF6E37"/>
    <w:rsid w:val="00F033EE"/>
    <w:rsid w:val="00F03D3C"/>
    <w:rsid w:val="00F043DE"/>
    <w:rsid w:val="00F07220"/>
    <w:rsid w:val="00F12D15"/>
    <w:rsid w:val="00F1732D"/>
    <w:rsid w:val="00F2250B"/>
    <w:rsid w:val="00F2337F"/>
    <w:rsid w:val="00F35E8B"/>
    <w:rsid w:val="00F36B8D"/>
    <w:rsid w:val="00F50C0E"/>
    <w:rsid w:val="00F62A0A"/>
    <w:rsid w:val="00F66152"/>
    <w:rsid w:val="00F71E5C"/>
    <w:rsid w:val="00F73E35"/>
    <w:rsid w:val="00F87344"/>
    <w:rsid w:val="00F90925"/>
    <w:rsid w:val="00F9165B"/>
    <w:rsid w:val="00F96842"/>
    <w:rsid w:val="00FA06F6"/>
    <w:rsid w:val="00FA0B6F"/>
    <w:rsid w:val="00FB1FFA"/>
    <w:rsid w:val="00FB7E4A"/>
    <w:rsid w:val="00FC482F"/>
    <w:rsid w:val="00FC7278"/>
    <w:rsid w:val="00FD5817"/>
    <w:rsid w:val="00FD5C6A"/>
    <w:rsid w:val="00FD67EE"/>
    <w:rsid w:val="00FD680D"/>
    <w:rsid w:val="00FE0387"/>
    <w:rsid w:val="00FE142F"/>
    <w:rsid w:val="00FE55E8"/>
    <w:rsid w:val="00FE6526"/>
    <w:rsid w:val="00FF482E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A78CAF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basedOn w:val="DefaultParagraphFont"/>
    <w:qFormat/>
    <w:rsid w:val="00A42856"/>
    <w:rPr>
      <w:b/>
      <w:bCs/>
    </w:rPr>
  </w:style>
  <w:style w:type="paragraph" w:styleId="ListParagraph">
    <w:name w:val="List Paragraph"/>
    <w:basedOn w:val="Normal"/>
    <w:uiPriority w:val="34"/>
    <w:qFormat/>
    <w:rsid w:val="00A42856"/>
    <w:pPr>
      <w:ind w:left="720"/>
      <w:contextualSpacing/>
    </w:pPr>
  </w:style>
  <w:style w:type="character" w:styleId="Hyperlink">
    <w:name w:val="Hyperlink"/>
    <w:basedOn w:val="DefaultParagraphFont"/>
    <w:unhideWhenUsed/>
    <w:rsid w:val="004A1014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C502BE"/>
    <w:rPr>
      <w:rFonts w:ascii="Arial" w:eastAsia="SimSun" w:hAnsi="Arial" w:cs="Arial"/>
      <w:sz w:val="2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490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0AA5"/>
    <w:rPr>
      <w:rFonts w:ascii="Segoe UI" w:eastAsia="SimSun" w:hAnsi="Segoe UI" w:cs="Segoe UI"/>
      <w:sz w:val="18"/>
      <w:szCs w:val="18"/>
      <w:lang w:val="ru-RU" w:eastAsia="zh-CN"/>
    </w:rPr>
  </w:style>
  <w:style w:type="numbering" w:customStyle="1" w:styleId="Style1">
    <w:name w:val="Style1"/>
    <w:uiPriority w:val="99"/>
    <w:rsid w:val="00536DCE"/>
    <w:pPr>
      <w:numPr>
        <w:numId w:val="20"/>
      </w:numPr>
    </w:pPr>
  </w:style>
  <w:style w:type="numbering" w:customStyle="1" w:styleId="Style2">
    <w:name w:val="Style2"/>
    <w:uiPriority w:val="99"/>
    <w:rsid w:val="00E34310"/>
    <w:pPr>
      <w:numPr>
        <w:numId w:val="22"/>
      </w:numPr>
    </w:pPr>
  </w:style>
  <w:style w:type="paragraph" w:styleId="Revision">
    <w:name w:val="Revision"/>
    <w:hidden/>
    <w:uiPriority w:val="99"/>
    <w:semiHidden/>
    <w:rsid w:val="00865747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1CDA"/>
    <w:rPr>
      <w:color w:val="605E5C"/>
      <w:shd w:val="clear" w:color="auto" w:fill="E1DFDD"/>
    </w:rPr>
  </w:style>
  <w:style w:type="paragraph" w:customStyle="1" w:styleId="CarCar">
    <w:name w:val="Car Car"/>
    <w:basedOn w:val="Normal"/>
    <w:rsid w:val="00FE55E8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7B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7B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7B05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47B05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cf01">
    <w:name w:val="cf01"/>
    <w:basedOn w:val="DefaultParagraphFont"/>
    <w:rsid w:val="00047B05"/>
    <w:rPr>
      <w:rFonts w:ascii="Segoe UI" w:hAnsi="Segoe UI" w:cs="Segoe UI" w:hint="default"/>
      <w:sz w:val="18"/>
      <w:szCs w:val="18"/>
    </w:rPr>
  </w:style>
  <w:style w:type="numbering" w:customStyle="1" w:styleId="Style3">
    <w:name w:val="Style3"/>
    <w:uiPriority w:val="99"/>
    <w:rsid w:val="0093106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CC2F-9DED-45A5-9A4C-A47B7FE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1408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</vt:lpstr>
    </vt:vector>
  </TitlesOfParts>
  <Company>WIPO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</dc:title>
  <dc:creator>ESTEVES DOS SANTOS Anabela</dc:creator>
  <cp:keywords>FOR OFFICIAL USE ONLY</cp:keywords>
  <cp:lastModifiedBy>KOMSHILOVA Svetlana</cp:lastModifiedBy>
  <cp:revision>66</cp:revision>
  <cp:lastPrinted>2023-11-14T11:22:00Z</cp:lastPrinted>
  <dcterms:created xsi:type="dcterms:W3CDTF">2023-11-22T14:31:00Z</dcterms:created>
  <dcterms:modified xsi:type="dcterms:W3CDTF">2023-12-01T15:28:00Z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5122c82a-0491-46ac-b9dc-c2c9233733b5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2023-04-28T09:43:45Z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94f476e8-a0bd-4797-b57b-6aa77107fae8</vt:lpwstr>
  </property>
  <property fmtid="{D5CDD505-2E9C-101B-9397-08002B2CF9AE}" pid="14" name="MSIP_Label_20773ee6-353b-4fb9-a59d-0b94c8c67bea_ContentBits">
    <vt:lpwstr>0</vt:lpwstr>
  </property>
</Properties>
</file>