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88BB1" w14:textId="77777777" w:rsidR="008B2CC1" w:rsidRPr="00F043DE" w:rsidRDefault="00B92F1F" w:rsidP="001F5900">
      <w:pPr>
        <w:pBdr>
          <w:bottom w:val="single" w:sz="4" w:space="11" w:color="auto"/>
        </w:pBdr>
        <w:spacing w:before="360" w:after="240"/>
        <w:jc w:val="right"/>
        <w:rPr>
          <w:b/>
          <w:sz w:val="32"/>
          <w:szCs w:val="40"/>
        </w:rPr>
      </w:pPr>
      <w:r>
        <w:rPr>
          <w:noProof/>
          <w:sz w:val="28"/>
          <w:szCs w:val="28"/>
          <w:lang w:val="fr-CH" w:eastAsia="fr-CH"/>
        </w:rPr>
        <w:drawing>
          <wp:inline distT="0" distB="0" distL="0" distR="0" wp14:anchorId="7216D3BB" wp14:editId="70C5B32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58E3E5F5" w14:textId="2921606E"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bookmarkStart w:id="0" w:name="Original"/>
      <w:r w:rsidR="00A42856">
        <w:rPr>
          <w:rFonts w:ascii="Arial Black" w:hAnsi="Arial Black"/>
          <w:caps/>
          <w:sz w:val="15"/>
          <w:szCs w:val="15"/>
        </w:rPr>
        <w:t xml:space="preserve"> ENGLISH</w:t>
      </w:r>
      <w:r w:rsidRPr="000A3D97">
        <w:rPr>
          <w:rFonts w:ascii="Arial Black" w:hAnsi="Arial Black"/>
          <w:caps/>
          <w:sz w:val="15"/>
          <w:szCs w:val="15"/>
        </w:rPr>
        <w:t xml:space="preserve"> </w:t>
      </w:r>
    </w:p>
    <w:bookmarkEnd w:id="0"/>
    <w:p w14:paraId="39F9CE22" w14:textId="007D2FA9" w:rsidR="008B2CC1" w:rsidRPr="000A3D97" w:rsidRDefault="00EB2F76" w:rsidP="008353ED">
      <w:pPr>
        <w:spacing w:after="1200"/>
        <w:jc w:val="right"/>
        <w:rPr>
          <w:rFonts w:ascii="Arial Black" w:hAnsi="Arial Black"/>
          <w:caps/>
          <w:sz w:val="15"/>
          <w:szCs w:val="15"/>
        </w:rPr>
      </w:pPr>
      <w:r w:rsidRPr="000A3D97">
        <w:rPr>
          <w:rFonts w:ascii="Arial Black" w:hAnsi="Arial Black"/>
          <w:caps/>
          <w:sz w:val="15"/>
          <w:szCs w:val="15"/>
        </w:rPr>
        <w:t>DATE:</w:t>
      </w:r>
      <w:bookmarkStart w:id="1" w:name="Date"/>
      <w:r w:rsidRPr="000A3D97">
        <w:rPr>
          <w:rFonts w:ascii="Arial Black" w:hAnsi="Arial Black"/>
          <w:caps/>
          <w:sz w:val="15"/>
          <w:szCs w:val="15"/>
        </w:rPr>
        <w:t xml:space="preserve"> </w:t>
      </w:r>
      <w:r w:rsidR="005F2AC8">
        <w:rPr>
          <w:rFonts w:ascii="Arial Black" w:hAnsi="Arial Black"/>
          <w:caps/>
          <w:sz w:val="15"/>
          <w:szCs w:val="15"/>
        </w:rPr>
        <w:t>December</w:t>
      </w:r>
      <w:r w:rsidR="0000632E">
        <w:rPr>
          <w:rFonts w:ascii="Arial Black" w:hAnsi="Arial Black"/>
          <w:caps/>
          <w:sz w:val="15"/>
          <w:szCs w:val="15"/>
        </w:rPr>
        <w:t xml:space="preserve"> </w:t>
      </w:r>
      <w:r w:rsidR="005F2AC8">
        <w:rPr>
          <w:rFonts w:ascii="Arial Black" w:hAnsi="Arial Black"/>
          <w:caps/>
          <w:sz w:val="15"/>
          <w:szCs w:val="15"/>
        </w:rPr>
        <w:t>1</w:t>
      </w:r>
      <w:r w:rsidR="0000632E">
        <w:rPr>
          <w:rFonts w:ascii="Arial Black" w:hAnsi="Arial Black"/>
          <w:caps/>
          <w:sz w:val="15"/>
          <w:szCs w:val="15"/>
        </w:rPr>
        <w:t>, 2023</w:t>
      </w:r>
    </w:p>
    <w:bookmarkEnd w:id="1"/>
    <w:p w14:paraId="3F65B7EE" w14:textId="77777777" w:rsidR="008B2CC1" w:rsidRPr="00720EFD" w:rsidRDefault="00446147" w:rsidP="00720EFD">
      <w:pPr>
        <w:pStyle w:val="Heading1"/>
        <w:spacing w:before="0" w:after="480"/>
        <w:rPr>
          <w:sz w:val="28"/>
          <w:szCs w:val="28"/>
        </w:rPr>
      </w:pPr>
      <w:r w:rsidRPr="00446147">
        <w:rPr>
          <w:bCs w:val="0"/>
          <w:caps w:val="0"/>
          <w:kern w:val="0"/>
          <w:sz w:val="28"/>
          <w:szCs w:val="28"/>
        </w:rPr>
        <w:t>Committee on Development and Intellectual Property (CDIP)</w:t>
      </w:r>
    </w:p>
    <w:p w14:paraId="3C4E0D89" w14:textId="5D7CDEB0" w:rsidR="0000632E" w:rsidRPr="007A6952" w:rsidRDefault="005F2AC8" w:rsidP="0000632E">
      <w:pPr>
        <w:spacing w:after="720"/>
        <w:outlineLvl w:val="1"/>
        <w:rPr>
          <w:b/>
          <w:sz w:val="24"/>
          <w:szCs w:val="24"/>
        </w:rPr>
      </w:pPr>
      <w:r w:rsidRPr="00EB76CE">
        <w:rPr>
          <w:b/>
          <w:sz w:val="24"/>
          <w:szCs w:val="24"/>
        </w:rPr>
        <w:t>Thirty-</w:t>
      </w:r>
      <w:r>
        <w:rPr>
          <w:b/>
          <w:sz w:val="24"/>
          <w:szCs w:val="24"/>
        </w:rPr>
        <w:t>F</w:t>
      </w:r>
      <w:r w:rsidRPr="00EB76CE">
        <w:rPr>
          <w:b/>
          <w:sz w:val="24"/>
          <w:szCs w:val="24"/>
        </w:rPr>
        <w:t xml:space="preserve">irst </w:t>
      </w:r>
      <w:r w:rsidRPr="003845C1">
        <w:rPr>
          <w:b/>
          <w:sz w:val="24"/>
          <w:szCs w:val="24"/>
        </w:rPr>
        <w:t>Session</w:t>
      </w:r>
      <w:r w:rsidR="0000632E" w:rsidRPr="007A6952">
        <w:rPr>
          <w:b/>
          <w:sz w:val="24"/>
          <w:szCs w:val="24"/>
        </w:rPr>
        <w:br/>
        <w:t xml:space="preserve">Geneva, </w:t>
      </w:r>
      <w:r>
        <w:rPr>
          <w:b/>
          <w:bCs/>
          <w:sz w:val="24"/>
          <w:szCs w:val="24"/>
        </w:rPr>
        <w:t>November</w:t>
      </w:r>
      <w:r w:rsidR="0000632E">
        <w:rPr>
          <w:b/>
          <w:bCs/>
          <w:sz w:val="24"/>
          <w:szCs w:val="24"/>
        </w:rPr>
        <w:t xml:space="preserve"> 2</w:t>
      </w:r>
      <w:r>
        <w:rPr>
          <w:b/>
          <w:bCs/>
          <w:sz w:val="24"/>
          <w:szCs w:val="24"/>
        </w:rPr>
        <w:t>7</w:t>
      </w:r>
      <w:r w:rsidR="0000632E">
        <w:rPr>
          <w:b/>
          <w:bCs/>
          <w:sz w:val="24"/>
          <w:szCs w:val="24"/>
        </w:rPr>
        <w:t xml:space="preserve"> to </w:t>
      </w:r>
      <w:r>
        <w:rPr>
          <w:b/>
          <w:bCs/>
          <w:sz w:val="24"/>
          <w:szCs w:val="24"/>
        </w:rPr>
        <w:t>December 1</w:t>
      </w:r>
      <w:r w:rsidR="0000632E">
        <w:rPr>
          <w:b/>
          <w:bCs/>
          <w:sz w:val="24"/>
          <w:szCs w:val="24"/>
        </w:rPr>
        <w:t>, 2023</w:t>
      </w:r>
    </w:p>
    <w:p w14:paraId="196A2613" w14:textId="77777777" w:rsidR="00A42856" w:rsidRPr="006B1113" w:rsidRDefault="00A42856" w:rsidP="008353ED">
      <w:pPr>
        <w:spacing w:after="960"/>
        <w:rPr>
          <w:caps/>
          <w:sz w:val="24"/>
        </w:rPr>
      </w:pPr>
      <w:r w:rsidRPr="006B1113">
        <w:rPr>
          <w:caps/>
          <w:sz w:val="24"/>
        </w:rPr>
        <w:t>SUMMARY BY THE CHAIR</w:t>
      </w:r>
    </w:p>
    <w:p w14:paraId="6E41E6A1" w14:textId="0E6F4088" w:rsidR="001E66D9" w:rsidRPr="00AE5509" w:rsidRDefault="00A42856" w:rsidP="00AE5509">
      <w:pPr>
        <w:pStyle w:val="ListParagraph"/>
        <w:numPr>
          <w:ilvl w:val="0"/>
          <w:numId w:val="7"/>
        </w:numPr>
        <w:spacing w:after="240"/>
        <w:ind w:left="0" w:firstLine="0"/>
        <w:contextualSpacing w:val="0"/>
        <w:rPr>
          <w:bCs/>
        </w:rPr>
      </w:pPr>
      <w:r>
        <w:rPr>
          <w:rStyle w:val="Strong"/>
          <w:b w:val="0"/>
        </w:rPr>
        <w:t xml:space="preserve">The </w:t>
      </w:r>
      <w:r w:rsidR="008B14BF">
        <w:rPr>
          <w:bCs/>
          <w:szCs w:val="22"/>
        </w:rPr>
        <w:t>thirt</w:t>
      </w:r>
      <w:r w:rsidR="00194606">
        <w:rPr>
          <w:bCs/>
          <w:szCs w:val="22"/>
        </w:rPr>
        <w:t>y-first</w:t>
      </w:r>
      <w:r w:rsidR="008B14BF">
        <w:rPr>
          <w:bCs/>
          <w:szCs w:val="22"/>
        </w:rPr>
        <w:t xml:space="preserve"> </w:t>
      </w:r>
      <w:r w:rsidRPr="00A42856">
        <w:rPr>
          <w:bCs/>
          <w:szCs w:val="22"/>
        </w:rPr>
        <w:t>session of the Committee on Development and Intellectual P</w:t>
      </w:r>
      <w:r>
        <w:rPr>
          <w:bCs/>
          <w:szCs w:val="22"/>
        </w:rPr>
        <w:t>roperty</w:t>
      </w:r>
      <w:r w:rsidR="00857C8B">
        <w:rPr>
          <w:bCs/>
          <w:szCs w:val="22"/>
        </w:rPr>
        <w:t xml:space="preserve"> </w:t>
      </w:r>
      <w:r>
        <w:rPr>
          <w:bCs/>
          <w:szCs w:val="22"/>
        </w:rPr>
        <w:t xml:space="preserve">(CDIP) was held from </w:t>
      </w:r>
      <w:r w:rsidR="00EE4180">
        <w:rPr>
          <w:bCs/>
          <w:szCs w:val="22"/>
        </w:rPr>
        <w:t>November</w:t>
      </w:r>
      <w:r w:rsidR="00865747">
        <w:rPr>
          <w:bCs/>
          <w:szCs w:val="22"/>
        </w:rPr>
        <w:t> </w:t>
      </w:r>
      <w:r w:rsidR="008B14BF">
        <w:rPr>
          <w:bCs/>
          <w:szCs w:val="22"/>
        </w:rPr>
        <w:t>2</w:t>
      </w:r>
      <w:r w:rsidR="00EE4180">
        <w:rPr>
          <w:bCs/>
          <w:szCs w:val="22"/>
        </w:rPr>
        <w:t>7</w:t>
      </w:r>
      <w:r w:rsidR="008B14BF" w:rsidRPr="00D4083D">
        <w:rPr>
          <w:bCs/>
          <w:szCs w:val="22"/>
        </w:rPr>
        <w:t xml:space="preserve"> to </w:t>
      </w:r>
      <w:r w:rsidR="00EE4180">
        <w:rPr>
          <w:bCs/>
          <w:szCs w:val="22"/>
        </w:rPr>
        <w:t>December</w:t>
      </w:r>
      <w:r w:rsidR="00865747">
        <w:rPr>
          <w:bCs/>
          <w:szCs w:val="22"/>
        </w:rPr>
        <w:t> </w:t>
      </w:r>
      <w:r w:rsidR="00EE4180">
        <w:rPr>
          <w:bCs/>
          <w:szCs w:val="22"/>
        </w:rPr>
        <w:t>1</w:t>
      </w:r>
      <w:r w:rsidR="008B14BF" w:rsidRPr="00D4083D">
        <w:rPr>
          <w:bCs/>
          <w:szCs w:val="22"/>
        </w:rPr>
        <w:t>, 2023</w:t>
      </w:r>
      <w:r w:rsidRPr="00D4083D">
        <w:rPr>
          <w:bCs/>
          <w:szCs w:val="22"/>
        </w:rPr>
        <w:t>, in a hybrid format</w:t>
      </w:r>
      <w:r w:rsidRPr="00D4083D">
        <w:rPr>
          <w:szCs w:val="22"/>
        </w:rPr>
        <w:t xml:space="preserve">.  The CDIP session </w:t>
      </w:r>
      <w:r w:rsidRPr="00D4083D">
        <w:rPr>
          <w:bCs/>
          <w:szCs w:val="22"/>
        </w:rPr>
        <w:t xml:space="preserve">was attended </w:t>
      </w:r>
      <w:r w:rsidRPr="00D4083D">
        <w:rPr>
          <w:bCs/>
          <w:color w:val="000000" w:themeColor="text1"/>
          <w:szCs w:val="22"/>
        </w:rPr>
        <w:t xml:space="preserve">by </w:t>
      </w:r>
      <w:r w:rsidR="0068574A">
        <w:rPr>
          <w:bCs/>
          <w:color w:val="000000" w:themeColor="text1"/>
          <w:szCs w:val="22"/>
        </w:rPr>
        <w:t>106</w:t>
      </w:r>
      <w:r w:rsidR="00D22C7E">
        <w:rPr>
          <w:bCs/>
          <w:color w:val="000000" w:themeColor="text1"/>
          <w:szCs w:val="22"/>
        </w:rPr>
        <w:t xml:space="preserve"> </w:t>
      </w:r>
      <w:r w:rsidRPr="00D4083D">
        <w:rPr>
          <w:bCs/>
          <w:color w:val="000000" w:themeColor="text1"/>
          <w:szCs w:val="22"/>
        </w:rPr>
        <w:t xml:space="preserve">Member States and </w:t>
      </w:r>
      <w:r w:rsidR="0068574A">
        <w:rPr>
          <w:bCs/>
          <w:color w:val="000000" w:themeColor="text1"/>
          <w:szCs w:val="22"/>
        </w:rPr>
        <w:t>22</w:t>
      </w:r>
      <w:r w:rsidRPr="00A42856">
        <w:rPr>
          <w:bCs/>
          <w:color w:val="000000" w:themeColor="text1"/>
          <w:szCs w:val="22"/>
        </w:rPr>
        <w:t xml:space="preserve"> Observers.  </w:t>
      </w:r>
      <w:r w:rsidRPr="00A42856">
        <w:rPr>
          <w:bCs/>
          <w:szCs w:val="22"/>
        </w:rPr>
        <w:t>The session was opened by Mr.</w:t>
      </w:r>
      <w:r w:rsidR="004813BA">
        <w:rPr>
          <w:bCs/>
          <w:szCs w:val="22"/>
        </w:rPr>
        <w:t> </w:t>
      </w:r>
      <w:r w:rsidRPr="00A42856">
        <w:rPr>
          <w:bCs/>
          <w:szCs w:val="22"/>
        </w:rPr>
        <w:t>Hasan</w:t>
      </w:r>
      <w:r w:rsidR="004813BA">
        <w:rPr>
          <w:bCs/>
          <w:szCs w:val="22"/>
        </w:rPr>
        <w:t> </w:t>
      </w:r>
      <w:r w:rsidRPr="00A42856">
        <w:rPr>
          <w:bCs/>
          <w:szCs w:val="22"/>
        </w:rPr>
        <w:t>Kleib, Deputy Director General, Regional and National Development Sector</w:t>
      </w:r>
      <w:r w:rsidR="00865747">
        <w:rPr>
          <w:bCs/>
          <w:szCs w:val="22"/>
        </w:rPr>
        <w:t> (RNDS)</w:t>
      </w:r>
      <w:r w:rsidRPr="00A42856">
        <w:rPr>
          <w:bCs/>
          <w:szCs w:val="22"/>
        </w:rPr>
        <w:t xml:space="preserve"> of the World Intellectual</w:t>
      </w:r>
      <w:r w:rsidR="008B14BF">
        <w:rPr>
          <w:bCs/>
          <w:szCs w:val="22"/>
        </w:rPr>
        <w:t xml:space="preserve"> Property Organization</w:t>
      </w:r>
      <w:r w:rsidR="00865747">
        <w:rPr>
          <w:bCs/>
          <w:szCs w:val="22"/>
        </w:rPr>
        <w:t> </w:t>
      </w:r>
      <w:r w:rsidR="008B14BF">
        <w:rPr>
          <w:bCs/>
          <w:szCs w:val="22"/>
        </w:rPr>
        <w:t>(WIPO)</w:t>
      </w:r>
      <w:r>
        <w:rPr>
          <w:rStyle w:val="Strong"/>
          <w:b w:val="0"/>
        </w:rPr>
        <w:t>.</w:t>
      </w:r>
      <w:r w:rsidR="00AE5509">
        <w:rPr>
          <w:rStyle w:val="Strong"/>
          <w:b w:val="0"/>
        </w:rPr>
        <w:t xml:space="preserve">  </w:t>
      </w:r>
      <w:r w:rsidR="00AE5509">
        <w:t>The session was chaired by</w:t>
      </w:r>
      <w:r w:rsidR="0055414E">
        <w:rPr>
          <w:rStyle w:val="Strong"/>
          <w:b w:val="0"/>
        </w:rPr>
        <w:t xml:space="preserve"> </w:t>
      </w:r>
      <w:r w:rsidR="00F71E5C" w:rsidRPr="00AE5509">
        <w:rPr>
          <w:lang w:val="en-GB"/>
        </w:rPr>
        <w:t>Ms. </w:t>
      </w:r>
      <w:r w:rsidR="00977049" w:rsidRPr="00AE5509">
        <w:rPr>
          <w:lang w:val="en-GB"/>
        </w:rPr>
        <w:t>Diana</w:t>
      </w:r>
      <w:r w:rsidR="00F71E5C" w:rsidRPr="00AE5509">
        <w:rPr>
          <w:lang w:val="en-GB"/>
        </w:rPr>
        <w:t> </w:t>
      </w:r>
      <w:r w:rsidR="00977049" w:rsidRPr="00AE5509">
        <w:rPr>
          <w:lang w:val="en-GB"/>
        </w:rPr>
        <w:t xml:space="preserve">Passinke, Senior Policy Advisor </w:t>
      </w:r>
      <w:r w:rsidR="00977049">
        <w:t>at the Intellectua</w:t>
      </w:r>
      <w:r w:rsidR="00F71E5C">
        <w:t>l Property Office of the United </w:t>
      </w:r>
      <w:r w:rsidR="00977049">
        <w:t>Kingdom</w:t>
      </w:r>
      <w:r w:rsidR="00FE55E8">
        <w:t>,</w:t>
      </w:r>
      <w:r w:rsidR="00FE55E8" w:rsidRPr="00FE55E8">
        <w:rPr>
          <w:snapToGrid w:val="0"/>
          <w:color w:val="000000"/>
        </w:rPr>
        <w:t xml:space="preserve"> </w:t>
      </w:r>
      <w:r w:rsidR="00FE55E8">
        <w:rPr>
          <w:snapToGrid w:val="0"/>
          <w:color w:val="000000"/>
        </w:rPr>
        <w:t>Vice</w:t>
      </w:r>
      <w:r w:rsidR="00FE55E8">
        <w:rPr>
          <w:snapToGrid w:val="0"/>
          <w:color w:val="000000"/>
        </w:rPr>
        <w:noBreakHyphen/>
        <w:t xml:space="preserve">Chair of the Committee, in the absence of </w:t>
      </w:r>
      <w:r w:rsidR="00E14E95">
        <w:rPr>
          <w:snapToGrid w:val="0"/>
          <w:color w:val="000000"/>
        </w:rPr>
        <w:t xml:space="preserve">the Chair, </w:t>
      </w:r>
      <w:r w:rsidR="00FE55E8">
        <w:rPr>
          <w:snapToGrid w:val="0"/>
          <w:color w:val="000000"/>
        </w:rPr>
        <w:t>Ambassador</w:t>
      </w:r>
      <w:r w:rsidR="008E55D6">
        <w:t> </w:t>
      </w:r>
      <w:r w:rsidR="00BB4E3C">
        <w:t>Khalil</w:t>
      </w:r>
      <w:r w:rsidR="008E55D6">
        <w:noBreakHyphen/>
      </w:r>
      <w:r w:rsidR="00BB4E3C">
        <w:t>ur-Rahman Hashmi</w:t>
      </w:r>
      <w:r w:rsidR="00FE55E8">
        <w:rPr>
          <w:snapToGrid w:val="0"/>
          <w:color w:val="000000"/>
        </w:rPr>
        <w:t xml:space="preserve"> of </w:t>
      </w:r>
      <w:r w:rsidR="00BB4E3C">
        <w:t>the Islamic Republic of Pakistan</w:t>
      </w:r>
      <w:r w:rsidR="001E66D9" w:rsidRPr="00AE5509">
        <w:rPr>
          <w:bCs/>
        </w:rPr>
        <w:t>.</w:t>
      </w:r>
    </w:p>
    <w:p w14:paraId="71398FAB" w14:textId="68B071F0" w:rsidR="00A42856" w:rsidRPr="00E91079" w:rsidRDefault="001E66D9" w:rsidP="00E91079">
      <w:pPr>
        <w:pStyle w:val="ListParagraph"/>
        <w:numPr>
          <w:ilvl w:val="0"/>
          <w:numId w:val="7"/>
        </w:numPr>
        <w:spacing w:after="240"/>
        <w:ind w:left="0" w:firstLine="0"/>
        <w:contextualSpacing w:val="0"/>
        <w:rPr>
          <w:bCs/>
        </w:rPr>
      </w:pPr>
      <w:r>
        <w:rPr>
          <w:bCs/>
          <w:szCs w:val="22"/>
        </w:rPr>
        <w:t xml:space="preserve">Under Agenda Item </w:t>
      </w:r>
      <w:r w:rsidR="00BD07E4">
        <w:rPr>
          <w:bCs/>
          <w:szCs w:val="22"/>
        </w:rPr>
        <w:t>2</w:t>
      </w:r>
      <w:r w:rsidRPr="00A42856">
        <w:rPr>
          <w:bCs/>
          <w:szCs w:val="22"/>
        </w:rPr>
        <w:t xml:space="preserve">, </w:t>
      </w:r>
      <w:r>
        <w:rPr>
          <w:bCs/>
          <w:szCs w:val="22"/>
        </w:rPr>
        <w:t xml:space="preserve">the Committee </w:t>
      </w:r>
      <w:r w:rsidR="00A42856" w:rsidRPr="00A42856">
        <w:rPr>
          <w:bCs/>
          <w:szCs w:val="22"/>
        </w:rPr>
        <w:t>adopted the Draft Agen</w:t>
      </w:r>
      <w:r w:rsidR="00A42856">
        <w:rPr>
          <w:bCs/>
          <w:szCs w:val="22"/>
        </w:rPr>
        <w:t xml:space="preserve">da contained in document </w:t>
      </w:r>
      <w:r w:rsidR="00A42856" w:rsidRPr="00F03D3C">
        <w:rPr>
          <w:bCs/>
          <w:szCs w:val="22"/>
        </w:rPr>
        <w:t>CDIP/</w:t>
      </w:r>
      <w:r w:rsidRPr="00F03D3C">
        <w:rPr>
          <w:bCs/>
          <w:szCs w:val="22"/>
        </w:rPr>
        <w:t>3</w:t>
      </w:r>
      <w:r w:rsidR="00BD07E4" w:rsidRPr="00F03D3C">
        <w:rPr>
          <w:bCs/>
          <w:szCs w:val="22"/>
        </w:rPr>
        <w:t>1</w:t>
      </w:r>
      <w:r w:rsidR="00A42856" w:rsidRPr="00F03D3C">
        <w:rPr>
          <w:bCs/>
          <w:szCs w:val="22"/>
        </w:rPr>
        <w:t>/1 Prov. 2</w:t>
      </w:r>
      <w:r w:rsidR="00A42856" w:rsidRPr="00A42856">
        <w:rPr>
          <w:bCs/>
          <w:szCs w:val="22"/>
        </w:rPr>
        <w:t>.</w:t>
      </w:r>
    </w:p>
    <w:p w14:paraId="6C3D6CF8" w14:textId="2E12D3FC" w:rsidR="00B20A32" w:rsidRDefault="001E66D9" w:rsidP="00511FE6">
      <w:pPr>
        <w:pStyle w:val="ListParagraph"/>
        <w:numPr>
          <w:ilvl w:val="0"/>
          <w:numId w:val="7"/>
        </w:numPr>
        <w:spacing w:after="240"/>
        <w:ind w:left="0" w:firstLine="0"/>
      </w:pPr>
      <w:r>
        <w:rPr>
          <w:bCs/>
          <w:szCs w:val="22"/>
        </w:rPr>
        <w:t xml:space="preserve">Under Agenda Item </w:t>
      </w:r>
      <w:r w:rsidR="00EA180C">
        <w:rPr>
          <w:bCs/>
          <w:szCs w:val="22"/>
        </w:rPr>
        <w:t>3</w:t>
      </w:r>
      <w:r w:rsidR="00E91079" w:rsidRPr="00E91079">
        <w:rPr>
          <w:bCs/>
          <w:szCs w:val="22"/>
        </w:rPr>
        <w:t xml:space="preserve">, </w:t>
      </w:r>
      <w:r w:rsidR="00E91079" w:rsidRPr="00E91079">
        <w:rPr>
          <w:szCs w:val="22"/>
        </w:rPr>
        <w:t>the Committee l</w:t>
      </w:r>
      <w:r w:rsidR="00FD5C6A">
        <w:rPr>
          <w:szCs w:val="22"/>
        </w:rPr>
        <w:t xml:space="preserve">istened to </w:t>
      </w:r>
      <w:r>
        <w:rPr>
          <w:szCs w:val="22"/>
        </w:rPr>
        <w:t>general statements</w:t>
      </w:r>
      <w:r w:rsidR="00C11136" w:rsidRPr="000D5B7F">
        <w:rPr>
          <w:bCs/>
          <w:szCs w:val="22"/>
        </w:rPr>
        <w:t>.</w:t>
      </w:r>
      <w:r>
        <w:rPr>
          <w:bCs/>
          <w:szCs w:val="22"/>
        </w:rPr>
        <w:t xml:space="preserve">  </w:t>
      </w:r>
      <w:r w:rsidR="00B20A32">
        <w:t>Delegations expressed their support for WIPO’s efforts in the implementation and mainstreaming of the DA</w:t>
      </w:r>
      <w:r w:rsidR="004C69AB">
        <w:t> </w:t>
      </w:r>
      <w:r w:rsidR="00B20A32">
        <w:t xml:space="preserve">Recommendations.  </w:t>
      </w:r>
      <w:r w:rsidR="00511FE6">
        <w:t>Delegations</w:t>
      </w:r>
      <w:r w:rsidR="004C69AB">
        <w:t xml:space="preserve"> </w:t>
      </w:r>
      <w:r w:rsidR="00511FE6">
        <w:t xml:space="preserve">reiterated their </w:t>
      </w:r>
      <w:r w:rsidR="00B20A32">
        <w:t>commitment to work constructively to advance the work of the Committee.</w:t>
      </w:r>
    </w:p>
    <w:p w14:paraId="6FC7CC1C" w14:textId="77777777" w:rsidR="00634745" w:rsidRDefault="00634745" w:rsidP="00634745">
      <w:pPr>
        <w:pStyle w:val="ListParagraph"/>
        <w:spacing w:after="240"/>
        <w:ind w:left="0"/>
      </w:pPr>
    </w:p>
    <w:p w14:paraId="474A040F" w14:textId="302ACF90" w:rsidR="00A01ED9" w:rsidRDefault="001E66D9" w:rsidP="00A01ED9">
      <w:pPr>
        <w:pStyle w:val="ListParagraph"/>
        <w:numPr>
          <w:ilvl w:val="0"/>
          <w:numId w:val="7"/>
        </w:numPr>
        <w:spacing w:after="240"/>
        <w:ind w:left="0" w:firstLine="0"/>
        <w:contextualSpacing w:val="0"/>
        <w:rPr>
          <w:bCs/>
        </w:rPr>
      </w:pPr>
      <w:r>
        <w:rPr>
          <w:bCs/>
        </w:rPr>
        <w:t xml:space="preserve">Under Agenda Item </w:t>
      </w:r>
      <w:r w:rsidR="003E44ED">
        <w:rPr>
          <w:bCs/>
        </w:rPr>
        <w:t>4</w:t>
      </w:r>
      <w:r w:rsidR="00276722" w:rsidRPr="00276722">
        <w:rPr>
          <w:bCs/>
        </w:rPr>
        <w:t>, the Committee considered the following:</w:t>
      </w:r>
    </w:p>
    <w:p w14:paraId="0407EBA6" w14:textId="5B50CF56" w:rsidR="003D4FEE" w:rsidRPr="003D4FEE" w:rsidRDefault="00055F52" w:rsidP="003D4FEE">
      <w:pPr>
        <w:pStyle w:val="ListParagraph"/>
        <w:numPr>
          <w:ilvl w:val="1"/>
          <w:numId w:val="7"/>
        </w:numPr>
        <w:spacing w:after="240"/>
        <w:ind w:left="634" w:firstLine="0"/>
        <w:contextualSpacing w:val="0"/>
      </w:pPr>
      <w:r w:rsidRPr="00BF07B3">
        <w:rPr>
          <w:szCs w:val="22"/>
        </w:rPr>
        <w:t>Progress</w:t>
      </w:r>
      <w:r w:rsidR="001E66D9" w:rsidRPr="00BF07B3">
        <w:rPr>
          <w:szCs w:val="22"/>
        </w:rPr>
        <w:t xml:space="preserve"> Report on the Implementation of the </w:t>
      </w:r>
      <w:r w:rsidRPr="00BF07B3">
        <w:rPr>
          <w:szCs w:val="22"/>
        </w:rPr>
        <w:t>45 </w:t>
      </w:r>
      <w:r w:rsidR="001E66D9" w:rsidRPr="00BF07B3">
        <w:rPr>
          <w:szCs w:val="22"/>
        </w:rPr>
        <w:t xml:space="preserve">Development Agenda </w:t>
      </w:r>
      <w:r w:rsidRPr="00BF07B3">
        <w:rPr>
          <w:szCs w:val="22"/>
        </w:rPr>
        <w:t xml:space="preserve">Recommendations </w:t>
      </w:r>
      <w:r w:rsidR="001E66D9" w:rsidRPr="00BF07B3">
        <w:rPr>
          <w:szCs w:val="22"/>
        </w:rPr>
        <w:t>contained in document CDIP/3</w:t>
      </w:r>
      <w:r w:rsidRPr="00BF07B3">
        <w:rPr>
          <w:szCs w:val="22"/>
        </w:rPr>
        <w:t>1</w:t>
      </w:r>
      <w:r w:rsidR="001E66D9" w:rsidRPr="00BF07B3">
        <w:rPr>
          <w:szCs w:val="22"/>
        </w:rPr>
        <w:t xml:space="preserve">/2.  </w:t>
      </w:r>
      <w:r w:rsidR="00BF07B3" w:rsidRPr="00BF07B3">
        <w:rPr>
          <w:szCs w:val="22"/>
        </w:rPr>
        <w:t>The Committee took note of the information contained in the document</w:t>
      </w:r>
      <w:r w:rsidR="00BF07B3" w:rsidRPr="00D01AD2">
        <w:t xml:space="preserve"> and its Annexes.</w:t>
      </w:r>
      <w:r w:rsidR="00BF07B3">
        <w:t xml:space="preserve">  </w:t>
      </w:r>
      <w:r w:rsidR="003D4FEE">
        <w:t>Delegations appreciated the presentation of the report based on the</w:t>
      </w:r>
      <w:r w:rsidR="003D4FEE" w:rsidRPr="003D4FEE">
        <w:t xml:space="preserve"> six Development Agenda Clusters</w:t>
      </w:r>
      <w:r w:rsidR="003D4FEE">
        <w:t xml:space="preserve">.  </w:t>
      </w:r>
      <w:r w:rsidR="003D4FEE" w:rsidRPr="003D4FEE">
        <w:rPr>
          <w:szCs w:val="22"/>
        </w:rPr>
        <w:t>Delegations also commended</w:t>
      </w:r>
      <w:r w:rsidR="003D4FEE">
        <w:rPr>
          <w:szCs w:val="22"/>
        </w:rPr>
        <w:t xml:space="preserve"> the </w:t>
      </w:r>
      <w:r w:rsidR="003D4FEE" w:rsidRPr="003D4FEE">
        <w:rPr>
          <w:szCs w:val="22"/>
        </w:rPr>
        <w:t>revised structure of the report, which integrates the progress concerning the adopted recommendations of the independent review</w:t>
      </w:r>
      <w:r w:rsidR="003D4FEE">
        <w:rPr>
          <w:szCs w:val="22"/>
        </w:rPr>
        <w:t xml:space="preserve"> </w:t>
      </w:r>
      <w:r w:rsidR="003D4FEE" w:rsidRPr="003D4FEE">
        <w:rPr>
          <w:szCs w:val="22"/>
        </w:rPr>
        <w:t xml:space="preserve">addressed to the </w:t>
      </w:r>
      <w:r w:rsidR="003D4FEE">
        <w:rPr>
          <w:szCs w:val="22"/>
        </w:rPr>
        <w:t>S</w:t>
      </w:r>
      <w:r w:rsidR="003D4FEE" w:rsidRPr="003D4FEE">
        <w:rPr>
          <w:szCs w:val="22"/>
        </w:rPr>
        <w:t>ecretariat,</w:t>
      </w:r>
      <w:r w:rsidR="003D4FEE">
        <w:rPr>
          <w:szCs w:val="22"/>
        </w:rPr>
        <w:t xml:space="preserve"> as requested by the Committee.</w:t>
      </w:r>
    </w:p>
    <w:p w14:paraId="588B01C5" w14:textId="4D0049B0" w:rsidR="00743E06" w:rsidRPr="003D4FEE" w:rsidRDefault="004854B5" w:rsidP="003D4FEE">
      <w:pPr>
        <w:pStyle w:val="ListParagraph"/>
        <w:numPr>
          <w:ilvl w:val="1"/>
          <w:numId w:val="7"/>
        </w:numPr>
        <w:spacing w:after="240"/>
        <w:ind w:left="634" w:firstLine="0"/>
        <w:contextualSpacing w:val="0"/>
      </w:pPr>
      <w:r>
        <w:lastRenderedPageBreak/>
        <w:t>Progress Reports – Ongoing Development A</w:t>
      </w:r>
      <w:r w:rsidR="003D4FEE">
        <w:t>g</w:t>
      </w:r>
      <w:r>
        <w:t xml:space="preserve">enda </w:t>
      </w:r>
      <w:r w:rsidR="001E66D9">
        <w:t>Project</w:t>
      </w:r>
      <w:r>
        <w:t>s</w:t>
      </w:r>
      <w:r w:rsidR="001E66D9">
        <w:t xml:space="preserve"> </w:t>
      </w:r>
      <w:r w:rsidR="0001630D" w:rsidRPr="003D4FEE">
        <w:rPr>
          <w:szCs w:val="22"/>
        </w:rPr>
        <w:t>contained in document CDIP/</w:t>
      </w:r>
      <w:r w:rsidR="001E66D9" w:rsidRPr="003D4FEE">
        <w:rPr>
          <w:szCs w:val="22"/>
        </w:rPr>
        <w:t>3</w:t>
      </w:r>
      <w:r w:rsidRPr="003D4FEE">
        <w:rPr>
          <w:szCs w:val="22"/>
        </w:rPr>
        <w:t>1</w:t>
      </w:r>
      <w:r w:rsidR="001E66D9" w:rsidRPr="003D4FEE">
        <w:rPr>
          <w:szCs w:val="22"/>
        </w:rPr>
        <w:t>/</w:t>
      </w:r>
      <w:r w:rsidRPr="003D4FEE">
        <w:rPr>
          <w:szCs w:val="22"/>
        </w:rPr>
        <w:t>3</w:t>
      </w:r>
      <w:r w:rsidR="0001630D" w:rsidRPr="003D4FEE">
        <w:rPr>
          <w:szCs w:val="22"/>
        </w:rPr>
        <w:t>.</w:t>
      </w:r>
      <w:r w:rsidR="00B740F6" w:rsidRPr="003D4FEE">
        <w:rPr>
          <w:szCs w:val="22"/>
        </w:rPr>
        <w:t xml:space="preserve">  </w:t>
      </w:r>
      <w:r w:rsidR="00433311" w:rsidRPr="003D4FEE">
        <w:rPr>
          <w:bCs/>
        </w:rPr>
        <w:t xml:space="preserve">The Committee took note of the progress achieved in the implementation of the eight ongoing projects and commended the inclusion of the </w:t>
      </w:r>
      <w:r w:rsidR="00433311">
        <w:t xml:space="preserve">detailed budgetary and actual expenditure information of each ongoing DA project, as requested by it in relation to the </w:t>
      </w:r>
      <w:r w:rsidR="00887A8A">
        <w:t>i</w:t>
      </w:r>
      <w:r w:rsidR="00433311">
        <w:t xml:space="preserve">mplementation of the </w:t>
      </w:r>
      <w:r w:rsidR="00887A8A">
        <w:t>i</w:t>
      </w:r>
      <w:r w:rsidR="00433311">
        <w:t xml:space="preserve">ndependent </w:t>
      </w:r>
      <w:r w:rsidR="00887A8A">
        <w:t>r</w:t>
      </w:r>
      <w:r w:rsidR="00433311">
        <w:t>eview</w:t>
      </w:r>
      <w:r w:rsidR="00433311" w:rsidRPr="003D4FEE">
        <w:rPr>
          <w:bCs/>
        </w:rPr>
        <w:t>.</w:t>
      </w:r>
      <w:r w:rsidR="00A02F7A" w:rsidRPr="003D4FEE">
        <w:rPr>
          <w:bCs/>
        </w:rPr>
        <w:t xml:space="preserve">  </w:t>
      </w:r>
      <w:r w:rsidR="001A2DB9" w:rsidRPr="00EF3BD2">
        <w:t>The Committee approved</w:t>
      </w:r>
      <w:r w:rsidR="00743E06">
        <w:t xml:space="preserve"> the following:</w:t>
      </w:r>
    </w:p>
    <w:p w14:paraId="1DC32047" w14:textId="65A5591F" w:rsidR="003221ED" w:rsidRPr="003221ED" w:rsidRDefault="00743E06" w:rsidP="003221ED">
      <w:pPr>
        <w:pStyle w:val="ListParagraph"/>
        <w:numPr>
          <w:ilvl w:val="0"/>
          <w:numId w:val="26"/>
        </w:numPr>
        <w:spacing w:after="240"/>
        <w:ind w:left="1170" w:hanging="450"/>
        <w:contextualSpacing w:val="0"/>
        <w:rPr>
          <w:bCs/>
        </w:rPr>
      </w:pPr>
      <w:r>
        <w:t>a six-month extension in the implementation of the project on the Registration of the Collective Marks of Local Enterprises as a Cross-Cutting Economic Development Issue</w:t>
      </w:r>
      <w:r w:rsidR="00AA3B14">
        <w:t xml:space="preserve">, </w:t>
      </w:r>
      <w:r w:rsidR="00FD5817">
        <w:t xml:space="preserve">and </w:t>
      </w:r>
      <w:r w:rsidR="00557E0F">
        <w:t xml:space="preserve">a </w:t>
      </w:r>
      <w:r w:rsidR="00840D55">
        <w:t>six-month</w:t>
      </w:r>
      <w:r w:rsidR="00557E0F">
        <w:t xml:space="preserve"> extension in the implementation of </w:t>
      </w:r>
      <w:r w:rsidR="00FD5817">
        <w:t xml:space="preserve">the </w:t>
      </w:r>
      <w:r w:rsidR="00557E0F">
        <w:t xml:space="preserve">phase II of the </w:t>
      </w:r>
      <w:r w:rsidR="00FD5817">
        <w:t xml:space="preserve">project on </w:t>
      </w:r>
      <w:r w:rsidR="00FD5817" w:rsidRPr="008B1BE8">
        <w:t>Enhancing the Use of Intellectual Property for Mobile Applications in the Software Sector</w:t>
      </w:r>
      <w:r w:rsidR="00FD5817">
        <w:t xml:space="preserve">, both </w:t>
      </w:r>
      <w:r w:rsidR="00AA3B14">
        <w:t>with no budgetary implications</w:t>
      </w:r>
      <w:r w:rsidR="00272512">
        <w:t>.</w:t>
      </w:r>
    </w:p>
    <w:p w14:paraId="19C16592" w14:textId="623396DF" w:rsidR="003221ED" w:rsidRPr="0086407E" w:rsidRDefault="00EF3BD2" w:rsidP="00945EFD">
      <w:pPr>
        <w:pStyle w:val="ListParagraph"/>
        <w:numPr>
          <w:ilvl w:val="0"/>
          <w:numId w:val="26"/>
        </w:numPr>
        <w:spacing w:after="240"/>
        <w:ind w:left="1170" w:hanging="450"/>
        <w:contextualSpacing w:val="0"/>
        <w:rPr>
          <w:bCs/>
        </w:rPr>
      </w:pPr>
      <w:r>
        <w:t xml:space="preserve">a </w:t>
      </w:r>
      <w:r w:rsidR="003221ED">
        <w:t>twelve</w:t>
      </w:r>
      <w:r>
        <w:t>-month extension in the implementation of the project on</w:t>
      </w:r>
      <w:r w:rsidR="003221ED">
        <w:t xml:space="preserve"> </w:t>
      </w:r>
      <w:r w:rsidR="003221ED" w:rsidRPr="003221ED">
        <w:rPr>
          <w:bCs/>
        </w:rPr>
        <w:t>Development of the Music Sector and New Economic Models of Music in Burkina Faso and in Certain Countries of the West African Economic and Monetary Union (WAEMU)</w:t>
      </w:r>
      <w:r w:rsidR="00AA3B14">
        <w:rPr>
          <w:bCs/>
        </w:rPr>
        <w:t>,</w:t>
      </w:r>
      <w:r w:rsidR="00AA3B14" w:rsidRPr="00AA3B14">
        <w:t xml:space="preserve"> </w:t>
      </w:r>
      <w:r w:rsidR="00AA3B14">
        <w:t>with no budgetary implications</w:t>
      </w:r>
      <w:r w:rsidR="003221ED">
        <w:rPr>
          <w:bCs/>
        </w:rPr>
        <w:t>.</w:t>
      </w:r>
      <w:r w:rsidR="00453D7D">
        <w:rPr>
          <w:bCs/>
        </w:rPr>
        <w:t xml:space="preserve">  The Committee agreed </w:t>
      </w:r>
      <w:r w:rsidR="00BB13F9">
        <w:rPr>
          <w:bCs/>
        </w:rPr>
        <w:t xml:space="preserve">to </w:t>
      </w:r>
      <w:r w:rsidR="00BB13F9">
        <w:t>adapt the planned activities of the project and change “Four sub-regional workshops” to “Sub</w:t>
      </w:r>
      <w:r w:rsidR="00945EFD">
        <w:noBreakHyphen/>
      </w:r>
      <w:r w:rsidR="00BB13F9">
        <w:t>regional/national workshops”</w:t>
      </w:r>
      <w:r w:rsidR="00945EFD">
        <w:t xml:space="preserve">.  </w:t>
      </w:r>
      <w:r w:rsidR="003221ED" w:rsidRPr="00945EFD">
        <w:rPr>
          <w:bCs/>
        </w:rPr>
        <w:t>The Committee further approved a c</w:t>
      </w:r>
      <w:r w:rsidR="003221ED">
        <w:t xml:space="preserve">hange in the official name of the project to include all the WAEMU countries as beneficiary countries, in addition to Burkina Faso.  The new title </w:t>
      </w:r>
      <w:r w:rsidR="00AA3B14">
        <w:t>reads</w:t>
      </w:r>
      <w:r w:rsidR="003221ED">
        <w:t xml:space="preserve"> “Development of the Music Sector and New Economic Models of Music in Burkina Faso and all other countries of the West African Economic and Monetary Union (WAEMU)”</w:t>
      </w:r>
      <w:r w:rsidR="00AA3B14">
        <w:t>.</w:t>
      </w:r>
    </w:p>
    <w:p w14:paraId="4AA302D2" w14:textId="2EA7C7DC" w:rsidR="00DE7526" w:rsidRPr="00980026" w:rsidRDefault="00DE7526" w:rsidP="00705336">
      <w:pPr>
        <w:pStyle w:val="ListParagraph"/>
        <w:numPr>
          <w:ilvl w:val="0"/>
          <w:numId w:val="26"/>
        </w:numPr>
        <w:spacing w:after="240"/>
        <w:ind w:left="1170" w:hanging="450"/>
        <w:contextualSpacing w:val="0"/>
        <w:rPr>
          <w:bCs/>
        </w:rPr>
      </w:pPr>
      <w:r>
        <w:t>proposed updates to the implementation timeline</w:t>
      </w:r>
      <w:r w:rsidR="00705336">
        <w:t xml:space="preserve"> of the project on </w:t>
      </w:r>
      <w:r w:rsidR="00705336" w:rsidRPr="00DE7526">
        <w:rPr>
          <w:bCs/>
        </w:rPr>
        <w:t>Empowering Small Businesses Through IP: Developing Strategies for Supporting Geographical Indications or Collective Marks in the Post-registration Period</w:t>
      </w:r>
      <w:r w:rsidR="00705336">
        <w:rPr>
          <w:bCs/>
        </w:rPr>
        <w:t>,</w:t>
      </w:r>
      <w:r>
        <w:t xml:space="preserve"> as reflected in Annex</w:t>
      </w:r>
      <w:r w:rsidR="00705336">
        <w:t> </w:t>
      </w:r>
      <w:r>
        <w:t xml:space="preserve">VI of the </w:t>
      </w:r>
      <w:r w:rsidRPr="00705336">
        <w:rPr>
          <w:szCs w:val="22"/>
        </w:rPr>
        <w:t xml:space="preserve">document </w:t>
      </w:r>
      <w:r w:rsidRPr="005B5987">
        <w:rPr>
          <w:szCs w:val="22"/>
        </w:rPr>
        <w:t>CDIP/31/</w:t>
      </w:r>
      <w:r w:rsidR="00F410EB">
        <w:rPr>
          <w:szCs w:val="22"/>
        </w:rPr>
        <w:t>3</w:t>
      </w:r>
      <w:r>
        <w:t>, without budgetary implications and project extension</w:t>
      </w:r>
      <w:r w:rsidR="00705336">
        <w:t>.</w:t>
      </w:r>
    </w:p>
    <w:p w14:paraId="6CB827E7" w14:textId="4BBAB671" w:rsidR="001508FA" w:rsidRPr="001508FA" w:rsidRDefault="001508FA" w:rsidP="00407015">
      <w:pPr>
        <w:pStyle w:val="ListParagraph"/>
        <w:numPr>
          <w:ilvl w:val="1"/>
          <w:numId w:val="7"/>
        </w:numPr>
        <w:spacing w:after="240"/>
        <w:ind w:left="630" w:firstLine="0"/>
        <w:contextualSpacing w:val="0"/>
        <w:rPr>
          <w:bCs/>
        </w:rPr>
      </w:pPr>
      <w:r>
        <w:rPr>
          <w:bCs/>
        </w:rPr>
        <w:t xml:space="preserve">Report on the International Conference on IP and Development – IP and Innovation for Sustainable Agriculture </w:t>
      </w:r>
      <w:r w:rsidR="001A59DD">
        <w:rPr>
          <w:bCs/>
        </w:rPr>
        <w:t xml:space="preserve">(April 24, 2023) </w:t>
      </w:r>
      <w:r>
        <w:rPr>
          <w:bCs/>
        </w:rPr>
        <w:t xml:space="preserve">contained in document </w:t>
      </w:r>
      <w:r w:rsidRPr="00A97EF3">
        <w:rPr>
          <w:bCs/>
        </w:rPr>
        <w:t>CDIP/31/4</w:t>
      </w:r>
      <w:r>
        <w:rPr>
          <w:bCs/>
        </w:rPr>
        <w:t xml:space="preserve">.  </w:t>
      </w:r>
      <w:r w:rsidR="001A59DD" w:rsidRPr="001A59DD">
        <w:rPr>
          <w:bCs/>
        </w:rPr>
        <w:t xml:space="preserve">The Committee </w:t>
      </w:r>
      <w:r w:rsidR="00557E0F">
        <w:rPr>
          <w:bCs/>
        </w:rPr>
        <w:t xml:space="preserve">supported the Secretariat’s approach in organizing the biennial Conferences.  It </w:t>
      </w:r>
      <w:r w:rsidR="001A59DD" w:rsidRPr="001A59DD">
        <w:rPr>
          <w:bCs/>
        </w:rPr>
        <w:t xml:space="preserve">commended the efforts by the Secretariat </w:t>
      </w:r>
      <w:r w:rsidR="00557E0F">
        <w:rPr>
          <w:bCs/>
        </w:rPr>
        <w:t>in</w:t>
      </w:r>
      <w:r w:rsidR="00557E0F" w:rsidRPr="001A59DD">
        <w:rPr>
          <w:bCs/>
        </w:rPr>
        <w:t xml:space="preserve"> </w:t>
      </w:r>
      <w:r w:rsidR="001A59DD" w:rsidRPr="001A59DD">
        <w:rPr>
          <w:bCs/>
        </w:rPr>
        <w:t>organiz</w:t>
      </w:r>
      <w:r w:rsidR="00557E0F">
        <w:rPr>
          <w:bCs/>
        </w:rPr>
        <w:t>ing</w:t>
      </w:r>
      <w:r w:rsidR="001A59DD" w:rsidRPr="001A59DD">
        <w:rPr>
          <w:bCs/>
        </w:rPr>
        <w:t xml:space="preserve"> th</w:t>
      </w:r>
      <w:r w:rsidR="00557E0F">
        <w:rPr>
          <w:bCs/>
        </w:rPr>
        <w:t>is particular</w:t>
      </w:r>
      <w:r w:rsidR="001A59DD" w:rsidRPr="001A59DD">
        <w:rPr>
          <w:bCs/>
        </w:rPr>
        <w:t xml:space="preserve"> Conference, and appreciated the </w:t>
      </w:r>
      <w:r w:rsidR="00557E0F">
        <w:rPr>
          <w:bCs/>
        </w:rPr>
        <w:t>substantive and logistical aspects of the Conference</w:t>
      </w:r>
      <w:r w:rsidR="001A59DD" w:rsidRPr="001A59DD">
        <w:rPr>
          <w:bCs/>
        </w:rPr>
        <w:t xml:space="preserve">. </w:t>
      </w:r>
      <w:r w:rsidR="001A59DD">
        <w:rPr>
          <w:bCs/>
        </w:rPr>
        <w:t xml:space="preserve"> </w:t>
      </w:r>
      <w:r w:rsidR="001A59DD" w:rsidRPr="001A59DD">
        <w:rPr>
          <w:bCs/>
        </w:rPr>
        <w:t>The Committee took note of the information provided in the report.</w:t>
      </w:r>
    </w:p>
    <w:p w14:paraId="2DE79F40" w14:textId="2481FD41" w:rsidR="00407015" w:rsidRPr="00407015" w:rsidRDefault="00407015" w:rsidP="00407015">
      <w:pPr>
        <w:pStyle w:val="ListParagraph"/>
        <w:numPr>
          <w:ilvl w:val="1"/>
          <w:numId w:val="7"/>
        </w:numPr>
        <w:spacing w:after="240"/>
        <w:ind w:left="630" w:firstLine="0"/>
        <w:contextualSpacing w:val="0"/>
        <w:rPr>
          <w:bCs/>
        </w:rPr>
      </w:pPr>
      <w:r>
        <w:t xml:space="preserve">Completion Report of the Project on </w:t>
      </w:r>
      <w:r w:rsidR="00470EA3">
        <w:t xml:space="preserve">Copyright and the Distribution of Content in the Digital Environment </w:t>
      </w:r>
      <w:r w:rsidRPr="0001630D">
        <w:rPr>
          <w:szCs w:val="22"/>
        </w:rPr>
        <w:t>contained in docum</w:t>
      </w:r>
      <w:r w:rsidRPr="00A346E3">
        <w:rPr>
          <w:szCs w:val="22"/>
        </w:rPr>
        <w:t>ent CDIP/</w:t>
      </w:r>
      <w:r w:rsidR="00470EA3" w:rsidRPr="00A346E3">
        <w:rPr>
          <w:szCs w:val="22"/>
        </w:rPr>
        <w:t>31</w:t>
      </w:r>
      <w:r w:rsidRPr="00A346E3">
        <w:rPr>
          <w:szCs w:val="22"/>
        </w:rPr>
        <w:t xml:space="preserve">/6.  </w:t>
      </w:r>
      <w:r w:rsidRPr="00A346E3">
        <w:rPr>
          <w:bCs/>
          <w:szCs w:val="22"/>
        </w:rPr>
        <w:t xml:space="preserve">The Committee </w:t>
      </w:r>
      <w:r w:rsidRPr="00A346E3">
        <w:t xml:space="preserve">took note of the information </w:t>
      </w:r>
      <w:r w:rsidR="00EA5AF9" w:rsidRPr="00A346E3">
        <w:t>contained</w:t>
      </w:r>
      <w:r w:rsidRPr="00A346E3">
        <w:t xml:space="preserve"> in the document</w:t>
      </w:r>
      <w:r w:rsidR="00557E0F">
        <w:t>, while appreciating the achievements of the project and its excellent implementation</w:t>
      </w:r>
      <w:r w:rsidRPr="00A346E3">
        <w:t>.</w:t>
      </w:r>
    </w:p>
    <w:p w14:paraId="29D521BC" w14:textId="681B1514" w:rsidR="00536DCE" w:rsidRPr="00536DCE" w:rsidRDefault="00407015" w:rsidP="00536DCE">
      <w:pPr>
        <w:pStyle w:val="ListParagraph"/>
        <w:numPr>
          <w:ilvl w:val="1"/>
          <w:numId w:val="7"/>
        </w:numPr>
        <w:spacing w:after="240"/>
        <w:ind w:left="630" w:firstLine="0"/>
        <w:contextualSpacing w:val="0"/>
        <w:rPr>
          <w:bCs/>
        </w:rPr>
      </w:pPr>
      <w:r>
        <w:t>Evaluation Report of the Project on</w:t>
      </w:r>
      <w:r w:rsidR="00470EA3" w:rsidRPr="00470EA3">
        <w:t xml:space="preserve"> Copyright and the Distribution of Content in the Digital Environment</w:t>
      </w:r>
      <w:r w:rsidR="00470EA3" w:rsidRPr="00470EA3" w:rsidDel="00470EA3">
        <w:t xml:space="preserve"> </w:t>
      </w:r>
      <w:r w:rsidR="009A2745" w:rsidRPr="00407015">
        <w:rPr>
          <w:szCs w:val="22"/>
        </w:rPr>
        <w:t xml:space="preserve">contained in document </w:t>
      </w:r>
      <w:r w:rsidR="009A2745" w:rsidRPr="000A0DF6">
        <w:rPr>
          <w:szCs w:val="22"/>
        </w:rPr>
        <w:t>CDIP/</w:t>
      </w:r>
      <w:r w:rsidRPr="000A0DF6">
        <w:rPr>
          <w:szCs w:val="22"/>
        </w:rPr>
        <w:t>3</w:t>
      </w:r>
      <w:r w:rsidR="00376A72" w:rsidRPr="000A0DF6">
        <w:rPr>
          <w:szCs w:val="22"/>
        </w:rPr>
        <w:t>1</w:t>
      </w:r>
      <w:r w:rsidR="009A2745" w:rsidRPr="000A0DF6">
        <w:rPr>
          <w:szCs w:val="22"/>
        </w:rPr>
        <w:t>/</w:t>
      </w:r>
      <w:r w:rsidR="00376A72" w:rsidRPr="000A0DF6">
        <w:rPr>
          <w:szCs w:val="22"/>
        </w:rPr>
        <w:t>7</w:t>
      </w:r>
      <w:r w:rsidR="009A2745" w:rsidRPr="00536DCE">
        <w:rPr>
          <w:szCs w:val="22"/>
        </w:rPr>
        <w:t xml:space="preserve">.  </w:t>
      </w:r>
      <w:r w:rsidR="009A2745" w:rsidRPr="00536DCE">
        <w:t xml:space="preserve">The Committee took note </w:t>
      </w:r>
      <w:r w:rsidR="009A2745" w:rsidRPr="00647B4B">
        <w:t xml:space="preserve">of the </w:t>
      </w:r>
      <w:r w:rsidR="00097A05">
        <w:t>information</w:t>
      </w:r>
      <w:r w:rsidR="009C5D59" w:rsidRPr="00647B4B">
        <w:t xml:space="preserve"> </w:t>
      </w:r>
      <w:r w:rsidR="00536DCE" w:rsidRPr="00647B4B">
        <w:t>contained in the document</w:t>
      </w:r>
      <w:r w:rsidR="00557E0F">
        <w:t>, and thanked the evaluator for the comprehensive report</w:t>
      </w:r>
      <w:r w:rsidR="00536DCE" w:rsidRPr="00647B4B">
        <w:t>.</w:t>
      </w:r>
      <w:r w:rsidR="00536DCE">
        <w:t xml:space="preserve">  </w:t>
      </w:r>
    </w:p>
    <w:p w14:paraId="707BE7B6" w14:textId="545BDD0F" w:rsidR="00407015" w:rsidRPr="00407015" w:rsidRDefault="005112DD" w:rsidP="00407015">
      <w:pPr>
        <w:pStyle w:val="ListParagraph"/>
        <w:numPr>
          <w:ilvl w:val="1"/>
          <w:numId w:val="7"/>
        </w:numPr>
        <w:spacing w:after="240"/>
        <w:ind w:left="630" w:firstLine="0"/>
        <w:contextualSpacing w:val="0"/>
        <w:rPr>
          <w:bCs/>
        </w:rPr>
      </w:pPr>
      <w:r>
        <w:t xml:space="preserve">Impact </w:t>
      </w:r>
      <w:r w:rsidR="00407015">
        <w:t xml:space="preserve">Evaluation Report of the Project on </w:t>
      </w:r>
      <w:r w:rsidR="00407015" w:rsidRPr="0034311D">
        <w:t>Intellectual Property</w:t>
      </w:r>
      <w:r w:rsidRPr="0034311D">
        <w:t xml:space="preserve"> and Socio-Economic Development</w:t>
      </w:r>
      <w:r w:rsidR="00407015" w:rsidRPr="0034311D">
        <w:t xml:space="preserve"> </w:t>
      </w:r>
      <w:r w:rsidR="00407015" w:rsidRPr="0034311D">
        <w:rPr>
          <w:szCs w:val="22"/>
        </w:rPr>
        <w:t>contained in document CDIP/3</w:t>
      </w:r>
      <w:r w:rsidRPr="0034311D">
        <w:rPr>
          <w:szCs w:val="22"/>
        </w:rPr>
        <w:t>1</w:t>
      </w:r>
      <w:r w:rsidR="00407015" w:rsidRPr="0034311D">
        <w:rPr>
          <w:szCs w:val="22"/>
        </w:rPr>
        <w:t>/</w:t>
      </w:r>
      <w:r w:rsidRPr="0034311D">
        <w:rPr>
          <w:szCs w:val="22"/>
        </w:rPr>
        <w:t>8</w:t>
      </w:r>
      <w:r w:rsidR="00407015" w:rsidRPr="0034311D">
        <w:rPr>
          <w:szCs w:val="22"/>
        </w:rPr>
        <w:t>.</w:t>
      </w:r>
      <w:r w:rsidR="00647B4B" w:rsidRPr="0034311D">
        <w:rPr>
          <w:szCs w:val="22"/>
        </w:rPr>
        <w:t xml:space="preserve">  </w:t>
      </w:r>
      <w:r w:rsidR="008C4C90" w:rsidRPr="009E211C">
        <w:t>Delegations commended the results achieved through the project and appreciated the usefulness of the report</w:t>
      </w:r>
      <w:r w:rsidR="00815B39" w:rsidRPr="009E211C">
        <w:t xml:space="preserve"> in assessing the project’s long-term impact on beneficiaries and its sustainability</w:t>
      </w:r>
      <w:r w:rsidR="008C4C90" w:rsidRPr="0034311D">
        <w:t xml:space="preserve">.  </w:t>
      </w:r>
      <w:r w:rsidR="00647B4B" w:rsidRPr="0034311D">
        <w:t xml:space="preserve">The Committee </w:t>
      </w:r>
      <w:r w:rsidR="00647B4B" w:rsidRPr="009E211C">
        <w:t>took note</w:t>
      </w:r>
      <w:r w:rsidR="00647B4B" w:rsidRPr="0034311D">
        <w:t xml:space="preserve"> of the information contained in the document</w:t>
      </w:r>
      <w:r w:rsidR="008C4C90" w:rsidRPr="0034311D">
        <w:t>.</w:t>
      </w:r>
      <w:r w:rsidR="00647B4B" w:rsidRPr="007B4522">
        <w:t xml:space="preserve"> </w:t>
      </w:r>
    </w:p>
    <w:p w14:paraId="495E93CC" w14:textId="6120AF71" w:rsidR="006179BC" w:rsidRPr="009E211C" w:rsidRDefault="0026694B" w:rsidP="009E211C">
      <w:pPr>
        <w:pStyle w:val="ListParagraph"/>
        <w:numPr>
          <w:ilvl w:val="0"/>
          <w:numId w:val="7"/>
        </w:numPr>
        <w:spacing w:after="240"/>
        <w:ind w:left="0" w:firstLine="0"/>
        <w:contextualSpacing w:val="0"/>
      </w:pPr>
      <w:r>
        <w:rPr>
          <w:szCs w:val="22"/>
        </w:rPr>
        <w:t xml:space="preserve">Under Agenda Item </w:t>
      </w:r>
      <w:r w:rsidR="003E44ED">
        <w:rPr>
          <w:szCs w:val="22"/>
        </w:rPr>
        <w:t>4</w:t>
      </w:r>
      <w:r w:rsidR="00A01ED9" w:rsidRPr="00C24DB2">
        <w:rPr>
          <w:szCs w:val="22"/>
        </w:rPr>
        <w:t xml:space="preserve"> (i), the Committee</w:t>
      </w:r>
      <w:r w:rsidR="00A01ED9">
        <w:rPr>
          <w:szCs w:val="22"/>
        </w:rPr>
        <w:t xml:space="preserve"> </w:t>
      </w:r>
      <w:r w:rsidR="00A01ED9" w:rsidRPr="00C24DB2">
        <w:rPr>
          <w:szCs w:val="22"/>
        </w:rPr>
        <w:t>discu</w:t>
      </w:r>
      <w:r w:rsidR="00A01ED9">
        <w:rPr>
          <w:szCs w:val="22"/>
        </w:rPr>
        <w:t>ss</w:t>
      </w:r>
      <w:r w:rsidR="00DE60A6">
        <w:rPr>
          <w:szCs w:val="22"/>
        </w:rPr>
        <w:t>ed</w:t>
      </w:r>
      <w:r w:rsidR="00A01ED9" w:rsidRPr="00C24DB2">
        <w:rPr>
          <w:szCs w:val="22"/>
        </w:rPr>
        <w:t xml:space="preserve"> the</w:t>
      </w:r>
      <w:r w:rsidR="00E12BAD">
        <w:rPr>
          <w:szCs w:val="22"/>
        </w:rPr>
        <w:t xml:space="preserve"> Compilation of </w:t>
      </w:r>
      <w:r w:rsidR="00E12BAD">
        <w:t xml:space="preserve">Topics Proposed by the Secretariat for Future Webinars on Technical Assistance </w:t>
      </w:r>
      <w:r w:rsidR="00E12BAD" w:rsidRPr="00647B4B">
        <w:t xml:space="preserve">contained in document </w:t>
      </w:r>
      <w:r w:rsidR="00E12BAD" w:rsidRPr="00E12BAD">
        <w:t xml:space="preserve">CDIP/31/INF/5.  </w:t>
      </w:r>
      <w:r w:rsidR="00E12BAD">
        <w:t xml:space="preserve">The Committee </w:t>
      </w:r>
      <w:r w:rsidR="009E211C">
        <w:t>welcomed the two proposed topics for convening the webinars.</w:t>
      </w:r>
    </w:p>
    <w:p w14:paraId="150EE8BA" w14:textId="5B07FADF" w:rsidR="002D6C45" w:rsidRPr="002D6C45" w:rsidRDefault="0026694B" w:rsidP="008353ED">
      <w:pPr>
        <w:pStyle w:val="ListParagraph"/>
        <w:numPr>
          <w:ilvl w:val="0"/>
          <w:numId w:val="7"/>
        </w:numPr>
        <w:spacing w:after="240"/>
        <w:ind w:left="0" w:firstLine="0"/>
        <w:contextualSpacing w:val="0"/>
        <w:rPr>
          <w:bCs/>
        </w:rPr>
      </w:pPr>
      <w:r>
        <w:rPr>
          <w:bCs/>
          <w:szCs w:val="22"/>
        </w:rPr>
        <w:lastRenderedPageBreak/>
        <w:t xml:space="preserve">Under Agenda Item </w:t>
      </w:r>
      <w:r w:rsidR="003E44ED">
        <w:rPr>
          <w:bCs/>
          <w:szCs w:val="22"/>
        </w:rPr>
        <w:t>5</w:t>
      </w:r>
      <w:r w:rsidR="007650C3" w:rsidRPr="00A44AFB">
        <w:rPr>
          <w:bCs/>
          <w:szCs w:val="22"/>
        </w:rPr>
        <w:t xml:space="preserve">, the Committee considered the following: </w:t>
      </w:r>
    </w:p>
    <w:p w14:paraId="7802EE00" w14:textId="05D6B1CD" w:rsidR="00502DA0" w:rsidRPr="00A940C0" w:rsidRDefault="00BF3F68" w:rsidP="00C27E39">
      <w:pPr>
        <w:pStyle w:val="ListParagraph"/>
        <w:numPr>
          <w:ilvl w:val="1"/>
          <w:numId w:val="21"/>
        </w:numPr>
        <w:spacing w:after="240"/>
        <w:ind w:left="634" w:firstLine="0"/>
        <w:contextualSpacing w:val="0"/>
        <w:rPr>
          <w:bCs/>
        </w:rPr>
      </w:pPr>
      <w:r w:rsidRPr="00A940C0">
        <w:rPr>
          <w:bCs/>
          <w:szCs w:val="22"/>
        </w:rPr>
        <w:t xml:space="preserve">Continuation of discussion on the </w:t>
      </w:r>
      <w:r w:rsidR="00A24EA5" w:rsidRPr="00A940C0">
        <w:rPr>
          <w:bCs/>
          <w:szCs w:val="22"/>
        </w:rPr>
        <w:t xml:space="preserve">Adopted Recommendations of the Independent Review – Updated Proposal by the Secretariat and Member States Inputs </w:t>
      </w:r>
      <w:r w:rsidR="00A24EA5" w:rsidRPr="00A940C0">
        <w:rPr>
          <w:szCs w:val="22"/>
        </w:rPr>
        <w:t xml:space="preserve">contained in document CDIP/29/6.  </w:t>
      </w:r>
      <w:r w:rsidR="00A24EA5" w:rsidRPr="00A940C0">
        <w:t>The Committee</w:t>
      </w:r>
      <w:r w:rsidR="00C27E39" w:rsidRPr="00A940C0">
        <w:t xml:space="preserve"> d</w:t>
      </w:r>
      <w:r w:rsidR="00502DA0" w:rsidRPr="00A940C0">
        <w:t>ecided to continue the discussion on implementation strategy 1 proposed by the Secretariat, at its following session</w:t>
      </w:r>
      <w:r w:rsidR="003D77F8" w:rsidRPr="00A940C0">
        <w:t>.</w:t>
      </w:r>
    </w:p>
    <w:p w14:paraId="18F6A590" w14:textId="609A1CAC" w:rsidR="00952954" w:rsidRDefault="003747FD" w:rsidP="00380363">
      <w:pPr>
        <w:pStyle w:val="ListParagraph"/>
        <w:numPr>
          <w:ilvl w:val="1"/>
          <w:numId w:val="21"/>
        </w:numPr>
        <w:spacing w:after="240"/>
        <w:ind w:left="634" w:firstLine="0"/>
        <w:contextualSpacing w:val="0"/>
      </w:pPr>
      <w:r>
        <w:t xml:space="preserve">Project </w:t>
      </w:r>
      <w:r w:rsidRPr="00E92A4B">
        <w:t xml:space="preserve">Proposal Submitted by </w:t>
      </w:r>
      <w:r w:rsidR="0055414E">
        <w:t>the Philippines</w:t>
      </w:r>
      <w:r w:rsidRPr="00E92A4B">
        <w:t xml:space="preserve"> on </w:t>
      </w:r>
      <w:r w:rsidR="00E16194">
        <w:t xml:space="preserve">Intellectual Property </w:t>
      </w:r>
      <w:r w:rsidR="0055414E">
        <w:t xml:space="preserve">and Innovation Collaboration as a Foundation for Technology Transfer and Bringing Research Output to Market </w:t>
      </w:r>
      <w:r w:rsidRPr="00E92A4B">
        <w:t>contained</w:t>
      </w:r>
      <w:r w:rsidRPr="003D71FF">
        <w:t xml:space="preserve"> in document </w:t>
      </w:r>
      <w:r w:rsidRPr="003509E1">
        <w:t>CDIP/3</w:t>
      </w:r>
      <w:r w:rsidR="0055414E" w:rsidRPr="003509E1">
        <w:t>1</w:t>
      </w:r>
      <w:r w:rsidRPr="003509E1">
        <w:t>/</w:t>
      </w:r>
      <w:r w:rsidR="0055414E" w:rsidRPr="003509E1">
        <w:t>5</w:t>
      </w:r>
      <w:r w:rsidRPr="003D71FF">
        <w:t>.  The Committee</w:t>
      </w:r>
      <w:r w:rsidR="00916F46">
        <w:t xml:space="preserve"> </w:t>
      </w:r>
      <w:r w:rsidR="00916F46" w:rsidRPr="00916F46">
        <w:t>approved the project, with changes proposed by Member States</w:t>
      </w:r>
      <w:r w:rsidR="00CD71B8">
        <w:t>,</w:t>
      </w:r>
      <w:r w:rsidR="00916F46" w:rsidRPr="00916F46">
        <w:t xml:space="preserve"> as contained in document CDIP/</w:t>
      </w:r>
      <w:r w:rsidR="0055414E" w:rsidRPr="00916F46">
        <w:t>3</w:t>
      </w:r>
      <w:r w:rsidR="0055414E">
        <w:t>1</w:t>
      </w:r>
      <w:r w:rsidR="00916F46" w:rsidRPr="00916F46">
        <w:t>/</w:t>
      </w:r>
      <w:r w:rsidR="0055414E">
        <w:t>5</w:t>
      </w:r>
      <w:r w:rsidR="00AB73B0">
        <w:t> </w:t>
      </w:r>
      <w:r w:rsidR="00916F46" w:rsidRPr="00916F46">
        <w:t xml:space="preserve">REV., and requested the Secretariat to start its </w:t>
      </w:r>
      <w:r w:rsidR="00952954" w:rsidRPr="00916F46">
        <w:t>implementation</w:t>
      </w:r>
      <w:r w:rsidR="00AB73B0">
        <w:t>.</w:t>
      </w:r>
      <w:r w:rsidR="003509E1">
        <w:t xml:space="preserve"> </w:t>
      </w:r>
    </w:p>
    <w:p w14:paraId="31944BCF" w14:textId="373FC151" w:rsidR="00952954" w:rsidRPr="009F6BB2" w:rsidRDefault="00952954" w:rsidP="00952954">
      <w:pPr>
        <w:pStyle w:val="ListParagraph"/>
        <w:numPr>
          <w:ilvl w:val="1"/>
          <w:numId w:val="21"/>
        </w:numPr>
        <w:spacing w:after="240"/>
        <w:ind w:left="634" w:firstLine="0"/>
        <w:contextualSpacing w:val="0"/>
        <w:rPr>
          <w:bCs/>
        </w:rPr>
      </w:pPr>
      <w:r w:rsidRPr="009F6BB2">
        <w:t>Project Proposal Submitted by India on Intellectual Property and Unlocking the Potential of Non-Agricultural Geographical Indications for the Empowerment of Local Communities and Preservation or Revival of Local Arts and Traditions contained in document CDIP/31/9.  The Committee approved the project, with changes proposed by Member States, as contained in document CDIP/</w:t>
      </w:r>
      <w:r w:rsidR="006A7723" w:rsidRPr="009F6BB2">
        <w:t>31</w:t>
      </w:r>
      <w:r w:rsidRPr="009F6BB2">
        <w:t>/</w:t>
      </w:r>
      <w:r w:rsidR="006A7723" w:rsidRPr="009F6BB2">
        <w:t xml:space="preserve">9 </w:t>
      </w:r>
      <w:r w:rsidRPr="009F6BB2">
        <w:t>REV., and requested the Secretariat to start its implementation.</w:t>
      </w:r>
    </w:p>
    <w:p w14:paraId="64BE8910" w14:textId="0DF95072" w:rsidR="00452D16" w:rsidRPr="00CC04F5" w:rsidRDefault="00380363" w:rsidP="00452D16">
      <w:pPr>
        <w:pStyle w:val="ListParagraph"/>
        <w:numPr>
          <w:ilvl w:val="1"/>
          <w:numId w:val="21"/>
        </w:numPr>
        <w:spacing w:after="240"/>
        <w:ind w:left="634" w:firstLine="0"/>
        <w:contextualSpacing w:val="0"/>
        <w:rPr>
          <w:bCs/>
        </w:rPr>
      </w:pPr>
      <w:r>
        <w:t xml:space="preserve">Proposal for a Phase II of the </w:t>
      </w:r>
      <w:r w:rsidR="00516121">
        <w:t>P</w:t>
      </w:r>
      <w:r>
        <w:t xml:space="preserve">roject on </w:t>
      </w:r>
      <w:r w:rsidR="00516121">
        <w:t>Copyright and the Distribution of Content in the Digital Environment</w:t>
      </w:r>
      <w:r w:rsidRPr="003D71FF">
        <w:t xml:space="preserve"> submitted by </w:t>
      </w:r>
      <w:r w:rsidR="00516121">
        <w:t>Brazil</w:t>
      </w:r>
      <w:r w:rsidR="00BD5FD9">
        <w:t>,</w:t>
      </w:r>
      <w:r w:rsidRPr="003D71FF">
        <w:t xml:space="preserve"> contained in document </w:t>
      </w:r>
      <w:r w:rsidRPr="00BE0764">
        <w:t>CDIP/3</w:t>
      </w:r>
      <w:r w:rsidR="00516121" w:rsidRPr="00BE0764">
        <w:t>1/1</w:t>
      </w:r>
      <w:r w:rsidRPr="00BE0764">
        <w:t>0</w:t>
      </w:r>
      <w:r w:rsidRPr="003D71FF">
        <w:t>.  The Committee approved the</w:t>
      </w:r>
      <w:r w:rsidR="00C04069">
        <w:t xml:space="preserve"> </w:t>
      </w:r>
      <w:r w:rsidR="00514040">
        <w:t>Proposal for a Phase II</w:t>
      </w:r>
      <w:r w:rsidR="00BD5FD9">
        <w:t xml:space="preserve"> of the Project</w:t>
      </w:r>
      <w:r w:rsidR="00514040">
        <w:t xml:space="preserve">, </w:t>
      </w:r>
      <w:r w:rsidR="00BD5FD9">
        <w:t>submitted</w:t>
      </w:r>
      <w:r w:rsidR="000E3865">
        <w:t xml:space="preserve"> jointly</w:t>
      </w:r>
      <w:r w:rsidR="00BD5FD9">
        <w:t xml:space="preserve"> by Brazil, Peru and Argentina, </w:t>
      </w:r>
      <w:r w:rsidR="00514040">
        <w:t xml:space="preserve">with some changes proposed by Member States, as </w:t>
      </w:r>
      <w:r w:rsidR="00284DA5">
        <w:t>contained</w:t>
      </w:r>
      <w:r w:rsidR="00514040">
        <w:t xml:space="preserve"> in document CDIP/3</w:t>
      </w:r>
      <w:r w:rsidR="00516121">
        <w:t>1/1</w:t>
      </w:r>
      <w:r w:rsidR="00514040">
        <w:t>0 REV</w:t>
      </w:r>
      <w:r w:rsidRPr="003D71FF">
        <w:t>.</w:t>
      </w:r>
      <w:r w:rsidR="00E16194">
        <w:t xml:space="preserve">, and requested the </w:t>
      </w:r>
      <w:r w:rsidR="00E16194" w:rsidRPr="00F959A9">
        <w:t>Secretariat to start its implementation.</w:t>
      </w:r>
      <w:r w:rsidR="00452D16" w:rsidRPr="00F959A9">
        <w:t xml:space="preserve"> </w:t>
      </w:r>
    </w:p>
    <w:p w14:paraId="48CB900D" w14:textId="4F3CF1EE" w:rsidR="0034273E" w:rsidRPr="00CC04F5" w:rsidRDefault="0034273E" w:rsidP="00780AFA">
      <w:pPr>
        <w:pStyle w:val="ListParagraph"/>
        <w:numPr>
          <w:ilvl w:val="1"/>
          <w:numId w:val="21"/>
        </w:numPr>
        <w:spacing w:after="240"/>
        <w:ind w:left="634" w:firstLine="0"/>
        <w:contextualSpacing w:val="0"/>
        <w:rPr>
          <w:bCs/>
        </w:rPr>
      </w:pPr>
      <w:r w:rsidRPr="00CC04F5">
        <w:rPr>
          <w:bCs/>
        </w:rPr>
        <w:t xml:space="preserve">Compilation of Topics Proposed by Member States </w:t>
      </w:r>
      <w:r w:rsidR="000200C7" w:rsidRPr="00CC04F5">
        <w:rPr>
          <w:bCs/>
        </w:rPr>
        <w:t xml:space="preserve">to be Addressed Under the Agenda Item on “Intellectual Property and Development” contained in document CDIP/31/11 REV.  </w:t>
      </w:r>
      <w:r w:rsidR="00140375" w:rsidRPr="00CC04F5">
        <w:rPr>
          <w:bCs/>
        </w:rPr>
        <w:t xml:space="preserve">The Committee </w:t>
      </w:r>
      <w:r w:rsidR="00F817FB" w:rsidRPr="00CC04F5">
        <w:rPr>
          <w:bCs/>
        </w:rPr>
        <w:t xml:space="preserve">decided </w:t>
      </w:r>
      <w:r w:rsidR="006918D1" w:rsidRPr="00CC04F5">
        <w:rPr>
          <w:bCs/>
        </w:rPr>
        <w:t xml:space="preserve">that </w:t>
      </w:r>
      <w:r w:rsidR="00140375" w:rsidRPr="00CC04F5">
        <w:rPr>
          <w:bCs/>
        </w:rPr>
        <w:t>the topic “</w:t>
      </w:r>
      <w:r w:rsidR="00855CEE" w:rsidRPr="00CC04F5">
        <w:rPr>
          <w:bCs/>
        </w:rPr>
        <w:t>Building the Capacity of Universities to Manage and Commercialise IP:  Transferring IP and Technology</w:t>
      </w:r>
      <w:r w:rsidR="00140375" w:rsidRPr="00CC04F5">
        <w:rPr>
          <w:bCs/>
        </w:rPr>
        <w:t xml:space="preserve">” </w:t>
      </w:r>
      <w:r w:rsidR="00F1127B" w:rsidRPr="00CC04F5">
        <w:rPr>
          <w:bCs/>
        </w:rPr>
        <w:t>should</w:t>
      </w:r>
      <w:r w:rsidR="006918D1" w:rsidRPr="00CC04F5">
        <w:rPr>
          <w:bCs/>
        </w:rPr>
        <w:t xml:space="preserve"> be discussed at its </w:t>
      </w:r>
      <w:r w:rsidR="00936B4A">
        <w:rPr>
          <w:bCs/>
        </w:rPr>
        <w:t>t</w:t>
      </w:r>
      <w:r w:rsidR="00140375" w:rsidRPr="00CC04F5">
        <w:rPr>
          <w:bCs/>
        </w:rPr>
        <w:t>hirty-</w:t>
      </w:r>
      <w:r w:rsidR="00936B4A">
        <w:rPr>
          <w:bCs/>
        </w:rPr>
        <w:t>s</w:t>
      </w:r>
      <w:r w:rsidR="00140375" w:rsidRPr="00CC04F5">
        <w:rPr>
          <w:bCs/>
        </w:rPr>
        <w:t xml:space="preserve">econd session, </w:t>
      </w:r>
      <w:r w:rsidR="006918D1" w:rsidRPr="00CC04F5">
        <w:rPr>
          <w:bCs/>
        </w:rPr>
        <w:t>the topic “</w:t>
      </w:r>
      <w:r w:rsidR="00855CEE" w:rsidRPr="00CC04F5">
        <w:rPr>
          <w:bCs/>
        </w:rPr>
        <w:t>AI Impacts for IP and Development</w:t>
      </w:r>
      <w:r w:rsidR="006918D1" w:rsidRPr="00CC04F5">
        <w:rPr>
          <w:bCs/>
        </w:rPr>
        <w:t xml:space="preserve">” at its </w:t>
      </w:r>
      <w:r w:rsidR="00936B4A">
        <w:rPr>
          <w:bCs/>
        </w:rPr>
        <w:t>t</w:t>
      </w:r>
      <w:r w:rsidR="006918D1" w:rsidRPr="00CC04F5">
        <w:rPr>
          <w:bCs/>
        </w:rPr>
        <w:t>hirty-</w:t>
      </w:r>
      <w:r w:rsidR="00936B4A">
        <w:rPr>
          <w:bCs/>
        </w:rPr>
        <w:t>t</w:t>
      </w:r>
      <w:r w:rsidR="006918D1" w:rsidRPr="00CC04F5">
        <w:rPr>
          <w:bCs/>
        </w:rPr>
        <w:t>hird session</w:t>
      </w:r>
      <w:r w:rsidR="00855CEE" w:rsidRPr="00CC04F5">
        <w:rPr>
          <w:bCs/>
        </w:rPr>
        <w:t xml:space="preserve">, and the topic “IP and the Judiciary:  Building Capacities and Expertise” at its </w:t>
      </w:r>
      <w:r w:rsidR="0026127D">
        <w:rPr>
          <w:bCs/>
        </w:rPr>
        <w:t>t</w:t>
      </w:r>
      <w:r w:rsidR="00855CEE" w:rsidRPr="00CC04F5">
        <w:rPr>
          <w:bCs/>
        </w:rPr>
        <w:t>hirty-</w:t>
      </w:r>
      <w:r w:rsidR="0026127D">
        <w:rPr>
          <w:bCs/>
        </w:rPr>
        <w:t>f</w:t>
      </w:r>
      <w:r w:rsidR="00855CEE" w:rsidRPr="00CC04F5">
        <w:rPr>
          <w:bCs/>
        </w:rPr>
        <w:t>ourth session</w:t>
      </w:r>
      <w:r w:rsidR="00140375" w:rsidRPr="00CC04F5">
        <w:rPr>
          <w:bCs/>
        </w:rPr>
        <w:t xml:space="preserve">.  </w:t>
      </w:r>
      <w:r w:rsidR="00B27D57" w:rsidRPr="00CC04F5">
        <w:t xml:space="preserve">The Committee </w:t>
      </w:r>
      <w:r w:rsidR="00447721" w:rsidRPr="00CC04F5">
        <w:t xml:space="preserve">also </w:t>
      </w:r>
      <w:r w:rsidR="00B27D57" w:rsidRPr="00CC04F5">
        <w:t>requested the Secretariat to update the roster of topics with the remaining contributions received.</w:t>
      </w:r>
      <w:r w:rsidR="00140375" w:rsidRPr="00CC04F5">
        <w:rPr>
          <w:bCs/>
        </w:rPr>
        <w:t xml:space="preserve"> </w:t>
      </w:r>
    </w:p>
    <w:p w14:paraId="1E8C6847" w14:textId="47950B20" w:rsidR="0034273E" w:rsidRPr="0034273E" w:rsidRDefault="0034273E" w:rsidP="00780AFA">
      <w:pPr>
        <w:pStyle w:val="ListParagraph"/>
        <w:numPr>
          <w:ilvl w:val="1"/>
          <w:numId w:val="21"/>
        </w:numPr>
        <w:spacing w:after="240"/>
        <w:ind w:left="634" w:firstLine="0"/>
        <w:contextualSpacing w:val="0"/>
        <w:rPr>
          <w:bCs/>
        </w:rPr>
      </w:pPr>
      <w:r>
        <w:t>Compilation of Sub-Topics Proposed by Member States</w:t>
      </w:r>
      <w:r w:rsidR="000200C7">
        <w:t xml:space="preserve"> </w:t>
      </w:r>
      <w:r w:rsidR="000200C7">
        <w:rPr>
          <w:bCs/>
        </w:rPr>
        <w:t>for the International</w:t>
      </w:r>
      <w:r w:rsidR="009D2AE9">
        <w:rPr>
          <w:bCs/>
        </w:rPr>
        <w:t> </w:t>
      </w:r>
      <w:r w:rsidR="000200C7">
        <w:rPr>
          <w:bCs/>
        </w:rPr>
        <w:t>Conference on Intellectual Property and Development contained in</w:t>
      </w:r>
      <w:r w:rsidR="009D2AE9">
        <w:rPr>
          <w:bCs/>
        </w:rPr>
        <w:t> </w:t>
      </w:r>
      <w:r w:rsidR="000200C7">
        <w:rPr>
          <w:bCs/>
        </w:rPr>
        <w:t>document</w:t>
      </w:r>
      <w:r w:rsidR="009D2AE9">
        <w:rPr>
          <w:bCs/>
        </w:rPr>
        <w:t xml:space="preserve"> </w:t>
      </w:r>
      <w:r w:rsidR="000200C7" w:rsidRPr="00D324BB">
        <w:t>CDIP/31/12 REV</w:t>
      </w:r>
      <w:r w:rsidR="000200C7">
        <w:t>.  The Committee decided that</w:t>
      </w:r>
      <w:r w:rsidR="000200C7" w:rsidRPr="00850EB5">
        <w:t xml:space="preserve"> </w:t>
      </w:r>
      <w:r w:rsidR="000200C7">
        <w:t xml:space="preserve">the topic for the International Conference on </w:t>
      </w:r>
      <w:r w:rsidR="000200C7">
        <w:rPr>
          <w:bCs/>
        </w:rPr>
        <w:t xml:space="preserve">Intellectual Property and Development </w:t>
      </w:r>
      <w:r w:rsidR="000200C7">
        <w:t xml:space="preserve">to be held in 2025 </w:t>
      </w:r>
      <w:r w:rsidR="00B11D2A">
        <w:t>should</w:t>
      </w:r>
      <w:r w:rsidR="000200C7">
        <w:t xml:space="preserve"> be “</w:t>
      </w:r>
      <w:r w:rsidR="00051650" w:rsidRPr="00051650">
        <w:t>The role of IP and innovation in addressing global public health challenges:  fostering technological transfer and collaborations</w:t>
      </w:r>
      <w:r w:rsidR="000200C7">
        <w:t>”.</w:t>
      </w:r>
      <w:r w:rsidR="00140375">
        <w:t xml:space="preserve">  </w:t>
      </w:r>
    </w:p>
    <w:p w14:paraId="40C9BD42" w14:textId="5EEEAC91" w:rsidR="00E94F42" w:rsidRPr="00E94F42" w:rsidRDefault="00E94F42" w:rsidP="00780AFA">
      <w:pPr>
        <w:pStyle w:val="ListParagraph"/>
        <w:numPr>
          <w:ilvl w:val="1"/>
          <w:numId w:val="21"/>
        </w:numPr>
        <w:spacing w:after="240"/>
        <w:ind w:left="634" w:firstLine="0"/>
        <w:contextualSpacing w:val="0"/>
        <w:rPr>
          <w:bCs/>
        </w:rPr>
      </w:pPr>
      <w:r>
        <w:t xml:space="preserve">Outputs of the </w:t>
      </w:r>
      <w:r w:rsidRPr="00E94F42">
        <w:t>of the D</w:t>
      </w:r>
      <w:r w:rsidR="00D60728">
        <w:t xml:space="preserve">evelopment </w:t>
      </w:r>
      <w:r w:rsidRPr="00E94F42">
        <w:t>A</w:t>
      </w:r>
      <w:r w:rsidR="00D60728">
        <w:t>genda</w:t>
      </w:r>
      <w:r w:rsidRPr="00E94F42">
        <w:t xml:space="preserve"> project on Promoting the Use of Intellectual Property in Developing Countries in Creative Industries in the Digital Era:</w:t>
      </w:r>
    </w:p>
    <w:p w14:paraId="7D74AD82" w14:textId="5F97F378" w:rsidR="006C4E82" w:rsidRPr="00731023" w:rsidRDefault="001F1729" w:rsidP="002C22A8">
      <w:pPr>
        <w:pStyle w:val="ListParagraph"/>
        <w:numPr>
          <w:ilvl w:val="0"/>
          <w:numId w:val="31"/>
        </w:numPr>
        <w:spacing w:after="240"/>
        <w:ind w:left="1170"/>
        <w:contextualSpacing w:val="0"/>
        <w:rPr>
          <w:bCs/>
        </w:rPr>
      </w:pPr>
      <w:r>
        <w:t xml:space="preserve">Executive Summary of </w:t>
      </w:r>
      <w:r w:rsidRPr="00025224">
        <w:t xml:space="preserve">the </w:t>
      </w:r>
      <w:r w:rsidR="00731023">
        <w:t xml:space="preserve">WIPO Tool Entitled “Drawing on Creativity, Copyright for Animation Industry Professionals:  A Training Tool” </w:t>
      </w:r>
      <w:r>
        <w:t xml:space="preserve">contained in document </w:t>
      </w:r>
      <w:r w:rsidRPr="00D324BB">
        <w:t>CDIP/3</w:t>
      </w:r>
      <w:r w:rsidR="00731023" w:rsidRPr="00D324BB">
        <w:t>1</w:t>
      </w:r>
      <w:r w:rsidRPr="00D324BB">
        <w:t>/INF/2</w:t>
      </w:r>
      <w:r w:rsidR="00E94F42">
        <w:t>;</w:t>
      </w:r>
    </w:p>
    <w:p w14:paraId="031BE764" w14:textId="6239FAF4" w:rsidR="006C4E82" w:rsidRPr="006C4E82" w:rsidRDefault="00056EC7" w:rsidP="006C4E82">
      <w:pPr>
        <w:pStyle w:val="ListParagraph"/>
        <w:numPr>
          <w:ilvl w:val="0"/>
          <w:numId w:val="31"/>
        </w:numPr>
        <w:spacing w:after="240"/>
        <w:ind w:left="1170"/>
        <w:contextualSpacing w:val="0"/>
        <w:rPr>
          <w:bCs/>
        </w:rPr>
      </w:pPr>
      <w:r>
        <w:t xml:space="preserve">Executive Summary of </w:t>
      </w:r>
      <w:r w:rsidRPr="00025224">
        <w:t xml:space="preserve">the </w:t>
      </w:r>
      <w:r>
        <w:t xml:space="preserve">WIPO Tool on the Role of Intellectual Property Rights in the Fashion Industry:  From Conception to Commercialization contained in document </w:t>
      </w:r>
      <w:r w:rsidRPr="00D324BB">
        <w:t>CDIP/31/INF/3</w:t>
      </w:r>
      <w:r w:rsidR="00025B81">
        <w:t>;  and</w:t>
      </w:r>
      <w:r>
        <w:t xml:space="preserve">  </w:t>
      </w:r>
    </w:p>
    <w:p w14:paraId="7FF20C22" w14:textId="4243B7D4" w:rsidR="006C4E82" w:rsidRPr="006C4E82" w:rsidRDefault="00056EC7" w:rsidP="006C4E82">
      <w:pPr>
        <w:pStyle w:val="ListParagraph"/>
        <w:numPr>
          <w:ilvl w:val="0"/>
          <w:numId w:val="31"/>
        </w:numPr>
        <w:spacing w:after="240"/>
        <w:ind w:left="1170"/>
        <w:contextualSpacing w:val="0"/>
        <w:rPr>
          <w:bCs/>
        </w:rPr>
      </w:pPr>
      <w:r>
        <w:lastRenderedPageBreak/>
        <w:t xml:space="preserve">Executive Summary of </w:t>
      </w:r>
      <w:r w:rsidRPr="00025224">
        <w:t xml:space="preserve">the </w:t>
      </w:r>
      <w:r>
        <w:t xml:space="preserve">WIPO Tool on Building a Digital Publishing Economy:  Opportunities and Framework for Development contained in document </w:t>
      </w:r>
      <w:r w:rsidRPr="00D324BB">
        <w:t>CDIP/31/INF/4</w:t>
      </w:r>
      <w:r>
        <w:t xml:space="preserve">.  </w:t>
      </w:r>
    </w:p>
    <w:p w14:paraId="77FC91B6" w14:textId="797F732A" w:rsidR="006C4E82" w:rsidRDefault="00EA6E9D" w:rsidP="00805D5F">
      <w:pPr>
        <w:spacing w:after="240"/>
        <w:ind w:left="630"/>
      </w:pPr>
      <w:r>
        <w:t>T</w:t>
      </w:r>
      <w:r w:rsidR="006C4E82" w:rsidRPr="006C4E82">
        <w:t>he Committee took note of the information contained in th</w:t>
      </w:r>
      <w:r w:rsidR="00327A7E">
        <w:t>ose</w:t>
      </w:r>
      <w:r w:rsidR="006C4E82" w:rsidRPr="006C4E82">
        <w:t xml:space="preserve"> document</w:t>
      </w:r>
      <w:r w:rsidR="006C4E82">
        <w:t>s</w:t>
      </w:r>
      <w:r w:rsidR="006C4E82" w:rsidRPr="006C4E82">
        <w:t>.</w:t>
      </w:r>
    </w:p>
    <w:p w14:paraId="5F93DEEF" w14:textId="46A5BF2D" w:rsidR="0081468D" w:rsidRPr="00DF558F" w:rsidRDefault="00DF558F" w:rsidP="00562885">
      <w:pPr>
        <w:pStyle w:val="ListParagraph"/>
        <w:numPr>
          <w:ilvl w:val="1"/>
          <w:numId w:val="21"/>
        </w:numPr>
        <w:spacing w:after="240"/>
        <w:ind w:left="630" w:firstLine="0"/>
        <w:contextualSpacing w:val="0"/>
        <w:rPr>
          <w:bCs/>
        </w:rPr>
      </w:pPr>
      <w:r>
        <w:t xml:space="preserve">The </w:t>
      </w:r>
      <w:r w:rsidRPr="00DF558F">
        <w:rPr>
          <w:bCs/>
        </w:rPr>
        <w:t>Committee listened and took note of a brief overview of WIPO’s Systematization of Intellectual Property Data for Economic and Statistical Analysis, developed in the framework of the DA project on Systematization of Statistical Data and the Design and Implementation of a Methodology for Developing Impact Assessments on the Use of the Intellectual Property System.</w:t>
      </w:r>
    </w:p>
    <w:p w14:paraId="3F09F088" w14:textId="511B1E57" w:rsidR="00EF6E37" w:rsidRDefault="00EF6E37" w:rsidP="00E246D6">
      <w:pPr>
        <w:pStyle w:val="ListParagraph"/>
        <w:numPr>
          <w:ilvl w:val="0"/>
          <w:numId w:val="7"/>
        </w:numPr>
        <w:spacing w:after="240"/>
        <w:ind w:left="0" w:firstLine="0"/>
        <w:rPr>
          <w:bCs/>
        </w:rPr>
      </w:pPr>
      <w:r>
        <w:t>The Committee listened and took note of a brief overview of the World IP Day Campaign for</w:t>
      </w:r>
      <w:r w:rsidR="00A370D1">
        <w:t> </w:t>
      </w:r>
      <w:r>
        <w:t>2024 by the Secretariat.</w:t>
      </w:r>
    </w:p>
    <w:p w14:paraId="052CFE37" w14:textId="77777777" w:rsidR="00EF6E37" w:rsidRPr="00EF6E37" w:rsidRDefault="00EF6E37" w:rsidP="00EF6E37">
      <w:pPr>
        <w:pStyle w:val="ListParagraph"/>
        <w:spacing w:after="240"/>
        <w:ind w:left="360"/>
        <w:rPr>
          <w:bCs/>
        </w:rPr>
      </w:pPr>
    </w:p>
    <w:p w14:paraId="24C7174A" w14:textId="75423184" w:rsidR="0054335C" w:rsidRDefault="00026F50" w:rsidP="0054335C">
      <w:pPr>
        <w:pStyle w:val="ListParagraph"/>
        <w:numPr>
          <w:ilvl w:val="0"/>
          <w:numId w:val="7"/>
        </w:numPr>
        <w:spacing w:after="240"/>
        <w:ind w:left="0" w:firstLine="0"/>
        <w:contextualSpacing w:val="0"/>
        <w:rPr>
          <w:bCs/>
        </w:rPr>
      </w:pPr>
      <w:r>
        <w:rPr>
          <w:szCs w:val="22"/>
        </w:rPr>
        <w:t>Under Agenda I</w:t>
      </w:r>
      <w:r w:rsidR="009369B6">
        <w:rPr>
          <w:szCs w:val="22"/>
        </w:rPr>
        <w:t xml:space="preserve">tem </w:t>
      </w:r>
      <w:r w:rsidR="00B310D6">
        <w:rPr>
          <w:szCs w:val="22"/>
        </w:rPr>
        <w:t>6</w:t>
      </w:r>
      <w:r w:rsidR="003B6AA7">
        <w:rPr>
          <w:szCs w:val="22"/>
        </w:rPr>
        <w:t>, t</w:t>
      </w:r>
      <w:r w:rsidR="009369B6" w:rsidRPr="003B6AA7">
        <w:rPr>
          <w:szCs w:val="22"/>
        </w:rPr>
        <w:t xml:space="preserve">he Committee </w:t>
      </w:r>
      <w:r w:rsidR="004B4C03">
        <w:t>considered</w:t>
      </w:r>
      <w:r w:rsidR="004B4C03" w:rsidRPr="007E7BDD">
        <w:t xml:space="preserve"> </w:t>
      </w:r>
      <w:r w:rsidR="009369B6" w:rsidRPr="007E7BDD">
        <w:t>the topic of “</w:t>
      </w:r>
      <w:r w:rsidR="0016013D">
        <w:t xml:space="preserve">Addressing Climate Change:  </w:t>
      </w:r>
      <w:r w:rsidR="009369B6" w:rsidRPr="00CD3811">
        <w:t xml:space="preserve">IP </w:t>
      </w:r>
      <w:r w:rsidR="0016013D" w:rsidRPr="00CD3811">
        <w:t>Helps Achieve the Goals of Carbon Peaking and Carbon Neutrality</w:t>
      </w:r>
      <w:r w:rsidR="00B156C3" w:rsidRPr="00CD3811">
        <w:t xml:space="preserve">”.  </w:t>
      </w:r>
      <w:r w:rsidR="0054335C" w:rsidRPr="00CD3811">
        <w:t xml:space="preserve">The Committee listened to </w:t>
      </w:r>
      <w:r w:rsidR="00CD3811" w:rsidRPr="00CD3811">
        <w:t>the</w:t>
      </w:r>
      <w:r w:rsidR="0054335C" w:rsidRPr="00CD3811">
        <w:t xml:space="preserve"> presentation by the Secretariat on this topic</w:t>
      </w:r>
      <w:r w:rsidR="00CD3811" w:rsidRPr="00CD3811">
        <w:t xml:space="preserve">, </w:t>
      </w:r>
      <w:r w:rsidR="00CD3811" w:rsidRPr="00E94F42">
        <w:t>f</w:t>
      </w:r>
      <w:r w:rsidR="005B08DF" w:rsidRPr="00E94F42">
        <w:t xml:space="preserve">ollowing </w:t>
      </w:r>
      <w:r w:rsidR="00CD3811" w:rsidRPr="00E94F42">
        <w:t xml:space="preserve">which </w:t>
      </w:r>
      <w:r w:rsidR="005B08DF" w:rsidRPr="00E94F42">
        <w:t>D</w:t>
      </w:r>
      <w:r w:rsidR="00B156C3" w:rsidRPr="00E94F42">
        <w:t xml:space="preserve">elegations presented their national </w:t>
      </w:r>
      <w:r w:rsidR="000022F7" w:rsidRPr="00E94F42">
        <w:t xml:space="preserve">experiences, </w:t>
      </w:r>
      <w:r w:rsidR="00B156C3" w:rsidRPr="00E94F42">
        <w:t>programs, projects and other initiatives aimed at us</w:t>
      </w:r>
      <w:r w:rsidR="0016013D" w:rsidRPr="00E94F42">
        <w:t>ing</w:t>
      </w:r>
      <w:r w:rsidR="00B156C3" w:rsidRPr="00E94F42">
        <w:t xml:space="preserve"> IP</w:t>
      </w:r>
      <w:r w:rsidR="0016013D" w:rsidRPr="00E94F42">
        <w:t xml:space="preserve"> and</w:t>
      </w:r>
      <w:r w:rsidR="00B156C3" w:rsidRPr="00E94F42">
        <w:t xml:space="preserve"> innovat</w:t>
      </w:r>
      <w:r w:rsidR="0016013D" w:rsidRPr="00E94F42">
        <w:t>ion to address climate change</w:t>
      </w:r>
      <w:r w:rsidR="00B156C3" w:rsidRPr="00E94F42">
        <w:t xml:space="preserve">.  Member States highlighted the importance of enhanced knowledge and awareness on </w:t>
      </w:r>
      <w:r w:rsidR="0016013D" w:rsidRPr="00E94F42">
        <w:t xml:space="preserve">the role of </w:t>
      </w:r>
      <w:r w:rsidR="00B156C3" w:rsidRPr="00E94F42">
        <w:t xml:space="preserve">IP </w:t>
      </w:r>
      <w:r w:rsidR="0016013D" w:rsidRPr="00E94F42">
        <w:t>in achieving the goals of carbon peaking and carbon neutrality</w:t>
      </w:r>
      <w:r w:rsidR="00D47039">
        <w:t>,</w:t>
      </w:r>
      <w:r w:rsidR="00B156C3" w:rsidRPr="00E94F42">
        <w:t xml:space="preserve"> and commended the work </w:t>
      </w:r>
      <w:r w:rsidR="00503C8B">
        <w:t>being done</w:t>
      </w:r>
      <w:r w:rsidR="00503C8B" w:rsidRPr="00E94F42">
        <w:t xml:space="preserve"> </w:t>
      </w:r>
      <w:r w:rsidR="00B156C3" w:rsidRPr="00E94F42">
        <w:t>by WIPO in this domain.</w:t>
      </w:r>
    </w:p>
    <w:p w14:paraId="6B523F62" w14:textId="0075082B" w:rsidR="007E11F6" w:rsidRPr="0054335C" w:rsidRDefault="0024516F" w:rsidP="0054335C">
      <w:pPr>
        <w:pStyle w:val="ListParagraph"/>
        <w:numPr>
          <w:ilvl w:val="0"/>
          <w:numId w:val="7"/>
        </w:numPr>
        <w:spacing w:after="240"/>
        <w:ind w:left="0" w:firstLine="0"/>
        <w:contextualSpacing w:val="0"/>
        <w:rPr>
          <w:bCs/>
        </w:rPr>
      </w:pPr>
      <w:r>
        <w:t xml:space="preserve">Under Agenda Item </w:t>
      </w:r>
      <w:r w:rsidR="00B310D6">
        <w:t>7</w:t>
      </w:r>
      <w:r w:rsidR="00CD4D76">
        <w:t xml:space="preserve"> </w:t>
      </w:r>
      <w:r>
        <w:t>on Future Work, the Committee agreed upon a list of issues and documents for the next session, as read out by the Secretariat</w:t>
      </w:r>
      <w:r w:rsidR="004A1014">
        <w:t>.</w:t>
      </w:r>
      <w:r w:rsidR="007E11F6">
        <w:t xml:space="preserve">  </w:t>
      </w:r>
    </w:p>
    <w:p w14:paraId="427383EE" w14:textId="7CD5406A" w:rsidR="004A1014" w:rsidRPr="002A6965" w:rsidRDefault="004A1014" w:rsidP="004A1014">
      <w:pPr>
        <w:pStyle w:val="ListParagraph"/>
        <w:numPr>
          <w:ilvl w:val="0"/>
          <w:numId w:val="7"/>
        </w:numPr>
        <w:spacing w:after="240"/>
        <w:ind w:left="0" w:firstLine="0"/>
        <w:contextualSpacing w:val="0"/>
        <w:rPr>
          <w:bCs/>
        </w:rPr>
      </w:pPr>
      <w:r w:rsidRPr="002A6965">
        <w:rPr>
          <w:bCs/>
        </w:rPr>
        <w:t>The Committee noted that, in line with paragraph 30 of the Summary Report of the sixty</w:t>
      </w:r>
      <w:r w:rsidRPr="002A6965">
        <w:rPr>
          <w:bCs/>
        </w:rPr>
        <w:noBreakHyphen/>
        <w:t>second series of Meetings of the Assemblies of the Member States of WIPO (</w:t>
      </w:r>
      <w:hyperlink r:id="rId9" w:history="1">
        <w:r w:rsidRPr="002A6965">
          <w:rPr>
            <w:rStyle w:val="Hyperlink"/>
          </w:rPr>
          <w:t>A/62/12</w:t>
        </w:r>
      </w:hyperlink>
      <w:r w:rsidRPr="002A6965">
        <w:rPr>
          <w:bCs/>
        </w:rPr>
        <w:t xml:space="preserve">), the verbatim reports of the CDIP sessions would be replaced by automated speech-to-text transcripts and translations, synchronized with the video recording.  Accordingly, the report of the current session will be made available in that form.  In order to help improve the automated speech-to-text technology, Delegations are requested to provide corrections of substantial nature to the Secretariat, preferably four weeks before the following session of the Committee.  </w:t>
      </w:r>
    </w:p>
    <w:p w14:paraId="64990678" w14:textId="17CCE033" w:rsidR="00CE1E52" w:rsidRPr="002A6965" w:rsidRDefault="009D6AAE" w:rsidP="00364168">
      <w:pPr>
        <w:pStyle w:val="ListParagraph"/>
        <w:numPr>
          <w:ilvl w:val="0"/>
          <w:numId w:val="7"/>
        </w:numPr>
        <w:ind w:left="0" w:firstLine="0"/>
        <w:contextualSpacing w:val="0"/>
        <w:rPr>
          <w:bCs/>
        </w:rPr>
      </w:pPr>
      <w:r w:rsidRPr="002A6965">
        <w:t>This summary will constitute the Committee’s report to the General Assembly</w:t>
      </w:r>
      <w:r w:rsidR="00CB4D28" w:rsidRPr="002A6965">
        <w:rPr>
          <w:bCs/>
        </w:rPr>
        <w:t>.</w:t>
      </w:r>
      <w:r w:rsidR="00CE1E52" w:rsidRPr="002A6965">
        <w:rPr>
          <w:bCs/>
        </w:rPr>
        <w:t xml:space="preserve"> </w:t>
      </w:r>
    </w:p>
    <w:p w14:paraId="7A2ED7B9" w14:textId="65D4055C" w:rsidR="00DB29C8" w:rsidRDefault="00C502BE" w:rsidP="00EA6E9D">
      <w:pPr>
        <w:pStyle w:val="Endofdocument-Annex"/>
        <w:spacing w:before="600"/>
        <w:ind w:left="5587"/>
      </w:pPr>
      <w:r w:rsidRPr="006B1113">
        <w:t>[End of document]</w:t>
      </w:r>
      <w:bookmarkStart w:id="2" w:name="TitleOfDoc"/>
      <w:bookmarkStart w:id="3" w:name="Prepared"/>
      <w:bookmarkEnd w:id="2"/>
      <w:bookmarkEnd w:id="3"/>
    </w:p>
    <w:sectPr w:rsidR="00DB29C8" w:rsidSect="00BE111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2" w:right="1138" w:bottom="1411" w:left="1411" w:header="432"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740C" w14:textId="77777777" w:rsidR="00EB4C05" w:rsidRDefault="00EB4C05">
      <w:r>
        <w:separator/>
      </w:r>
    </w:p>
  </w:endnote>
  <w:endnote w:type="continuationSeparator" w:id="0">
    <w:p w14:paraId="5FB878CA" w14:textId="77777777" w:rsidR="00EB4C05" w:rsidRDefault="00EB4C05" w:rsidP="003B38C1">
      <w:r>
        <w:separator/>
      </w:r>
    </w:p>
    <w:p w14:paraId="42FEB99F" w14:textId="77777777" w:rsidR="00EB4C05" w:rsidRPr="003B38C1" w:rsidRDefault="00EB4C05" w:rsidP="003B38C1">
      <w:pPr>
        <w:spacing w:after="60"/>
        <w:rPr>
          <w:sz w:val="17"/>
        </w:rPr>
      </w:pPr>
      <w:r>
        <w:rPr>
          <w:sz w:val="17"/>
        </w:rPr>
        <w:t>[Endnote continued from previous page]</w:t>
      </w:r>
    </w:p>
  </w:endnote>
  <w:endnote w:type="continuationNotice" w:id="1">
    <w:p w14:paraId="166BBA22" w14:textId="77777777" w:rsidR="00EB4C05" w:rsidRPr="003B38C1" w:rsidRDefault="00EB4C0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AD92" w14:textId="77777777" w:rsidR="00EF6E37" w:rsidRDefault="00EF6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E0C8" w14:textId="77777777" w:rsidR="00EF6E37" w:rsidRDefault="00EF6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BB29" w14:textId="77777777" w:rsidR="00EF6E37" w:rsidRDefault="00EF6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3A65" w14:textId="77777777" w:rsidR="00EB4C05" w:rsidRDefault="00EB4C05">
      <w:r>
        <w:separator/>
      </w:r>
    </w:p>
  </w:footnote>
  <w:footnote w:type="continuationSeparator" w:id="0">
    <w:p w14:paraId="3731DE3B" w14:textId="77777777" w:rsidR="00EB4C05" w:rsidRDefault="00EB4C05" w:rsidP="008B60B2">
      <w:r>
        <w:separator/>
      </w:r>
    </w:p>
    <w:p w14:paraId="0F275C99" w14:textId="77777777" w:rsidR="00EB4C05" w:rsidRPr="00ED77FB" w:rsidRDefault="00EB4C05" w:rsidP="008B60B2">
      <w:pPr>
        <w:spacing w:after="60"/>
        <w:rPr>
          <w:sz w:val="17"/>
          <w:szCs w:val="17"/>
        </w:rPr>
      </w:pPr>
      <w:r w:rsidRPr="00ED77FB">
        <w:rPr>
          <w:sz w:val="17"/>
          <w:szCs w:val="17"/>
        </w:rPr>
        <w:t>[Footnote continued from previous page]</w:t>
      </w:r>
    </w:p>
  </w:footnote>
  <w:footnote w:type="continuationNotice" w:id="1">
    <w:p w14:paraId="57E81F12" w14:textId="77777777" w:rsidR="00EB4C05" w:rsidRPr="00ED77FB" w:rsidRDefault="00EB4C0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87FC" w14:textId="77777777" w:rsidR="00EF6E37" w:rsidRDefault="00EF6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BACA" w14:textId="77777777" w:rsidR="00364168" w:rsidRDefault="00364168" w:rsidP="00477D6B">
    <w:pPr>
      <w:jc w:val="right"/>
    </w:pPr>
    <w:r>
      <w:t xml:space="preserve">page </w:t>
    </w:r>
    <w:r>
      <w:fldChar w:fldCharType="begin"/>
    </w:r>
    <w:r>
      <w:instrText xml:space="preserve"> PAGE  \* MERGEFORMAT </w:instrText>
    </w:r>
    <w:r>
      <w:fldChar w:fldCharType="separate"/>
    </w:r>
    <w:r>
      <w:rPr>
        <w:noProof/>
      </w:rPr>
      <w:t>5</w:t>
    </w:r>
    <w:r>
      <w:fldChar w:fldCharType="end"/>
    </w:r>
  </w:p>
  <w:p w14:paraId="66D5E3DF" w14:textId="77777777" w:rsidR="00364168" w:rsidRDefault="00364168" w:rsidP="00477D6B">
    <w:pPr>
      <w:jc w:val="right"/>
    </w:pPr>
  </w:p>
  <w:p w14:paraId="3693D208" w14:textId="77777777" w:rsidR="00364168" w:rsidRDefault="0036416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F2E1" w14:textId="77777777" w:rsidR="00364168" w:rsidRDefault="00364168">
    <w:pPr>
      <w:pStyle w:val="Header"/>
    </w:pPr>
  </w:p>
  <w:p w14:paraId="21BE66E6" w14:textId="77777777" w:rsidR="00364168" w:rsidRDefault="00364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2B08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9D130C"/>
    <w:multiLevelType w:val="multilevel"/>
    <w:tmpl w:val="686E9BF0"/>
    <w:styleLink w:val="Style1"/>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6032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6502FF"/>
    <w:multiLevelType w:val="multilevel"/>
    <w:tmpl w:val="7898F3B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8777687"/>
    <w:multiLevelType w:val="multilevel"/>
    <w:tmpl w:val="BFD6E558"/>
    <w:lvl w:ilvl="0">
      <w:start w:val="1"/>
      <w:numFmt w:val="decimal"/>
      <w:lvlText w:val="%1)"/>
      <w:lvlJc w:val="left"/>
      <w:pPr>
        <w:ind w:left="1350" w:hanging="360"/>
      </w:pPr>
      <w:rPr>
        <w:rFonts w:hint="default"/>
      </w:rPr>
    </w:lvl>
    <w:lvl w:ilvl="1">
      <w:start w:val="1"/>
      <w:numFmt w:val="decimal"/>
      <w:lvlText w:val="%1.%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7" w15:restartNumberingAfterBreak="0">
    <w:nsid w:val="0CC04EA9"/>
    <w:multiLevelType w:val="hybridMultilevel"/>
    <w:tmpl w:val="BAB08752"/>
    <w:lvl w:ilvl="0" w:tplc="4ABA302A">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0D3C64EE"/>
    <w:multiLevelType w:val="multilevel"/>
    <w:tmpl w:val="E500DB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932A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CC7E53"/>
    <w:multiLevelType w:val="multilevel"/>
    <w:tmpl w:val="7898F3B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917D55"/>
    <w:multiLevelType w:val="multilevel"/>
    <w:tmpl w:val="CBD08992"/>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45B66A3"/>
    <w:multiLevelType w:val="hybridMultilevel"/>
    <w:tmpl w:val="6FB26CE2"/>
    <w:lvl w:ilvl="0" w:tplc="0C16F444">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55626E"/>
    <w:multiLevelType w:val="multilevel"/>
    <w:tmpl w:val="86A634A6"/>
    <w:styleLink w:val="Style3"/>
    <w:lvl w:ilvl="0">
      <w:start w:val="6"/>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51286B"/>
    <w:multiLevelType w:val="multilevel"/>
    <w:tmpl w:val="3C946F5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F823A4"/>
    <w:multiLevelType w:val="hybridMultilevel"/>
    <w:tmpl w:val="EEA859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00DAA"/>
    <w:multiLevelType w:val="multilevel"/>
    <w:tmpl w:val="C546B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734DC1"/>
    <w:multiLevelType w:val="multilevel"/>
    <w:tmpl w:val="E378220E"/>
    <w:lvl w:ilvl="0">
      <w:start w:val="7"/>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450E4F"/>
    <w:multiLevelType w:val="hybridMultilevel"/>
    <w:tmpl w:val="54DAB48C"/>
    <w:lvl w:ilvl="0" w:tplc="0409001B">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7C5B48"/>
    <w:multiLevelType w:val="multilevel"/>
    <w:tmpl w:val="CBD08992"/>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951BC5"/>
    <w:multiLevelType w:val="multilevel"/>
    <w:tmpl w:val="DC7C28C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8349BA"/>
    <w:multiLevelType w:val="hybridMultilevel"/>
    <w:tmpl w:val="3B8CF27E"/>
    <w:lvl w:ilvl="0" w:tplc="4ABA302A">
      <w:start w:val="1"/>
      <w:numFmt w:val="lowerRoman"/>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6" w15:restartNumberingAfterBreak="0">
    <w:nsid w:val="684C7D57"/>
    <w:multiLevelType w:val="multilevel"/>
    <w:tmpl w:val="407E9B1C"/>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A729D9"/>
    <w:multiLevelType w:val="multilevel"/>
    <w:tmpl w:val="31001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A55AAB"/>
    <w:multiLevelType w:val="multilevel"/>
    <w:tmpl w:val="6D2810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DE0507"/>
    <w:multiLevelType w:val="multilevel"/>
    <w:tmpl w:val="0448B2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5D2FA3"/>
    <w:multiLevelType w:val="multilevel"/>
    <w:tmpl w:val="54FE11E4"/>
    <w:styleLink w:val="Style2"/>
    <w:lvl w:ilvl="0">
      <w:start w:val="7"/>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C93629F"/>
    <w:multiLevelType w:val="hybridMultilevel"/>
    <w:tmpl w:val="7424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713458">
    <w:abstractNumId w:val="12"/>
  </w:num>
  <w:num w:numId="2" w16cid:durableId="1729765641">
    <w:abstractNumId w:val="20"/>
  </w:num>
  <w:num w:numId="3" w16cid:durableId="323554210">
    <w:abstractNumId w:val="0"/>
  </w:num>
  <w:num w:numId="4" w16cid:durableId="729421272">
    <w:abstractNumId w:val="22"/>
  </w:num>
  <w:num w:numId="5" w16cid:durableId="436406288">
    <w:abstractNumId w:val="5"/>
  </w:num>
  <w:num w:numId="6" w16cid:durableId="2021617886">
    <w:abstractNumId w:val="13"/>
  </w:num>
  <w:num w:numId="7" w16cid:durableId="138036234">
    <w:abstractNumId w:val="3"/>
  </w:num>
  <w:num w:numId="8" w16cid:durableId="1000616134">
    <w:abstractNumId w:val="18"/>
  </w:num>
  <w:num w:numId="9" w16cid:durableId="76290024">
    <w:abstractNumId w:val="28"/>
  </w:num>
  <w:num w:numId="10" w16cid:durableId="671953473">
    <w:abstractNumId w:val="27"/>
  </w:num>
  <w:num w:numId="11" w16cid:durableId="926695255">
    <w:abstractNumId w:val="10"/>
  </w:num>
  <w:num w:numId="12" w16cid:durableId="1690990560">
    <w:abstractNumId w:val="4"/>
  </w:num>
  <w:num w:numId="13" w16cid:durableId="641546308">
    <w:abstractNumId w:val="24"/>
  </w:num>
  <w:num w:numId="14" w16cid:durableId="104271699">
    <w:abstractNumId w:val="29"/>
  </w:num>
  <w:num w:numId="15" w16cid:durableId="1425613474">
    <w:abstractNumId w:val="16"/>
  </w:num>
  <w:num w:numId="16" w16cid:durableId="1038428403">
    <w:abstractNumId w:val="8"/>
  </w:num>
  <w:num w:numId="17" w16cid:durableId="1525054621">
    <w:abstractNumId w:val="21"/>
  </w:num>
  <w:num w:numId="18" w16cid:durableId="535583307">
    <w:abstractNumId w:val="17"/>
  </w:num>
  <w:num w:numId="19" w16cid:durableId="1539201835">
    <w:abstractNumId w:val="26"/>
  </w:num>
  <w:num w:numId="20" w16cid:durableId="551649241">
    <w:abstractNumId w:val="2"/>
  </w:num>
  <w:num w:numId="21" w16cid:durableId="1256017129">
    <w:abstractNumId w:val="23"/>
  </w:num>
  <w:num w:numId="22" w16cid:durableId="2081364468">
    <w:abstractNumId w:val="30"/>
  </w:num>
  <w:num w:numId="23" w16cid:durableId="803542852">
    <w:abstractNumId w:val="19"/>
  </w:num>
  <w:num w:numId="24" w16cid:durableId="1918127244">
    <w:abstractNumId w:val="7"/>
  </w:num>
  <w:num w:numId="25" w16cid:durableId="1041595746">
    <w:abstractNumId w:val="31"/>
  </w:num>
  <w:num w:numId="26" w16cid:durableId="1309552536">
    <w:abstractNumId w:val="14"/>
  </w:num>
  <w:num w:numId="27" w16cid:durableId="979767203">
    <w:abstractNumId w:val="6"/>
  </w:num>
  <w:num w:numId="28" w16cid:durableId="1673951343">
    <w:abstractNumId w:val="15"/>
  </w:num>
  <w:num w:numId="29" w16cid:durableId="990064622">
    <w:abstractNumId w:val="1"/>
  </w:num>
  <w:num w:numId="30" w16cid:durableId="401418121">
    <w:abstractNumId w:val="9"/>
  </w:num>
  <w:num w:numId="31" w16cid:durableId="683939162">
    <w:abstractNumId w:val="25"/>
  </w:num>
  <w:num w:numId="32" w16cid:durableId="17985705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F"/>
    <w:rsid w:val="000022F7"/>
    <w:rsid w:val="0000632E"/>
    <w:rsid w:val="00010D39"/>
    <w:rsid w:val="00011864"/>
    <w:rsid w:val="0001630D"/>
    <w:rsid w:val="000178BE"/>
    <w:rsid w:val="000200C7"/>
    <w:rsid w:val="00020303"/>
    <w:rsid w:val="00025224"/>
    <w:rsid w:val="00025B81"/>
    <w:rsid w:val="00026F50"/>
    <w:rsid w:val="00043CAA"/>
    <w:rsid w:val="00045C4E"/>
    <w:rsid w:val="00046C16"/>
    <w:rsid w:val="00047B05"/>
    <w:rsid w:val="000509A5"/>
    <w:rsid w:val="00051650"/>
    <w:rsid w:val="00055F52"/>
    <w:rsid w:val="00056816"/>
    <w:rsid w:val="00056D9D"/>
    <w:rsid w:val="00056EC7"/>
    <w:rsid w:val="00070CF8"/>
    <w:rsid w:val="00074F15"/>
    <w:rsid w:val="00075432"/>
    <w:rsid w:val="00081596"/>
    <w:rsid w:val="00082B2A"/>
    <w:rsid w:val="00090444"/>
    <w:rsid w:val="00091060"/>
    <w:rsid w:val="00095048"/>
    <w:rsid w:val="000968ED"/>
    <w:rsid w:val="00097A05"/>
    <w:rsid w:val="000A0DF6"/>
    <w:rsid w:val="000A3D97"/>
    <w:rsid w:val="000C19BF"/>
    <w:rsid w:val="000C75C4"/>
    <w:rsid w:val="000D0EFC"/>
    <w:rsid w:val="000E3865"/>
    <w:rsid w:val="000F1472"/>
    <w:rsid w:val="000F26B3"/>
    <w:rsid w:val="000F4B72"/>
    <w:rsid w:val="000F5E56"/>
    <w:rsid w:val="0010071D"/>
    <w:rsid w:val="001043DE"/>
    <w:rsid w:val="00111C4C"/>
    <w:rsid w:val="001155A9"/>
    <w:rsid w:val="001362EE"/>
    <w:rsid w:val="00140375"/>
    <w:rsid w:val="001463D5"/>
    <w:rsid w:val="001508FA"/>
    <w:rsid w:val="0015141F"/>
    <w:rsid w:val="0016013D"/>
    <w:rsid w:val="00160F6F"/>
    <w:rsid w:val="001647D5"/>
    <w:rsid w:val="0016750F"/>
    <w:rsid w:val="001748EA"/>
    <w:rsid w:val="001832A6"/>
    <w:rsid w:val="001844FD"/>
    <w:rsid w:val="00187F51"/>
    <w:rsid w:val="00191CDA"/>
    <w:rsid w:val="00194606"/>
    <w:rsid w:val="001A2DB9"/>
    <w:rsid w:val="001A59DD"/>
    <w:rsid w:val="001C46C6"/>
    <w:rsid w:val="001D2556"/>
    <w:rsid w:val="001D305B"/>
    <w:rsid w:val="001D4107"/>
    <w:rsid w:val="001E66D9"/>
    <w:rsid w:val="001F1729"/>
    <w:rsid w:val="001F5900"/>
    <w:rsid w:val="00203A04"/>
    <w:rsid w:val="00203D24"/>
    <w:rsid w:val="002048EF"/>
    <w:rsid w:val="00205569"/>
    <w:rsid w:val="0021217E"/>
    <w:rsid w:val="002251A4"/>
    <w:rsid w:val="002254C8"/>
    <w:rsid w:val="002326AB"/>
    <w:rsid w:val="00237F50"/>
    <w:rsid w:val="00243430"/>
    <w:rsid w:val="0024516F"/>
    <w:rsid w:val="0026127D"/>
    <w:rsid w:val="002626F8"/>
    <w:rsid w:val="002634C4"/>
    <w:rsid w:val="0026694B"/>
    <w:rsid w:val="00272512"/>
    <w:rsid w:val="00276722"/>
    <w:rsid w:val="00281BAB"/>
    <w:rsid w:val="00284DA5"/>
    <w:rsid w:val="00284E18"/>
    <w:rsid w:val="002858D1"/>
    <w:rsid w:val="002928D3"/>
    <w:rsid w:val="002A279B"/>
    <w:rsid w:val="002A6965"/>
    <w:rsid w:val="002B3B29"/>
    <w:rsid w:val="002B753C"/>
    <w:rsid w:val="002C2185"/>
    <w:rsid w:val="002C22A8"/>
    <w:rsid w:val="002C5453"/>
    <w:rsid w:val="002D140B"/>
    <w:rsid w:val="002D6C45"/>
    <w:rsid w:val="002D745E"/>
    <w:rsid w:val="002E6137"/>
    <w:rsid w:val="002F1FE6"/>
    <w:rsid w:val="002F4E68"/>
    <w:rsid w:val="002F64D2"/>
    <w:rsid w:val="00312F7F"/>
    <w:rsid w:val="00314196"/>
    <w:rsid w:val="003221ED"/>
    <w:rsid w:val="00326B4D"/>
    <w:rsid w:val="00327A7E"/>
    <w:rsid w:val="00330FD2"/>
    <w:rsid w:val="00342600"/>
    <w:rsid w:val="0034273E"/>
    <w:rsid w:val="0034311D"/>
    <w:rsid w:val="003509E1"/>
    <w:rsid w:val="0035126C"/>
    <w:rsid w:val="00361450"/>
    <w:rsid w:val="00364168"/>
    <w:rsid w:val="003673CF"/>
    <w:rsid w:val="003747FD"/>
    <w:rsid w:val="00375AC9"/>
    <w:rsid w:val="00376678"/>
    <w:rsid w:val="00376A72"/>
    <w:rsid w:val="00380363"/>
    <w:rsid w:val="00383F6E"/>
    <w:rsid w:val="003845C1"/>
    <w:rsid w:val="00384CF2"/>
    <w:rsid w:val="003A6F89"/>
    <w:rsid w:val="003B38C1"/>
    <w:rsid w:val="003B5C7A"/>
    <w:rsid w:val="003B6AA7"/>
    <w:rsid w:val="003C03A3"/>
    <w:rsid w:val="003C34E9"/>
    <w:rsid w:val="003C5CC1"/>
    <w:rsid w:val="003D4FEE"/>
    <w:rsid w:val="003D71FF"/>
    <w:rsid w:val="003D77F8"/>
    <w:rsid w:val="003E44ED"/>
    <w:rsid w:val="003F139F"/>
    <w:rsid w:val="003F7AD9"/>
    <w:rsid w:val="003F7D96"/>
    <w:rsid w:val="00407015"/>
    <w:rsid w:val="00420F75"/>
    <w:rsid w:val="00423E3E"/>
    <w:rsid w:val="00427AF4"/>
    <w:rsid w:val="00433311"/>
    <w:rsid w:val="00445465"/>
    <w:rsid w:val="00446147"/>
    <w:rsid w:val="00447721"/>
    <w:rsid w:val="0045173A"/>
    <w:rsid w:val="00451830"/>
    <w:rsid w:val="00451C14"/>
    <w:rsid w:val="00452D16"/>
    <w:rsid w:val="00453D7D"/>
    <w:rsid w:val="004647DA"/>
    <w:rsid w:val="00470EA3"/>
    <w:rsid w:val="004722C6"/>
    <w:rsid w:val="00474062"/>
    <w:rsid w:val="00477D6B"/>
    <w:rsid w:val="004813BA"/>
    <w:rsid w:val="004854B5"/>
    <w:rsid w:val="00490AA5"/>
    <w:rsid w:val="00493C24"/>
    <w:rsid w:val="004A1014"/>
    <w:rsid w:val="004B4C03"/>
    <w:rsid w:val="004B578F"/>
    <w:rsid w:val="004C69AB"/>
    <w:rsid w:val="004E3979"/>
    <w:rsid w:val="00500AB3"/>
    <w:rsid w:val="005019FF"/>
    <w:rsid w:val="0050279A"/>
    <w:rsid w:val="00502AEF"/>
    <w:rsid w:val="00502DA0"/>
    <w:rsid w:val="00503C8B"/>
    <w:rsid w:val="00506432"/>
    <w:rsid w:val="005112DD"/>
    <w:rsid w:val="00511FE6"/>
    <w:rsid w:val="00514040"/>
    <w:rsid w:val="005157C4"/>
    <w:rsid w:val="00516121"/>
    <w:rsid w:val="00516C61"/>
    <w:rsid w:val="0053057A"/>
    <w:rsid w:val="00536DCE"/>
    <w:rsid w:val="0054335C"/>
    <w:rsid w:val="00544774"/>
    <w:rsid w:val="00544E4D"/>
    <w:rsid w:val="0055414E"/>
    <w:rsid w:val="005547D4"/>
    <w:rsid w:val="00556076"/>
    <w:rsid w:val="00557E0F"/>
    <w:rsid w:val="00560A29"/>
    <w:rsid w:val="00562885"/>
    <w:rsid w:val="00563B9C"/>
    <w:rsid w:val="00571C4F"/>
    <w:rsid w:val="00574013"/>
    <w:rsid w:val="0058157E"/>
    <w:rsid w:val="00585329"/>
    <w:rsid w:val="005A12EE"/>
    <w:rsid w:val="005B08DF"/>
    <w:rsid w:val="005B4554"/>
    <w:rsid w:val="005B5217"/>
    <w:rsid w:val="005B5987"/>
    <w:rsid w:val="005C2634"/>
    <w:rsid w:val="005C6649"/>
    <w:rsid w:val="005E1B3B"/>
    <w:rsid w:val="005F2AC8"/>
    <w:rsid w:val="00605827"/>
    <w:rsid w:val="006066D1"/>
    <w:rsid w:val="00606FA8"/>
    <w:rsid w:val="0061586F"/>
    <w:rsid w:val="00615EB1"/>
    <w:rsid w:val="006179BC"/>
    <w:rsid w:val="00621D4B"/>
    <w:rsid w:val="00634745"/>
    <w:rsid w:val="0064178B"/>
    <w:rsid w:val="00645CD5"/>
    <w:rsid w:val="00646050"/>
    <w:rsid w:val="00647179"/>
    <w:rsid w:val="00647B4B"/>
    <w:rsid w:val="00654328"/>
    <w:rsid w:val="00655F58"/>
    <w:rsid w:val="006713CA"/>
    <w:rsid w:val="0067385F"/>
    <w:rsid w:val="00676C5C"/>
    <w:rsid w:val="006837DC"/>
    <w:rsid w:val="0068574A"/>
    <w:rsid w:val="006918D1"/>
    <w:rsid w:val="006A7723"/>
    <w:rsid w:val="006C0093"/>
    <w:rsid w:val="006C2349"/>
    <w:rsid w:val="006C4E82"/>
    <w:rsid w:val="006F63F3"/>
    <w:rsid w:val="00705336"/>
    <w:rsid w:val="00720EFD"/>
    <w:rsid w:val="00731023"/>
    <w:rsid w:val="00737D33"/>
    <w:rsid w:val="007401CB"/>
    <w:rsid w:val="00743E06"/>
    <w:rsid w:val="007443B8"/>
    <w:rsid w:val="00753B8C"/>
    <w:rsid w:val="00764E30"/>
    <w:rsid w:val="007650C3"/>
    <w:rsid w:val="007668ED"/>
    <w:rsid w:val="00770AB0"/>
    <w:rsid w:val="00780AFA"/>
    <w:rsid w:val="007854AF"/>
    <w:rsid w:val="00793A7C"/>
    <w:rsid w:val="007A398A"/>
    <w:rsid w:val="007A3F2A"/>
    <w:rsid w:val="007B4522"/>
    <w:rsid w:val="007B55CB"/>
    <w:rsid w:val="007B78A2"/>
    <w:rsid w:val="007C70C5"/>
    <w:rsid w:val="007D1613"/>
    <w:rsid w:val="007D1F15"/>
    <w:rsid w:val="007E11F6"/>
    <w:rsid w:val="007E4C0E"/>
    <w:rsid w:val="007E644D"/>
    <w:rsid w:val="00805D5F"/>
    <w:rsid w:val="0081468D"/>
    <w:rsid w:val="00815B39"/>
    <w:rsid w:val="00822155"/>
    <w:rsid w:val="00834C13"/>
    <w:rsid w:val="008353ED"/>
    <w:rsid w:val="00840D55"/>
    <w:rsid w:val="00850EB5"/>
    <w:rsid w:val="00855CEE"/>
    <w:rsid w:val="00857C8B"/>
    <w:rsid w:val="0086407E"/>
    <w:rsid w:val="00865747"/>
    <w:rsid w:val="00877E99"/>
    <w:rsid w:val="00882074"/>
    <w:rsid w:val="00887A8A"/>
    <w:rsid w:val="00893658"/>
    <w:rsid w:val="008A134B"/>
    <w:rsid w:val="008A2091"/>
    <w:rsid w:val="008A4D58"/>
    <w:rsid w:val="008B14BF"/>
    <w:rsid w:val="008B1BE8"/>
    <w:rsid w:val="008B2C6A"/>
    <w:rsid w:val="008B2CC1"/>
    <w:rsid w:val="008B502C"/>
    <w:rsid w:val="008B60B2"/>
    <w:rsid w:val="008C31E0"/>
    <w:rsid w:val="008C4C90"/>
    <w:rsid w:val="008D7477"/>
    <w:rsid w:val="008E22D9"/>
    <w:rsid w:val="008E55D6"/>
    <w:rsid w:val="008F4E94"/>
    <w:rsid w:val="00904B44"/>
    <w:rsid w:val="0090731E"/>
    <w:rsid w:val="00907E99"/>
    <w:rsid w:val="00911DD9"/>
    <w:rsid w:val="00912387"/>
    <w:rsid w:val="00916EE2"/>
    <w:rsid w:val="00916F46"/>
    <w:rsid w:val="0093106E"/>
    <w:rsid w:val="009369B6"/>
    <w:rsid w:val="00936B4A"/>
    <w:rsid w:val="00942139"/>
    <w:rsid w:val="00945EFD"/>
    <w:rsid w:val="00946962"/>
    <w:rsid w:val="00952678"/>
    <w:rsid w:val="00952954"/>
    <w:rsid w:val="00964DE3"/>
    <w:rsid w:val="00966A22"/>
    <w:rsid w:val="0096722F"/>
    <w:rsid w:val="00977049"/>
    <w:rsid w:val="00980026"/>
    <w:rsid w:val="00980843"/>
    <w:rsid w:val="009A2745"/>
    <w:rsid w:val="009A45D6"/>
    <w:rsid w:val="009B1725"/>
    <w:rsid w:val="009C5D59"/>
    <w:rsid w:val="009D2AE9"/>
    <w:rsid w:val="009D504C"/>
    <w:rsid w:val="009D654B"/>
    <w:rsid w:val="009D6AAE"/>
    <w:rsid w:val="009E211C"/>
    <w:rsid w:val="009E2791"/>
    <w:rsid w:val="009E3F6F"/>
    <w:rsid w:val="009F499F"/>
    <w:rsid w:val="009F6BB2"/>
    <w:rsid w:val="009F7B4E"/>
    <w:rsid w:val="00A01ED9"/>
    <w:rsid w:val="00A02F7A"/>
    <w:rsid w:val="00A04E0D"/>
    <w:rsid w:val="00A10A0B"/>
    <w:rsid w:val="00A1446C"/>
    <w:rsid w:val="00A24EA5"/>
    <w:rsid w:val="00A346E3"/>
    <w:rsid w:val="00A370D1"/>
    <w:rsid w:val="00A37342"/>
    <w:rsid w:val="00A42856"/>
    <w:rsid w:val="00A42DAF"/>
    <w:rsid w:val="00A44AFB"/>
    <w:rsid w:val="00A45BD8"/>
    <w:rsid w:val="00A51B50"/>
    <w:rsid w:val="00A52A2B"/>
    <w:rsid w:val="00A53277"/>
    <w:rsid w:val="00A55952"/>
    <w:rsid w:val="00A56C41"/>
    <w:rsid w:val="00A6057D"/>
    <w:rsid w:val="00A83152"/>
    <w:rsid w:val="00A869B7"/>
    <w:rsid w:val="00A940C0"/>
    <w:rsid w:val="00A97EF3"/>
    <w:rsid w:val="00AA3B14"/>
    <w:rsid w:val="00AB0188"/>
    <w:rsid w:val="00AB73B0"/>
    <w:rsid w:val="00AC205C"/>
    <w:rsid w:val="00AD1B36"/>
    <w:rsid w:val="00AE4113"/>
    <w:rsid w:val="00AE5509"/>
    <w:rsid w:val="00AF0A6B"/>
    <w:rsid w:val="00B05A69"/>
    <w:rsid w:val="00B11D2A"/>
    <w:rsid w:val="00B156C3"/>
    <w:rsid w:val="00B20A32"/>
    <w:rsid w:val="00B27D57"/>
    <w:rsid w:val="00B310D6"/>
    <w:rsid w:val="00B32969"/>
    <w:rsid w:val="00B34589"/>
    <w:rsid w:val="00B47DB3"/>
    <w:rsid w:val="00B51B70"/>
    <w:rsid w:val="00B63F0E"/>
    <w:rsid w:val="00B64852"/>
    <w:rsid w:val="00B713AB"/>
    <w:rsid w:val="00B740F6"/>
    <w:rsid w:val="00B75281"/>
    <w:rsid w:val="00B83448"/>
    <w:rsid w:val="00B92F1F"/>
    <w:rsid w:val="00B9734B"/>
    <w:rsid w:val="00BA02C6"/>
    <w:rsid w:val="00BA30E2"/>
    <w:rsid w:val="00BB13F9"/>
    <w:rsid w:val="00BB3A55"/>
    <w:rsid w:val="00BB4E3C"/>
    <w:rsid w:val="00BC3D3D"/>
    <w:rsid w:val="00BC6AB0"/>
    <w:rsid w:val="00BD07E4"/>
    <w:rsid w:val="00BD189F"/>
    <w:rsid w:val="00BD5FD9"/>
    <w:rsid w:val="00BE0764"/>
    <w:rsid w:val="00BE111F"/>
    <w:rsid w:val="00BF07B3"/>
    <w:rsid w:val="00BF3F68"/>
    <w:rsid w:val="00C04069"/>
    <w:rsid w:val="00C0772D"/>
    <w:rsid w:val="00C11136"/>
    <w:rsid w:val="00C11BFE"/>
    <w:rsid w:val="00C14412"/>
    <w:rsid w:val="00C201F4"/>
    <w:rsid w:val="00C203A8"/>
    <w:rsid w:val="00C25415"/>
    <w:rsid w:val="00C27E39"/>
    <w:rsid w:val="00C335ED"/>
    <w:rsid w:val="00C44584"/>
    <w:rsid w:val="00C502BE"/>
    <w:rsid w:val="00C5068F"/>
    <w:rsid w:val="00C5258F"/>
    <w:rsid w:val="00C72DF2"/>
    <w:rsid w:val="00C73BD6"/>
    <w:rsid w:val="00C86D74"/>
    <w:rsid w:val="00CA459F"/>
    <w:rsid w:val="00CB4D28"/>
    <w:rsid w:val="00CB506B"/>
    <w:rsid w:val="00CB61AB"/>
    <w:rsid w:val="00CC04F5"/>
    <w:rsid w:val="00CC27C5"/>
    <w:rsid w:val="00CD04F1"/>
    <w:rsid w:val="00CD3811"/>
    <w:rsid w:val="00CD4D76"/>
    <w:rsid w:val="00CD6AD0"/>
    <w:rsid w:val="00CD71B8"/>
    <w:rsid w:val="00CE0A64"/>
    <w:rsid w:val="00CE1A67"/>
    <w:rsid w:val="00CE1E52"/>
    <w:rsid w:val="00CF5D4D"/>
    <w:rsid w:val="00CF681A"/>
    <w:rsid w:val="00D01AD2"/>
    <w:rsid w:val="00D03EFA"/>
    <w:rsid w:val="00D052C7"/>
    <w:rsid w:val="00D07C78"/>
    <w:rsid w:val="00D22C7E"/>
    <w:rsid w:val="00D26C75"/>
    <w:rsid w:val="00D30EE5"/>
    <w:rsid w:val="00D316C5"/>
    <w:rsid w:val="00D324BB"/>
    <w:rsid w:val="00D4083D"/>
    <w:rsid w:val="00D45252"/>
    <w:rsid w:val="00D47039"/>
    <w:rsid w:val="00D5431D"/>
    <w:rsid w:val="00D603BD"/>
    <w:rsid w:val="00D60728"/>
    <w:rsid w:val="00D71B4D"/>
    <w:rsid w:val="00D80B37"/>
    <w:rsid w:val="00D93D55"/>
    <w:rsid w:val="00DA6FFA"/>
    <w:rsid w:val="00DB29C8"/>
    <w:rsid w:val="00DD7B11"/>
    <w:rsid w:val="00DD7B7F"/>
    <w:rsid w:val="00DE60A6"/>
    <w:rsid w:val="00DE7526"/>
    <w:rsid w:val="00DF0062"/>
    <w:rsid w:val="00DF3FCF"/>
    <w:rsid w:val="00DF558F"/>
    <w:rsid w:val="00E12BAD"/>
    <w:rsid w:val="00E14E95"/>
    <w:rsid w:val="00E15015"/>
    <w:rsid w:val="00E155B9"/>
    <w:rsid w:val="00E15CC2"/>
    <w:rsid w:val="00E16194"/>
    <w:rsid w:val="00E2137D"/>
    <w:rsid w:val="00E246D6"/>
    <w:rsid w:val="00E308D8"/>
    <w:rsid w:val="00E335FE"/>
    <w:rsid w:val="00E34310"/>
    <w:rsid w:val="00E57ECB"/>
    <w:rsid w:val="00E606E1"/>
    <w:rsid w:val="00E60BC4"/>
    <w:rsid w:val="00E91079"/>
    <w:rsid w:val="00E92A4B"/>
    <w:rsid w:val="00E94F42"/>
    <w:rsid w:val="00EA180C"/>
    <w:rsid w:val="00EA5AF9"/>
    <w:rsid w:val="00EA6E9D"/>
    <w:rsid w:val="00EA7D6E"/>
    <w:rsid w:val="00EB2F76"/>
    <w:rsid w:val="00EB4C05"/>
    <w:rsid w:val="00EB63AC"/>
    <w:rsid w:val="00EC4410"/>
    <w:rsid w:val="00EC4E49"/>
    <w:rsid w:val="00ED45D3"/>
    <w:rsid w:val="00ED77FB"/>
    <w:rsid w:val="00EE4180"/>
    <w:rsid w:val="00EE45FA"/>
    <w:rsid w:val="00EE4842"/>
    <w:rsid w:val="00EF1F87"/>
    <w:rsid w:val="00EF3705"/>
    <w:rsid w:val="00EF3BD2"/>
    <w:rsid w:val="00EF6E37"/>
    <w:rsid w:val="00F033EE"/>
    <w:rsid w:val="00F03D3C"/>
    <w:rsid w:val="00F043DE"/>
    <w:rsid w:val="00F07220"/>
    <w:rsid w:val="00F1127B"/>
    <w:rsid w:val="00F1732D"/>
    <w:rsid w:val="00F2250B"/>
    <w:rsid w:val="00F2337F"/>
    <w:rsid w:val="00F35E8B"/>
    <w:rsid w:val="00F410EB"/>
    <w:rsid w:val="00F43ADA"/>
    <w:rsid w:val="00F66152"/>
    <w:rsid w:val="00F71E5C"/>
    <w:rsid w:val="00F817FB"/>
    <w:rsid w:val="00F87344"/>
    <w:rsid w:val="00F9165B"/>
    <w:rsid w:val="00F959A9"/>
    <w:rsid w:val="00F96842"/>
    <w:rsid w:val="00FA06F6"/>
    <w:rsid w:val="00FA0B6F"/>
    <w:rsid w:val="00FC482F"/>
    <w:rsid w:val="00FD5817"/>
    <w:rsid w:val="00FD5C6A"/>
    <w:rsid w:val="00FD67EE"/>
    <w:rsid w:val="00FD680D"/>
    <w:rsid w:val="00FE0387"/>
    <w:rsid w:val="00FE55E8"/>
    <w:rsid w:val="00FE6526"/>
    <w:rsid w:val="00FF482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78CAF"/>
  <w15:docId w15:val="{22ACAF89-7F5B-4469-8740-0FEB67B1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Strong">
    <w:name w:val="Strong"/>
    <w:basedOn w:val="DefaultParagraphFont"/>
    <w:qFormat/>
    <w:rsid w:val="00A42856"/>
    <w:rPr>
      <w:b/>
      <w:bCs/>
    </w:rPr>
  </w:style>
  <w:style w:type="paragraph" w:styleId="ListParagraph">
    <w:name w:val="List Paragraph"/>
    <w:basedOn w:val="Normal"/>
    <w:uiPriority w:val="34"/>
    <w:qFormat/>
    <w:rsid w:val="00A42856"/>
    <w:pPr>
      <w:ind w:left="720"/>
      <w:contextualSpacing/>
    </w:pPr>
  </w:style>
  <w:style w:type="character" w:styleId="Hyperlink">
    <w:name w:val="Hyperlink"/>
    <w:basedOn w:val="DefaultParagraphFont"/>
    <w:unhideWhenUsed/>
    <w:rsid w:val="004A1014"/>
    <w:rPr>
      <w:color w:val="0000FF" w:themeColor="hyperlink"/>
      <w:u w:val="single"/>
    </w:rPr>
  </w:style>
  <w:style w:type="character" w:customStyle="1" w:styleId="Endofdocument-AnnexChar">
    <w:name w:val="[End of document - Annex] Char"/>
    <w:link w:val="Endofdocument-Annex"/>
    <w:rsid w:val="00C502BE"/>
    <w:rPr>
      <w:rFonts w:ascii="Arial" w:eastAsia="SimSun" w:hAnsi="Arial" w:cs="Arial"/>
      <w:sz w:val="22"/>
      <w:lang w:val="en-US" w:eastAsia="zh-CN"/>
    </w:rPr>
  </w:style>
  <w:style w:type="paragraph" w:styleId="BalloonText">
    <w:name w:val="Balloon Text"/>
    <w:basedOn w:val="Normal"/>
    <w:link w:val="BalloonTextChar"/>
    <w:semiHidden/>
    <w:unhideWhenUsed/>
    <w:rsid w:val="00490AA5"/>
    <w:rPr>
      <w:rFonts w:ascii="Segoe UI" w:hAnsi="Segoe UI" w:cs="Segoe UI"/>
      <w:sz w:val="18"/>
      <w:szCs w:val="18"/>
    </w:rPr>
  </w:style>
  <w:style w:type="character" w:customStyle="1" w:styleId="BalloonTextChar">
    <w:name w:val="Balloon Text Char"/>
    <w:basedOn w:val="DefaultParagraphFont"/>
    <w:link w:val="BalloonText"/>
    <w:semiHidden/>
    <w:rsid w:val="00490AA5"/>
    <w:rPr>
      <w:rFonts w:ascii="Segoe UI" w:eastAsia="SimSun" w:hAnsi="Segoe UI" w:cs="Segoe UI"/>
      <w:sz w:val="18"/>
      <w:szCs w:val="18"/>
      <w:lang w:val="en-US" w:eastAsia="zh-CN"/>
    </w:rPr>
  </w:style>
  <w:style w:type="numbering" w:customStyle="1" w:styleId="Style1">
    <w:name w:val="Style1"/>
    <w:uiPriority w:val="99"/>
    <w:rsid w:val="00536DCE"/>
    <w:pPr>
      <w:numPr>
        <w:numId w:val="20"/>
      </w:numPr>
    </w:pPr>
  </w:style>
  <w:style w:type="numbering" w:customStyle="1" w:styleId="Style2">
    <w:name w:val="Style2"/>
    <w:uiPriority w:val="99"/>
    <w:rsid w:val="00E34310"/>
    <w:pPr>
      <w:numPr>
        <w:numId w:val="22"/>
      </w:numPr>
    </w:pPr>
  </w:style>
  <w:style w:type="paragraph" w:styleId="Revision">
    <w:name w:val="Revision"/>
    <w:hidden/>
    <w:uiPriority w:val="99"/>
    <w:semiHidden/>
    <w:rsid w:val="00865747"/>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191CDA"/>
    <w:rPr>
      <w:color w:val="605E5C"/>
      <w:shd w:val="clear" w:color="auto" w:fill="E1DFDD"/>
    </w:rPr>
  </w:style>
  <w:style w:type="paragraph" w:customStyle="1" w:styleId="CarCar">
    <w:name w:val="Car Car"/>
    <w:basedOn w:val="Normal"/>
    <w:rsid w:val="00FE55E8"/>
    <w:pPr>
      <w:spacing w:after="160" w:line="240" w:lineRule="exact"/>
    </w:pPr>
    <w:rPr>
      <w:rFonts w:ascii="Verdana" w:eastAsia="Times New Roman" w:hAnsi="Verdana" w:cs="Times New Roman"/>
      <w:sz w:val="20"/>
      <w:lang w:val="en-GB" w:eastAsia="en-US"/>
    </w:rPr>
  </w:style>
  <w:style w:type="character" w:styleId="CommentReference">
    <w:name w:val="annotation reference"/>
    <w:basedOn w:val="DefaultParagraphFont"/>
    <w:semiHidden/>
    <w:unhideWhenUsed/>
    <w:rsid w:val="00047B05"/>
    <w:rPr>
      <w:sz w:val="16"/>
      <w:szCs w:val="16"/>
    </w:rPr>
  </w:style>
  <w:style w:type="paragraph" w:styleId="CommentSubject">
    <w:name w:val="annotation subject"/>
    <w:basedOn w:val="CommentText"/>
    <w:next w:val="CommentText"/>
    <w:link w:val="CommentSubjectChar"/>
    <w:semiHidden/>
    <w:unhideWhenUsed/>
    <w:rsid w:val="00047B05"/>
    <w:rPr>
      <w:b/>
      <w:bCs/>
      <w:sz w:val="20"/>
    </w:rPr>
  </w:style>
  <w:style w:type="character" w:customStyle="1" w:styleId="CommentTextChar">
    <w:name w:val="Comment Text Char"/>
    <w:basedOn w:val="DefaultParagraphFont"/>
    <w:link w:val="CommentText"/>
    <w:semiHidden/>
    <w:rsid w:val="00047B0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47B05"/>
    <w:rPr>
      <w:rFonts w:ascii="Arial" w:eastAsia="SimSun" w:hAnsi="Arial" w:cs="Arial"/>
      <w:b/>
      <w:bCs/>
      <w:sz w:val="18"/>
      <w:lang w:val="en-US" w:eastAsia="zh-CN"/>
    </w:rPr>
  </w:style>
  <w:style w:type="character" w:customStyle="1" w:styleId="cf01">
    <w:name w:val="cf01"/>
    <w:basedOn w:val="DefaultParagraphFont"/>
    <w:rsid w:val="00047B05"/>
    <w:rPr>
      <w:rFonts w:ascii="Segoe UI" w:hAnsi="Segoe UI" w:cs="Segoe UI" w:hint="default"/>
      <w:sz w:val="18"/>
      <w:szCs w:val="18"/>
    </w:rPr>
  </w:style>
  <w:style w:type="numbering" w:customStyle="1" w:styleId="Style3">
    <w:name w:val="Style3"/>
    <w:uiPriority w:val="99"/>
    <w:rsid w:val="0093106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264">
      <w:bodyDiv w:val="1"/>
      <w:marLeft w:val="0"/>
      <w:marRight w:val="0"/>
      <w:marTop w:val="0"/>
      <w:marBottom w:val="0"/>
      <w:divBdr>
        <w:top w:val="none" w:sz="0" w:space="0" w:color="auto"/>
        <w:left w:val="none" w:sz="0" w:space="0" w:color="auto"/>
        <w:bottom w:val="none" w:sz="0" w:space="0" w:color="auto"/>
        <w:right w:val="none" w:sz="0" w:space="0" w:color="auto"/>
      </w:divBdr>
    </w:div>
    <w:div w:id="232931322">
      <w:bodyDiv w:val="1"/>
      <w:marLeft w:val="0"/>
      <w:marRight w:val="0"/>
      <w:marTop w:val="0"/>
      <w:marBottom w:val="0"/>
      <w:divBdr>
        <w:top w:val="none" w:sz="0" w:space="0" w:color="auto"/>
        <w:left w:val="none" w:sz="0" w:space="0" w:color="auto"/>
        <w:bottom w:val="none" w:sz="0" w:space="0" w:color="auto"/>
        <w:right w:val="none" w:sz="0" w:space="0" w:color="auto"/>
      </w:divBdr>
    </w:div>
    <w:div w:id="597832146">
      <w:bodyDiv w:val="1"/>
      <w:marLeft w:val="0"/>
      <w:marRight w:val="0"/>
      <w:marTop w:val="0"/>
      <w:marBottom w:val="0"/>
      <w:divBdr>
        <w:top w:val="none" w:sz="0" w:space="0" w:color="auto"/>
        <w:left w:val="none" w:sz="0" w:space="0" w:color="auto"/>
        <w:bottom w:val="none" w:sz="0" w:space="0" w:color="auto"/>
        <w:right w:val="none" w:sz="0" w:space="0" w:color="auto"/>
      </w:divBdr>
    </w:div>
    <w:div w:id="691804360">
      <w:bodyDiv w:val="1"/>
      <w:marLeft w:val="0"/>
      <w:marRight w:val="0"/>
      <w:marTop w:val="0"/>
      <w:marBottom w:val="0"/>
      <w:divBdr>
        <w:top w:val="none" w:sz="0" w:space="0" w:color="auto"/>
        <w:left w:val="none" w:sz="0" w:space="0" w:color="auto"/>
        <w:bottom w:val="none" w:sz="0" w:space="0" w:color="auto"/>
        <w:right w:val="none" w:sz="0" w:space="0" w:color="auto"/>
      </w:divBdr>
    </w:div>
    <w:div w:id="20882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en/assemblies/2021/a_62/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CC2F-9DED-45A5-9A4C-A47B7FEC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1609</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CDIP/30/</vt:lpstr>
    </vt:vector>
  </TitlesOfParts>
  <Company>WIPO</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CDIP/31/</dc:title>
  <dc:creator>ESTEVES DOS SANTOS Anabela</dc:creator>
  <cp:keywords>FOR OFFICIAL USE ONLY</cp:keywords>
  <cp:lastModifiedBy>ESTEVES DOS SANTOS Anabela</cp:lastModifiedBy>
  <cp:revision>51</cp:revision>
  <cp:lastPrinted>2023-12-01T11:10:00Z</cp:lastPrinted>
  <dcterms:created xsi:type="dcterms:W3CDTF">2023-11-21T11:42:00Z</dcterms:created>
  <dcterms:modified xsi:type="dcterms:W3CDTF">2023-12-01T14:57:00Z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5122c82a-0491-46ac-b9dc-c2c9233733b5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2023-04-28T09:43:45Z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94f476e8-a0bd-4797-b57b-6aa77107fae8</vt:lpwstr>
  </property>
  <property fmtid="{D5CDD505-2E9C-101B-9397-08002B2CF9AE}" pid="14" name="MSIP_Label_20773ee6-353b-4fb9-a59d-0b94c8c67bea_ContentBits">
    <vt:lpwstr>0</vt:lpwstr>
  </property>
</Properties>
</file>