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F1FF1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33A29" w:rsidP="004F496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</w:t>
            </w:r>
            <w:r w:rsidR="004234A0">
              <w:rPr>
                <w:rFonts w:ascii="Arial Black" w:hAnsi="Arial Black"/>
                <w:caps/>
                <w:sz w:val="15"/>
              </w:rPr>
              <w:t>e</w:t>
            </w:r>
            <w:r>
              <w:rPr>
                <w:rFonts w:ascii="Arial Black" w:hAnsi="Arial Black"/>
                <w:caps/>
                <w:sz w:val="15"/>
              </w:rPr>
              <w:t>L/</w:t>
            </w:r>
            <w:r w:rsidR="004234A0">
              <w:rPr>
                <w:rFonts w:ascii="Arial Black" w:hAnsi="Arial Black"/>
                <w:caps/>
                <w:sz w:val="15"/>
              </w:rPr>
              <w:t>1</w:t>
            </w:r>
            <w:r w:rsidR="004F496C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133A2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F496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152EEB">
              <w:rPr>
                <w:rFonts w:ascii="Arial Black" w:hAnsi="Arial Black"/>
                <w:caps/>
                <w:sz w:val="15"/>
              </w:rPr>
              <w:t xml:space="preserve">SEPTEMBER </w:t>
            </w:r>
            <w:r w:rsidR="004F496C">
              <w:rPr>
                <w:rFonts w:ascii="Arial Black" w:hAnsi="Arial Black"/>
                <w:caps/>
                <w:sz w:val="15"/>
              </w:rPr>
              <w:t>13</w:t>
            </w:r>
            <w:r w:rsidR="00152EEB">
              <w:rPr>
                <w:rFonts w:ascii="Arial Black" w:hAnsi="Arial Black"/>
                <w:caps/>
                <w:sz w:val="15"/>
              </w:rPr>
              <w:t>, 201</w:t>
            </w:r>
            <w:r w:rsidR="004F496C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33A29" w:rsidRPr="00133A29" w:rsidRDefault="00133A29" w:rsidP="00133A29">
      <w:pPr>
        <w:rPr>
          <w:b/>
          <w:sz w:val="28"/>
          <w:szCs w:val="28"/>
        </w:rPr>
      </w:pPr>
      <w:r w:rsidRPr="00133A29">
        <w:rPr>
          <w:b/>
          <w:sz w:val="28"/>
          <w:szCs w:val="28"/>
        </w:rPr>
        <w:t xml:space="preserve">Special Union for the International Classification </w:t>
      </w:r>
      <w:r w:rsidR="004234A0" w:rsidRPr="004234A0">
        <w:rPr>
          <w:b/>
          <w:sz w:val="28"/>
          <w:szCs w:val="28"/>
        </w:rPr>
        <w:t>for Industrial Designs (Locarno Union)</w:t>
      </w:r>
      <w:r w:rsidRPr="00133A29">
        <w:rPr>
          <w:b/>
          <w:sz w:val="28"/>
          <w:szCs w:val="28"/>
        </w:rPr>
        <w:t xml:space="preserve"> </w:t>
      </w:r>
      <w:r w:rsidRPr="00133A29">
        <w:rPr>
          <w:b/>
          <w:sz w:val="28"/>
          <w:szCs w:val="28"/>
        </w:rPr>
        <w:br/>
      </w:r>
    </w:p>
    <w:p w:rsidR="008B2CC1" w:rsidRPr="003845C1" w:rsidRDefault="00133A2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:rsidR="003845C1" w:rsidRDefault="003845C1" w:rsidP="003845C1"/>
    <w:p w:rsidR="003845C1" w:rsidRDefault="003845C1" w:rsidP="003845C1"/>
    <w:p w:rsidR="008B2CC1" w:rsidRPr="003845C1" w:rsidRDefault="004F496C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Fourt</w:t>
      </w:r>
      <w:r w:rsidR="00152EEB">
        <w:rPr>
          <w:b/>
          <w:sz w:val="24"/>
          <w:szCs w:val="24"/>
        </w:rPr>
        <w:t>een</w:t>
      </w:r>
      <w:r w:rsidR="004234A0">
        <w:rPr>
          <w:b/>
          <w:sz w:val="24"/>
          <w:szCs w:val="24"/>
        </w:rPr>
        <w:t>th</w:t>
      </w:r>
      <w:r w:rsidR="00133A29"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152EEB">
        <w:rPr>
          <w:b/>
          <w:sz w:val="24"/>
          <w:szCs w:val="24"/>
        </w:rPr>
        <w:t xml:space="preserve">November </w:t>
      </w:r>
      <w:r w:rsidR="004F496C">
        <w:rPr>
          <w:b/>
          <w:sz w:val="24"/>
          <w:szCs w:val="24"/>
        </w:rPr>
        <w:t>18</w:t>
      </w:r>
      <w:r w:rsidR="00152EEB">
        <w:rPr>
          <w:b/>
          <w:sz w:val="24"/>
          <w:szCs w:val="24"/>
        </w:rPr>
        <w:t xml:space="preserve"> to </w:t>
      </w:r>
      <w:r w:rsidR="004F496C">
        <w:rPr>
          <w:b/>
          <w:sz w:val="24"/>
          <w:szCs w:val="24"/>
        </w:rPr>
        <w:t>22, 2019</w:t>
      </w:r>
    </w:p>
    <w:p w:rsidR="008B2CC1" w:rsidRPr="008B2CC1" w:rsidRDefault="008B2CC1" w:rsidP="00133A29">
      <w:pPr>
        <w:tabs>
          <w:tab w:val="left" w:pos="660"/>
        </w:tabs>
      </w:pPr>
    </w:p>
    <w:p w:rsidR="008B2CC1" w:rsidRPr="008B2CC1" w:rsidRDefault="008B2CC1" w:rsidP="008B2CC1"/>
    <w:p w:rsidR="008B2CC1" w:rsidRPr="008B2CC1" w:rsidRDefault="008B2CC1" w:rsidP="008B2CC1"/>
    <w:p w:rsidR="008B2CC1" w:rsidRPr="003845C1" w:rsidRDefault="00133A29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133A29" w:rsidP="008B2CC1">
      <w:pPr>
        <w:rPr>
          <w:i/>
        </w:rPr>
      </w:pPr>
      <w:bookmarkStart w:id="5" w:name="Prepared"/>
      <w:bookmarkEnd w:id="5"/>
      <w:r>
        <w:rPr>
          <w:i/>
        </w:rPr>
        <w:t>prepared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133A29" w:rsidRDefault="00133A29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Opening of the session</w:t>
      </w:r>
    </w:p>
    <w:p w:rsidR="004234A0" w:rsidRPr="003C0B8C" w:rsidRDefault="004234A0" w:rsidP="0092223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4234A0">
        <w:rPr>
          <w:szCs w:val="22"/>
        </w:rPr>
        <w:t>Election of a Chair and two Vice-Chairs</w:t>
      </w:r>
    </w:p>
    <w:p w:rsidR="00133A29" w:rsidRPr="003C0B8C" w:rsidRDefault="00133A29" w:rsidP="00576214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Adoption of the agenda</w:t>
      </w:r>
      <w:r w:rsidRPr="003C0B8C">
        <w:rPr>
          <w:szCs w:val="22"/>
        </w:rPr>
        <w:br/>
      </w:r>
      <w:r w:rsidRPr="003C0B8C">
        <w:rPr>
          <w:szCs w:val="22"/>
        </w:rPr>
        <w:tab/>
        <w:t>See the present document.</w:t>
      </w:r>
    </w:p>
    <w:p w:rsidR="009F5563" w:rsidRDefault="00922239" w:rsidP="00576214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 xml:space="preserve">Consideration of proposals for </w:t>
      </w:r>
      <w:r>
        <w:rPr>
          <w:szCs w:val="22"/>
        </w:rPr>
        <w:t xml:space="preserve">amendments and additions to the </w:t>
      </w:r>
      <w:r w:rsidR="004F496C">
        <w:rPr>
          <w:szCs w:val="22"/>
        </w:rPr>
        <w:t>twelfth</w:t>
      </w:r>
      <w:r>
        <w:rPr>
          <w:szCs w:val="22"/>
        </w:rPr>
        <w:t xml:space="preserve"> edition of the Locarno</w:t>
      </w:r>
      <w:r w:rsidRPr="003C0B8C">
        <w:rPr>
          <w:szCs w:val="22"/>
        </w:rPr>
        <w:t xml:space="preserve"> Classification</w:t>
      </w:r>
    </w:p>
    <w:p w:rsidR="00ED276D" w:rsidRDefault="00371354" w:rsidP="009F5563">
      <w:pPr>
        <w:spacing w:after="120" w:line="260" w:lineRule="exact"/>
        <w:ind w:left="1134" w:hanging="425"/>
        <w:rPr>
          <w:szCs w:val="22"/>
        </w:rPr>
      </w:pPr>
      <w:r>
        <w:rPr>
          <w:szCs w:val="22"/>
        </w:rPr>
        <w:t>(a)</w:t>
      </w:r>
      <w:r w:rsidR="003C0A6B">
        <w:rPr>
          <w:szCs w:val="22"/>
        </w:rPr>
        <w:tab/>
      </w:r>
      <w:r w:rsidR="00756B24">
        <w:rPr>
          <w:szCs w:val="22"/>
        </w:rPr>
        <w:t>Various proposals</w:t>
      </w:r>
      <w:r w:rsidR="009F5563">
        <w:rPr>
          <w:szCs w:val="22"/>
        </w:rPr>
        <w:br/>
      </w:r>
      <w:r w:rsidR="00922239" w:rsidRPr="003C0B8C">
        <w:rPr>
          <w:szCs w:val="22"/>
        </w:rPr>
        <w:t xml:space="preserve">See project </w:t>
      </w:r>
      <w:r w:rsidR="00922239">
        <w:rPr>
          <w:szCs w:val="22"/>
        </w:rPr>
        <w:t>LO1</w:t>
      </w:r>
      <w:r w:rsidR="004F496C">
        <w:rPr>
          <w:szCs w:val="22"/>
        </w:rPr>
        <w:t>4</w:t>
      </w:r>
      <w:r w:rsidR="00DE258E">
        <w:rPr>
          <w:szCs w:val="22"/>
        </w:rPr>
        <w:t>2</w:t>
      </w:r>
      <w:r w:rsidR="00756B24">
        <w:rPr>
          <w:szCs w:val="22"/>
        </w:rPr>
        <w:t>, Annex 1</w:t>
      </w:r>
      <w:r w:rsidR="00922239" w:rsidRPr="003C0B8C">
        <w:rPr>
          <w:szCs w:val="22"/>
        </w:rPr>
        <w:t>.</w:t>
      </w:r>
    </w:p>
    <w:p w:rsidR="00133A29" w:rsidRDefault="00756B24" w:rsidP="009F5563">
      <w:pPr>
        <w:spacing w:after="120" w:line="260" w:lineRule="exact"/>
        <w:ind w:left="1134" w:hanging="425"/>
        <w:rPr>
          <w:szCs w:val="22"/>
        </w:rPr>
      </w:pPr>
      <w:r>
        <w:rPr>
          <w:szCs w:val="22"/>
        </w:rPr>
        <w:t>(</w:t>
      </w:r>
      <w:r w:rsidR="00371354">
        <w:rPr>
          <w:szCs w:val="22"/>
        </w:rPr>
        <w:t>b)</w:t>
      </w:r>
      <w:r w:rsidR="003C0A6B">
        <w:rPr>
          <w:szCs w:val="22"/>
        </w:rPr>
        <w:tab/>
      </w:r>
      <w:r w:rsidR="004F496C">
        <w:rPr>
          <w:szCs w:val="22"/>
        </w:rPr>
        <w:t xml:space="preserve">Changes concerning the use of “other than”, </w:t>
      </w:r>
      <w:r w:rsidR="004F496C" w:rsidRPr="004F496C">
        <w:rPr>
          <w:szCs w:val="22"/>
        </w:rPr>
        <w:t>“except for”</w:t>
      </w:r>
      <w:r w:rsidR="004F496C">
        <w:rPr>
          <w:szCs w:val="22"/>
        </w:rPr>
        <w:t xml:space="preserve"> and square brackets</w:t>
      </w:r>
      <w:r w:rsidR="004F496C">
        <w:rPr>
          <w:szCs w:val="22"/>
        </w:rPr>
        <w:br/>
        <w:t>See project LO142, Annex 2.</w:t>
      </w:r>
    </w:p>
    <w:p w:rsidR="00D22D75" w:rsidRDefault="00D22D75" w:rsidP="00D22D75">
      <w:pPr>
        <w:spacing w:after="120" w:line="260" w:lineRule="exact"/>
        <w:ind w:left="1134" w:hanging="425"/>
        <w:rPr>
          <w:szCs w:val="22"/>
        </w:rPr>
      </w:pPr>
      <w:r>
        <w:rPr>
          <w:szCs w:val="22"/>
        </w:rPr>
        <w:t>(c)</w:t>
      </w:r>
      <w:r w:rsidR="003C0A6B">
        <w:rPr>
          <w:szCs w:val="22"/>
        </w:rPr>
        <w:tab/>
      </w:r>
      <w:r w:rsidR="004F496C" w:rsidRPr="004F496C">
        <w:rPr>
          <w:szCs w:val="22"/>
        </w:rPr>
        <w:t>Changes concerning the creation of new subclasses</w:t>
      </w:r>
      <w:r w:rsidR="004F496C" w:rsidRPr="004F496C">
        <w:rPr>
          <w:szCs w:val="22"/>
        </w:rPr>
        <w:br/>
        <w:t>See project LO1</w:t>
      </w:r>
      <w:r w:rsidR="004F496C">
        <w:rPr>
          <w:szCs w:val="22"/>
        </w:rPr>
        <w:t>4</w:t>
      </w:r>
      <w:r w:rsidR="004F496C" w:rsidRPr="004F496C">
        <w:rPr>
          <w:szCs w:val="22"/>
        </w:rPr>
        <w:t>2, Annex 3.</w:t>
      </w:r>
    </w:p>
    <w:p w:rsidR="00461197" w:rsidRDefault="00461197">
      <w:pPr>
        <w:rPr>
          <w:szCs w:val="22"/>
        </w:rPr>
      </w:pPr>
      <w:r>
        <w:rPr>
          <w:szCs w:val="22"/>
        </w:rPr>
        <w:br w:type="page"/>
      </w:r>
    </w:p>
    <w:p w:rsidR="003B65F3" w:rsidRDefault="00133A29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lastRenderedPageBreak/>
        <w:t>Next session of the Committee of Experts</w:t>
      </w:r>
    </w:p>
    <w:p w:rsidR="00D97284" w:rsidRPr="003B65F3" w:rsidRDefault="00D9728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Closing of the session</w:t>
      </w:r>
    </w:p>
    <w:p w:rsidR="00D97284" w:rsidRPr="003C0B8C" w:rsidRDefault="00D97284" w:rsidP="00D97284">
      <w:pPr>
        <w:rPr>
          <w:szCs w:val="22"/>
        </w:rPr>
      </w:pPr>
    </w:p>
    <w:p w:rsidR="00D97284" w:rsidRPr="00BC15AE" w:rsidRDefault="00D97284" w:rsidP="00D97284">
      <w:pPr>
        <w:pStyle w:val="BodyText"/>
        <w:ind w:right="-1"/>
        <w:rPr>
          <w:i/>
          <w:szCs w:val="22"/>
        </w:rPr>
      </w:pPr>
      <w:r w:rsidRPr="00BC15AE">
        <w:rPr>
          <w:i/>
        </w:rPr>
        <w:t xml:space="preserve">The meeting will open on Monday, </w:t>
      </w:r>
      <w:r w:rsidR="00152EEB">
        <w:rPr>
          <w:i/>
        </w:rPr>
        <w:t xml:space="preserve">November </w:t>
      </w:r>
      <w:r w:rsidR="004F496C">
        <w:rPr>
          <w:i/>
        </w:rPr>
        <w:t>18</w:t>
      </w:r>
      <w:r w:rsidR="00152EEB">
        <w:rPr>
          <w:i/>
        </w:rPr>
        <w:t>, 201</w:t>
      </w:r>
      <w:r w:rsidR="004F496C">
        <w:rPr>
          <w:i/>
        </w:rPr>
        <w:t>9</w:t>
      </w:r>
      <w:r w:rsidRPr="00BC15AE">
        <w:rPr>
          <w:i/>
        </w:rPr>
        <w:t xml:space="preserve">, at 10 a.m., at the </w:t>
      </w:r>
      <w:r w:rsidR="00FD7D4A" w:rsidRPr="00BC15AE">
        <w:rPr>
          <w:i/>
        </w:rPr>
        <w:t>headquarters of WIPO, 34, chemin des Colombettes, Geneva</w:t>
      </w:r>
      <w:r w:rsidR="00065202" w:rsidRPr="00BC15AE">
        <w:rPr>
          <w:i/>
        </w:rPr>
        <w:t xml:space="preserve"> (</w:t>
      </w:r>
      <w:r w:rsidR="005D4D50">
        <w:rPr>
          <w:i/>
        </w:rPr>
        <w:t xml:space="preserve">AB Building, </w:t>
      </w:r>
      <w:r w:rsidR="00065202" w:rsidRPr="00BC15AE">
        <w:rPr>
          <w:i/>
        </w:rPr>
        <w:t xml:space="preserve">Conference Room </w:t>
      </w:r>
      <w:r w:rsidR="00461197">
        <w:rPr>
          <w:i/>
        </w:rPr>
        <w:t>B</w:t>
      </w:r>
      <w:r w:rsidR="00065202" w:rsidRPr="00BC15AE">
        <w:rPr>
          <w:i/>
        </w:rPr>
        <w:t>)</w:t>
      </w:r>
      <w:r w:rsidRPr="00BC15AE">
        <w:rPr>
          <w:i/>
        </w:rPr>
        <w:t>.</w:t>
      </w:r>
      <w:r w:rsidRPr="00BC15AE">
        <w:rPr>
          <w:i/>
          <w:szCs w:val="22"/>
        </w:rPr>
        <w:t xml:space="preserve"> </w:t>
      </w:r>
    </w:p>
    <w:p w:rsidR="00D97284" w:rsidRPr="003C0B8C" w:rsidRDefault="00D97284" w:rsidP="00D97284">
      <w:pPr>
        <w:pStyle w:val="BodyText"/>
        <w:ind w:right="-1"/>
        <w:rPr>
          <w:i/>
          <w:szCs w:val="22"/>
        </w:rPr>
      </w:pPr>
    </w:p>
    <w:p w:rsidR="002928D3" w:rsidRDefault="00D97284" w:rsidP="009C5C45">
      <w:pPr>
        <w:pStyle w:val="Endofdocument"/>
      </w:pPr>
      <w:r w:rsidRPr="003C0B8C">
        <w:rPr>
          <w:sz w:val="22"/>
          <w:szCs w:val="22"/>
        </w:rPr>
        <w:t>[End of document]</w:t>
      </w:r>
    </w:p>
    <w:sectPr w:rsidR="002928D3" w:rsidSect="006A31C6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C6" w:rsidRDefault="006A31C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A31C6" w:rsidRDefault="006A31C6" w:rsidP="006A31C6">
                          <w:pPr>
                            <w:jc w:val="center"/>
                          </w:pPr>
                          <w:r w:rsidRPr="006A31C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A31C6" w:rsidRDefault="006A31C6" w:rsidP="006A31C6">
                    <w:pPr>
                      <w:jc w:val="center"/>
                    </w:pPr>
                    <w:r w:rsidRPr="006A31C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C6" w:rsidRDefault="006A31C6" w:rsidP="006A31C6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A31C6" w:rsidRDefault="006A31C6" w:rsidP="006A31C6">
                          <w:pPr>
                            <w:jc w:val="center"/>
                          </w:pPr>
                          <w:r w:rsidRPr="006A31C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A31C6" w:rsidRDefault="006A31C6" w:rsidP="006A31C6">
                    <w:pPr>
                      <w:jc w:val="center"/>
                    </w:pPr>
                    <w:r w:rsidRPr="006A31C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61197">
      <w:t>CEL/14</w:t>
    </w:r>
    <w:r>
      <w:t>/1 Prov.</w:t>
    </w:r>
  </w:p>
  <w:p w:rsidR="006A31C6" w:rsidRDefault="006A31C6" w:rsidP="006A31C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267CB">
      <w:rPr>
        <w:noProof/>
      </w:rPr>
      <w:t>2</w:t>
    </w:r>
    <w:r>
      <w:fldChar w:fldCharType="end"/>
    </w:r>
  </w:p>
  <w:p w:rsidR="006A31C6" w:rsidRDefault="006A31C6" w:rsidP="006A31C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72" w:rsidRDefault="009D1672" w:rsidP="00477D6B">
    <w:pPr>
      <w:jc w:val="right"/>
    </w:pPr>
    <w:bookmarkStart w:id="6" w:name="Code2"/>
    <w:bookmarkEnd w:id="6"/>
    <w:r>
      <w:t>C</w:t>
    </w:r>
    <w:r w:rsidR="00764984">
      <w:t>EL/1</w:t>
    </w:r>
    <w:r w:rsidR="00152EEB">
      <w:t>3</w:t>
    </w:r>
    <w:r w:rsidR="00764984">
      <w:t>/1</w:t>
    </w:r>
    <w:r>
      <w:t xml:space="preserve"> Prov.</w:t>
    </w:r>
  </w:p>
  <w:p w:rsidR="009D1672" w:rsidRDefault="009D167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C0A6B">
      <w:rPr>
        <w:noProof/>
      </w:rPr>
      <w:t>2</w:t>
    </w:r>
    <w:r>
      <w:fldChar w:fldCharType="end"/>
    </w:r>
  </w:p>
  <w:p w:rsidR="009D1672" w:rsidRDefault="009D16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C6" w:rsidRDefault="006A31C6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A31C6" w:rsidRDefault="006A31C6" w:rsidP="006A31C6">
                          <w:pPr>
                            <w:jc w:val="center"/>
                          </w:pPr>
                          <w:r w:rsidRPr="006A31C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6A31C6" w:rsidRDefault="006A31C6" w:rsidP="006A31C6">
                    <w:pPr>
                      <w:jc w:val="center"/>
                    </w:pPr>
                    <w:r w:rsidRPr="006A31C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86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155BF"/>
    <w:rsid w:val="000236A3"/>
    <w:rsid w:val="00043CAA"/>
    <w:rsid w:val="00064B6F"/>
    <w:rsid w:val="00065202"/>
    <w:rsid w:val="00075432"/>
    <w:rsid w:val="00091B2F"/>
    <w:rsid w:val="000968ED"/>
    <w:rsid w:val="000A0CF8"/>
    <w:rsid w:val="000F5E56"/>
    <w:rsid w:val="00133A29"/>
    <w:rsid w:val="001362EE"/>
    <w:rsid w:val="00145D71"/>
    <w:rsid w:val="00152EEB"/>
    <w:rsid w:val="001832A6"/>
    <w:rsid w:val="001D6C7F"/>
    <w:rsid w:val="00211A13"/>
    <w:rsid w:val="002634C4"/>
    <w:rsid w:val="002759C3"/>
    <w:rsid w:val="002928D3"/>
    <w:rsid w:val="002B5206"/>
    <w:rsid w:val="002D45BD"/>
    <w:rsid w:val="002F1FE6"/>
    <w:rsid w:val="002F4E68"/>
    <w:rsid w:val="00312F7F"/>
    <w:rsid w:val="00323BC9"/>
    <w:rsid w:val="00361450"/>
    <w:rsid w:val="003673CF"/>
    <w:rsid w:val="00371354"/>
    <w:rsid w:val="003845C1"/>
    <w:rsid w:val="003A3C9A"/>
    <w:rsid w:val="003A6F89"/>
    <w:rsid w:val="003B38C1"/>
    <w:rsid w:val="003B65F3"/>
    <w:rsid w:val="003C0A6B"/>
    <w:rsid w:val="00414B76"/>
    <w:rsid w:val="004234A0"/>
    <w:rsid w:val="00423E3E"/>
    <w:rsid w:val="00427AF4"/>
    <w:rsid w:val="00430B51"/>
    <w:rsid w:val="00451267"/>
    <w:rsid w:val="00461197"/>
    <w:rsid w:val="004647DA"/>
    <w:rsid w:val="00474062"/>
    <w:rsid w:val="00477D6B"/>
    <w:rsid w:val="00494C34"/>
    <w:rsid w:val="004D61F2"/>
    <w:rsid w:val="004F496C"/>
    <w:rsid w:val="005019FF"/>
    <w:rsid w:val="0050694C"/>
    <w:rsid w:val="00526F3E"/>
    <w:rsid w:val="0053057A"/>
    <w:rsid w:val="00560A29"/>
    <w:rsid w:val="00576214"/>
    <w:rsid w:val="005B61AF"/>
    <w:rsid w:val="005C6649"/>
    <w:rsid w:val="005D4D50"/>
    <w:rsid w:val="00605827"/>
    <w:rsid w:val="00646050"/>
    <w:rsid w:val="00665C67"/>
    <w:rsid w:val="006713CA"/>
    <w:rsid w:val="00676C5C"/>
    <w:rsid w:val="006A31C6"/>
    <w:rsid w:val="006B1859"/>
    <w:rsid w:val="007172FA"/>
    <w:rsid w:val="00721D93"/>
    <w:rsid w:val="00725EA3"/>
    <w:rsid w:val="00754DEF"/>
    <w:rsid w:val="00756B24"/>
    <w:rsid w:val="00764984"/>
    <w:rsid w:val="007A3B74"/>
    <w:rsid w:val="007D1613"/>
    <w:rsid w:val="00801622"/>
    <w:rsid w:val="008A5A50"/>
    <w:rsid w:val="008A76A7"/>
    <w:rsid w:val="008B2CC1"/>
    <w:rsid w:val="008B60B2"/>
    <w:rsid w:val="008E492C"/>
    <w:rsid w:val="0090731E"/>
    <w:rsid w:val="00916EE2"/>
    <w:rsid w:val="00922239"/>
    <w:rsid w:val="009265AC"/>
    <w:rsid w:val="009270D9"/>
    <w:rsid w:val="00966A22"/>
    <w:rsid w:val="0096722F"/>
    <w:rsid w:val="009801A2"/>
    <w:rsid w:val="00980843"/>
    <w:rsid w:val="009836A0"/>
    <w:rsid w:val="009A0BAF"/>
    <w:rsid w:val="009B6281"/>
    <w:rsid w:val="009C5C45"/>
    <w:rsid w:val="009D1672"/>
    <w:rsid w:val="009E2791"/>
    <w:rsid w:val="009E3F6F"/>
    <w:rsid w:val="009F499F"/>
    <w:rsid w:val="009F5563"/>
    <w:rsid w:val="00A42DAF"/>
    <w:rsid w:val="00A45BD8"/>
    <w:rsid w:val="00A869B7"/>
    <w:rsid w:val="00A9258D"/>
    <w:rsid w:val="00AC205C"/>
    <w:rsid w:val="00AC56B1"/>
    <w:rsid w:val="00AC5E83"/>
    <w:rsid w:val="00AE7B4F"/>
    <w:rsid w:val="00AF0A6B"/>
    <w:rsid w:val="00AF4890"/>
    <w:rsid w:val="00B05A69"/>
    <w:rsid w:val="00B52EAF"/>
    <w:rsid w:val="00B954B1"/>
    <w:rsid w:val="00B9734B"/>
    <w:rsid w:val="00BA1400"/>
    <w:rsid w:val="00BC15AE"/>
    <w:rsid w:val="00BF1FF1"/>
    <w:rsid w:val="00C05925"/>
    <w:rsid w:val="00C11BFE"/>
    <w:rsid w:val="00C267CB"/>
    <w:rsid w:val="00C40210"/>
    <w:rsid w:val="00C6108A"/>
    <w:rsid w:val="00C75668"/>
    <w:rsid w:val="00CD0419"/>
    <w:rsid w:val="00CD4B24"/>
    <w:rsid w:val="00CD6537"/>
    <w:rsid w:val="00CE53BD"/>
    <w:rsid w:val="00CE7450"/>
    <w:rsid w:val="00D22D75"/>
    <w:rsid w:val="00D45252"/>
    <w:rsid w:val="00D5705C"/>
    <w:rsid w:val="00D71B4D"/>
    <w:rsid w:val="00D74C16"/>
    <w:rsid w:val="00D91E8D"/>
    <w:rsid w:val="00D929C0"/>
    <w:rsid w:val="00D93D55"/>
    <w:rsid w:val="00D97284"/>
    <w:rsid w:val="00DD0D56"/>
    <w:rsid w:val="00DD1E75"/>
    <w:rsid w:val="00DE258E"/>
    <w:rsid w:val="00E11F5B"/>
    <w:rsid w:val="00E335FE"/>
    <w:rsid w:val="00E65C7D"/>
    <w:rsid w:val="00EC060B"/>
    <w:rsid w:val="00EC4E49"/>
    <w:rsid w:val="00ED270D"/>
    <w:rsid w:val="00ED276D"/>
    <w:rsid w:val="00ED6D74"/>
    <w:rsid w:val="00ED77FB"/>
    <w:rsid w:val="00EE45FA"/>
    <w:rsid w:val="00F02F22"/>
    <w:rsid w:val="00F2314A"/>
    <w:rsid w:val="00F66152"/>
    <w:rsid w:val="00F8492A"/>
    <w:rsid w:val="00FB3AE5"/>
    <w:rsid w:val="00FB60DE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  <w15:docId w15:val="{E91964A3-0907-4FA9-AA8F-553EF4B9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157</Words>
  <Characters>830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CEL/14/1 Prov.</vt:lpstr>
    </vt:vector>
  </TitlesOfParts>
  <Company>WIPO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CEL/14/1 Prov.</dc:title>
  <dc:subject>Draft Agenda</dc:subject>
  <dc:creator>Carminati</dc:creator>
  <cp:keywords>FOR OFFICIAL USE ONLY</cp:keywords>
  <cp:lastModifiedBy>CARMINATI Christine</cp:lastModifiedBy>
  <cp:revision>6</cp:revision>
  <cp:lastPrinted>2019-08-30T11:43:00Z</cp:lastPrinted>
  <dcterms:created xsi:type="dcterms:W3CDTF">2019-08-23T10:22:00Z</dcterms:created>
  <dcterms:modified xsi:type="dcterms:W3CDTF">2019-08-30T11:43:00Z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6419b6d0-1da2-4912-b210-e62011d123e9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