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8D0224" w:rsidRDefault="00AC1925" w:rsidP="007F146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D0224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A</w:t>
            </w:r>
            <w:r w:rsidR="000346F7" w:rsidRPr="008D0224">
              <w:rPr>
                <w:sz w:val="22"/>
                <w:szCs w:val="22"/>
              </w:rPr>
              <w:t>d</w:t>
            </w:r>
            <w:r w:rsidRPr="008D0224">
              <w:rPr>
                <w:sz w:val="22"/>
                <w:szCs w:val="22"/>
              </w:rPr>
              <w:t xml:space="preserve">option </w:t>
            </w:r>
            <w:r w:rsidR="00B65601" w:rsidRPr="008D0224">
              <w:rPr>
                <w:sz w:val="22"/>
                <w:szCs w:val="22"/>
              </w:rPr>
              <w:t>of the agenda</w:t>
            </w:r>
            <w:r w:rsidRPr="008D0224">
              <w:rPr>
                <w:sz w:val="22"/>
                <w:szCs w:val="22"/>
              </w:rPr>
              <w:br/>
            </w:r>
            <w:r w:rsidR="00F660B2" w:rsidRPr="008D0224">
              <w:rPr>
                <w:sz w:val="22"/>
                <w:szCs w:val="22"/>
              </w:rPr>
              <w:tab/>
            </w:r>
            <w:r w:rsidR="00B65601" w:rsidRPr="008D0224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474849" w:rsidRPr="00F73F58">
        <w:trPr>
          <w:cantSplit/>
        </w:trPr>
        <w:tc>
          <w:tcPr>
            <w:tcW w:w="7654" w:type="dxa"/>
          </w:tcPr>
          <w:p w:rsidR="00474849" w:rsidRPr="008D0224" w:rsidRDefault="00AC1925" w:rsidP="005B428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Business segment</w:t>
            </w:r>
            <w:r w:rsidRPr="00AC1925">
              <w:rPr>
                <w:sz w:val="22"/>
                <w:szCs w:val="22"/>
              </w:rPr>
              <w:br/>
              <w:t>User Associations present their Nice Classification-related issues</w:t>
            </w:r>
          </w:p>
        </w:tc>
        <w:tc>
          <w:tcPr>
            <w:tcW w:w="2328" w:type="dxa"/>
          </w:tcPr>
          <w:p w:rsidR="00474849" w:rsidRPr="00F73F58" w:rsidRDefault="00474849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E762D">
              <w:rPr>
                <w:sz w:val="22"/>
                <w:szCs w:val="22"/>
              </w:rPr>
              <w:t>11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D0224" w:rsidRDefault="00AC1925" w:rsidP="0061624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Consideration of proposals in Group 1 (four-fifths majority approval) after Vote 1 in NCLRMS</w:t>
            </w:r>
            <w:r w:rsidR="0098535D" w:rsidRPr="008D0224">
              <w:rPr>
                <w:sz w:val="22"/>
                <w:szCs w:val="22"/>
              </w:rPr>
              <w:br/>
            </w:r>
            <w:r w:rsidR="0098535D" w:rsidRPr="008D0224">
              <w:rPr>
                <w:sz w:val="22"/>
                <w:szCs w:val="22"/>
              </w:rPr>
              <w:tab/>
              <w:t xml:space="preserve">See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FE762D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12753E">
              <w:rPr>
                <w:sz w:val="22"/>
                <w:szCs w:val="22"/>
              </w:rPr>
              <w:br/>
            </w:r>
            <w:r w:rsidR="006162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61624C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3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8D0224" w:rsidRDefault="00AC1925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Consideration of proposals in Group 2 after Vote 1 in NCLRMS</w:t>
            </w:r>
            <w:r w:rsidR="00D21BB8" w:rsidRPr="008D0224">
              <w:rPr>
                <w:sz w:val="22"/>
                <w:szCs w:val="22"/>
              </w:rPr>
              <w:br/>
            </w:r>
            <w:r w:rsidR="0012753E" w:rsidRPr="008D0224">
              <w:rPr>
                <w:sz w:val="22"/>
                <w:szCs w:val="22"/>
              </w:rPr>
              <w:tab/>
              <w:t xml:space="preserve">See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12753E"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560EA6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FE762D">
              <w:rPr>
                <w:sz w:val="22"/>
                <w:szCs w:val="22"/>
              </w:rPr>
              <w:t>4</w:t>
            </w:r>
            <w:r w:rsidR="0061624C">
              <w:rPr>
                <w:sz w:val="22"/>
                <w:szCs w:val="22"/>
              </w:rPr>
              <w:t>, 1</w:t>
            </w:r>
            <w:r w:rsidR="00FE762D">
              <w:rPr>
                <w:sz w:val="22"/>
                <w:szCs w:val="22"/>
              </w:rPr>
              <w:t>5</w:t>
            </w:r>
          </w:p>
        </w:tc>
      </w:tr>
      <w:tr w:rsidR="00391F30" w:rsidRPr="00DE6FD0" w:rsidTr="00D21BB8">
        <w:trPr>
          <w:cantSplit/>
          <w:trHeight w:val="576"/>
        </w:trPr>
        <w:tc>
          <w:tcPr>
            <w:tcW w:w="7654" w:type="dxa"/>
          </w:tcPr>
          <w:p w:rsidR="00391F30" w:rsidRPr="00AC1925" w:rsidRDefault="00391F30" w:rsidP="00391F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Consideration of proposals</w:t>
            </w:r>
            <w:r>
              <w:rPr>
                <w:sz w:val="22"/>
                <w:szCs w:val="22"/>
              </w:rPr>
              <w:t xml:space="preserve"> relating to the topic “NFTs and the </w:t>
            </w:r>
            <w:proofErr w:type="spellStart"/>
            <w:r>
              <w:rPr>
                <w:sz w:val="22"/>
                <w:szCs w:val="22"/>
              </w:rPr>
              <w:t>metaverse</w:t>
            </w:r>
            <w:proofErr w:type="spellEnd"/>
            <w:r>
              <w:rPr>
                <w:sz w:val="22"/>
                <w:szCs w:val="22"/>
              </w:rPr>
              <w:t>”</w:t>
            </w:r>
            <w:r w:rsidRPr="008D0224">
              <w:rPr>
                <w:sz w:val="22"/>
                <w:szCs w:val="22"/>
              </w:rPr>
              <w:br/>
            </w:r>
            <w:r w:rsidRPr="008D0224">
              <w:rPr>
                <w:sz w:val="22"/>
                <w:szCs w:val="22"/>
              </w:rPr>
              <w:tab/>
              <w:t xml:space="preserve">See </w:t>
            </w:r>
            <w:hyperlink r:id="rId9" w:history="1">
              <w:r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</w:p>
        </w:tc>
        <w:tc>
          <w:tcPr>
            <w:tcW w:w="2328" w:type="dxa"/>
          </w:tcPr>
          <w:p w:rsidR="00391F30" w:rsidRDefault="00D4528F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1</w:t>
            </w:r>
            <w:r w:rsidR="00391F30">
              <w:rPr>
                <w:sz w:val="22"/>
                <w:szCs w:val="22"/>
              </w:rPr>
              <w:t>6 - 19</w:t>
            </w:r>
          </w:p>
        </w:tc>
      </w:tr>
      <w:tr w:rsidR="00D21BB8" w:rsidRPr="00DE6FD0" w:rsidTr="00D21BB8">
        <w:trPr>
          <w:cantSplit/>
          <w:trHeight w:val="576"/>
        </w:trPr>
        <w:tc>
          <w:tcPr>
            <w:tcW w:w="7654" w:type="dxa"/>
          </w:tcPr>
          <w:p w:rsidR="00D21BB8" w:rsidRPr="008D0224" w:rsidRDefault="00AC1925" w:rsidP="00AC192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AC1925">
              <w:rPr>
                <w:sz w:val="22"/>
                <w:szCs w:val="22"/>
              </w:rPr>
              <w:t>Appraisal of the Nice Classification revision process</w:t>
            </w:r>
            <w:r w:rsidRPr="008D0224">
              <w:rPr>
                <w:sz w:val="22"/>
                <w:szCs w:val="22"/>
              </w:rPr>
              <w:br/>
            </w:r>
            <w:r w:rsidRPr="008D0224">
              <w:rPr>
                <w:sz w:val="22"/>
                <w:szCs w:val="22"/>
              </w:rPr>
              <w:tab/>
            </w:r>
            <w:r w:rsidRPr="00AC1925">
              <w:rPr>
                <w:sz w:val="22"/>
                <w:szCs w:val="22"/>
              </w:rPr>
              <w:t xml:space="preserve">See project </w:t>
            </w:r>
            <w:hyperlink r:id="rId10" w:history="1">
              <w:r w:rsidRPr="004F3DD8">
                <w:rPr>
                  <w:rStyle w:val="Hyperlink"/>
                  <w:sz w:val="22"/>
                  <w:szCs w:val="22"/>
                </w:rPr>
                <w:t>CE332</w:t>
              </w:r>
            </w:hyperlink>
            <w:r w:rsidRPr="00AC1925">
              <w:rPr>
                <w:sz w:val="22"/>
                <w:szCs w:val="22"/>
              </w:rPr>
              <w:t>, Annexes 2-3.</w:t>
            </w:r>
          </w:p>
        </w:tc>
        <w:tc>
          <w:tcPr>
            <w:tcW w:w="2328" w:type="dxa"/>
          </w:tcPr>
          <w:p w:rsidR="00D21BB8" w:rsidRDefault="00AC1925" w:rsidP="00391F3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91F30">
              <w:rPr>
                <w:sz w:val="22"/>
                <w:szCs w:val="22"/>
              </w:rPr>
              <w:t>20, 21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414BBE" w:rsidRPr="00DE6FD0" w:rsidRDefault="00391F30" w:rsidP="00391F3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414BBE" w:rsidRPr="00225C62">
        <w:trPr>
          <w:cantSplit/>
        </w:trPr>
        <w:tc>
          <w:tcPr>
            <w:tcW w:w="7654" w:type="dxa"/>
          </w:tcPr>
          <w:p w:rsidR="00414BBE" w:rsidRPr="00225C62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414BBE" w:rsidRPr="00225C62" w:rsidRDefault="00391F30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44615" w:rsidRPr="00B44615">
        <w:rPr>
          <w:rFonts w:ascii="Arial" w:hAnsi="Arial" w:cs="Arial"/>
          <w:sz w:val="22"/>
          <w:szCs w:val="22"/>
          <w:lang w:val="en-US"/>
        </w:rPr>
        <w:t>Annex 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C3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D04D1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6" name="MSIPCM6bd94786a0136a860f156127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04D1F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bd94786a0136a860f156127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QvQsaGgMAADk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04D1F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6dd040c4acc7d8d190d82c8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04D1F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dd040c4acc7d8d190d82c8b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t3Ogu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04D1F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58624f72b6156100f7a6248b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04D1F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624f72b6156100f7a6248b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u0GQMAAD8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ssa7Q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04D1F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="00D4528F">
      <w:rPr>
        <w:noProof/>
        <w:lang w:val="fr-CH"/>
      </w:rPr>
      <w:t>2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</w:t>
    </w:r>
    <w:r w:rsidR="00BE6A36">
      <w:rPr>
        <w:sz w:val="22"/>
        <w:szCs w:val="22"/>
        <w:lang w:val="sv-SE"/>
      </w:rPr>
      <w:t>3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3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6D4B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9F458B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04D1F"/>
    <w:rsid w:val="00D21BB8"/>
    <w:rsid w:val="00D22EF9"/>
    <w:rsid w:val="00D22F4E"/>
    <w:rsid w:val="00D27D23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E762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ann.II</dc:title>
  <dc:subject>Agenda</dc:subject>
  <dc:creator>Carminati</dc:creator>
  <cp:keywords>FOR OFFICIAL USE ONLY</cp:keywords>
  <cp:lastModifiedBy>CARMINATI Christine</cp:lastModifiedBy>
  <cp:revision>12</cp:revision>
  <cp:lastPrinted>2018-05-08T09:21:00Z</cp:lastPrinted>
  <dcterms:created xsi:type="dcterms:W3CDTF">2023-04-25T10:55:00Z</dcterms:created>
  <dcterms:modified xsi:type="dcterms:W3CDTF">2023-05-23T09:02:00Z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2023-05-23T09:02:44Z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92549d22-90fe-46a5-a77c-b79ce66e65c9</vt:lpwstr>
  </property>
  <property fmtid="{D5CDD505-2E9C-101B-9397-08002B2CF9AE}" pid="14" name="MSIP_Label_bfc084f7-b690-4c43-8ee6-d475b6d3461d_ContentBits">
    <vt:lpwstr>2</vt:lpwstr>
  </property>
</Properties>
</file>