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48A0" w14:textId="77777777" w:rsidR="008577F5" w:rsidRPr="008577F5" w:rsidRDefault="008577F5" w:rsidP="008577F5">
      <w:pPr>
        <w:jc w:val="right"/>
        <w:rPr>
          <w:rFonts w:ascii="Arial Black" w:hAnsi="Arial Black"/>
          <w:caps/>
          <w:sz w:val="15"/>
        </w:rPr>
      </w:pPr>
      <w:r w:rsidRPr="008577F5">
        <w:rPr>
          <w:rFonts w:eastAsia="DengXian" w:cs="Times New Roman"/>
          <w:noProof/>
        </w:rPr>
        <w:drawing>
          <wp:inline distT="0" distB="0" distL="0" distR="0" wp14:anchorId="05BD195D" wp14:editId="4282C15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14C0389" w14:textId="7E07606B" w:rsidR="008577F5" w:rsidRPr="008577F5" w:rsidRDefault="008577F5" w:rsidP="008577F5">
      <w:pPr>
        <w:pBdr>
          <w:top w:val="single" w:sz="4" w:space="10" w:color="auto"/>
        </w:pBdr>
        <w:wordWrap w:val="0"/>
        <w:spacing w:before="120"/>
        <w:jc w:val="right"/>
        <w:rPr>
          <w:rFonts w:ascii="Arial Black" w:hAnsi="Arial Black"/>
          <w:b/>
          <w:caps/>
          <w:sz w:val="15"/>
        </w:rPr>
      </w:pPr>
      <w:r w:rsidRPr="008577F5">
        <w:rPr>
          <w:rFonts w:ascii="Arial Black" w:hAnsi="Arial Black"/>
          <w:b/>
          <w:caps/>
          <w:sz w:val="15"/>
        </w:rPr>
        <w:t>cWS/</w:t>
      </w:r>
      <w:r w:rsidRPr="008577F5">
        <w:rPr>
          <w:rFonts w:ascii="Arial Black" w:hAnsi="Arial Black" w:hint="eastAsia"/>
          <w:b/>
          <w:caps/>
          <w:sz w:val="15"/>
        </w:rPr>
        <w:t>9</w:t>
      </w:r>
      <w:r w:rsidRPr="008577F5">
        <w:rPr>
          <w:rFonts w:ascii="Arial Black" w:hAnsi="Arial Black"/>
          <w:b/>
          <w:caps/>
          <w:sz w:val="15"/>
        </w:rPr>
        <w:t>/</w:t>
      </w:r>
      <w:bookmarkStart w:id="0" w:name="Code"/>
      <w:r>
        <w:rPr>
          <w:rFonts w:ascii="Arial Black" w:hAnsi="Arial Black"/>
          <w:b/>
          <w:caps/>
          <w:sz w:val="15"/>
        </w:rPr>
        <w:t>4</w:t>
      </w:r>
      <w:bookmarkEnd w:id="0"/>
    </w:p>
    <w:p w14:paraId="5C305757" w14:textId="77777777" w:rsidR="008577F5" w:rsidRPr="008577F5" w:rsidRDefault="008577F5" w:rsidP="008577F5">
      <w:pPr>
        <w:jc w:val="right"/>
        <w:rPr>
          <w:rFonts w:ascii="Arial Black" w:hAnsi="Arial Black"/>
          <w:b/>
          <w:caps/>
          <w:sz w:val="15"/>
          <w:szCs w:val="15"/>
        </w:rPr>
      </w:pPr>
      <w:r w:rsidRPr="008577F5">
        <w:rPr>
          <w:rFonts w:eastAsia="SimHei" w:hint="eastAsia"/>
          <w:b/>
          <w:sz w:val="15"/>
          <w:szCs w:val="15"/>
        </w:rPr>
        <w:t>原文</w:t>
      </w:r>
      <w:r w:rsidRPr="008577F5">
        <w:rPr>
          <w:rFonts w:eastAsia="SimHei" w:hint="eastAsia"/>
          <w:b/>
          <w:sz w:val="15"/>
          <w:szCs w:val="15"/>
          <w:lang w:val="pt-BR"/>
        </w:rPr>
        <w:t>：</w:t>
      </w:r>
      <w:bookmarkStart w:id="1" w:name="Original"/>
      <w:r w:rsidRPr="008577F5">
        <w:rPr>
          <w:rFonts w:eastAsia="SimHei" w:hint="eastAsia"/>
          <w:b/>
          <w:sz w:val="15"/>
          <w:szCs w:val="15"/>
          <w:lang w:val="pt-BR"/>
        </w:rPr>
        <w:t>英</w:t>
      </w:r>
      <w:r w:rsidRPr="008577F5">
        <w:rPr>
          <w:rFonts w:eastAsia="SimHei" w:hint="eastAsia"/>
          <w:b/>
          <w:sz w:val="15"/>
          <w:szCs w:val="15"/>
        </w:rPr>
        <w:t>文</w:t>
      </w:r>
      <w:bookmarkEnd w:id="1"/>
    </w:p>
    <w:p w14:paraId="459383C4" w14:textId="6E6633F0" w:rsidR="008577F5" w:rsidRPr="008577F5" w:rsidRDefault="008577F5" w:rsidP="008577F5">
      <w:pPr>
        <w:spacing w:line="1680" w:lineRule="auto"/>
        <w:jc w:val="right"/>
        <w:rPr>
          <w:rFonts w:ascii="SimHei" w:eastAsia="SimHei" w:hAnsi="Arial Black"/>
          <w:b/>
          <w:caps/>
          <w:sz w:val="15"/>
          <w:szCs w:val="15"/>
        </w:rPr>
      </w:pPr>
      <w:r w:rsidRPr="008577F5">
        <w:rPr>
          <w:rFonts w:ascii="SimHei" w:eastAsia="SimHei" w:hint="eastAsia"/>
          <w:b/>
          <w:sz w:val="15"/>
          <w:szCs w:val="15"/>
        </w:rPr>
        <w:t>日期</w:t>
      </w:r>
      <w:r w:rsidRPr="008577F5">
        <w:rPr>
          <w:rFonts w:ascii="SimHei" w:eastAsia="SimHei" w:hAnsi="SimSun" w:hint="eastAsia"/>
          <w:b/>
          <w:sz w:val="15"/>
          <w:szCs w:val="15"/>
          <w:lang w:val="pt-BR"/>
        </w:rPr>
        <w:t>：</w:t>
      </w:r>
      <w:bookmarkStart w:id="2" w:name="Date"/>
      <w:r w:rsidRPr="008577F5">
        <w:rPr>
          <w:rFonts w:ascii="Arial Black" w:eastAsia="SimHei" w:hAnsi="Arial Black"/>
          <w:b/>
          <w:sz w:val="15"/>
          <w:szCs w:val="15"/>
          <w:lang w:val="pt-BR"/>
        </w:rPr>
        <w:t>20</w:t>
      </w:r>
      <w:r w:rsidRPr="008577F5">
        <w:rPr>
          <w:rFonts w:ascii="Arial Black" w:eastAsia="SimHei" w:hAnsi="Arial Black" w:hint="eastAsia"/>
          <w:b/>
          <w:sz w:val="15"/>
          <w:szCs w:val="15"/>
          <w:lang w:val="pt-BR"/>
        </w:rPr>
        <w:t>21</w:t>
      </w:r>
      <w:r w:rsidRPr="008577F5">
        <w:rPr>
          <w:rFonts w:ascii="SimHei" w:eastAsia="SimHei" w:hAnsi="Times New Roman" w:hint="eastAsia"/>
          <w:b/>
          <w:sz w:val="15"/>
          <w:szCs w:val="15"/>
        </w:rPr>
        <w:t>年</w:t>
      </w:r>
      <w:r>
        <w:rPr>
          <w:rFonts w:ascii="Arial Black" w:eastAsia="SimHei" w:hAnsi="Arial Black"/>
          <w:b/>
          <w:sz w:val="15"/>
          <w:szCs w:val="15"/>
          <w:lang w:val="pt-BR"/>
        </w:rPr>
        <w:t>10</w:t>
      </w:r>
      <w:r w:rsidRPr="008577F5">
        <w:rPr>
          <w:rFonts w:ascii="SimHei" w:eastAsia="SimHei" w:hAnsi="Times New Roman" w:hint="eastAsia"/>
          <w:b/>
          <w:sz w:val="15"/>
          <w:szCs w:val="15"/>
        </w:rPr>
        <w:t>月</w:t>
      </w:r>
      <w:r>
        <w:rPr>
          <w:rFonts w:ascii="Arial Black" w:eastAsia="SimHei" w:hAnsi="Arial Black"/>
          <w:b/>
          <w:sz w:val="15"/>
          <w:szCs w:val="15"/>
          <w:lang w:val="pt-BR"/>
        </w:rPr>
        <w:t>6</w:t>
      </w:r>
      <w:r w:rsidRPr="008577F5">
        <w:rPr>
          <w:rFonts w:ascii="SimHei" w:eastAsia="SimHei" w:hAnsi="Times New Roman" w:hint="eastAsia"/>
          <w:b/>
          <w:sz w:val="15"/>
          <w:szCs w:val="15"/>
        </w:rPr>
        <w:t>日</w:t>
      </w:r>
      <w:bookmarkEnd w:id="2"/>
    </w:p>
    <w:p w14:paraId="4732CF5E" w14:textId="77777777" w:rsidR="008577F5" w:rsidRPr="008577F5" w:rsidRDefault="008577F5" w:rsidP="008577F5">
      <w:pPr>
        <w:spacing w:after="600"/>
        <w:rPr>
          <w:rFonts w:ascii="SimHei" w:eastAsia="SimHei"/>
          <w:sz w:val="28"/>
          <w:szCs w:val="28"/>
        </w:rPr>
      </w:pPr>
      <w:r w:rsidRPr="008577F5">
        <w:rPr>
          <w:rFonts w:ascii="SimHei" w:eastAsia="SimHei" w:hint="eastAsia"/>
          <w:sz w:val="28"/>
          <w:szCs w:val="28"/>
        </w:rPr>
        <w:t>产权组织标准委员会（CWS）</w:t>
      </w:r>
    </w:p>
    <w:p w14:paraId="034A28D6" w14:textId="77777777" w:rsidR="008577F5" w:rsidRPr="008577F5" w:rsidRDefault="008577F5" w:rsidP="008577F5">
      <w:pPr>
        <w:spacing w:after="720"/>
        <w:textAlignment w:val="bottom"/>
        <w:rPr>
          <w:rFonts w:ascii="KaiTi" w:eastAsia="KaiTi" w:hAnsi="KaiTi"/>
          <w:b/>
          <w:sz w:val="24"/>
          <w:szCs w:val="24"/>
        </w:rPr>
      </w:pPr>
      <w:r w:rsidRPr="008577F5">
        <w:rPr>
          <w:rFonts w:ascii="KaiTi" w:eastAsia="KaiTi" w:hint="eastAsia"/>
          <w:b/>
          <w:sz w:val="24"/>
          <w:szCs w:val="24"/>
        </w:rPr>
        <w:t>第九届会议</w:t>
      </w:r>
      <w:r w:rsidRPr="008577F5">
        <w:rPr>
          <w:rFonts w:ascii="KaiTi" w:eastAsia="KaiTi"/>
          <w:b/>
          <w:sz w:val="24"/>
          <w:szCs w:val="24"/>
        </w:rPr>
        <w:br/>
      </w:r>
      <w:r w:rsidRPr="008577F5">
        <w:rPr>
          <w:rFonts w:ascii="KaiTi" w:eastAsia="KaiTi" w:hAnsi="KaiTi" w:hint="eastAsia"/>
          <w:sz w:val="24"/>
          <w:szCs w:val="24"/>
        </w:rPr>
        <w:t>2021</w:t>
      </w:r>
      <w:r w:rsidRPr="008577F5">
        <w:rPr>
          <w:rFonts w:ascii="KaiTi" w:eastAsia="KaiTi" w:hAnsi="KaiTi" w:hint="eastAsia"/>
          <w:b/>
          <w:sz w:val="24"/>
          <w:szCs w:val="24"/>
        </w:rPr>
        <w:t>年</w:t>
      </w:r>
      <w:r w:rsidRPr="008577F5">
        <w:rPr>
          <w:rFonts w:ascii="KaiTi" w:eastAsia="KaiTi" w:hAnsi="KaiTi"/>
          <w:sz w:val="24"/>
          <w:szCs w:val="24"/>
        </w:rPr>
        <w:t>11</w:t>
      </w:r>
      <w:r w:rsidRPr="008577F5">
        <w:rPr>
          <w:rFonts w:ascii="KaiTi" w:eastAsia="KaiTi" w:hAnsi="KaiTi" w:hint="eastAsia"/>
          <w:b/>
          <w:sz w:val="24"/>
          <w:szCs w:val="24"/>
        </w:rPr>
        <w:t>月</w:t>
      </w:r>
      <w:r w:rsidRPr="008577F5">
        <w:rPr>
          <w:rFonts w:ascii="KaiTi" w:eastAsia="KaiTi" w:hAnsi="KaiTi" w:hint="eastAsia"/>
          <w:sz w:val="24"/>
          <w:szCs w:val="24"/>
        </w:rPr>
        <w:t>1</w:t>
      </w:r>
      <w:r w:rsidRPr="008577F5">
        <w:rPr>
          <w:rFonts w:ascii="KaiTi" w:eastAsia="KaiTi" w:hAnsi="KaiTi" w:hint="eastAsia"/>
          <w:b/>
          <w:sz w:val="24"/>
          <w:szCs w:val="24"/>
        </w:rPr>
        <w:t>日至</w:t>
      </w:r>
      <w:r w:rsidRPr="008577F5">
        <w:rPr>
          <w:rFonts w:ascii="KaiTi" w:eastAsia="KaiTi" w:hAnsi="KaiTi" w:hint="eastAsia"/>
          <w:sz w:val="24"/>
          <w:szCs w:val="24"/>
        </w:rPr>
        <w:t>5</w:t>
      </w:r>
      <w:r w:rsidRPr="008577F5">
        <w:rPr>
          <w:rFonts w:ascii="KaiTi" w:eastAsia="KaiTi" w:hAnsi="KaiTi" w:hint="eastAsia"/>
          <w:b/>
          <w:sz w:val="24"/>
          <w:szCs w:val="24"/>
        </w:rPr>
        <w:t>日，日内瓦</w:t>
      </w:r>
    </w:p>
    <w:p w14:paraId="4F0D4B7E" w14:textId="33605039" w:rsidR="008577F5" w:rsidRPr="008577F5" w:rsidRDefault="008577F5" w:rsidP="008577F5">
      <w:pPr>
        <w:spacing w:after="360"/>
        <w:rPr>
          <w:rFonts w:ascii="KaiTi" w:eastAsia="KaiTi" w:hAnsi="KaiTi" w:cs="Times New Roman"/>
          <w:sz w:val="24"/>
          <w:szCs w:val="32"/>
        </w:rPr>
      </w:pPr>
      <w:bookmarkStart w:id="3" w:name="TitleOfDoc"/>
      <w:r w:rsidRPr="008577F5">
        <w:rPr>
          <w:rFonts w:ascii="KaiTi" w:eastAsia="KaiTi" w:hAnsi="KaiTi" w:cs="Times New Roman" w:hint="eastAsia"/>
          <w:sz w:val="24"/>
          <w:szCs w:val="32"/>
        </w:rPr>
        <w:t>关于改进产权组织标准ST.96中版权孤儿作品元数据的提案</w:t>
      </w:r>
    </w:p>
    <w:p w14:paraId="4C1611FE" w14:textId="1E6CDAE2" w:rsidR="008577F5" w:rsidRPr="008577F5" w:rsidRDefault="008577F5" w:rsidP="008577F5">
      <w:pPr>
        <w:spacing w:after="960"/>
        <w:rPr>
          <w:rFonts w:ascii="KaiTi" w:eastAsia="KaiTi" w:hAnsi="STKaiti" w:cs="Times New Roman"/>
          <w:sz w:val="21"/>
          <w:szCs w:val="24"/>
        </w:rPr>
      </w:pPr>
      <w:bookmarkStart w:id="4" w:name="Prepared"/>
      <w:bookmarkEnd w:id="3"/>
      <w:r w:rsidRPr="008577F5">
        <w:rPr>
          <w:rFonts w:ascii="KaiTi" w:eastAsia="KaiTi" w:hAnsi="STKaiti" w:cs="Times New Roman" w:hint="eastAsia"/>
          <w:sz w:val="21"/>
          <w:szCs w:val="24"/>
        </w:rPr>
        <w:t>国际局编拟的文件</w:t>
      </w:r>
    </w:p>
    <w:bookmarkEnd w:id="4"/>
    <w:p w14:paraId="7A42FB4D" w14:textId="7039A37C" w:rsidR="00D40CDE" w:rsidRPr="002555A9" w:rsidRDefault="006D1CAB" w:rsidP="008577F5">
      <w:pPr>
        <w:pStyle w:val="Heading2"/>
        <w:spacing w:beforeLines="100" w:afterLines="50" w:after="120" w:line="340" w:lineRule="atLeast"/>
        <w:rPr>
          <w:rFonts w:ascii="SimHei" w:eastAsia="SimHei" w:hAnsi="SimHei"/>
          <w:sz w:val="21"/>
          <w:szCs w:val="21"/>
        </w:rPr>
      </w:pPr>
      <w:r w:rsidRPr="002555A9">
        <w:rPr>
          <w:rFonts w:ascii="SimHei" w:eastAsia="SimHei" w:hAnsi="SimHei" w:hint="eastAsia"/>
          <w:sz w:val="21"/>
          <w:szCs w:val="21"/>
        </w:rPr>
        <w:t>导</w:t>
      </w:r>
      <w:r w:rsidR="00A77E07" w:rsidRPr="00A77E07">
        <w:rPr>
          <w:rFonts w:ascii="SimHei" w:eastAsia="SimHei" w:hAnsi="SimHei" w:hint="eastAsia"/>
          <w:sz w:val="21"/>
          <w:szCs w:val="21"/>
        </w:rPr>
        <w:t xml:space="preserve">　</w:t>
      </w:r>
      <w:r w:rsidRPr="002555A9">
        <w:rPr>
          <w:rFonts w:ascii="SimHei" w:eastAsia="SimHei" w:hAnsi="SimHei" w:hint="eastAsia"/>
          <w:sz w:val="21"/>
          <w:szCs w:val="21"/>
        </w:rPr>
        <w:t>言</w:t>
      </w:r>
    </w:p>
    <w:p w14:paraId="76AFBE31" w14:textId="3679644E" w:rsidR="00B82497" w:rsidRPr="002555A9" w:rsidRDefault="00D40CDE"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hint="eastAsia"/>
          <w:sz w:val="21"/>
          <w:szCs w:val="21"/>
        </w:rPr>
        <w:t>.</w:t>
      </w:r>
      <w:r w:rsidRPr="002555A9">
        <w:rPr>
          <w:rFonts w:ascii="SimSun" w:hAnsi="SimSun"/>
          <w:sz w:val="21"/>
          <w:szCs w:val="21"/>
        </w:rPr>
        <w:tab/>
      </w:r>
      <w:r w:rsidR="006D1CAB" w:rsidRPr="002555A9">
        <w:rPr>
          <w:rFonts w:ascii="SimSun" w:hAnsi="SimSun" w:hint="eastAsia"/>
          <w:sz w:val="21"/>
          <w:szCs w:val="21"/>
        </w:rPr>
        <w:t>在2018年举行的第六届会议上，</w:t>
      </w:r>
      <w:r w:rsidR="00382B0B" w:rsidRPr="002555A9">
        <w:rPr>
          <w:rFonts w:ascii="SimSun" w:hAnsi="SimSun" w:hint="eastAsia"/>
          <w:sz w:val="21"/>
          <w:szCs w:val="21"/>
        </w:rPr>
        <w:t>产权组织</w:t>
      </w:r>
      <w:r w:rsidR="006D1CAB" w:rsidRPr="002555A9">
        <w:rPr>
          <w:rFonts w:ascii="SimSun" w:hAnsi="SimSun" w:hint="eastAsia"/>
          <w:sz w:val="21"/>
          <w:szCs w:val="21"/>
        </w:rPr>
        <w:t>标准委员会（CWS）同意</w:t>
      </w:r>
      <w:r w:rsidR="00AF69AA" w:rsidRPr="002555A9">
        <w:rPr>
          <w:rFonts w:ascii="SimSun" w:hAnsi="SimSun" w:hint="eastAsia"/>
          <w:sz w:val="21"/>
          <w:szCs w:val="21"/>
        </w:rPr>
        <w:t>纳入</w:t>
      </w:r>
      <w:r w:rsidR="006D1CAB" w:rsidRPr="002555A9">
        <w:rPr>
          <w:rFonts w:ascii="SimSun" w:hAnsi="SimSun" w:hint="eastAsia"/>
          <w:sz w:val="21"/>
          <w:szCs w:val="21"/>
        </w:rPr>
        <w:t>版权孤儿作品作为</w:t>
      </w:r>
      <w:r w:rsidR="00AF69AA" w:rsidRPr="002555A9">
        <w:rPr>
          <w:rFonts w:ascii="SimSun" w:hAnsi="SimSun" w:hint="eastAsia"/>
          <w:sz w:val="21"/>
          <w:szCs w:val="21"/>
        </w:rPr>
        <w:t>产权组织</w:t>
      </w:r>
      <w:r w:rsidR="006D1CAB" w:rsidRPr="002555A9">
        <w:rPr>
          <w:rFonts w:ascii="SimSun" w:hAnsi="SimSun" w:hint="eastAsia"/>
          <w:sz w:val="21"/>
          <w:szCs w:val="21"/>
        </w:rPr>
        <w:t>标准ST.96的一部分（见文件CWS/6/34第68段）。在2020年举行的第八届会议上，</w:t>
      </w:r>
      <w:r w:rsidR="00AF69AA" w:rsidRPr="002555A9">
        <w:rPr>
          <w:rFonts w:ascii="SimSun" w:hAnsi="SimSun" w:hint="eastAsia"/>
          <w:sz w:val="21"/>
          <w:szCs w:val="21"/>
        </w:rPr>
        <w:t>标准委员会</w:t>
      </w:r>
      <w:r w:rsidR="006D1CAB" w:rsidRPr="002555A9">
        <w:rPr>
          <w:rFonts w:ascii="SimSun" w:hAnsi="SimSun" w:hint="eastAsia"/>
          <w:sz w:val="21"/>
          <w:szCs w:val="21"/>
        </w:rPr>
        <w:t>注意到</w:t>
      </w:r>
      <w:r w:rsidR="00AF69AA" w:rsidRPr="002555A9">
        <w:rPr>
          <w:rFonts w:ascii="SimSun" w:hAnsi="SimSun" w:hint="eastAsia"/>
          <w:sz w:val="21"/>
          <w:szCs w:val="21"/>
        </w:rPr>
        <w:t>版权孤儿作品用XML架构组件</w:t>
      </w:r>
      <w:r w:rsidR="006D1CAB" w:rsidRPr="002555A9">
        <w:rPr>
          <w:rFonts w:ascii="SimSun" w:hAnsi="SimSun" w:hint="eastAsia"/>
          <w:sz w:val="21"/>
          <w:szCs w:val="21"/>
        </w:rPr>
        <w:t>已被纳入</w:t>
      </w:r>
      <w:r w:rsidR="00AF69AA" w:rsidRPr="002555A9">
        <w:rPr>
          <w:rFonts w:ascii="SimSun" w:hAnsi="SimSun" w:hint="eastAsia"/>
          <w:sz w:val="21"/>
          <w:szCs w:val="21"/>
        </w:rPr>
        <w:t>产权组织S</w:t>
      </w:r>
      <w:r w:rsidR="006D1CAB" w:rsidRPr="002555A9">
        <w:rPr>
          <w:rFonts w:ascii="SimSun" w:hAnsi="SimSun" w:hint="eastAsia"/>
          <w:sz w:val="21"/>
          <w:szCs w:val="21"/>
        </w:rPr>
        <w:t>T.96第4.0版，</w:t>
      </w:r>
      <w:r w:rsidR="008307A8">
        <w:rPr>
          <w:rFonts w:ascii="SimSun" w:hAnsi="SimSun" w:hint="eastAsia"/>
          <w:sz w:val="21"/>
          <w:szCs w:val="21"/>
        </w:rPr>
        <w:t>并且</w:t>
      </w:r>
      <w:r w:rsidR="006D1CAB" w:rsidRPr="002555A9">
        <w:rPr>
          <w:rFonts w:ascii="SimSun" w:hAnsi="SimSun" w:hint="eastAsia"/>
          <w:sz w:val="21"/>
          <w:szCs w:val="21"/>
        </w:rPr>
        <w:t>XML4IP工作</w:t>
      </w:r>
      <w:r w:rsidR="00AF69AA" w:rsidRPr="002555A9">
        <w:rPr>
          <w:rFonts w:ascii="SimSun" w:hAnsi="SimSun" w:hint="eastAsia"/>
          <w:sz w:val="21"/>
          <w:szCs w:val="21"/>
        </w:rPr>
        <w:t>队</w:t>
      </w:r>
      <w:r w:rsidR="006D1CAB" w:rsidRPr="002555A9">
        <w:rPr>
          <w:rFonts w:ascii="SimSun" w:hAnsi="SimSun" w:hint="eastAsia"/>
          <w:sz w:val="21"/>
          <w:szCs w:val="21"/>
        </w:rPr>
        <w:t>计划</w:t>
      </w:r>
      <w:r w:rsidR="00AF69AA" w:rsidRPr="002555A9">
        <w:rPr>
          <w:rFonts w:ascii="SimSun" w:hAnsi="SimSun" w:hint="eastAsia"/>
          <w:sz w:val="21"/>
          <w:szCs w:val="21"/>
        </w:rPr>
        <w:t>增强一些版权组件，</w:t>
      </w:r>
      <w:r w:rsidR="00AF69AA" w:rsidRPr="008577F5">
        <w:rPr>
          <w:rFonts w:ascii="SimSun" w:hAnsi="SimSun" w:hint="eastAsia"/>
          <w:sz w:val="21"/>
          <w:szCs w:val="21"/>
        </w:rPr>
        <w:t>例如将改进</w:t>
      </w:r>
      <w:proofErr w:type="spellStart"/>
      <w:r w:rsidR="00AF69AA" w:rsidRPr="002555A9">
        <w:rPr>
          <w:rFonts w:ascii="Courier New" w:hAnsi="Courier New" w:cs="Courier New"/>
          <w:sz w:val="21"/>
          <w:szCs w:val="21"/>
        </w:rPr>
        <w:t>RightsHolderType</w:t>
      </w:r>
      <w:proofErr w:type="spellEnd"/>
      <w:r w:rsidR="00AF69AA" w:rsidRPr="008577F5">
        <w:rPr>
          <w:rFonts w:ascii="SimSun" w:hAnsi="SimSun" w:hint="eastAsia"/>
          <w:sz w:val="21"/>
          <w:szCs w:val="21"/>
        </w:rPr>
        <w:t>和</w:t>
      </w:r>
      <w:proofErr w:type="spellStart"/>
      <w:r w:rsidR="00AF69AA" w:rsidRPr="002555A9">
        <w:rPr>
          <w:rFonts w:ascii="Courier New" w:hAnsi="Courier New" w:cs="Courier New"/>
          <w:sz w:val="21"/>
          <w:szCs w:val="21"/>
        </w:rPr>
        <w:t>OrphanWorkKindCode</w:t>
      </w:r>
      <w:proofErr w:type="spellEnd"/>
      <w:r w:rsidR="00AF69AA" w:rsidRPr="008577F5">
        <w:rPr>
          <w:rFonts w:ascii="SimSun" w:hAnsi="SimSun" w:hint="eastAsia"/>
          <w:sz w:val="21"/>
          <w:szCs w:val="21"/>
        </w:rPr>
        <w:t>，</w:t>
      </w:r>
      <w:r w:rsidR="00AF69AA" w:rsidRPr="002555A9">
        <w:rPr>
          <w:rFonts w:ascii="SimSun" w:hAnsi="SimSun" w:hint="eastAsia"/>
          <w:sz w:val="21"/>
          <w:szCs w:val="21"/>
        </w:rPr>
        <w:t>以提供更为结构化的格式</w:t>
      </w:r>
      <w:r w:rsidR="006D1CAB" w:rsidRPr="002555A9">
        <w:rPr>
          <w:rFonts w:ascii="SimSun" w:hAnsi="SimSun" w:hint="eastAsia"/>
          <w:sz w:val="21"/>
          <w:szCs w:val="21"/>
        </w:rPr>
        <w:t>（见文件CWS/8/14第8</w:t>
      </w:r>
      <w:r w:rsidR="00AF69AA" w:rsidRPr="002555A9">
        <w:rPr>
          <w:rFonts w:ascii="SimSun" w:hAnsi="SimSun" w:hint="eastAsia"/>
          <w:sz w:val="21"/>
          <w:szCs w:val="21"/>
        </w:rPr>
        <w:t>段</w:t>
      </w:r>
      <w:r w:rsidR="006D1CAB" w:rsidRPr="002555A9">
        <w:rPr>
          <w:rFonts w:ascii="SimSun" w:hAnsi="SimSun" w:hint="eastAsia"/>
          <w:sz w:val="21"/>
          <w:szCs w:val="21"/>
        </w:rPr>
        <w:t>和</w:t>
      </w:r>
      <w:r w:rsidR="00AF69AA" w:rsidRPr="002555A9">
        <w:rPr>
          <w:rFonts w:ascii="SimSun" w:hAnsi="SimSun" w:hint="eastAsia"/>
          <w:sz w:val="21"/>
          <w:szCs w:val="21"/>
        </w:rPr>
        <w:t>第</w:t>
      </w:r>
      <w:r w:rsidR="006D1CAB" w:rsidRPr="002555A9">
        <w:rPr>
          <w:rFonts w:ascii="SimSun" w:hAnsi="SimSun" w:hint="eastAsia"/>
          <w:sz w:val="21"/>
          <w:szCs w:val="21"/>
        </w:rPr>
        <w:t>30段）。</w:t>
      </w:r>
    </w:p>
    <w:p w14:paraId="4F205C81" w14:textId="6A09C96B" w:rsidR="009F6721" w:rsidRPr="002555A9" w:rsidRDefault="006E3EF4"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sz w:val="21"/>
          <w:szCs w:val="21"/>
        </w:rPr>
        <w:t>.</w:t>
      </w:r>
      <w:r w:rsidRPr="002555A9">
        <w:rPr>
          <w:rFonts w:ascii="SimSun" w:hAnsi="SimSun"/>
          <w:sz w:val="21"/>
          <w:szCs w:val="21"/>
        </w:rPr>
        <w:tab/>
      </w:r>
      <w:r w:rsidR="00382B0B" w:rsidRPr="002555A9">
        <w:rPr>
          <w:rFonts w:ascii="SimSun" w:hAnsi="SimSun" w:hint="eastAsia"/>
          <w:sz w:val="21"/>
          <w:szCs w:val="21"/>
        </w:rPr>
        <w:t>自上届会议以来，XML4IP工作</w:t>
      </w:r>
      <w:r w:rsidR="00AF69AA" w:rsidRPr="002555A9">
        <w:rPr>
          <w:rFonts w:ascii="SimSun" w:hAnsi="SimSun" w:hint="eastAsia"/>
          <w:sz w:val="21"/>
          <w:szCs w:val="21"/>
        </w:rPr>
        <w:t>队</w:t>
      </w:r>
      <w:r w:rsidR="00382B0B" w:rsidRPr="002555A9">
        <w:rPr>
          <w:rFonts w:ascii="SimSun" w:hAnsi="SimSun" w:hint="eastAsia"/>
          <w:sz w:val="21"/>
          <w:szCs w:val="21"/>
        </w:rPr>
        <w:t>致力于改进ST.96中定义的</w:t>
      </w:r>
      <w:r w:rsidR="00AF69AA" w:rsidRPr="002555A9">
        <w:rPr>
          <w:rFonts w:ascii="SimSun" w:hAnsi="SimSun" w:hint="eastAsia"/>
          <w:sz w:val="21"/>
          <w:szCs w:val="21"/>
        </w:rPr>
        <w:t>若干</w:t>
      </w:r>
      <w:r w:rsidR="00382B0B" w:rsidRPr="002555A9">
        <w:rPr>
          <w:rFonts w:ascii="SimSun" w:hAnsi="SimSun" w:hint="eastAsia"/>
          <w:sz w:val="21"/>
          <w:szCs w:val="21"/>
        </w:rPr>
        <w:t>版权组件的数据结构和</w:t>
      </w:r>
      <w:r w:rsidR="00AF69AA" w:rsidRPr="002555A9">
        <w:rPr>
          <w:rFonts w:ascii="SimSun" w:hAnsi="SimSun" w:hint="eastAsia"/>
          <w:sz w:val="21"/>
          <w:szCs w:val="21"/>
        </w:rPr>
        <w:t>说明</w:t>
      </w:r>
      <w:r w:rsidR="00382B0B" w:rsidRPr="002555A9">
        <w:rPr>
          <w:rFonts w:ascii="SimSun" w:hAnsi="SimSun" w:hint="eastAsia"/>
          <w:sz w:val="21"/>
          <w:szCs w:val="21"/>
        </w:rPr>
        <w:t>。为支持</w:t>
      </w:r>
      <w:r w:rsidR="00AF69AA" w:rsidRPr="002555A9">
        <w:rPr>
          <w:rFonts w:ascii="SimSun" w:hAnsi="SimSun" w:hint="eastAsia"/>
          <w:sz w:val="21"/>
          <w:szCs w:val="21"/>
        </w:rPr>
        <w:t>该</w:t>
      </w:r>
      <w:r w:rsidR="00382B0B" w:rsidRPr="002555A9">
        <w:rPr>
          <w:rFonts w:ascii="SimSun" w:hAnsi="SimSun" w:hint="eastAsia"/>
          <w:sz w:val="21"/>
          <w:szCs w:val="21"/>
        </w:rPr>
        <w:t>项工作，国际局启动</w:t>
      </w:r>
      <w:r w:rsidR="00172277" w:rsidRPr="002555A9">
        <w:rPr>
          <w:rFonts w:ascii="SimSun" w:hAnsi="SimSun" w:hint="eastAsia"/>
          <w:sz w:val="21"/>
          <w:szCs w:val="21"/>
        </w:rPr>
        <w:t>了一个项目来起草文件（</w:t>
      </w:r>
      <w:r w:rsidR="00382B0B" w:rsidRPr="002555A9">
        <w:rPr>
          <w:rFonts w:ascii="SimSun" w:hAnsi="SimSun" w:hint="eastAsia"/>
          <w:sz w:val="21"/>
          <w:szCs w:val="21"/>
        </w:rPr>
        <w:t>其中包括改进ST.96版权组件的</w:t>
      </w:r>
      <w:r w:rsidR="00172277" w:rsidRPr="002555A9">
        <w:rPr>
          <w:rFonts w:ascii="SimSun" w:hAnsi="SimSun" w:hint="eastAsia"/>
          <w:sz w:val="21"/>
          <w:szCs w:val="21"/>
        </w:rPr>
        <w:t>提案）并</w:t>
      </w:r>
      <w:r w:rsidR="00382B0B" w:rsidRPr="002555A9">
        <w:rPr>
          <w:rFonts w:ascii="SimSun" w:hAnsi="SimSun" w:hint="eastAsia"/>
          <w:sz w:val="21"/>
          <w:szCs w:val="21"/>
        </w:rPr>
        <w:t>提供版权行业</w:t>
      </w:r>
      <w:r w:rsidR="00172277" w:rsidRPr="002555A9">
        <w:rPr>
          <w:rFonts w:ascii="SimSun" w:hAnsi="SimSun" w:hint="eastAsia"/>
          <w:sz w:val="21"/>
          <w:szCs w:val="21"/>
        </w:rPr>
        <w:t>现有</w:t>
      </w:r>
      <w:r w:rsidR="00382B0B" w:rsidRPr="002555A9">
        <w:rPr>
          <w:rFonts w:ascii="SimSun" w:hAnsi="SimSun" w:hint="eastAsia"/>
          <w:sz w:val="21"/>
          <w:szCs w:val="21"/>
        </w:rPr>
        <w:t>标准标识符的摘要。</w:t>
      </w:r>
      <w:r w:rsidR="00172277" w:rsidRPr="002555A9">
        <w:rPr>
          <w:rFonts w:ascii="SimSun" w:hAnsi="SimSun" w:hint="eastAsia"/>
          <w:sz w:val="21"/>
          <w:szCs w:val="21"/>
        </w:rPr>
        <w:t>工作队</w:t>
      </w:r>
      <w:r w:rsidR="00382B0B" w:rsidRPr="002555A9">
        <w:rPr>
          <w:rFonts w:ascii="SimSun" w:hAnsi="SimSun" w:hint="eastAsia"/>
          <w:sz w:val="21"/>
          <w:szCs w:val="21"/>
        </w:rPr>
        <w:t>以及</w:t>
      </w:r>
      <w:r w:rsidR="008307A8">
        <w:rPr>
          <w:rFonts w:ascii="SimSun" w:hAnsi="SimSun" w:hint="eastAsia"/>
          <w:sz w:val="21"/>
          <w:szCs w:val="21"/>
        </w:rPr>
        <w:t>一些</w:t>
      </w:r>
      <w:r w:rsidR="00382B0B" w:rsidRPr="002555A9">
        <w:rPr>
          <w:rFonts w:ascii="SimSun" w:hAnsi="SimSun" w:hint="eastAsia"/>
          <w:sz w:val="21"/>
          <w:szCs w:val="21"/>
        </w:rPr>
        <w:t>版权局和版权</w:t>
      </w:r>
      <w:r w:rsidR="00172277" w:rsidRPr="002555A9">
        <w:rPr>
          <w:rFonts w:ascii="SimSun" w:hAnsi="SimSun" w:hint="eastAsia"/>
          <w:sz w:val="21"/>
          <w:szCs w:val="21"/>
        </w:rPr>
        <w:t>行业</w:t>
      </w:r>
      <w:r w:rsidR="00382B0B" w:rsidRPr="002555A9">
        <w:rPr>
          <w:rFonts w:ascii="SimSun" w:hAnsi="SimSun" w:hint="eastAsia"/>
          <w:sz w:val="21"/>
          <w:szCs w:val="21"/>
        </w:rPr>
        <w:t>团体</w:t>
      </w:r>
      <w:r w:rsidR="00172277" w:rsidRPr="002555A9">
        <w:rPr>
          <w:rFonts w:ascii="SimSun" w:hAnsi="SimSun" w:hint="eastAsia"/>
          <w:sz w:val="21"/>
          <w:szCs w:val="21"/>
        </w:rPr>
        <w:t>获邀</w:t>
      </w:r>
      <w:r w:rsidR="00382B0B" w:rsidRPr="002555A9">
        <w:rPr>
          <w:rFonts w:ascii="SimSun" w:hAnsi="SimSun" w:hint="eastAsia"/>
          <w:sz w:val="21"/>
          <w:szCs w:val="21"/>
        </w:rPr>
        <w:t>对该文件草案进行审查</w:t>
      </w:r>
      <w:r w:rsidR="008307A8">
        <w:rPr>
          <w:rFonts w:ascii="SimSun" w:hAnsi="SimSun" w:hint="eastAsia"/>
          <w:sz w:val="21"/>
          <w:szCs w:val="21"/>
        </w:rPr>
        <w:t>并提出评论意见</w:t>
      </w:r>
      <w:r w:rsidR="00382B0B" w:rsidRPr="002555A9">
        <w:rPr>
          <w:rFonts w:ascii="SimSun" w:hAnsi="SimSun" w:hint="eastAsia"/>
          <w:sz w:val="21"/>
          <w:szCs w:val="21"/>
        </w:rPr>
        <w:t>。国际局在编写</w:t>
      </w:r>
      <w:r w:rsidR="00172277" w:rsidRPr="002555A9">
        <w:rPr>
          <w:rFonts w:ascii="SimSun" w:hAnsi="SimSun" w:hint="eastAsia"/>
          <w:sz w:val="21"/>
          <w:szCs w:val="21"/>
        </w:rPr>
        <w:t>经</w:t>
      </w:r>
      <w:r w:rsidR="00382B0B" w:rsidRPr="002555A9">
        <w:rPr>
          <w:rFonts w:ascii="SimSun" w:hAnsi="SimSun" w:hint="eastAsia"/>
          <w:sz w:val="21"/>
          <w:szCs w:val="21"/>
        </w:rPr>
        <w:t>修订草案时考虑了</w:t>
      </w:r>
      <w:r w:rsidR="00172277" w:rsidRPr="002555A9">
        <w:rPr>
          <w:rFonts w:ascii="SimSun" w:hAnsi="SimSun" w:hint="eastAsia"/>
          <w:sz w:val="21"/>
          <w:szCs w:val="21"/>
        </w:rPr>
        <w:t>工作队</w:t>
      </w:r>
      <w:r w:rsidR="00382B0B" w:rsidRPr="002555A9">
        <w:rPr>
          <w:rFonts w:ascii="SimSun" w:hAnsi="SimSun" w:hint="eastAsia"/>
          <w:sz w:val="21"/>
          <w:szCs w:val="21"/>
        </w:rPr>
        <w:t>和其他贡献者的意见。</w:t>
      </w:r>
    </w:p>
    <w:p w14:paraId="2789A0B3" w14:textId="1480F9D9" w:rsidR="007740C8" w:rsidRPr="002555A9" w:rsidRDefault="00362C4C"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sz w:val="21"/>
          <w:szCs w:val="21"/>
        </w:rPr>
        <w:t>.</w:t>
      </w:r>
      <w:r w:rsidRPr="002555A9">
        <w:rPr>
          <w:rFonts w:ascii="SimSun" w:hAnsi="SimSun"/>
          <w:sz w:val="21"/>
          <w:szCs w:val="21"/>
        </w:rPr>
        <w:tab/>
      </w:r>
      <w:r w:rsidR="00382B0B" w:rsidRPr="002555A9">
        <w:rPr>
          <w:rFonts w:ascii="SimSun" w:hAnsi="SimSun" w:hint="eastAsia"/>
          <w:sz w:val="21"/>
          <w:szCs w:val="21"/>
        </w:rPr>
        <w:t>该工作文件草案作为本文件附件提交，供委员会审议</w:t>
      </w:r>
      <w:r w:rsidR="00172277" w:rsidRPr="002555A9">
        <w:rPr>
          <w:rFonts w:ascii="SimSun" w:hAnsi="SimSun" w:hint="eastAsia"/>
          <w:sz w:val="21"/>
          <w:szCs w:val="21"/>
        </w:rPr>
        <w:t>并提出</w:t>
      </w:r>
      <w:r w:rsidR="00382B0B" w:rsidRPr="002555A9">
        <w:rPr>
          <w:rFonts w:ascii="SimSun" w:hAnsi="SimSun" w:hint="eastAsia"/>
          <w:sz w:val="21"/>
          <w:szCs w:val="21"/>
        </w:rPr>
        <w:t>评论</w:t>
      </w:r>
      <w:r w:rsidR="00172277" w:rsidRPr="002555A9">
        <w:rPr>
          <w:rFonts w:ascii="SimSun" w:hAnsi="SimSun" w:hint="eastAsia"/>
          <w:sz w:val="21"/>
          <w:szCs w:val="21"/>
        </w:rPr>
        <w:t>意见</w:t>
      </w:r>
      <w:r w:rsidR="00382B0B" w:rsidRPr="002555A9">
        <w:rPr>
          <w:rFonts w:ascii="SimSun" w:hAnsi="SimSun" w:hint="eastAsia"/>
          <w:sz w:val="21"/>
          <w:szCs w:val="21"/>
        </w:rPr>
        <w:t>，</w:t>
      </w:r>
      <w:r w:rsidR="008307A8">
        <w:rPr>
          <w:rFonts w:ascii="SimSun" w:hAnsi="SimSun" w:hint="eastAsia"/>
          <w:sz w:val="21"/>
          <w:szCs w:val="21"/>
        </w:rPr>
        <w:t>这一</w:t>
      </w:r>
      <w:r w:rsidR="00382B0B" w:rsidRPr="002555A9">
        <w:rPr>
          <w:rFonts w:ascii="SimSun" w:hAnsi="SimSun" w:hint="eastAsia"/>
          <w:sz w:val="21"/>
          <w:szCs w:val="21"/>
        </w:rPr>
        <w:t>受众比XML4IP工作</w:t>
      </w:r>
      <w:r w:rsidR="00172277" w:rsidRPr="002555A9">
        <w:rPr>
          <w:rFonts w:ascii="SimSun" w:hAnsi="SimSun" w:hint="eastAsia"/>
          <w:sz w:val="21"/>
          <w:szCs w:val="21"/>
        </w:rPr>
        <w:t>队</w:t>
      </w:r>
      <w:r w:rsidR="00382B0B" w:rsidRPr="002555A9">
        <w:rPr>
          <w:rFonts w:ascii="SimSun" w:hAnsi="SimSun" w:hint="eastAsia"/>
          <w:sz w:val="21"/>
          <w:szCs w:val="21"/>
        </w:rPr>
        <w:t>更</w:t>
      </w:r>
      <w:r w:rsidR="00172277" w:rsidRPr="002555A9">
        <w:rPr>
          <w:rFonts w:ascii="SimSun" w:hAnsi="SimSun" w:hint="eastAsia"/>
          <w:sz w:val="21"/>
          <w:szCs w:val="21"/>
        </w:rPr>
        <w:t>为</w:t>
      </w:r>
      <w:r w:rsidR="00382B0B" w:rsidRPr="002555A9">
        <w:rPr>
          <w:rFonts w:ascii="SimSun" w:hAnsi="SimSun" w:hint="eastAsia"/>
          <w:sz w:val="21"/>
          <w:szCs w:val="21"/>
        </w:rPr>
        <w:t>广泛，目的是改进</w:t>
      </w:r>
      <w:r w:rsidR="00172277" w:rsidRPr="002555A9">
        <w:rPr>
          <w:rFonts w:ascii="SimSun" w:hAnsi="SimSun" w:hint="eastAsia"/>
          <w:sz w:val="21"/>
          <w:szCs w:val="21"/>
        </w:rPr>
        <w:t>产权组织</w:t>
      </w:r>
      <w:r w:rsidR="00382B0B" w:rsidRPr="002555A9">
        <w:rPr>
          <w:rFonts w:ascii="SimSun" w:hAnsi="SimSun" w:hint="eastAsia"/>
          <w:sz w:val="21"/>
          <w:szCs w:val="21"/>
        </w:rPr>
        <w:t>标准ST.96</w:t>
      </w:r>
      <w:r w:rsidR="00EC2CFF" w:rsidRPr="002555A9">
        <w:rPr>
          <w:rFonts w:ascii="SimSun" w:hAnsi="SimSun" w:hint="eastAsia"/>
          <w:sz w:val="21"/>
          <w:szCs w:val="21"/>
        </w:rPr>
        <w:t>中的</w:t>
      </w:r>
      <w:r w:rsidR="00382B0B" w:rsidRPr="002555A9">
        <w:rPr>
          <w:rFonts w:ascii="SimSun" w:hAnsi="SimSun" w:hint="eastAsia"/>
          <w:sz w:val="21"/>
          <w:szCs w:val="21"/>
        </w:rPr>
        <w:t>版权</w:t>
      </w:r>
      <w:r w:rsidR="00172277" w:rsidRPr="002555A9">
        <w:rPr>
          <w:rFonts w:ascii="SimSun" w:hAnsi="SimSun" w:hint="eastAsia"/>
          <w:sz w:val="21"/>
          <w:szCs w:val="21"/>
        </w:rPr>
        <w:t>组件</w:t>
      </w:r>
      <w:r w:rsidR="00382B0B" w:rsidRPr="002555A9">
        <w:rPr>
          <w:rFonts w:ascii="SimSun" w:hAnsi="SimSun" w:hint="eastAsia"/>
          <w:sz w:val="21"/>
          <w:szCs w:val="21"/>
        </w:rPr>
        <w:t>。</w:t>
      </w:r>
    </w:p>
    <w:p w14:paraId="65E6B2B7" w14:textId="2F39D8B2" w:rsidR="00B82497" w:rsidRPr="002555A9" w:rsidRDefault="00382B0B" w:rsidP="008577F5">
      <w:pPr>
        <w:pStyle w:val="Heading2"/>
        <w:spacing w:beforeLines="100" w:afterLines="50" w:after="120" w:line="340" w:lineRule="atLeast"/>
        <w:rPr>
          <w:rFonts w:ascii="SimHei" w:eastAsia="SimHei" w:hAnsi="SimHei"/>
          <w:sz w:val="21"/>
          <w:szCs w:val="21"/>
        </w:rPr>
      </w:pPr>
      <w:r w:rsidRPr="002555A9">
        <w:rPr>
          <w:rFonts w:ascii="SimHei" w:eastAsia="SimHei" w:hAnsi="SimHei" w:hint="eastAsia"/>
          <w:sz w:val="21"/>
          <w:szCs w:val="21"/>
        </w:rPr>
        <w:lastRenderedPageBreak/>
        <w:t>关于版权孤儿作品元数据管理的建议</w:t>
      </w:r>
    </w:p>
    <w:p w14:paraId="5E62FF74" w14:textId="32FDA37E" w:rsidR="007740C8" w:rsidRPr="002555A9" w:rsidRDefault="007740C8"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sz w:val="21"/>
          <w:szCs w:val="21"/>
        </w:rPr>
        <w:t>.</w:t>
      </w:r>
      <w:r w:rsidRPr="002555A9">
        <w:rPr>
          <w:rFonts w:ascii="SimSun" w:hAnsi="SimSun"/>
          <w:sz w:val="21"/>
          <w:szCs w:val="21"/>
        </w:rPr>
        <w:tab/>
      </w:r>
      <w:r w:rsidR="00382B0B" w:rsidRPr="002555A9">
        <w:rPr>
          <w:rFonts w:ascii="SimSun" w:hAnsi="SimSun" w:hint="eastAsia"/>
          <w:sz w:val="21"/>
          <w:szCs w:val="21"/>
        </w:rPr>
        <w:t>版权元数据管理</w:t>
      </w:r>
      <w:r w:rsidR="00EC2CFF" w:rsidRPr="002555A9">
        <w:rPr>
          <w:rFonts w:ascii="SimSun" w:hAnsi="SimSun" w:hint="eastAsia"/>
          <w:sz w:val="21"/>
          <w:szCs w:val="21"/>
        </w:rPr>
        <w:t>的</w:t>
      </w:r>
      <w:r w:rsidR="00382B0B" w:rsidRPr="002555A9">
        <w:rPr>
          <w:rFonts w:ascii="SimSun" w:hAnsi="SimSun" w:hint="eastAsia"/>
          <w:sz w:val="21"/>
          <w:szCs w:val="21"/>
        </w:rPr>
        <w:t>范围</w:t>
      </w:r>
      <w:r w:rsidR="00EC2CFF" w:rsidRPr="002555A9">
        <w:rPr>
          <w:rFonts w:ascii="SimSun" w:hAnsi="SimSun" w:hint="eastAsia"/>
          <w:sz w:val="21"/>
          <w:szCs w:val="21"/>
        </w:rPr>
        <w:t>内</w:t>
      </w:r>
      <w:r w:rsidR="00382B0B" w:rsidRPr="002555A9">
        <w:rPr>
          <w:rFonts w:ascii="SimSun" w:hAnsi="SimSun" w:hint="eastAsia"/>
          <w:sz w:val="21"/>
          <w:szCs w:val="21"/>
        </w:rPr>
        <w:t>包括</w:t>
      </w:r>
      <w:r w:rsidR="00EC2CFF" w:rsidRPr="002555A9">
        <w:rPr>
          <w:rFonts w:ascii="SimSun" w:hAnsi="SimSun" w:hint="eastAsia"/>
          <w:sz w:val="21"/>
          <w:szCs w:val="21"/>
        </w:rPr>
        <w:t>大量不同做法</w:t>
      </w:r>
      <w:r w:rsidR="00382B0B" w:rsidRPr="002555A9">
        <w:rPr>
          <w:rFonts w:ascii="SimSun" w:hAnsi="SimSun" w:hint="eastAsia"/>
          <w:sz w:val="21"/>
          <w:szCs w:val="21"/>
        </w:rPr>
        <w:t>和众多类型的元数据。可以利用元数据管理捕获的作品类型各不相同，</w:t>
      </w:r>
      <w:r w:rsidR="00AA66E7" w:rsidRPr="002555A9">
        <w:rPr>
          <w:rFonts w:ascii="SimSun" w:hAnsi="SimSun" w:hint="eastAsia"/>
          <w:sz w:val="21"/>
          <w:szCs w:val="21"/>
        </w:rPr>
        <w:t>包括</w:t>
      </w:r>
      <w:r w:rsidR="00382B0B" w:rsidRPr="002555A9">
        <w:rPr>
          <w:rFonts w:ascii="SimSun" w:hAnsi="SimSun" w:hint="eastAsia"/>
          <w:sz w:val="21"/>
          <w:szCs w:val="21"/>
        </w:rPr>
        <w:t>与艺术概念有关的作品，即由作家、作曲家、建筑师、画家或</w:t>
      </w:r>
      <w:r w:rsidR="00EC2CFF" w:rsidRPr="002555A9">
        <w:rPr>
          <w:rFonts w:ascii="SimSun" w:hAnsi="SimSun" w:hint="eastAsia"/>
          <w:sz w:val="21"/>
          <w:szCs w:val="21"/>
        </w:rPr>
        <w:t>编舞</w:t>
      </w:r>
      <w:r w:rsidR="008307A8">
        <w:rPr>
          <w:rFonts w:ascii="SimSun" w:hAnsi="SimSun" w:hint="eastAsia"/>
          <w:sz w:val="21"/>
          <w:szCs w:val="21"/>
        </w:rPr>
        <w:t>所</w:t>
      </w:r>
      <w:r w:rsidR="00382B0B" w:rsidRPr="002555A9">
        <w:rPr>
          <w:rFonts w:ascii="SimSun" w:hAnsi="SimSun" w:hint="eastAsia"/>
          <w:sz w:val="21"/>
          <w:szCs w:val="21"/>
        </w:rPr>
        <w:t>创作的作品，</w:t>
      </w:r>
      <w:r w:rsidR="00AA66E7" w:rsidRPr="002555A9">
        <w:rPr>
          <w:rFonts w:ascii="SimSun" w:hAnsi="SimSun" w:hint="eastAsia"/>
          <w:sz w:val="21"/>
          <w:szCs w:val="21"/>
        </w:rPr>
        <w:t>也包括</w:t>
      </w:r>
      <w:r w:rsidR="00382B0B" w:rsidRPr="002555A9">
        <w:rPr>
          <w:rFonts w:ascii="SimSun" w:hAnsi="SimSun" w:hint="eastAsia"/>
          <w:sz w:val="21"/>
          <w:szCs w:val="21"/>
        </w:rPr>
        <w:t>通过</w:t>
      </w:r>
      <w:r w:rsidR="00EC2CFF" w:rsidRPr="002555A9">
        <w:rPr>
          <w:rFonts w:ascii="SimSun" w:hAnsi="SimSun" w:hint="eastAsia"/>
          <w:sz w:val="21"/>
          <w:szCs w:val="21"/>
        </w:rPr>
        <w:t>制作</w:t>
      </w:r>
      <w:r w:rsidR="00382B0B" w:rsidRPr="002555A9">
        <w:rPr>
          <w:rFonts w:ascii="SimSun" w:hAnsi="SimSun" w:hint="eastAsia"/>
          <w:sz w:val="21"/>
          <w:szCs w:val="21"/>
        </w:rPr>
        <w:t>和表演体现艺术概念</w:t>
      </w:r>
      <w:r w:rsidR="008307A8">
        <w:rPr>
          <w:rFonts w:ascii="SimSun" w:hAnsi="SimSun" w:hint="eastAsia"/>
          <w:sz w:val="21"/>
          <w:szCs w:val="21"/>
        </w:rPr>
        <w:t>而</w:t>
      </w:r>
      <w:r w:rsidR="00382B0B" w:rsidRPr="002555A9">
        <w:rPr>
          <w:rFonts w:ascii="SimSun" w:hAnsi="SimSun" w:hint="eastAsia"/>
          <w:sz w:val="21"/>
          <w:szCs w:val="21"/>
        </w:rPr>
        <w:t>产生的相关权利。</w:t>
      </w:r>
    </w:p>
    <w:p w14:paraId="16EEF157" w14:textId="4775F250" w:rsidR="00A63675" w:rsidRPr="002555A9" w:rsidRDefault="00362C4C"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sz w:val="21"/>
          <w:szCs w:val="21"/>
        </w:rPr>
        <w:t>.</w:t>
      </w:r>
      <w:r w:rsidRPr="002555A9">
        <w:rPr>
          <w:rFonts w:ascii="SimSun" w:hAnsi="SimSun"/>
          <w:sz w:val="21"/>
          <w:szCs w:val="21"/>
        </w:rPr>
        <w:tab/>
      </w:r>
      <w:r w:rsidR="00382B0B" w:rsidRPr="002555A9">
        <w:rPr>
          <w:rFonts w:ascii="SimSun" w:hAnsi="SimSun" w:hint="eastAsia"/>
          <w:sz w:val="21"/>
          <w:szCs w:val="21"/>
        </w:rPr>
        <w:t>上文第3段</w:t>
      </w:r>
      <w:r w:rsidR="00AA66E7" w:rsidRPr="002555A9">
        <w:rPr>
          <w:rFonts w:ascii="SimSun" w:hAnsi="SimSun" w:hint="eastAsia"/>
          <w:sz w:val="21"/>
          <w:szCs w:val="21"/>
        </w:rPr>
        <w:t>提及</w:t>
      </w:r>
      <w:r w:rsidR="00382B0B" w:rsidRPr="002555A9">
        <w:rPr>
          <w:rFonts w:ascii="SimSun" w:hAnsi="SimSun" w:hint="eastAsia"/>
          <w:sz w:val="21"/>
          <w:szCs w:val="21"/>
        </w:rPr>
        <w:t>的文件草案</w:t>
      </w:r>
      <w:r w:rsidR="00AA66E7" w:rsidRPr="002555A9">
        <w:rPr>
          <w:rFonts w:ascii="SimSun" w:hAnsi="SimSun" w:hint="eastAsia"/>
          <w:sz w:val="21"/>
          <w:szCs w:val="21"/>
        </w:rPr>
        <w:t>重点关注孤儿</w:t>
      </w:r>
      <w:r w:rsidR="00382B0B" w:rsidRPr="002555A9">
        <w:rPr>
          <w:rFonts w:ascii="SimSun" w:hAnsi="SimSun" w:hint="eastAsia"/>
          <w:sz w:val="21"/>
          <w:szCs w:val="21"/>
        </w:rPr>
        <w:t>作品的版权元数据管理，更具体</w:t>
      </w:r>
      <w:r w:rsidR="00AA66E7" w:rsidRPr="002555A9">
        <w:rPr>
          <w:rFonts w:ascii="SimSun" w:hAnsi="SimSun" w:hint="eastAsia"/>
          <w:sz w:val="21"/>
          <w:szCs w:val="21"/>
        </w:rPr>
        <w:t>而言</w:t>
      </w:r>
      <w:r w:rsidR="00382B0B" w:rsidRPr="002555A9">
        <w:rPr>
          <w:rFonts w:ascii="SimSun" w:hAnsi="SimSun" w:hint="eastAsia"/>
          <w:sz w:val="21"/>
          <w:szCs w:val="21"/>
        </w:rPr>
        <w:t>，</w:t>
      </w:r>
      <w:r w:rsidR="00AA66E7" w:rsidRPr="002555A9">
        <w:rPr>
          <w:rFonts w:ascii="SimSun" w:hAnsi="SimSun" w:hint="eastAsia"/>
          <w:sz w:val="21"/>
          <w:szCs w:val="21"/>
        </w:rPr>
        <w:t>关注的是</w:t>
      </w:r>
      <w:r w:rsidR="008307A8">
        <w:rPr>
          <w:rFonts w:ascii="SimSun" w:hAnsi="SimSun" w:hint="eastAsia"/>
          <w:sz w:val="21"/>
          <w:szCs w:val="21"/>
        </w:rPr>
        <w:t>为</w:t>
      </w:r>
      <w:r w:rsidR="00382B0B" w:rsidRPr="002555A9">
        <w:rPr>
          <w:rFonts w:ascii="SimSun" w:hAnsi="SimSun" w:hint="eastAsia"/>
          <w:sz w:val="21"/>
          <w:szCs w:val="21"/>
        </w:rPr>
        <w:t>权利</w:t>
      </w:r>
      <w:r w:rsidR="00AA66E7" w:rsidRPr="002555A9">
        <w:rPr>
          <w:rFonts w:ascii="SimSun" w:hAnsi="SimSun" w:hint="eastAsia"/>
          <w:sz w:val="21"/>
          <w:szCs w:val="21"/>
        </w:rPr>
        <w:t>所有人</w:t>
      </w:r>
      <w:r w:rsidR="00382B0B" w:rsidRPr="002555A9">
        <w:rPr>
          <w:rFonts w:ascii="SimSun" w:hAnsi="SimSun" w:hint="eastAsia"/>
          <w:sz w:val="21"/>
          <w:szCs w:val="21"/>
        </w:rPr>
        <w:t>角色和作品类别</w:t>
      </w:r>
      <w:r w:rsidR="008307A8">
        <w:rPr>
          <w:rFonts w:ascii="SimSun" w:hAnsi="SimSun" w:hint="eastAsia"/>
          <w:sz w:val="21"/>
          <w:szCs w:val="21"/>
        </w:rPr>
        <w:t>的</w:t>
      </w:r>
      <w:r w:rsidR="00382B0B" w:rsidRPr="002555A9">
        <w:rPr>
          <w:rFonts w:ascii="SimSun" w:hAnsi="SimSun" w:hint="eastAsia"/>
          <w:sz w:val="21"/>
          <w:szCs w:val="21"/>
        </w:rPr>
        <w:t>信息分类</w:t>
      </w:r>
      <w:r w:rsidR="008307A8">
        <w:rPr>
          <w:rFonts w:ascii="SimSun" w:hAnsi="SimSun" w:hint="eastAsia"/>
          <w:sz w:val="21"/>
          <w:szCs w:val="21"/>
        </w:rPr>
        <w:t>提供</w:t>
      </w:r>
      <w:r w:rsidR="00AA66E7" w:rsidRPr="002555A9">
        <w:rPr>
          <w:rFonts w:ascii="SimSun" w:hAnsi="SimSun" w:hint="eastAsia"/>
          <w:sz w:val="21"/>
          <w:szCs w:val="21"/>
        </w:rPr>
        <w:t>结构化手段</w:t>
      </w:r>
      <w:r w:rsidR="00382B0B" w:rsidRPr="002555A9">
        <w:rPr>
          <w:rFonts w:ascii="SimSun" w:hAnsi="SimSun" w:hint="eastAsia"/>
          <w:sz w:val="21"/>
          <w:szCs w:val="21"/>
        </w:rPr>
        <w:t>。该文件的主要目的是提高ST.96与世界上其他数据标准的互操作性，这些标准由文化</w:t>
      </w:r>
      <w:r w:rsidR="00AA66E7" w:rsidRPr="002555A9">
        <w:rPr>
          <w:rFonts w:ascii="SimSun" w:hAnsi="SimSun" w:hint="eastAsia"/>
          <w:sz w:val="21"/>
          <w:szCs w:val="21"/>
        </w:rPr>
        <w:t>行业</w:t>
      </w:r>
      <w:r w:rsidR="00382B0B" w:rsidRPr="002555A9">
        <w:rPr>
          <w:rFonts w:ascii="SimSun" w:hAnsi="SimSun" w:hint="eastAsia"/>
          <w:sz w:val="21"/>
          <w:szCs w:val="21"/>
        </w:rPr>
        <w:t>、版权和相关权领域的集体管理组织以及国家和大学图书馆</w:t>
      </w:r>
      <w:r w:rsidR="008307A8">
        <w:rPr>
          <w:rFonts w:ascii="SimSun" w:hAnsi="SimSun" w:hint="eastAsia"/>
          <w:sz w:val="21"/>
          <w:szCs w:val="21"/>
        </w:rPr>
        <w:t>制定</w:t>
      </w:r>
      <w:r w:rsidR="00382B0B" w:rsidRPr="002555A9">
        <w:rPr>
          <w:rFonts w:ascii="SimSun" w:hAnsi="SimSun" w:hint="eastAsia"/>
          <w:sz w:val="21"/>
          <w:szCs w:val="21"/>
        </w:rPr>
        <w:t>或使用。自4.0版本以来，ST.96以单</w:t>
      </w:r>
      <w:r w:rsidR="00AA66E7" w:rsidRPr="002555A9">
        <w:rPr>
          <w:rFonts w:ascii="SimSun" w:hAnsi="SimSun" w:hint="eastAsia"/>
          <w:sz w:val="21"/>
          <w:szCs w:val="21"/>
        </w:rPr>
        <w:t>一</w:t>
      </w:r>
      <w:r w:rsidR="00382B0B" w:rsidRPr="002555A9">
        <w:rPr>
          <w:rFonts w:ascii="SimSun" w:hAnsi="SimSun" w:hint="eastAsia"/>
          <w:sz w:val="21"/>
          <w:szCs w:val="21"/>
        </w:rPr>
        <w:t>方式用纯文本定义了权利人角色（见</w:t>
      </w:r>
      <w:r w:rsidR="00AA66E7" w:rsidRPr="002555A9">
        <w:rPr>
          <w:rFonts w:ascii="SimSun" w:hAnsi="SimSun"/>
          <w:sz w:val="21"/>
          <w:szCs w:val="21"/>
        </w:rPr>
        <w:t xml:space="preserve">ST.96 </w:t>
      </w:r>
      <w:proofErr w:type="spellStart"/>
      <w:r w:rsidR="00AA66E7" w:rsidRPr="002555A9">
        <w:rPr>
          <w:rFonts w:ascii="Courier New" w:hAnsi="Courier New" w:cs="Courier New"/>
          <w:sz w:val="21"/>
          <w:szCs w:val="21"/>
        </w:rPr>
        <w:t>cpy:RightsHolderCategory</w:t>
      </w:r>
      <w:proofErr w:type="spellEnd"/>
      <w:r w:rsidR="00382B0B" w:rsidRPr="008577F5">
        <w:rPr>
          <w:rFonts w:ascii="SimSun" w:hAnsi="SimSun" w:hint="eastAsia"/>
          <w:sz w:val="21"/>
          <w:szCs w:val="21"/>
        </w:rPr>
        <w:t>）</w:t>
      </w:r>
      <w:r w:rsidR="00382B0B" w:rsidRPr="002555A9">
        <w:rPr>
          <w:rFonts w:ascii="SimSun" w:hAnsi="SimSun" w:hint="eastAsia"/>
          <w:sz w:val="21"/>
          <w:szCs w:val="21"/>
        </w:rPr>
        <w:t>和孤儿作品类别（见</w:t>
      </w:r>
      <w:r w:rsidR="00AA66E7" w:rsidRPr="002555A9">
        <w:rPr>
          <w:rFonts w:ascii="SimSun" w:hAnsi="SimSun"/>
          <w:sz w:val="21"/>
          <w:szCs w:val="21"/>
        </w:rPr>
        <w:t xml:space="preserve">ST.96 </w:t>
      </w:r>
      <w:proofErr w:type="spellStart"/>
      <w:r w:rsidR="00AA66E7" w:rsidRPr="002555A9">
        <w:rPr>
          <w:rFonts w:ascii="Courier New" w:hAnsi="Courier New" w:cs="Courier New"/>
          <w:sz w:val="21"/>
          <w:szCs w:val="21"/>
        </w:rPr>
        <w:t>cpy:CreativeWorkldentifierCategory</w:t>
      </w:r>
      <w:proofErr w:type="spellEnd"/>
      <w:r w:rsidR="00382B0B" w:rsidRPr="008577F5">
        <w:rPr>
          <w:rFonts w:ascii="SimSun" w:hAnsi="SimSun" w:hint="eastAsia"/>
          <w:sz w:val="21"/>
          <w:szCs w:val="21"/>
        </w:rPr>
        <w:t>），粒度</w:t>
      </w:r>
      <w:r w:rsidR="00AA66E7" w:rsidRPr="008577F5">
        <w:rPr>
          <w:rFonts w:ascii="SimSun" w:hAnsi="SimSun" w:hint="eastAsia"/>
          <w:sz w:val="21"/>
          <w:szCs w:val="21"/>
        </w:rPr>
        <w:t>较低</w:t>
      </w:r>
      <w:r w:rsidR="00382B0B" w:rsidRPr="008577F5">
        <w:rPr>
          <w:rFonts w:ascii="SimSun" w:hAnsi="SimSun" w:hint="eastAsia"/>
          <w:sz w:val="21"/>
          <w:szCs w:val="21"/>
        </w:rPr>
        <w:t>。建议通过提供结构化格式来改进这些内容，</w:t>
      </w:r>
      <w:r w:rsidR="00382B0B" w:rsidRPr="002555A9">
        <w:rPr>
          <w:rFonts w:ascii="SimSun" w:hAnsi="SimSun" w:hint="eastAsia"/>
          <w:sz w:val="21"/>
          <w:szCs w:val="21"/>
        </w:rPr>
        <w:t>同时考虑到版权界现有的关于版权元数据管理的信息和做法。</w:t>
      </w:r>
    </w:p>
    <w:p w14:paraId="67AD552B" w14:textId="62D2D16F" w:rsidR="007740C8" w:rsidRPr="002555A9" w:rsidRDefault="00362C4C" w:rsidP="008577F5">
      <w:pPr>
        <w:overflowPunct w:val="0"/>
        <w:spacing w:afterLines="50" w:after="120" w:line="340" w:lineRule="atLeast"/>
        <w:jc w:val="both"/>
        <w:rPr>
          <w:rFonts w:ascii="SimSun" w:hAnsi="SimSun"/>
          <w:sz w:val="21"/>
          <w:szCs w:val="21"/>
        </w:rPr>
      </w:pPr>
      <w:r w:rsidRPr="002555A9">
        <w:rPr>
          <w:rFonts w:ascii="SimSun" w:hAnsi="SimSun"/>
          <w:sz w:val="21"/>
          <w:szCs w:val="21"/>
        </w:rPr>
        <w:fldChar w:fldCharType="begin"/>
      </w:r>
      <w:r w:rsidRPr="002555A9">
        <w:rPr>
          <w:rFonts w:ascii="SimSun" w:hAnsi="SimSun"/>
          <w:sz w:val="21"/>
          <w:szCs w:val="21"/>
        </w:rPr>
        <w:instrText xml:space="preserve"> AUTONUM  </w:instrText>
      </w:r>
      <w:r w:rsidRPr="002555A9">
        <w:rPr>
          <w:rFonts w:ascii="SimSun" w:hAnsi="SimSun"/>
          <w:sz w:val="21"/>
          <w:szCs w:val="21"/>
        </w:rPr>
        <w:fldChar w:fldCharType="end"/>
      </w:r>
      <w:r w:rsidR="008577F5">
        <w:rPr>
          <w:rFonts w:ascii="SimSun" w:hAnsi="SimSun"/>
          <w:sz w:val="21"/>
          <w:szCs w:val="21"/>
        </w:rPr>
        <w:t>.</w:t>
      </w:r>
      <w:r w:rsidRPr="002555A9">
        <w:rPr>
          <w:rFonts w:ascii="SimSun" w:hAnsi="SimSun"/>
          <w:sz w:val="21"/>
          <w:szCs w:val="21"/>
        </w:rPr>
        <w:tab/>
      </w:r>
      <w:r w:rsidR="00382B0B" w:rsidRPr="002555A9">
        <w:rPr>
          <w:rFonts w:ascii="SimSun" w:hAnsi="SimSun" w:hint="eastAsia"/>
          <w:sz w:val="21"/>
          <w:szCs w:val="21"/>
        </w:rPr>
        <w:t>文件草案以较高</w:t>
      </w:r>
      <w:r w:rsidR="008307A8">
        <w:rPr>
          <w:rFonts w:ascii="SimSun" w:hAnsi="SimSun" w:hint="eastAsia"/>
          <w:sz w:val="21"/>
          <w:szCs w:val="21"/>
        </w:rPr>
        <w:t>级别</w:t>
      </w:r>
      <w:r w:rsidR="00382B0B" w:rsidRPr="002555A9">
        <w:rPr>
          <w:rFonts w:ascii="SimSun" w:hAnsi="SimSun" w:hint="eastAsia"/>
          <w:sz w:val="21"/>
          <w:szCs w:val="21"/>
        </w:rPr>
        <w:t>的</w:t>
      </w:r>
      <w:r w:rsidR="004E3123" w:rsidRPr="002555A9">
        <w:rPr>
          <w:rFonts w:ascii="SimSun" w:hAnsi="SimSun" w:hint="eastAsia"/>
          <w:sz w:val="21"/>
          <w:szCs w:val="21"/>
        </w:rPr>
        <w:t>粒度</w:t>
      </w:r>
      <w:r w:rsidR="00382B0B" w:rsidRPr="002555A9">
        <w:rPr>
          <w:rFonts w:ascii="SimSun" w:hAnsi="SimSun" w:hint="eastAsia"/>
          <w:sz w:val="21"/>
          <w:szCs w:val="21"/>
        </w:rPr>
        <w:t>确定和</w:t>
      </w:r>
      <w:r w:rsidR="004E3123" w:rsidRPr="002555A9">
        <w:rPr>
          <w:rFonts w:ascii="SimSun" w:hAnsi="SimSun" w:hint="eastAsia"/>
          <w:sz w:val="21"/>
          <w:szCs w:val="21"/>
        </w:rPr>
        <w:t>说明</w:t>
      </w:r>
      <w:r w:rsidR="00382B0B" w:rsidRPr="002555A9">
        <w:rPr>
          <w:rFonts w:ascii="SimSun" w:hAnsi="SimSun" w:hint="eastAsia"/>
          <w:sz w:val="21"/>
          <w:szCs w:val="21"/>
        </w:rPr>
        <w:t>了参与创作和</w:t>
      </w:r>
      <w:r w:rsidR="004E3123" w:rsidRPr="002555A9">
        <w:rPr>
          <w:rFonts w:ascii="SimSun" w:hAnsi="SimSun" w:hint="eastAsia"/>
          <w:sz w:val="21"/>
          <w:szCs w:val="21"/>
        </w:rPr>
        <w:t>制作创意作品</w:t>
      </w:r>
      <w:r w:rsidR="00382B0B" w:rsidRPr="002555A9">
        <w:rPr>
          <w:rFonts w:ascii="SimSun" w:hAnsi="SimSun" w:hint="eastAsia"/>
          <w:sz w:val="21"/>
          <w:szCs w:val="21"/>
        </w:rPr>
        <w:t>的权利人的不同角色，以及不同的</w:t>
      </w:r>
      <w:r w:rsidR="004E3123" w:rsidRPr="002555A9">
        <w:rPr>
          <w:rFonts w:ascii="SimSun" w:hAnsi="SimSun" w:hint="eastAsia"/>
          <w:sz w:val="21"/>
          <w:szCs w:val="21"/>
        </w:rPr>
        <w:t>创意</w:t>
      </w:r>
      <w:r w:rsidR="00382B0B" w:rsidRPr="002555A9">
        <w:rPr>
          <w:rFonts w:ascii="SimSun" w:hAnsi="SimSun" w:hint="eastAsia"/>
          <w:sz w:val="21"/>
          <w:szCs w:val="21"/>
        </w:rPr>
        <w:t>作品类别。</w:t>
      </w:r>
      <w:r w:rsidR="004E3123" w:rsidRPr="002555A9">
        <w:rPr>
          <w:rFonts w:ascii="SimSun" w:hAnsi="SimSun" w:hint="eastAsia"/>
          <w:sz w:val="21"/>
          <w:szCs w:val="21"/>
        </w:rPr>
        <w:t>在这两个方面，很遗憾</w:t>
      </w:r>
      <w:r w:rsidR="00382B0B" w:rsidRPr="002555A9">
        <w:rPr>
          <w:rFonts w:ascii="SimSun" w:hAnsi="SimSun" w:hint="eastAsia"/>
          <w:sz w:val="21"/>
          <w:szCs w:val="21"/>
        </w:rPr>
        <w:t>目前还没有</w:t>
      </w:r>
      <w:r w:rsidR="004E3123" w:rsidRPr="002555A9">
        <w:rPr>
          <w:rFonts w:ascii="SimSun" w:hAnsi="SimSun" w:hint="eastAsia"/>
          <w:sz w:val="21"/>
          <w:szCs w:val="21"/>
        </w:rPr>
        <w:t>可用的</w:t>
      </w:r>
      <w:r w:rsidR="00382B0B" w:rsidRPr="002555A9">
        <w:rPr>
          <w:rFonts w:ascii="SimSun" w:hAnsi="SimSun" w:hint="eastAsia"/>
          <w:sz w:val="21"/>
          <w:szCs w:val="21"/>
        </w:rPr>
        <w:t>独特</w:t>
      </w:r>
      <w:r w:rsidR="004E3123" w:rsidRPr="002555A9">
        <w:rPr>
          <w:rFonts w:ascii="SimSun" w:hAnsi="SimSun" w:hint="eastAsia"/>
          <w:sz w:val="21"/>
          <w:szCs w:val="21"/>
        </w:rPr>
        <w:t>模式</w:t>
      </w:r>
      <w:r w:rsidR="00382B0B" w:rsidRPr="002555A9">
        <w:rPr>
          <w:rFonts w:ascii="SimSun" w:hAnsi="SimSun" w:hint="eastAsia"/>
          <w:sz w:val="21"/>
          <w:szCs w:val="21"/>
        </w:rPr>
        <w:t>，编写</w:t>
      </w:r>
      <w:r w:rsidR="004E3123" w:rsidRPr="002555A9">
        <w:rPr>
          <w:rFonts w:ascii="SimSun" w:hAnsi="SimSun" w:hint="eastAsia"/>
          <w:sz w:val="21"/>
          <w:szCs w:val="21"/>
        </w:rPr>
        <w:t>该</w:t>
      </w:r>
      <w:r w:rsidR="00382B0B" w:rsidRPr="002555A9">
        <w:rPr>
          <w:rFonts w:ascii="SimSun" w:hAnsi="SimSun" w:hint="eastAsia"/>
          <w:sz w:val="21"/>
          <w:szCs w:val="21"/>
        </w:rPr>
        <w:t>文件时也不</w:t>
      </w:r>
      <w:r w:rsidR="004E3123" w:rsidRPr="002555A9">
        <w:rPr>
          <w:rFonts w:ascii="SimSun" w:hAnsi="SimSun" w:hint="eastAsia"/>
          <w:sz w:val="21"/>
          <w:szCs w:val="21"/>
        </w:rPr>
        <w:t>太</w:t>
      </w:r>
      <w:r w:rsidR="00382B0B" w:rsidRPr="002555A9">
        <w:rPr>
          <w:rFonts w:ascii="SimSun" w:hAnsi="SimSun" w:hint="eastAsia"/>
          <w:sz w:val="21"/>
          <w:szCs w:val="21"/>
        </w:rPr>
        <w:t>可能创建一个</w:t>
      </w:r>
      <w:r w:rsidR="004E3123" w:rsidRPr="002555A9">
        <w:rPr>
          <w:rFonts w:ascii="SimSun" w:hAnsi="SimSun" w:hint="eastAsia"/>
          <w:sz w:val="21"/>
          <w:szCs w:val="21"/>
        </w:rPr>
        <w:t>模式</w:t>
      </w:r>
      <w:r w:rsidR="00382B0B" w:rsidRPr="002555A9">
        <w:rPr>
          <w:rFonts w:ascii="SimSun" w:hAnsi="SimSun" w:hint="eastAsia"/>
          <w:sz w:val="21"/>
          <w:szCs w:val="21"/>
        </w:rPr>
        <w:t>。因此，考虑到版权行业的标准和</w:t>
      </w:r>
      <w:r w:rsidR="004E3123" w:rsidRPr="002555A9">
        <w:rPr>
          <w:rFonts w:ascii="SimSun" w:hAnsi="SimSun" w:hint="eastAsia"/>
          <w:sz w:val="21"/>
          <w:szCs w:val="21"/>
        </w:rPr>
        <w:t>做法</w:t>
      </w:r>
      <w:r w:rsidR="00382B0B" w:rsidRPr="002555A9">
        <w:rPr>
          <w:rFonts w:ascii="SimSun" w:hAnsi="SimSun" w:hint="eastAsia"/>
          <w:sz w:val="21"/>
          <w:szCs w:val="21"/>
        </w:rPr>
        <w:t>，本文件草案</w:t>
      </w:r>
      <w:r w:rsidR="004E3123" w:rsidRPr="002555A9">
        <w:rPr>
          <w:rFonts w:ascii="SimSun" w:hAnsi="SimSun" w:hint="eastAsia"/>
          <w:sz w:val="21"/>
          <w:szCs w:val="21"/>
        </w:rPr>
        <w:t>中包含两个关于</w:t>
      </w:r>
      <w:r w:rsidR="00382B0B" w:rsidRPr="002555A9">
        <w:rPr>
          <w:rFonts w:ascii="SimSun" w:hAnsi="SimSun" w:hint="eastAsia"/>
          <w:sz w:val="21"/>
          <w:szCs w:val="21"/>
        </w:rPr>
        <w:t>权利人角色和创意作品类别的拟议模式，本文件附件的两个附录</w:t>
      </w:r>
      <w:r w:rsidR="004E3123" w:rsidRPr="002555A9">
        <w:rPr>
          <w:rFonts w:ascii="SimSun" w:hAnsi="SimSun" w:hint="eastAsia"/>
          <w:sz w:val="21"/>
          <w:szCs w:val="21"/>
        </w:rPr>
        <w:t>分别对其作出了</w:t>
      </w:r>
      <w:r w:rsidR="00382B0B" w:rsidRPr="002555A9">
        <w:rPr>
          <w:rFonts w:ascii="SimSun" w:hAnsi="SimSun" w:hint="eastAsia"/>
          <w:sz w:val="21"/>
          <w:szCs w:val="21"/>
        </w:rPr>
        <w:t>详细说明。这两个附录探讨了通过唯一标识符</w:t>
      </w:r>
      <w:r w:rsidR="00AB2D21" w:rsidRPr="002555A9">
        <w:rPr>
          <w:rFonts w:ascii="SimSun" w:hAnsi="SimSun" w:hint="eastAsia"/>
          <w:sz w:val="21"/>
          <w:szCs w:val="21"/>
        </w:rPr>
        <w:t>实现</w:t>
      </w:r>
      <w:r w:rsidR="00382B0B" w:rsidRPr="002555A9">
        <w:rPr>
          <w:rFonts w:ascii="SimSun" w:hAnsi="SimSun" w:hint="eastAsia"/>
          <w:sz w:val="21"/>
          <w:szCs w:val="21"/>
        </w:rPr>
        <w:t>互操作性</w:t>
      </w:r>
      <w:r w:rsidR="00AB2D21" w:rsidRPr="002555A9">
        <w:rPr>
          <w:rFonts w:ascii="SimSun" w:hAnsi="SimSun" w:hint="eastAsia"/>
          <w:sz w:val="21"/>
          <w:szCs w:val="21"/>
        </w:rPr>
        <w:t>的</w:t>
      </w:r>
      <w:r w:rsidR="00382B0B" w:rsidRPr="002555A9">
        <w:rPr>
          <w:rFonts w:ascii="SimSun" w:hAnsi="SimSun" w:hint="eastAsia"/>
          <w:sz w:val="21"/>
          <w:szCs w:val="21"/>
        </w:rPr>
        <w:t>问题，以及</w:t>
      </w:r>
      <w:r w:rsidR="00AB2D21" w:rsidRPr="002555A9">
        <w:rPr>
          <w:rFonts w:ascii="SimSun" w:hAnsi="SimSun" w:hint="eastAsia"/>
          <w:sz w:val="21"/>
          <w:szCs w:val="21"/>
        </w:rPr>
        <w:t>版权孤儿作品的</w:t>
      </w:r>
      <w:r w:rsidR="00382B0B" w:rsidRPr="002555A9">
        <w:rPr>
          <w:rFonts w:ascii="SimSun" w:hAnsi="SimSun" w:hint="eastAsia"/>
          <w:sz w:val="21"/>
          <w:szCs w:val="21"/>
        </w:rPr>
        <w:t>ST.96</w:t>
      </w:r>
      <w:r w:rsidR="00AB2D21" w:rsidRPr="002555A9">
        <w:rPr>
          <w:rFonts w:ascii="SimSun" w:hAnsi="SimSun"/>
          <w:sz w:val="21"/>
          <w:szCs w:val="21"/>
        </w:rPr>
        <w:t xml:space="preserve"> </w:t>
      </w:r>
      <w:r w:rsidR="00382B0B" w:rsidRPr="002555A9">
        <w:rPr>
          <w:rFonts w:ascii="SimSun" w:hAnsi="SimSun" w:hint="eastAsia"/>
          <w:sz w:val="21"/>
          <w:szCs w:val="21"/>
        </w:rPr>
        <w:t>XML组件</w:t>
      </w:r>
      <w:r w:rsidR="00AB2D21" w:rsidRPr="002555A9">
        <w:rPr>
          <w:rFonts w:ascii="SimSun" w:hAnsi="SimSun" w:hint="eastAsia"/>
          <w:sz w:val="21"/>
          <w:szCs w:val="21"/>
        </w:rPr>
        <w:t>可改进的几个其他</w:t>
      </w:r>
      <w:r w:rsidR="00382B0B" w:rsidRPr="002555A9">
        <w:rPr>
          <w:rFonts w:ascii="SimSun" w:hAnsi="SimSun" w:hint="eastAsia"/>
          <w:sz w:val="21"/>
          <w:szCs w:val="21"/>
        </w:rPr>
        <w:t>要素，具体内容如下</w:t>
      </w:r>
      <w:r w:rsidR="00AB2D21" w:rsidRPr="002555A9">
        <w:rPr>
          <w:rFonts w:ascii="SimSun" w:hAnsi="SimSun" w:hint="eastAsia"/>
          <w:sz w:val="21"/>
          <w:szCs w:val="21"/>
        </w:rPr>
        <w:t>：</w:t>
      </w:r>
    </w:p>
    <w:p w14:paraId="4674684E" w14:textId="682CD185" w:rsidR="00382B0B" w:rsidRPr="002555A9" w:rsidRDefault="00382B0B" w:rsidP="008577F5">
      <w:pPr>
        <w:pStyle w:val="ONUMFS"/>
        <w:numPr>
          <w:ilvl w:val="0"/>
          <w:numId w:val="8"/>
        </w:numPr>
        <w:spacing w:afterLines="50" w:after="120" w:line="340" w:lineRule="atLeast"/>
        <w:ind w:left="924" w:hanging="357"/>
        <w:jc w:val="both"/>
        <w:rPr>
          <w:rFonts w:ascii="SimSun" w:hAnsi="SimSun"/>
          <w:sz w:val="21"/>
          <w:szCs w:val="21"/>
        </w:rPr>
      </w:pPr>
      <w:r w:rsidRPr="002555A9">
        <w:rPr>
          <w:rFonts w:ascii="SimSun" w:hAnsi="SimSun" w:hint="eastAsia"/>
          <w:sz w:val="21"/>
          <w:szCs w:val="21"/>
        </w:rPr>
        <w:t>附录一</w:t>
      </w:r>
      <w:r w:rsidR="002A139C">
        <w:rPr>
          <w:rFonts w:ascii="SimSun" w:hAnsi="SimSun" w:hint="eastAsia"/>
          <w:sz w:val="21"/>
          <w:szCs w:val="21"/>
        </w:rPr>
        <w:t>包含拟议</w:t>
      </w:r>
      <w:r w:rsidRPr="002555A9">
        <w:rPr>
          <w:rFonts w:ascii="SimSun" w:hAnsi="SimSun" w:hint="eastAsia"/>
          <w:sz w:val="21"/>
          <w:szCs w:val="21"/>
        </w:rPr>
        <w:t>权利人角色、</w:t>
      </w:r>
      <w:r w:rsidR="00AB2D21" w:rsidRPr="002555A9">
        <w:rPr>
          <w:rFonts w:ascii="SimSun" w:hAnsi="SimSun" w:hint="eastAsia"/>
          <w:sz w:val="21"/>
          <w:szCs w:val="21"/>
        </w:rPr>
        <w:t>其说明</w:t>
      </w:r>
      <w:r w:rsidRPr="002555A9">
        <w:rPr>
          <w:rFonts w:ascii="SimSun" w:hAnsi="SimSun" w:hint="eastAsia"/>
          <w:sz w:val="21"/>
          <w:szCs w:val="21"/>
        </w:rPr>
        <w:t>和</w:t>
      </w:r>
      <w:r w:rsidR="00AB2D21" w:rsidRPr="002555A9">
        <w:rPr>
          <w:rFonts w:ascii="SimSun" w:hAnsi="SimSun" w:hint="eastAsia"/>
          <w:sz w:val="21"/>
          <w:szCs w:val="21"/>
        </w:rPr>
        <w:t>各</w:t>
      </w:r>
      <w:r w:rsidRPr="002555A9">
        <w:rPr>
          <w:rFonts w:ascii="SimSun" w:hAnsi="SimSun" w:hint="eastAsia"/>
          <w:sz w:val="21"/>
          <w:szCs w:val="21"/>
        </w:rPr>
        <w:t>条目相应代码</w:t>
      </w:r>
      <w:r w:rsidR="00AB2D21" w:rsidRPr="002555A9">
        <w:rPr>
          <w:rFonts w:ascii="SimSun" w:hAnsi="SimSun" w:hint="eastAsia"/>
          <w:sz w:val="21"/>
          <w:szCs w:val="21"/>
        </w:rPr>
        <w:t>的清单</w:t>
      </w:r>
      <w:r w:rsidRPr="002555A9">
        <w:rPr>
          <w:rFonts w:ascii="SimSun" w:hAnsi="SimSun" w:hint="eastAsia"/>
          <w:sz w:val="21"/>
          <w:szCs w:val="21"/>
        </w:rPr>
        <w:t>；以及</w:t>
      </w:r>
    </w:p>
    <w:p w14:paraId="7FA94628" w14:textId="12A68DE3" w:rsidR="007740C8" w:rsidRPr="002555A9" w:rsidRDefault="00382B0B" w:rsidP="008577F5">
      <w:pPr>
        <w:pStyle w:val="ONUMFS"/>
        <w:numPr>
          <w:ilvl w:val="0"/>
          <w:numId w:val="8"/>
        </w:numPr>
        <w:spacing w:afterLines="50" w:after="120" w:line="340" w:lineRule="atLeast"/>
        <w:ind w:left="924" w:hanging="357"/>
        <w:jc w:val="both"/>
        <w:rPr>
          <w:rFonts w:ascii="SimSun" w:hAnsi="SimSun"/>
          <w:sz w:val="21"/>
          <w:szCs w:val="21"/>
        </w:rPr>
      </w:pPr>
      <w:r w:rsidRPr="002555A9">
        <w:rPr>
          <w:rFonts w:ascii="SimSun" w:hAnsi="SimSun" w:hint="eastAsia"/>
          <w:sz w:val="21"/>
          <w:szCs w:val="21"/>
        </w:rPr>
        <w:t>附录二</w:t>
      </w:r>
      <w:r w:rsidR="002A139C">
        <w:rPr>
          <w:rFonts w:ascii="SimSun" w:hAnsi="SimSun" w:hint="eastAsia"/>
          <w:sz w:val="21"/>
          <w:szCs w:val="21"/>
        </w:rPr>
        <w:t>包含拟议</w:t>
      </w:r>
      <w:r w:rsidRPr="002555A9">
        <w:rPr>
          <w:rFonts w:ascii="SimSun" w:hAnsi="SimSun" w:hint="eastAsia"/>
          <w:sz w:val="21"/>
          <w:szCs w:val="21"/>
        </w:rPr>
        <w:t>创意作品类别、</w:t>
      </w:r>
      <w:r w:rsidR="00AB2D21" w:rsidRPr="002555A9">
        <w:rPr>
          <w:rFonts w:ascii="SimSun" w:hAnsi="SimSun" w:hint="eastAsia"/>
          <w:sz w:val="21"/>
          <w:szCs w:val="21"/>
        </w:rPr>
        <w:t>其说明和各条目相应代码的清单。</w:t>
      </w:r>
    </w:p>
    <w:p w14:paraId="17BB9F54" w14:textId="1B7EDA2F" w:rsidR="00362C4C" w:rsidRPr="00A77E07" w:rsidRDefault="00D40CDE" w:rsidP="008577F5">
      <w:pPr>
        <w:pStyle w:val="ONUMFS"/>
        <w:overflowPunct w:val="0"/>
        <w:spacing w:afterLines="50" w:after="120" w:line="340" w:lineRule="atLeast"/>
        <w:ind w:left="5534"/>
        <w:jc w:val="both"/>
        <w:rPr>
          <w:rFonts w:ascii="KaiTi" w:eastAsia="KaiTi" w:hAnsi="KaiTi"/>
          <w:iCs/>
          <w:sz w:val="21"/>
          <w:szCs w:val="21"/>
          <w:lang w:eastAsia="en-US"/>
        </w:rPr>
      </w:pPr>
      <w:r w:rsidRPr="00A77E07">
        <w:rPr>
          <w:rFonts w:ascii="KaiTi" w:eastAsia="KaiTi" w:hAnsi="KaiTi"/>
          <w:iCs/>
          <w:sz w:val="21"/>
          <w:szCs w:val="21"/>
        </w:rPr>
        <w:fldChar w:fldCharType="begin"/>
      </w:r>
      <w:r w:rsidRPr="00A77E07">
        <w:rPr>
          <w:rFonts w:ascii="KaiTi" w:eastAsia="KaiTi" w:hAnsi="KaiTi"/>
          <w:iCs/>
          <w:sz w:val="21"/>
          <w:szCs w:val="21"/>
        </w:rPr>
        <w:instrText xml:space="preserve"> AUTONUM  </w:instrText>
      </w:r>
      <w:r w:rsidRPr="00A77E07">
        <w:rPr>
          <w:rFonts w:ascii="KaiTi" w:eastAsia="KaiTi" w:hAnsi="KaiTi"/>
          <w:iCs/>
          <w:sz w:val="21"/>
          <w:szCs w:val="21"/>
        </w:rPr>
        <w:fldChar w:fldCharType="end"/>
      </w:r>
      <w:r w:rsidR="008577F5">
        <w:rPr>
          <w:rFonts w:ascii="KaiTi" w:eastAsia="KaiTi" w:hAnsi="KaiTi"/>
          <w:iCs/>
          <w:sz w:val="21"/>
          <w:szCs w:val="21"/>
        </w:rPr>
        <w:t>.</w:t>
      </w:r>
      <w:r w:rsidRPr="00A77E07">
        <w:rPr>
          <w:rFonts w:ascii="KaiTi" w:eastAsia="KaiTi" w:hAnsi="KaiTi"/>
          <w:iCs/>
          <w:sz w:val="21"/>
          <w:szCs w:val="21"/>
        </w:rPr>
        <w:tab/>
      </w:r>
      <w:r w:rsidR="00AB2D21" w:rsidRPr="00A77E07">
        <w:rPr>
          <w:rFonts w:ascii="KaiTi" w:eastAsia="KaiTi" w:hAnsi="KaiTi" w:cs="Microsoft YaHei" w:hint="eastAsia"/>
          <w:iCs/>
          <w:sz w:val="21"/>
          <w:szCs w:val="21"/>
        </w:rPr>
        <w:t>请标准委员会：</w:t>
      </w:r>
    </w:p>
    <w:p w14:paraId="13DC0E7E" w14:textId="723E253A" w:rsidR="00362C4C" w:rsidRPr="00A77E07" w:rsidRDefault="00AB2D21" w:rsidP="008577F5">
      <w:pPr>
        <w:pStyle w:val="ListParagraph"/>
        <w:numPr>
          <w:ilvl w:val="0"/>
          <w:numId w:val="9"/>
        </w:numPr>
        <w:overflowPunct w:val="0"/>
        <w:spacing w:afterLines="50" w:after="120" w:line="340" w:lineRule="atLeast"/>
        <w:ind w:left="5534" w:firstLine="703"/>
        <w:contextualSpacing w:val="0"/>
        <w:jc w:val="both"/>
        <w:rPr>
          <w:rFonts w:ascii="KaiTi" w:eastAsia="KaiTi" w:hAnsi="KaiTi" w:cs="Arial"/>
          <w:iCs/>
          <w:sz w:val="21"/>
          <w:szCs w:val="21"/>
          <w:lang w:eastAsia="zh-CN"/>
        </w:rPr>
      </w:pPr>
      <w:r w:rsidRPr="00A77E07">
        <w:rPr>
          <w:rFonts w:ascii="KaiTi" w:eastAsia="KaiTi" w:hAnsi="KaiTi" w:cs="Microsoft YaHei" w:hint="eastAsia"/>
          <w:iCs/>
          <w:sz w:val="21"/>
          <w:szCs w:val="21"/>
          <w:lang w:eastAsia="zh-CN"/>
        </w:rPr>
        <w:t>注意本文件和</w:t>
      </w:r>
      <w:r w:rsidR="002A139C" w:rsidRPr="00A77E07">
        <w:rPr>
          <w:rFonts w:ascii="KaiTi" w:eastAsia="KaiTi" w:hAnsi="KaiTi" w:cs="Microsoft YaHei" w:hint="eastAsia"/>
          <w:iCs/>
          <w:sz w:val="21"/>
          <w:szCs w:val="21"/>
          <w:lang w:eastAsia="zh-CN"/>
        </w:rPr>
        <w:t>本文件</w:t>
      </w:r>
      <w:r w:rsidRPr="00A77E07">
        <w:rPr>
          <w:rFonts w:ascii="KaiTi" w:eastAsia="KaiTi" w:hAnsi="KaiTi" w:cs="Microsoft YaHei" w:hint="eastAsia"/>
          <w:iCs/>
          <w:sz w:val="21"/>
          <w:szCs w:val="21"/>
          <w:lang w:eastAsia="zh-CN"/>
        </w:rPr>
        <w:t>附件的内容；并</w:t>
      </w:r>
    </w:p>
    <w:p w14:paraId="7C24BB5B" w14:textId="1AD59719" w:rsidR="00D40CDE" w:rsidRPr="00A77E07" w:rsidRDefault="00AB2D21" w:rsidP="008577F5">
      <w:pPr>
        <w:pStyle w:val="ListParagraph"/>
        <w:numPr>
          <w:ilvl w:val="0"/>
          <w:numId w:val="9"/>
        </w:numPr>
        <w:overflowPunct w:val="0"/>
        <w:spacing w:afterLines="50" w:after="120" w:line="340" w:lineRule="atLeast"/>
        <w:ind w:left="5534" w:firstLine="703"/>
        <w:contextualSpacing w:val="0"/>
        <w:jc w:val="both"/>
        <w:rPr>
          <w:rFonts w:ascii="KaiTi" w:eastAsia="KaiTi" w:hAnsi="KaiTi" w:cs="Arial"/>
          <w:iCs/>
          <w:sz w:val="21"/>
          <w:szCs w:val="21"/>
          <w:lang w:eastAsia="zh-CN"/>
        </w:rPr>
      </w:pPr>
      <w:r w:rsidRPr="00A77E07">
        <w:rPr>
          <w:rFonts w:ascii="KaiTi" w:eastAsia="KaiTi" w:hAnsi="KaiTi" w:cs="Microsoft YaHei" w:hint="eastAsia"/>
          <w:iCs/>
          <w:sz w:val="21"/>
          <w:szCs w:val="21"/>
          <w:lang w:eastAsia="zh-CN"/>
        </w:rPr>
        <w:t>对转录于本文件附件的文件草案提出评论意见。</w:t>
      </w:r>
    </w:p>
    <w:p w14:paraId="28348C1E" w14:textId="0C8AEA73" w:rsidR="00D40CDE" w:rsidRPr="00A77E07" w:rsidRDefault="00D40CDE" w:rsidP="008577F5">
      <w:pPr>
        <w:spacing w:before="720" w:afterLines="50" w:after="120" w:line="340" w:lineRule="atLeast"/>
        <w:ind w:left="5534"/>
        <w:rPr>
          <w:rFonts w:ascii="KaiTi" w:eastAsia="KaiTi" w:hAnsi="KaiTi"/>
          <w:iCs/>
          <w:sz w:val="21"/>
          <w:szCs w:val="21"/>
        </w:rPr>
      </w:pPr>
      <w:r w:rsidRPr="00A77E07">
        <w:rPr>
          <w:rFonts w:ascii="KaiTi" w:eastAsia="KaiTi" w:hAnsi="KaiTi"/>
          <w:iCs/>
          <w:sz w:val="21"/>
          <w:szCs w:val="21"/>
        </w:rPr>
        <w:t>[</w:t>
      </w:r>
      <w:r w:rsidR="006073A3" w:rsidRPr="00C95E0B">
        <w:rPr>
          <w:rFonts w:ascii="KaiTi" w:eastAsia="KaiTi" w:hAnsi="KaiTi" w:hint="eastAsia"/>
          <w:iCs/>
          <w:sz w:val="21"/>
          <w:szCs w:val="21"/>
        </w:rPr>
        <w:t>后接</w:t>
      </w:r>
      <w:r w:rsidR="006073A3" w:rsidRPr="00C95E0B">
        <w:rPr>
          <w:rFonts w:ascii="KaiTi" w:eastAsia="KaiTi" w:hAnsi="KaiTi"/>
          <w:iCs/>
          <w:sz w:val="21"/>
          <w:szCs w:val="21"/>
        </w:rPr>
        <w:t>附件</w:t>
      </w:r>
      <w:bookmarkStart w:id="5" w:name="_GoBack"/>
      <w:bookmarkEnd w:id="5"/>
      <w:r w:rsidRPr="00A77E07">
        <w:rPr>
          <w:rFonts w:ascii="KaiTi" w:eastAsia="KaiTi" w:hAnsi="KaiTi"/>
          <w:iCs/>
          <w:sz w:val="21"/>
          <w:szCs w:val="21"/>
        </w:rPr>
        <w:t>]</w:t>
      </w:r>
    </w:p>
    <w:p w14:paraId="02F030B2" w14:textId="77777777" w:rsidR="00D40CDE" w:rsidRPr="002555A9" w:rsidRDefault="00D40CDE" w:rsidP="00D40CDE">
      <w:pPr>
        <w:spacing w:after="220"/>
        <w:rPr>
          <w:rFonts w:ascii="SimSun" w:hAnsi="SimSun"/>
          <w:sz w:val="21"/>
          <w:szCs w:val="21"/>
        </w:rPr>
      </w:pPr>
    </w:p>
    <w:sectPr w:rsidR="00D40CDE" w:rsidRPr="002555A9" w:rsidSect="00D40CD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4B56" w14:textId="77777777" w:rsidR="00FC034D" w:rsidRDefault="00FC034D">
      <w:r>
        <w:separator/>
      </w:r>
    </w:p>
  </w:endnote>
  <w:endnote w:type="continuationSeparator" w:id="0">
    <w:p w14:paraId="60373165" w14:textId="77777777" w:rsidR="00FC034D" w:rsidRDefault="00FC034D" w:rsidP="003B38C1">
      <w:r>
        <w:separator/>
      </w:r>
    </w:p>
    <w:p w14:paraId="406EE448" w14:textId="77777777" w:rsidR="00FC034D" w:rsidRPr="003B38C1" w:rsidRDefault="00FC034D" w:rsidP="003B38C1">
      <w:pPr>
        <w:spacing w:after="60"/>
        <w:rPr>
          <w:sz w:val="17"/>
        </w:rPr>
      </w:pPr>
      <w:r>
        <w:rPr>
          <w:sz w:val="17"/>
        </w:rPr>
        <w:t>[Endnote continued from previous page]</w:t>
      </w:r>
    </w:p>
  </w:endnote>
  <w:endnote w:type="continuationNotice" w:id="1">
    <w:p w14:paraId="0443DBA0" w14:textId="77777777" w:rsidR="00FC034D" w:rsidRPr="003B38C1" w:rsidRDefault="00FC03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4005" w14:textId="77777777" w:rsidR="00FC034D" w:rsidRDefault="00FC034D">
      <w:r>
        <w:separator/>
      </w:r>
    </w:p>
  </w:footnote>
  <w:footnote w:type="continuationSeparator" w:id="0">
    <w:p w14:paraId="574D862E" w14:textId="77777777" w:rsidR="00FC034D" w:rsidRDefault="00FC034D" w:rsidP="008B60B2">
      <w:r>
        <w:separator/>
      </w:r>
    </w:p>
    <w:p w14:paraId="54216C40" w14:textId="77777777" w:rsidR="00FC034D" w:rsidRPr="00ED77FB" w:rsidRDefault="00FC034D" w:rsidP="008B60B2">
      <w:pPr>
        <w:spacing w:after="60"/>
        <w:rPr>
          <w:sz w:val="17"/>
          <w:szCs w:val="17"/>
        </w:rPr>
      </w:pPr>
      <w:r w:rsidRPr="00ED77FB">
        <w:rPr>
          <w:sz w:val="17"/>
          <w:szCs w:val="17"/>
        </w:rPr>
        <w:t>[Footnote continued from previous page]</w:t>
      </w:r>
    </w:p>
  </w:footnote>
  <w:footnote w:type="continuationNotice" w:id="1">
    <w:p w14:paraId="16503905" w14:textId="77777777" w:rsidR="00FC034D" w:rsidRPr="00ED77FB" w:rsidRDefault="00FC03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917B" w14:textId="77777777" w:rsidR="00D07C78" w:rsidRPr="008577F5" w:rsidRDefault="00D40CDE" w:rsidP="00477D6B">
    <w:pPr>
      <w:jc w:val="right"/>
      <w:rPr>
        <w:rFonts w:ascii="SimSun" w:hAnsi="SimSun"/>
        <w:caps/>
        <w:sz w:val="21"/>
      </w:rPr>
    </w:pPr>
    <w:bookmarkStart w:id="6" w:name="Code2"/>
    <w:r w:rsidRPr="008577F5">
      <w:rPr>
        <w:rFonts w:ascii="SimSun" w:hAnsi="SimSun"/>
        <w:caps/>
        <w:sz w:val="21"/>
      </w:rPr>
      <w:t>C</w:t>
    </w:r>
    <w:r w:rsidR="00500DDB" w:rsidRPr="008577F5">
      <w:rPr>
        <w:rFonts w:ascii="SimSun" w:hAnsi="SimSun"/>
        <w:caps/>
        <w:sz w:val="21"/>
      </w:rPr>
      <w:t>WS/9/4</w:t>
    </w:r>
  </w:p>
  <w:bookmarkEnd w:id="6"/>
  <w:p w14:paraId="129CA79E" w14:textId="224A0C48" w:rsidR="00D07C78" w:rsidRPr="008577F5" w:rsidRDefault="002555A9" w:rsidP="008577F5">
    <w:pPr>
      <w:spacing w:afterLines="100" w:after="240"/>
      <w:jc w:val="right"/>
      <w:rPr>
        <w:rFonts w:ascii="SimSun" w:hAnsi="SimSun"/>
        <w:sz w:val="21"/>
      </w:rPr>
    </w:pPr>
    <w:r w:rsidRPr="008577F5">
      <w:rPr>
        <w:rFonts w:ascii="SimSun" w:hAnsi="SimSun" w:hint="eastAsia"/>
        <w:sz w:val="21"/>
      </w:rPr>
      <w:t>第</w:t>
    </w:r>
    <w:r w:rsidR="00D07C78" w:rsidRPr="008577F5">
      <w:rPr>
        <w:rFonts w:ascii="SimSun" w:hAnsi="SimSun"/>
        <w:sz w:val="21"/>
      </w:rPr>
      <w:fldChar w:fldCharType="begin"/>
    </w:r>
    <w:r w:rsidR="00D07C78" w:rsidRPr="008577F5">
      <w:rPr>
        <w:rFonts w:ascii="SimSun" w:hAnsi="SimSun"/>
        <w:sz w:val="21"/>
      </w:rPr>
      <w:instrText xml:space="preserve"> PAGE  \* MERGEFORMAT </w:instrText>
    </w:r>
    <w:r w:rsidR="00D07C78" w:rsidRPr="008577F5">
      <w:rPr>
        <w:rFonts w:ascii="SimSun" w:hAnsi="SimSun"/>
        <w:sz w:val="21"/>
      </w:rPr>
      <w:fldChar w:fldCharType="separate"/>
    </w:r>
    <w:r w:rsidR="006073A3">
      <w:rPr>
        <w:rFonts w:ascii="SimSun" w:hAnsi="SimSun"/>
        <w:noProof/>
        <w:sz w:val="21"/>
      </w:rPr>
      <w:t>2</w:t>
    </w:r>
    <w:r w:rsidR="00D07C78" w:rsidRPr="008577F5">
      <w:rPr>
        <w:rFonts w:ascii="SimSun" w:hAnsi="SimSun"/>
        <w:sz w:val="21"/>
      </w:rPr>
      <w:fldChar w:fldCharType="end"/>
    </w:r>
    <w:r w:rsidRPr="008577F5">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F77783"/>
    <w:multiLevelType w:val="hybridMultilevel"/>
    <w:tmpl w:val="4D0C32AA"/>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DE"/>
    <w:rsid w:val="00043CAA"/>
    <w:rsid w:val="00056816"/>
    <w:rsid w:val="00075432"/>
    <w:rsid w:val="000968ED"/>
    <w:rsid w:val="000A3D97"/>
    <w:rsid w:val="000E6E6B"/>
    <w:rsid w:val="000F5E56"/>
    <w:rsid w:val="001362EE"/>
    <w:rsid w:val="001647D5"/>
    <w:rsid w:val="00172277"/>
    <w:rsid w:val="001832A6"/>
    <w:rsid w:val="001A29E5"/>
    <w:rsid w:val="001D4107"/>
    <w:rsid w:val="001F35C8"/>
    <w:rsid w:val="00203D24"/>
    <w:rsid w:val="0021217E"/>
    <w:rsid w:val="002326AB"/>
    <w:rsid w:val="00243430"/>
    <w:rsid w:val="002555A9"/>
    <w:rsid w:val="002634C4"/>
    <w:rsid w:val="002928D3"/>
    <w:rsid w:val="00292997"/>
    <w:rsid w:val="002A139C"/>
    <w:rsid w:val="002D3994"/>
    <w:rsid w:val="002F1FE6"/>
    <w:rsid w:val="002F4E68"/>
    <w:rsid w:val="00312F7F"/>
    <w:rsid w:val="00361450"/>
    <w:rsid w:val="00361E9F"/>
    <w:rsid w:val="00362C4C"/>
    <w:rsid w:val="003673CF"/>
    <w:rsid w:val="00382B0B"/>
    <w:rsid w:val="003845C1"/>
    <w:rsid w:val="003A6F89"/>
    <w:rsid w:val="003B38C1"/>
    <w:rsid w:val="003C34E9"/>
    <w:rsid w:val="003F550C"/>
    <w:rsid w:val="00400565"/>
    <w:rsid w:val="00423E3E"/>
    <w:rsid w:val="00427AF4"/>
    <w:rsid w:val="004647DA"/>
    <w:rsid w:val="00474062"/>
    <w:rsid w:val="004762D5"/>
    <w:rsid w:val="00477D6B"/>
    <w:rsid w:val="004B2F22"/>
    <w:rsid w:val="004E3123"/>
    <w:rsid w:val="00500DDB"/>
    <w:rsid w:val="005019FF"/>
    <w:rsid w:val="0053057A"/>
    <w:rsid w:val="00550795"/>
    <w:rsid w:val="00556076"/>
    <w:rsid w:val="00560A29"/>
    <w:rsid w:val="005868FC"/>
    <w:rsid w:val="005C6649"/>
    <w:rsid w:val="00605827"/>
    <w:rsid w:val="006073A3"/>
    <w:rsid w:val="00646050"/>
    <w:rsid w:val="006713CA"/>
    <w:rsid w:val="00676C5C"/>
    <w:rsid w:val="006857CB"/>
    <w:rsid w:val="006D1CAB"/>
    <w:rsid w:val="006E3EF4"/>
    <w:rsid w:val="00703064"/>
    <w:rsid w:val="00720EFD"/>
    <w:rsid w:val="007223BA"/>
    <w:rsid w:val="007740C8"/>
    <w:rsid w:val="00781975"/>
    <w:rsid w:val="007854AF"/>
    <w:rsid w:val="00793A7C"/>
    <w:rsid w:val="007A398A"/>
    <w:rsid w:val="007C6DAA"/>
    <w:rsid w:val="007D1613"/>
    <w:rsid w:val="007E4C0E"/>
    <w:rsid w:val="008307A8"/>
    <w:rsid w:val="00846CF6"/>
    <w:rsid w:val="008577F5"/>
    <w:rsid w:val="008A134B"/>
    <w:rsid w:val="008B2CC1"/>
    <w:rsid w:val="008B60B2"/>
    <w:rsid w:val="0090731E"/>
    <w:rsid w:val="00916EE2"/>
    <w:rsid w:val="009519F8"/>
    <w:rsid w:val="00966A22"/>
    <w:rsid w:val="0096722F"/>
    <w:rsid w:val="00980843"/>
    <w:rsid w:val="009E2791"/>
    <w:rsid w:val="009E3F6F"/>
    <w:rsid w:val="009F499F"/>
    <w:rsid w:val="009F6721"/>
    <w:rsid w:val="00A37342"/>
    <w:rsid w:val="00A42DAF"/>
    <w:rsid w:val="00A45BD8"/>
    <w:rsid w:val="00A63675"/>
    <w:rsid w:val="00A64067"/>
    <w:rsid w:val="00A77E07"/>
    <w:rsid w:val="00A869B7"/>
    <w:rsid w:val="00A90F0A"/>
    <w:rsid w:val="00AA66E7"/>
    <w:rsid w:val="00AB2D21"/>
    <w:rsid w:val="00AC205C"/>
    <w:rsid w:val="00AF0A6B"/>
    <w:rsid w:val="00AF69AA"/>
    <w:rsid w:val="00B04C1C"/>
    <w:rsid w:val="00B05A69"/>
    <w:rsid w:val="00B355B6"/>
    <w:rsid w:val="00B75281"/>
    <w:rsid w:val="00B82497"/>
    <w:rsid w:val="00B92F1F"/>
    <w:rsid w:val="00B9734B"/>
    <w:rsid w:val="00BA3069"/>
    <w:rsid w:val="00BA30E2"/>
    <w:rsid w:val="00C11BFE"/>
    <w:rsid w:val="00C5068F"/>
    <w:rsid w:val="00C56335"/>
    <w:rsid w:val="00C722F4"/>
    <w:rsid w:val="00C86D74"/>
    <w:rsid w:val="00CD04F1"/>
    <w:rsid w:val="00CF681A"/>
    <w:rsid w:val="00D07C78"/>
    <w:rsid w:val="00D40CDE"/>
    <w:rsid w:val="00D4295B"/>
    <w:rsid w:val="00D45252"/>
    <w:rsid w:val="00D71B4D"/>
    <w:rsid w:val="00D83777"/>
    <w:rsid w:val="00D93D55"/>
    <w:rsid w:val="00DD46B2"/>
    <w:rsid w:val="00DD7B7F"/>
    <w:rsid w:val="00DF078A"/>
    <w:rsid w:val="00E15015"/>
    <w:rsid w:val="00E335FE"/>
    <w:rsid w:val="00E45755"/>
    <w:rsid w:val="00E55A68"/>
    <w:rsid w:val="00EA7D6E"/>
    <w:rsid w:val="00EB2F76"/>
    <w:rsid w:val="00EC2CFF"/>
    <w:rsid w:val="00EC4E49"/>
    <w:rsid w:val="00ED6207"/>
    <w:rsid w:val="00ED77FB"/>
    <w:rsid w:val="00EE0D5A"/>
    <w:rsid w:val="00EE45FA"/>
    <w:rsid w:val="00F043DE"/>
    <w:rsid w:val="00F62089"/>
    <w:rsid w:val="00F66152"/>
    <w:rsid w:val="00F71EE4"/>
    <w:rsid w:val="00F9165B"/>
    <w:rsid w:val="00FC034D"/>
    <w:rsid w:val="00FC482F"/>
    <w:rsid w:val="00FD41AD"/>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w:hAnsi="Calibri" w:cs="Arial"/>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SimSun" w:hAnsi="SimSun" w:cs="SimSun"/>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0744-8D28-48D9-B268-CAFC9343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1</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CWS/9/4</vt:lpstr>
    </vt:vector>
  </TitlesOfParts>
  <Company>WIPO</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CWS/9/4</dc:title>
  <dc:subject>关于改进产权组织标准ST.96中版权孤儿作品元数据的提案</dc:subject>
  <dc:creator>WIPO</dc:creator>
  <cp:keywords>FOR OFFICIAL USE ONLY</cp:keywords>
  <cp:lastModifiedBy>CHAVAS Louison</cp:lastModifiedBy>
  <cp:revision>2</cp:revision>
  <cp:lastPrinted>2011-02-15T11:56:00Z</cp:lastPrinted>
  <dcterms:created xsi:type="dcterms:W3CDTF">2021-10-13T14:01:00Z</dcterms:created>
  <dcterms:modified xsi:type="dcterms:W3CDTF">2021-10-13T14:01:00Z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