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54487" w:rsidRPr="00F12D32" w:rsidTr="00CA664D">
        <w:trPr>
          <w:trHeight w:val="1977"/>
        </w:trPr>
        <w:tc>
          <w:tcPr>
            <w:tcW w:w="4594" w:type="dxa"/>
            <w:tcBorders>
              <w:bottom w:val="single" w:sz="4" w:space="0" w:color="auto"/>
            </w:tcBorders>
            <w:tcMar>
              <w:bottom w:w="170" w:type="dxa"/>
            </w:tcMar>
          </w:tcPr>
          <w:p w:rsidR="00E54487" w:rsidRPr="00F12D32" w:rsidRDefault="00E54487" w:rsidP="00CA664D">
            <w:r>
              <w:rPr>
                <w:noProof/>
              </w:rPr>
              <w:drawing>
                <wp:anchor distT="0" distB="0" distL="114300" distR="114300" simplePos="0" relativeHeight="251659264" behindDoc="1" locked="0" layoutInCell="0" allowOverlap="1" wp14:anchorId="0834899E" wp14:editId="62902AF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54487" w:rsidRPr="00F12D32" w:rsidRDefault="00E54487" w:rsidP="00CA664D"/>
        </w:tc>
        <w:tc>
          <w:tcPr>
            <w:tcW w:w="425" w:type="dxa"/>
            <w:tcBorders>
              <w:bottom w:val="single" w:sz="4" w:space="0" w:color="auto"/>
            </w:tcBorders>
            <w:tcMar>
              <w:left w:w="0" w:type="dxa"/>
              <w:right w:w="0" w:type="dxa"/>
            </w:tcMar>
          </w:tcPr>
          <w:p w:rsidR="00E54487" w:rsidRPr="00F12D32" w:rsidRDefault="00E54487" w:rsidP="00CA664D">
            <w:pPr>
              <w:jc w:val="right"/>
            </w:pPr>
            <w:r w:rsidRPr="00F12D32">
              <w:rPr>
                <w:b/>
                <w:sz w:val="40"/>
                <w:szCs w:val="40"/>
              </w:rPr>
              <w:t>C</w:t>
            </w:r>
          </w:p>
        </w:tc>
      </w:tr>
      <w:tr w:rsidR="00E54487" w:rsidRPr="00F12D32" w:rsidTr="00CA664D">
        <w:trPr>
          <w:trHeight w:hRule="exact" w:val="340"/>
        </w:trPr>
        <w:tc>
          <w:tcPr>
            <w:tcW w:w="9356" w:type="dxa"/>
            <w:gridSpan w:val="3"/>
            <w:tcBorders>
              <w:top w:val="single" w:sz="4" w:space="0" w:color="auto"/>
            </w:tcBorders>
            <w:tcMar>
              <w:top w:w="170" w:type="dxa"/>
              <w:left w:w="0" w:type="dxa"/>
              <w:right w:w="0" w:type="dxa"/>
            </w:tcMar>
            <w:vAlign w:val="bottom"/>
          </w:tcPr>
          <w:p w:rsidR="00E54487" w:rsidRPr="00F12D32" w:rsidRDefault="00E54487" w:rsidP="00E54487">
            <w:pPr>
              <w:jc w:val="right"/>
              <w:rPr>
                <w:rFonts w:ascii="Arial Black" w:hAnsi="Arial Black"/>
                <w:caps/>
                <w:sz w:val="15"/>
              </w:rPr>
            </w:pPr>
            <w:r>
              <w:rPr>
                <w:rFonts w:ascii="Arial Black" w:hAnsi="Arial Black"/>
                <w:caps/>
                <w:sz w:val="15"/>
              </w:rPr>
              <w:t>V</w:t>
            </w:r>
            <w:r>
              <w:rPr>
                <w:rFonts w:ascii="Arial Black" w:hAnsi="Arial Black" w:hint="eastAsia"/>
                <w:caps/>
                <w:sz w:val="15"/>
              </w:rPr>
              <w:t>I</w:t>
            </w:r>
            <w:r>
              <w:rPr>
                <w:rFonts w:ascii="Arial Black" w:hAnsi="Arial Black"/>
                <w:caps/>
                <w:sz w:val="15"/>
              </w:rPr>
              <w:t>P</w:t>
            </w:r>
            <w:r w:rsidRPr="00F12D32">
              <w:rPr>
                <w:rFonts w:ascii="Arial Black" w:hAnsi="Arial Black"/>
                <w:caps/>
                <w:sz w:val="15"/>
              </w:rPr>
              <w:t>/</w:t>
            </w:r>
            <w:r>
              <w:rPr>
                <w:rFonts w:ascii="Arial Black" w:hAnsi="Arial Black" w:hint="eastAsia"/>
                <w:caps/>
                <w:sz w:val="15"/>
              </w:rPr>
              <w:t>DC</w:t>
            </w:r>
            <w:r w:rsidRPr="00F12D32">
              <w:rPr>
                <w:rFonts w:ascii="Arial Black" w:hAnsi="Arial Black"/>
                <w:caps/>
                <w:sz w:val="15"/>
              </w:rPr>
              <w:t>/</w:t>
            </w:r>
            <w:bookmarkStart w:id="0" w:name="Code"/>
            <w:bookmarkEnd w:id="0"/>
            <w:r>
              <w:rPr>
                <w:rFonts w:ascii="Arial Black" w:hAnsi="Arial Black" w:hint="eastAsia"/>
                <w:caps/>
                <w:sz w:val="15"/>
              </w:rPr>
              <w:t>8</w:t>
            </w:r>
          </w:p>
        </w:tc>
      </w:tr>
      <w:tr w:rsidR="00E54487" w:rsidRPr="00F12D32" w:rsidTr="00CA664D">
        <w:trPr>
          <w:trHeight w:hRule="exact" w:val="170"/>
        </w:trPr>
        <w:tc>
          <w:tcPr>
            <w:tcW w:w="9356" w:type="dxa"/>
            <w:gridSpan w:val="3"/>
            <w:noWrap/>
            <w:tcMar>
              <w:left w:w="0" w:type="dxa"/>
              <w:right w:w="0" w:type="dxa"/>
            </w:tcMar>
            <w:vAlign w:val="bottom"/>
          </w:tcPr>
          <w:p w:rsidR="00E54487" w:rsidRPr="00F12D32" w:rsidRDefault="00E54487" w:rsidP="00CA664D">
            <w:pPr>
              <w:jc w:val="right"/>
              <w:rPr>
                <w:rFonts w:ascii="Arial Black" w:hAnsi="Arial Black"/>
                <w:b/>
                <w:caps/>
                <w:sz w:val="15"/>
                <w:szCs w:val="15"/>
              </w:rPr>
            </w:pPr>
            <w:r w:rsidRPr="00F12D32">
              <w:rPr>
                <w:rFonts w:eastAsia="SimHei" w:hint="eastAsia"/>
                <w:b/>
                <w:sz w:val="15"/>
                <w:szCs w:val="15"/>
              </w:rPr>
              <w:t>原</w:t>
            </w:r>
            <w:r w:rsidRPr="00F12D32">
              <w:rPr>
                <w:rFonts w:eastAsia="SimHei"/>
                <w:b/>
                <w:sz w:val="15"/>
                <w:szCs w:val="15"/>
                <w:lang w:val="pt-BR"/>
              </w:rPr>
              <w:t xml:space="preserve"> </w:t>
            </w:r>
            <w:r w:rsidRPr="00F12D32">
              <w:rPr>
                <w:rFonts w:eastAsia="SimHei" w:hint="eastAsia"/>
                <w:b/>
                <w:sz w:val="15"/>
                <w:szCs w:val="15"/>
              </w:rPr>
              <w:t>文</w:t>
            </w:r>
            <w:r w:rsidRPr="00F12D32">
              <w:rPr>
                <w:rFonts w:eastAsia="SimHei" w:hint="eastAsia"/>
                <w:b/>
                <w:sz w:val="15"/>
                <w:szCs w:val="15"/>
                <w:lang w:val="pt-BR"/>
              </w:rPr>
              <w:t>：</w:t>
            </w:r>
            <w:r w:rsidRPr="00F12D32">
              <w:rPr>
                <w:rFonts w:eastAsia="SimHei" w:hint="eastAsia"/>
                <w:b/>
                <w:sz w:val="15"/>
                <w:szCs w:val="15"/>
              </w:rPr>
              <w:t>英文</w:t>
            </w:r>
          </w:p>
        </w:tc>
      </w:tr>
      <w:tr w:rsidR="00E54487" w:rsidRPr="00F12D32" w:rsidTr="00CA664D">
        <w:trPr>
          <w:trHeight w:hRule="exact" w:val="198"/>
        </w:trPr>
        <w:tc>
          <w:tcPr>
            <w:tcW w:w="9356" w:type="dxa"/>
            <w:gridSpan w:val="3"/>
            <w:tcMar>
              <w:left w:w="0" w:type="dxa"/>
              <w:right w:w="0" w:type="dxa"/>
            </w:tcMar>
            <w:vAlign w:val="bottom"/>
          </w:tcPr>
          <w:p w:rsidR="00E54487" w:rsidRPr="00F12D32" w:rsidRDefault="00E54487" w:rsidP="00E54487">
            <w:pPr>
              <w:jc w:val="right"/>
              <w:rPr>
                <w:rFonts w:ascii="SimHei" w:eastAsia="SimHei" w:hAnsi="Arial Black"/>
                <w:b/>
                <w:caps/>
                <w:sz w:val="15"/>
                <w:szCs w:val="15"/>
              </w:rPr>
            </w:pPr>
            <w:r w:rsidRPr="00F12D32">
              <w:rPr>
                <w:rFonts w:ascii="SimHei" w:eastAsia="SimHei" w:hint="eastAsia"/>
                <w:b/>
                <w:sz w:val="15"/>
                <w:szCs w:val="15"/>
              </w:rPr>
              <w:t>日</w:t>
            </w:r>
            <w:r w:rsidRPr="00F12D32">
              <w:rPr>
                <w:rFonts w:ascii="SimHei" w:eastAsia="SimHei" w:hint="eastAsia"/>
                <w:b/>
                <w:sz w:val="15"/>
                <w:szCs w:val="15"/>
                <w:lang w:val="pt-BR"/>
              </w:rPr>
              <w:t xml:space="preserve"> </w:t>
            </w:r>
            <w:r w:rsidRPr="00F12D32">
              <w:rPr>
                <w:rFonts w:ascii="SimHei" w:eastAsia="SimHei" w:hint="eastAsia"/>
                <w:b/>
                <w:sz w:val="15"/>
                <w:szCs w:val="15"/>
              </w:rPr>
              <w:t>期</w:t>
            </w:r>
            <w:r w:rsidRPr="00F12D32">
              <w:rPr>
                <w:rFonts w:ascii="SimHei" w:eastAsia="SimHei" w:hAnsi="SimSun" w:hint="eastAsia"/>
                <w:b/>
                <w:sz w:val="15"/>
                <w:szCs w:val="15"/>
                <w:lang w:val="pt-BR"/>
              </w:rPr>
              <w:t>：</w:t>
            </w:r>
            <w:r w:rsidRPr="00F12D32">
              <w:rPr>
                <w:rFonts w:ascii="Arial Black" w:eastAsia="SimHei" w:hAnsi="Arial Black"/>
                <w:b/>
                <w:sz w:val="15"/>
                <w:szCs w:val="15"/>
                <w:lang w:val="pt-BR"/>
              </w:rPr>
              <w:t>201</w:t>
            </w:r>
            <w:r>
              <w:rPr>
                <w:rFonts w:ascii="Arial Black" w:eastAsia="SimHei" w:hAnsi="Arial Black" w:hint="eastAsia"/>
                <w:b/>
                <w:sz w:val="15"/>
                <w:szCs w:val="15"/>
                <w:lang w:val="pt-BR"/>
              </w:rPr>
              <w:t>3</w:t>
            </w:r>
            <w:r w:rsidRPr="00F12D32">
              <w:rPr>
                <w:rFonts w:ascii="SimHei" w:eastAsia="SimHei" w:hAnsi="Times New Roman" w:hint="eastAsia"/>
                <w:b/>
                <w:sz w:val="15"/>
                <w:szCs w:val="15"/>
              </w:rPr>
              <w:t>年</w:t>
            </w:r>
            <w:r>
              <w:rPr>
                <w:rFonts w:ascii="Arial Black" w:eastAsia="SimHei" w:hAnsi="Arial Black" w:hint="eastAsia"/>
                <w:b/>
                <w:sz w:val="15"/>
                <w:szCs w:val="15"/>
                <w:lang w:val="pt-BR"/>
              </w:rPr>
              <w:t>6</w:t>
            </w:r>
            <w:r w:rsidRPr="00F12D32">
              <w:rPr>
                <w:rFonts w:ascii="SimHei" w:eastAsia="SimHei" w:hAnsi="Times New Roman" w:hint="eastAsia"/>
                <w:b/>
                <w:sz w:val="15"/>
                <w:szCs w:val="15"/>
              </w:rPr>
              <w:t>月</w:t>
            </w:r>
            <w:r>
              <w:rPr>
                <w:rFonts w:ascii="Arial Black" w:eastAsia="SimHei" w:hAnsi="Arial Black" w:hint="eastAsia"/>
                <w:b/>
                <w:sz w:val="15"/>
                <w:szCs w:val="15"/>
                <w:lang w:val="pt-BR"/>
              </w:rPr>
              <w:t>27</w:t>
            </w:r>
            <w:r w:rsidRPr="00F12D32">
              <w:rPr>
                <w:rFonts w:ascii="SimHei" w:eastAsia="SimHei" w:hAnsi="Times New Roman" w:hint="eastAsia"/>
                <w:b/>
                <w:sz w:val="15"/>
                <w:szCs w:val="15"/>
              </w:rPr>
              <w:t>日</w:t>
            </w:r>
            <w:r w:rsidRPr="00F12D32">
              <w:rPr>
                <w:rFonts w:ascii="SimHei" w:eastAsia="SimHei" w:hAnsi="Arial Black" w:hint="eastAsia"/>
                <w:b/>
                <w:caps/>
                <w:sz w:val="15"/>
                <w:szCs w:val="15"/>
              </w:rPr>
              <w:t xml:space="preserve">  </w:t>
            </w:r>
            <w:bookmarkStart w:id="1" w:name="Date"/>
            <w:bookmarkEnd w:id="1"/>
          </w:p>
        </w:tc>
      </w:tr>
    </w:tbl>
    <w:p w:rsidR="00E54487" w:rsidRDefault="00E54487" w:rsidP="00E54487"/>
    <w:p w:rsidR="00E54487" w:rsidRDefault="00E54487" w:rsidP="00E54487"/>
    <w:p w:rsidR="00E54487" w:rsidRDefault="00E54487" w:rsidP="00E54487"/>
    <w:p w:rsidR="00E54487" w:rsidRDefault="00E54487" w:rsidP="00E54487"/>
    <w:p w:rsidR="00E54487" w:rsidRPr="00F12D32" w:rsidRDefault="00E54487" w:rsidP="00E54487"/>
    <w:p w:rsidR="00E54487" w:rsidRPr="00551FEF" w:rsidRDefault="00E54487" w:rsidP="00E54487">
      <w:pPr>
        <w:pStyle w:val="Meetingtitle"/>
        <w:ind w:left="0"/>
        <w:rPr>
          <w:rFonts w:eastAsia="SimHei"/>
          <w:b w:val="0"/>
          <w:szCs w:val="28"/>
          <w:lang w:eastAsia="zh-CN"/>
        </w:rPr>
      </w:pPr>
      <w:r w:rsidRPr="00551FEF">
        <w:rPr>
          <w:rFonts w:eastAsia="SimHei" w:hint="eastAsia"/>
          <w:b w:val="0"/>
          <w:szCs w:val="28"/>
          <w:lang w:eastAsia="zh-CN"/>
        </w:rPr>
        <w:t>关于缔结一项为视力障碍者和印刷品阅读障碍者</w:t>
      </w:r>
      <w:r w:rsidRPr="00551FEF">
        <w:rPr>
          <w:rFonts w:eastAsia="SimHei"/>
          <w:b w:val="0"/>
          <w:szCs w:val="28"/>
          <w:lang w:eastAsia="zh-CN"/>
        </w:rPr>
        <w:br/>
      </w:r>
      <w:r w:rsidRPr="00551FEF">
        <w:rPr>
          <w:rFonts w:eastAsia="SimHei" w:hint="eastAsia"/>
          <w:b w:val="0"/>
          <w:szCs w:val="28"/>
          <w:lang w:eastAsia="zh-CN"/>
        </w:rPr>
        <w:t>获取已发表的作品提供便利的条约的外交会议</w:t>
      </w:r>
    </w:p>
    <w:p w:rsidR="00E54487" w:rsidRPr="00551FEF" w:rsidRDefault="00E54487" w:rsidP="00E54487">
      <w:pPr>
        <w:rPr>
          <w:szCs w:val="22"/>
        </w:rPr>
      </w:pPr>
    </w:p>
    <w:p w:rsidR="00E54487" w:rsidRPr="00551FEF" w:rsidRDefault="00E54487" w:rsidP="00E54487">
      <w:pPr>
        <w:rPr>
          <w:szCs w:val="22"/>
        </w:rPr>
      </w:pPr>
    </w:p>
    <w:p w:rsidR="00E54487" w:rsidRPr="00551FEF" w:rsidRDefault="00E54487" w:rsidP="00E54487">
      <w:pPr>
        <w:rPr>
          <w:szCs w:val="22"/>
        </w:rPr>
      </w:pPr>
    </w:p>
    <w:p w:rsidR="00E54487" w:rsidRPr="004C3A34" w:rsidRDefault="00E54487" w:rsidP="00E54487">
      <w:pPr>
        <w:pStyle w:val="Meetingplacedate"/>
        <w:ind w:left="0"/>
        <w:rPr>
          <w:rFonts w:ascii="Times New Roman" w:eastAsia="KaiTi" w:hAnsi="Times New Roman" w:cs="Arial"/>
          <w:szCs w:val="24"/>
          <w:lang w:eastAsia="zh-CN"/>
        </w:rPr>
      </w:pPr>
      <w:r w:rsidRPr="004C3A34">
        <w:rPr>
          <w:rFonts w:ascii="Times New Roman" w:eastAsia="KaiTi" w:hAnsi="Times New Roman" w:cs="Arial"/>
          <w:b w:val="0"/>
          <w:szCs w:val="24"/>
          <w:lang w:eastAsia="zh-CN"/>
        </w:rPr>
        <w:t>201</w:t>
      </w:r>
      <w:r w:rsidRPr="004C3A34">
        <w:rPr>
          <w:rFonts w:ascii="Times New Roman" w:eastAsia="KaiTi" w:hAnsi="Times New Roman" w:cs="Arial" w:hint="eastAsia"/>
          <w:b w:val="0"/>
          <w:szCs w:val="24"/>
          <w:lang w:eastAsia="zh-CN"/>
        </w:rPr>
        <w:t>3</w:t>
      </w:r>
      <w:r w:rsidRPr="004C3A34">
        <w:rPr>
          <w:rFonts w:ascii="Times New Roman" w:eastAsia="KaiTi" w:hAnsi="Times New Roman" w:hint="eastAsia"/>
          <w:szCs w:val="24"/>
          <w:lang w:eastAsia="zh-CN"/>
        </w:rPr>
        <w:t>年</w:t>
      </w:r>
      <w:r w:rsidRPr="004C3A34">
        <w:rPr>
          <w:rFonts w:ascii="Times New Roman" w:eastAsia="KaiTi" w:hAnsi="Times New Roman" w:cs="Arial" w:hint="eastAsia"/>
          <w:b w:val="0"/>
          <w:szCs w:val="24"/>
          <w:lang w:eastAsia="zh-CN"/>
        </w:rPr>
        <w:t>6</w:t>
      </w:r>
      <w:r w:rsidRPr="004C3A34">
        <w:rPr>
          <w:rFonts w:ascii="Times New Roman" w:eastAsia="KaiTi" w:hAnsi="Times New Roman" w:hint="eastAsia"/>
          <w:szCs w:val="24"/>
          <w:lang w:eastAsia="zh-CN"/>
        </w:rPr>
        <w:t>月</w:t>
      </w:r>
      <w:r w:rsidRPr="004C3A34">
        <w:rPr>
          <w:rFonts w:ascii="Times New Roman" w:eastAsia="KaiTi" w:hAnsi="Times New Roman" w:cs="Arial" w:hint="eastAsia"/>
          <w:b w:val="0"/>
          <w:szCs w:val="24"/>
          <w:lang w:eastAsia="zh-CN"/>
        </w:rPr>
        <w:t>17</w:t>
      </w:r>
      <w:r w:rsidRPr="004C3A34">
        <w:rPr>
          <w:rFonts w:ascii="Times New Roman" w:eastAsia="KaiTi" w:hAnsi="Times New Roman" w:hint="eastAsia"/>
          <w:szCs w:val="24"/>
          <w:lang w:eastAsia="zh-CN"/>
        </w:rPr>
        <w:t>日至</w:t>
      </w:r>
      <w:r w:rsidRPr="004C3A34">
        <w:rPr>
          <w:rFonts w:ascii="Times New Roman" w:eastAsia="KaiTi" w:hAnsi="Times New Roman" w:cs="Arial" w:hint="eastAsia"/>
          <w:b w:val="0"/>
          <w:szCs w:val="24"/>
          <w:lang w:eastAsia="zh-CN"/>
        </w:rPr>
        <w:t>28</w:t>
      </w:r>
      <w:r w:rsidRPr="004C3A34">
        <w:rPr>
          <w:rFonts w:ascii="Times New Roman" w:eastAsia="KaiTi" w:hAnsi="Times New Roman" w:hint="eastAsia"/>
          <w:szCs w:val="24"/>
          <w:lang w:eastAsia="zh-CN"/>
        </w:rPr>
        <w:t>日，马拉喀什</w:t>
      </w:r>
    </w:p>
    <w:p w:rsidR="00E54487" w:rsidRDefault="00E54487" w:rsidP="00E54487">
      <w:pPr>
        <w:rPr>
          <w:b/>
          <w:szCs w:val="22"/>
        </w:rPr>
      </w:pPr>
    </w:p>
    <w:p w:rsidR="00E54487" w:rsidRDefault="00E54487" w:rsidP="00E54487">
      <w:pPr>
        <w:rPr>
          <w:b/>
          <w:szCs w:val="22"/>
        </w:rPr>
      </w:pPr>
    </w:p>
    <w:p w:rsidR="00E54487" w:rsidRDefault="00E54487" w:rsidP="00E54487">
      <w:pPr>
        <w:rPr>
          <w:b/>
          <w:szCs w:val="22"/>
        </w:rPr>
      </w:pPr>
    </w:p>
    <w:p w:rsidR="00E54487" w:rsidRDefault="00E54487" w:rsidP="00E54487">
      <w:pPr>
        <w:rPr>
          <w:b/>
          <w:szCs w:val="22"/>
        </w:rPr>
      </w:pPr>
    </w:p>
    <w:p w:rsidR="00E54487" w:rsidRPr="004C3A34" w:rsidRDefault="00982A92" w:rsidP="00E54487">
      <w:pPr>
        <w:rPr>
          <w:rFonts w:ascii="KaiTi" w:eastAsia="KaiTi" w:hAnsi="KaiTi"/>
          <w:sz w:val="24"/>
          <w:szCs w:val="24"/>
        </w:rPr>
      </w:pPr>
      <w:r w:rsidRPr="00982A92">
        <w:rPr>
          <w:rFonts w:ascii="KaiTi" w:eastAsia="KaiTi" w:hAnsi="KaiTi" w:hint="eastAsia"/>
          <w:sz w:val="24"/>
          <w:szCs w:val="24"/>
        </w:rPr>
        <w:t>关于</w:t>
      </w:r>
      <w:r w:rsidR="00F63C7E">
        <w:rPr>
          <w:rFonts w:ascii="KaiTi" w:eastAsia="KaiTi" w:hAnsi="KaiTi" w:hint="eastAsia"/>
          <w:sz w:val="24"/>
          <w:szCs w:val="24"/>
        </w:rPr>
        <w:t>为</w:t>
      </w:r>
      <w:r w:rsidRPr="00982A92">
        <w:rPr>
          <w:rFonts w:ascii="KaiTi" w:eastAsia="KaiTi" w:hAnsi="KaiTi" w:hint="eastAsia"/>
          <w:sz w:val="24"/>
          <w:szCs w:val="24"/>
        </w:rPr>
        <w:t>盲人、视力障碍者或其他印刷品阅读障碍者</w:t>
      </w:r>
      <w:r>
        <w:rPr>
          <w:rFonts w:ascii="KaiTi" w:eastAsia="KaiTi" w:hAnsi="KaiTi"/>
          <w:sz w:val="24"/>
          <w:szCs w:val="24"/>
        </w:rPr>
        <w:br/>
      </w:r>
      <w:r w:rsidR="00F63C7E">
        <w:rPr>
          <w:rFonts w:ascii="KaiTi" w:eastAsia="KaiTi" w:hAnsi="KaiTi" w:hint="eastAsia"/>
          <w:sz w:val="24"/>
          <w:szCs w:val="24"/>
        </w:rPr>
        <w:t>获得</w:t>
      </w:r>
      <w:r w:rsidRPr="00982A92">
        <w:rPr>
          <w:rFonts w:ascii="KaiTi" w:eastAsia="KaiTi" w:hAnsi="KaiTi" w:hint="eastAsia"/>
          <w:sz w:val="24"/>
          <w:szCs w:val="24"/>
        </w:rPr>
        <w:t>已出版作品</w:t>
      </w:r>
      <w:r w:rsidR="00F63C7E">
        <w:rPr>
          <w:rFonts w:ascii="KaiTi" w:eastAsia="KaiTi" w:hAnsi="KaiTi" w:hint="eastAsia"/>
          <w:sz w:val="24"/>
          <w:szCs w:val="24"/>
        </w:rPr>
        <w:t>提供便利</w:t>
      </w:r>
      <w:r w:rsidRPr="00982A92">
        <w:rPr>
          <w:rFonts w:ascii="KaiTi" w:eastAsia="KaiTi" w:hAnsi="KaiTi" w:hint="eastAsia"/>
          <w:sz w:val="24"/>
          <w:szCs w:val="24"/>
        </w:rPr>
        <w:t>的马拉喀什条约</w:t>
      </w:r>
    </w:p>
    <w:p w:rsidR="00E54487" w:rsidRPr="004C3A34" w:rsidRDefault="00E54487" w:rsidP="00E54487">
      <w:pPr>
        <w:rPr>
          <w:b/>
          <w:szCs w:val="22"/>
        </w:rPr>
      </w:pPr>
    </w:p>
    <w:p w:rsidR="00E54487" w:rsidRPr="004C3A34" w:rsidRDefault="00FC3FC5" w:rsidP="00E54487">
      <w:pPr>
        <w:rPr>
          <w:rFonts w:ascii="KaiTi" w:eastAsia="KaiTi" w:hAnsi="KaiTi"/>
          <w:i/>
          <w:sz w:val="21"/>
          <w:szCs w:val="21"/>
        </w:rPr>
      </w:pPr>
      <w:bookmarkStart w:id="2" w:name="_GoBack"/>
      <w:bookmarkEnd w:id="2"/>
      <w:r>
        <w:rPr>
          <w:rFonts w:ascii="KaiTi" w:eastAsia="KaiTi" w:hAnsi="KaiTi" w:hint="eastAsia"/>
          <w:i/>
          <w:sz w:val="21"/>
          <w:szCs w:val="21"/>
        </w:rPr>
        <w:t>经外交会议通过</w:t>
      </w:r>
    </w:p>
    <w:p w:rsidR="007117E8" w:rsidRPr="009A51C4" w:rsidRDefault="00E84F1D" w:rsidP="00C81E65">
      <w:pPr>
        <w:spacing w:beforeLines="100" w:before="240" w:afterLines="100" w:after="240"/>
        <w:jc w:val="center"/>
        <w:rPr>
          <w:rFonts w:eastAsia="KaiTi"/>
          <w:sz w:val="21"/>
          <w:szCs w:val="22"/>
        </w:rPr>
      </w:pPr>
      <w:r w:rsidRPr="00275E88">
        <w:rPr>
          <w:rFonts w:ascii="STKaiti" w:eastAsia="KaiTi" w:hAnsi="STKaiti" w:hint="eastAsia"/>
          <w:i/>
          <w:sz w:val="21"/>
          <w:szCs w:val="21"/>
        </w:rPr>
        <w:br w:type="page"/>
      </w:r>
      <w:r w:rsidR="007117E8" w:rsidRPr="009A51C4">
        <w:rPr>
          <w:rFonts w:eastAsia="KaiTi" w:hint="eastAsia"/>
          <w:sz w:val="21"/>
          <w:szCs w:val="22"/>
        </w:rPr>
        <w:lastRenderedPageBreak/>
        <w:t>序　言</w:t>
      </w:r>
    </w:p>
    <w:p w:rsidR="00C20651" w:rsidRPr="00C20651" w:rsidRDefault="00C20651" w:rsidP="009A51C4">
      <w:pPr>
        <w:spacing w:after="120" w:line="340" w:lineRule="atLeast"/>
        <w:ind w:firstLineChars="200" w:firstLine="420"/>
        <w:jc w:val="both"/>
        <w:rPr>
          <w:sz w:val="21"/>
          <w:szCs w:val="22"/>
        </w:rPr>
      </w:pPr>
      <w:r w:rsidRPr="00C20651">
        <w:rPr>
          <w:rFonts w:hint="eastAsia"/>
          <w:sz w:val="21"/>
          <w:szCs w:val="22"/>
        </w:rPr>
        <w:t>缔约各方</w:t>
      </w:r>
      <w:r w:rsidR="00DE0B23">
        <w:rPr>
          <w:rFonts w:hint="eastAsia"/>
          <w:sz w:val="21"/>
          <w:szCs w:val="22"/>
        </w:rPr>
        <w:t>，</w:t>
      </w:r>
    </w:p>
    <w:p w:rsidR="007117E8" w:rsidRPr="0028218A" w:rsidRDefault="007117E8" w:rsidP="009A51C4">
      <w:pPr>
        <w:spacing w:after="120" w:line="340" w:lineRule="atLeast"/>
        <w:ind w:firstLineChars="200" w:firstLine="420"/>
        <w:jc w:val="both"/>
        <w:rPr>
          <w:sz w:val="21"/>
          <w:szCs w:val="22"/>
        </w:rPr>
      </w:pPr>
      <w:r w:rsidRPr="00F42261">
        <w:rPr>
          <w:rFonts w:ascii="KaiTi" w:eastAsia="KaiTi" w:hint="eastAsia"/>
          <w:sz w:val="21"/>
          <w:szCs w:val="22"/>
        </w:rPr>
        <w:t>回顾</w:t>
      </w:r>
      <w:r>
        <w:rPr>
          <w:rFonts w:hint="eastAsia"/>
          <w:sz w:val="21"/>
          <w:szCs w:val="22"/>
        </w:rPr>
        <w:t>《世界人权宣言》和</w:t>
      </w:r>
      <w:r w:rsidRPr="0028218A">
        <w:rPr>
          <w:sz w:val="21"/>
          <w:szCs w:val="22"/>
        </w:rPr>
        <w:t>联合国《残疾人权利公约》</w:t>
      </w:r>
      <w:r w:rsidRPr="0028218A">
        <w:rPr>
          <w:rFonts w:hint="eastAsia"/>
          <w:sz w:val="21"/>
          <w:szCs w:val="22"/>
        </w:rPr>
        <w:t>宣告</w:t>
      </w:r>
      <w:r w:rsidRPr="0028218A">
        <w:rPr>
          <w:sz w:val="21"/>
          <w:szCs w:val="22"/>
        </w:rPr>
        <w:t>的</w:t>
      </w:r>
      <w:r w:rsidRPr="0028218A">
        <w:rPr>
          <w:rFonts w:hint="eastAsia"/>
          <w:sz w:val="21"/>
          <w:szCs w:val="22"/>
        </w:rPr>
        <w:t>不</w:t>
      </w:r>
      <w:r w:rsidRPr="0028218A">
        <w:rPr>
          <w:sz w:val="21"/>
          <w:szCs w:val="22"/>
        </w:rPr>
        <w:t>歧视、机会均等</w:t>
      </w:r>
      <w:r w:rsidRPr="0028218A">
        <w:rPr>
          <w:rFonts w:hint="eastAsia"/>
          <w:sz w:val="21"/>
          <w:szCs w:val="22"/>
        </w:rPr>
        <w:t>、无障碍以及充分和切实地参与和融入社会</w:t>
      </w:r>
      <w:r w:rsidRPr="0028218A">
        <w:rPr>
          <w:sz w:val="21"/>
          <w:szCs w:val="22"/>
        </w:rPr>
        <w:t>的原则</w:t>
      </w:r>
      <w:r w:rsidRPr="0028218A">
        <w:rPr>
          <w:rFonts w:hint="eastAsia"/>
          <w:sz w:val="21"/>
          <w:szCs w:val="22"/>
        </w:rPr>
        <w:t>，</w:t>
      </w:r>
    </w:p>
    <w:p w:rsidR="007117E8" w:rsidRDefault="007117E8" w:rsidP="009A51C4">
      <w:pPr>
        <w:spacing w:after="120" w:line="340" w:lineRule="atLeast"/>
        <w:ind w:firstLineChars="200" w:firstLine="420"/>
        <w:jc w:val="both"/>
        <w:rPr>
          <w:sz w:val="21"/>
          <w:szCs w:val="22"/>
        </w:rPr>
      </w:pPr>
      <w:r w:rsidRPr="00F42261">
        <w:rPr>
          <w:rFonts w:ascii="KaiTi" w:eastAsia="KaiTi" w:hint="eastAsia"/>
          <w:sz w:val="21"/>
          <w:szCs w:val="22"/>
        </w:rPr>
        <w:t>注意到</w:t>
      </w:r>
      <w:r w:rsidRPr="0028218A">
        <w:rPr>
          <w:rFonts w:hint="eastAsia"/>
          <w:sz w:val="21"/>
          <w:szCs w:val="22"/>
        </w:rPr>
        <w:t>不利于视</w:t>
      </w:r>
      <w:r>
        <w:rPr>
          <w:rFonts w:hint="eastAsia"/>
          <w:sz w:val="21"/>
          <w:szCs w:val="22"/>
        </w:rPr>
        <w:t>力障碍</w:t>
      </w:r>
      <w:r w:rsidR="00D878D9">
        <w:rPr>
          <w:rFonts w:hint="eastAsia"/>
          <w:sz w:val="21"/>
          <w:szCs w:val="22"/>
        </w:rPr>
        <w:t>或</w:t>
      </w:r>
      <w:r w:rsidR="00D878D9">
        <w:rPr>
          <w:rFonts w:hint="eastAsia"/>
          <w:sz w:val="21"/>
          <w:szCs w:val="22"/>
          <w:lang w:val="en-GB"/>
        </w:rPr>
        <w:t>其他</w:t>
      </w:r>
      <w:r>
        <w:rPr>
          <w:rFonts w:hint="eastAsia"/>
          <w:sz w:val="21"/>
          <w:szCs w:val="22"/>
          <w:lang w:val="en-GB"/>
        </w:rPr>
        <w:t>印刷品</w:t>
      </w:r>
      <w:r w:rsidRPr="0028218A">
        <w:rPr>
          <w:rFonts w:hint="eastAsia"/>
          <w:sz w:val="21"/>
          <w:szCs w:val="22"/>
        </w:rPr>
        <w:t>阅读障碍者全面</w:t>
      </w:r>
      <w:r w:rsidRPr="0028218A">
        <w:rPr>
          <w:sz w:val="21"/>
          <w:szCs w:val="22"/>
        </w:rPr>
        <w:t>发展的</w:t>
      </w:r>
      <w:r w:rsidRPr="0028218A">
        <w:rPr>
          <w:rFonts w:hint="eastAsia"/>
          <w:sz w:val="21"/>
          <w:szCs w:val="22"/>
        </w:rPr>
        <w:t>种种挑战</w:t>
      </w:r>
      <w:r>
        <w:rPr>
          <w:rFonts w:hint="eastAsia"/>
          <w:sz w:val="21"/>
          <w:szCs w:val="22"/>
        </w:rPr>
        <w:t>限制了</w:t>
      </w:r>
      <w:r w:rsidRPr="004B77FF">
        <w:rPr>
          <w:sz w:val="21"/>
        </w:rPr>
        <w:t>他们的言论自由，包括在与其他人平等的基础上</w:t>
      </w:r>
      <w:r w:rsidR="003311C6">
        <w:rPr>
          <w:rFonts w:hint="eastAsia"/>
          <w:sz w:val="21"/>
        </w:rPr>
        <w:t>，</w:t>
      </w:r>
      <w:r w:rsidRPr="004B77FF">
        <w:rPr>
          <w:sz w:val="21"/>
        </w:rPr>
        <w:t>寻求、接受和传递各种信息和思想的自由，</w:t>
      </w:r>
      <w:r w:rsidR="00C81E65">
        <w:rPr>
          <w:rFonts w:hint="eastAsia"/>
          <w:sz w:val="21"/>
        </w:rPr>
        <w:t>其中包括</w:t>
      </w:r>
      <w:r w:rsidR="00C81E65" w:rsidRPr="00621166">
        <w:rPr>
          <w:rFonts w:hint="eastAsia"/>
          <w:sz w:val="21"/>
        </w:rPr>
        <w:t>通过</w:t>
      </w:r>
      <w:r w:rsidR="00C81E65">
        <w:rPr>
          <w:rFonts w:hint="eastAsia"/>
          <w:sz w:val="21"/>
        </w:rPr>
        <w:t>他们</w:t>
      </w:r>
      <w:r w:rsidR="00C81E65" w:rsidRPr="00621166">
        <w:rPr>
          <w:rFonts w:hint="eastAsia"/>
          <w:sz w:val="21"/>
        </w:rPr>
        <w:t>自行</w:t>
      </w:r>
      <w:r w:rsidR="00C81E65" w:rsidRPr="009A51C4">
        <w:rPr>
          <w:rFonts w:hint="eastAsia"/>
          <w:sz w:val="21"/>
          <w:szCs w:val="22"/>
        </w:rPr>
        <w:t>选择</w:t>
      </w:r>
      <w:r w:rsidR="00C81E65" w:rsidRPr="00621166">
        <w:rPr>
          <w:rFonts w:hint="eastAsia"/>
          <w:sz w:val="21"/>
        </w:rPr>
        <w:t>的一切交流形式</w:t>
      </w:r>
      <w:r w:rsidR="00C81E65" w:rsidRPr="004B77FF">
        <w:rPr>
          <w:sz w:val="21"/>
        </w:rPr>
        <w:t>寻求、接受和传递各种信息和思想的自由</w:t>
      </w:r>
      <w:r w:rsidR="00C81E65" w:rsidRPr="00621166">
        <w:rPr>
          <w:rFonts w:hint="eastAsia"/>
          <w:sz w:val="21"/>
        </w:rPr>
        <w:t>，</w:t>
      </w:r>
      <w:r w:rsidRPr="004B77FF">
        <w:rPr>
          <w:sz w:val="21"/>
        </w:rPr>
        <w:t>也限制了他们享受</w:t>
      </w:r>
      <w:proofErr w:type="gramStart"/>
      <w:r w:rsidRPr="004B77FF">
        <w:rPr>
          <w:sz w:val="21"/>
        </w:rPr>
        <w:t>受</w:t>
      </w:r>
      <w:proofErr w:type="gramEnd"/>
      <w:r w:rsidRPr="004B77FF">
        <w:rPr>
          <w:sz w:val="21"/>
        </w:rPr>
        <w:t>教育的权利</w:t>
      </w:r>
      <w:r w:rsidRPr="004B77FF">
        <w:rPr>
          <w:rFonts w:hint="eastAsia"/>
          <w:sz w:val="21"/>
          <w:lang w:val="en-GB"/>
        </w:rPr>
        <w:t>和</w:t>
      </w:r>
      <w:r w:rsidR="00621166">
        <w:rPr>
          <w:rFonts w:hint="eastAsia"/>
          <w:sz w:val="21"/>
          <w:lang w:val="en-GB"/>
        </w:rPr>
        <w:t>从事</w:t>
      </w:r>
      <w:r w:rsidRPr="004B77FF">
        <w:rPr>
          <w:rFonts w:hint="eastAsia"/>
          <w:sz w:val="21"/>
          <w:lang w:val="en-GB"/>
        </w:rPr>
        <w:t>研究的机会</w:t>
      </w:r>
      <w:r w:rsidRPr="0028218A">
        <w:rPr>
          <w:sz w:val="21"/>
          <w:szCs w:val="22"/>
        </w:rPr>
        <w:t>，</w:t>
      </w:r>
    </w:p>
    <w:p w:rsidR="003311C6" w:rsidRPr="007D61B8" w:rsidRDefault="003311C6" w:rsidP="009A51C4">
      <w:pPr>
        <w:spacing w:after="120" w:line="340" w:lineRule="atLeast"/>
        <w:ind w:firstLineChars="200" w:firstLine="420"/>
        <w:jc w:val="both"/>
        <w:rPr>
          <w:sz w:val="21"/>
          <w:szCs w:val="22"/>
        </w:rPr>
      </w:pPr>
      <w:r w:rsidRPr="00F42261">
        <w:rPr>
          <w:rFonts w:ascii="KaiTi" w:eastAsia="KaiTi" w:hint="eastAsia"/>
          <w:sz w:val="21"/>
          <w:szCs w:val="22"/>
        </w:rPr>
        <w:t>强调</w:t>
      </w:r>
      <w:r w:rsidRPr="0028218A">
        <w:rPr>
          <w:sz w:val="21"/>
          <w:szCs w:val="22"/>
        </w:rPr>
        <w:t>版权保护</w:t>
      </w:r>
      <w:r>
        <w:rPr>
          <w:rFonts w:hint="eastAsia"/>
          <w:sz w:val="21"/>
          <w:szCs w:val="22"/>
        </w:rPr>
        <w:t>对</w:t>
      </w:r>
      <w:r w:rsidR="00621166" w:rsidRPr="0028218A">
        <w:rPr>
          <w:sz w:val="21"/>
          <w:szCs w:val="22"/>
        </w:rPr>
        <w:t>激励</w:t>
      </w:r>
      <w:r w:rsidR="00621166">
        <w:rPr>
          <w:rFonts w:hint="eastAsia"/>
          <w:sz w:val="21"/>
          <w:szCs w:val="22"/>
        </w:rPr>
        <w:t>和回报</w:t>
      </w:r>
      <w:r w:rsidRPr="0028218A">
        <w:rPr>
          <w:sz w:val="21"/>
          <w:szCs w:val="22"/>
        </w:rPr>
        <w:t>文学</w:t>
      </w:r>
      <w:r w:rsidR="00621166">
        <w:rPr>
          <w:rFonts w:hint="eastAsia"/>
          <w:sz w:val="21"/>
          <w:szCs w:val="22"/>
        </w:rPr>
        <w:t>与</w:t>
      </w:r>
      <w:r w:rsidRPr="0028218A">
        <w:rPr>
          <w:sz w:val="21"/>
          <w:szCs w:val="22"/>
        </w:rPr>
        <w:t>艺术创作</w:t>
      </w:r>
      <w:r w:rsidR="00621166">
        <w:rPr>
          <w:rFonts w:hint="eastAsia"/>
          <w:sz w:val="21"/>
          <w:szCs w:val="22"/>
        </w:rPr>
        <w:t>的重要性</w:t>
      </w:r>
      <w:r w:rsidRPr="0028218A">
        <w:rPr>
          <w:rFonts w:hint="eastAsia"/>
          <w:sz w:val="21"/>
          <w:szCs w:val="22"/>
        </w:rPr>
        <w:t>，</w:t>
      </w:r>
      <w:r w:rsidR="00621166">
        <w:rPr>
          <w:rFonts w:hint="eastAsia"/>
          <w:sz w:val="21"/>
          <w:szCs w:val="22"/>
        </w:rPr>
        <w:t>以及</w:t>
      </w:r>
      <w:r w:rsidRPr="0028218A">
        <w:rPr>
          <w:sz w:val="21"/>
          <w:szCs w:val="22"/>
        </w:rPr>
        <w:t>增加</w:t>
      </w:r>
      <w:r w:rsidRPr="0028218A">
        <w:rPr>
          <w:rFonts w:hint="eastAsia"/>
          <w:sz w:val="21"/>
          <w:szCs w:val="22"/>
        </w:rPr>
        <w:t>机会，</w:t>
      </w:r>
      <w:r w:rsidR="002E344A">
        <w:rPr>
          <w:rFonts w:hint="eastAsia"/>
          <w:sz w:val="21"/>
          <w:szCs w:val="22"/>
        </w:rPr>
        <w:t>使</w:t>
      </w:r>
      <w:r w:rsidRPr="00A07C53">
        <w:rPr>
          <w:rFonts w:hint="eastAsia"/>
          <w:sz w:val="21"/>
          <w:szCs w:val="22"/>
        </w:rPr>
        <w:t>包括</w:t>
      </w:r>
      <w:r w:rsidR="00C81E65">
        <w:rPr>
          <w:rFonts w:hint="eastAsia"/>
          <w:sz w:val="21"/>
          <w:szCs w:val="22"/>
        </w:rPr>
        <w:t>视力障碍或其他印刷品阅读障碍者</w:t>
      </w:r>
      <w:r w:rsidRPr="00A07C53">
        <w:rPr>
          <w:rFonts w:hint="eastAsia"/>
          <w:sz w:val="21"/>
          <w:szCs w:val="22"/>
        </w:rPr>
        <w:t>在内的每个</w:t>
      </w:r>
      <w:r w:rsidRPr="00A07C53">
        <w:rPr>
          <w:sz w:val="21"/>
          <w:szCs w:val="22"/>
        </w:rPr>
        <w:t>人</w:t>
      </w:r>
      <w:r w:rsidRPr="0028218A">
        <w:rPr>
          <w:sz w:val="21"/>
          <w:szCs w:val="22"/>
        </w:rPr>
        <w:t>参</w:t>
      </w:r>
      <w:r w:rsidRPr="0028218A">
        <w:rPr>
          <w:rFonts w:hint="eastAsia"/>
          <w:sz w:val="21"/>
          <w:szCs w:val="22"/>
        </w:rPr>
        <w:t>加</w:t>
      </w:r>
      <w:r w:rsidRPr="0028218A">
        <w:rPr>
          <w:sz w:val="21"/>
          <w:szCs w:val="22"/>
        </w:rPr>
        <w:t>社</w:t>
      </w:r>
      <w:r>
        <w:rPr>
          <w:rFonts w:hint="eastAsia"/>
          <w:sz w:val="21"/>
          <w:szCs w:val="22"/>
        </w:rPr>
        <w:t>区</w:t>
      </w:r>
      <w:r w:rsidRPr="0028218A">
        <w:rPr>
          <w:rFonts w:hint="eastAsia"/>
          <w:sz w:val="21"/>
          <w:szCs w:val="22"/>
        </w:rPr>
        <w:t>的</w:t>
      </w:r>
      <w:r w:rsidRPr="0028218A">
        <w:rPr>
          <w:sz w:val="21"/>
          <w:szCs w:val="22"/>
        </w:rPr>
        <w:t>文化生活、</w:t>
      </w:r>
      <w:r w:rsidRPr="0028218A">
        <w:rPr>
          <w:rFonts w:hint="eastAsia"/>
          <w:sz w:val="21"/>
          <w:szCs w:val="22"/>
        </w:rPr>
        <w:t>享受</w:t>
      </w:r>
      <w:r w:rsidRPr="0028218A">
        <w:rPr>
          <w:sz w:val="21"/>
          <w:szCs w:val="22"/>
        </w:rPr>
        <w:t>艺术</w:t>
      </w:r>
      <w:r>
        <w:rPr>
          <w:rFonts w:hint="eastAsia"/>
          <w:sz w:val="21"/>
          <w:szCs w:val="22"/>
        </w:rPr>
        <w:t>和</w:t>
      </w:r>
      <w:r w:rsidRPr="0028218A">
        <w:rPr>
          <w:sz w:val="21"/>
          <w:szCs w:val="22"/>
        </w:rPr>
        <w:t>分享科学进步</w:t>
      </w:r>
      <w:r w:rsidR="00621166">
        <w:rPr>
          <w:rFonts w:hint="eastAsia"/>
          <w:sz w:val="21"/>
          <w:szCs w:val="22"/>
        </w:rPr>
        <w:t>成果</w:t>
      </w:r>
      <w:r w:rsidRPr="0028218A">
        <w:rPr>
          <w:sz w:val="21"/>
          <w:szCs w:val="22"/>
        </w:rPr>
        <w:t>及其</w:t>
      </w:r>
      <w:r w:rsidRPr="0028218A">
        <w:rPr>
          <w:rFonts w:hint="eastAsia"/>
          <w:sz w:val="21"/>
          <w:szCs w:val="22"/>
        </w:rPr>
        <w:t>产生的福利</w:t>
      </w:r>
      <w:r w:rsidR="00621166">
        <w:rPr>
          <w:rFonts w:hint="eastAsia"/>
          <w:sz w:val="21"/>
          <w:szCs w:val="22"/>
        </w:rPr>
        <w:t>的重要性</w:t>
      </w:r>
      <w:r w:rsidR="00D05674">
        <w:rPr>
          <w:rFonts w:hint="eastAsia"/>
          <w:sz w:val="21"/>
          <w:szCs w:val="22"/>
        </w:rPr>
        <w:t>，</w:t>
      </w:r>
    </w:p>
    <w:p w:rsidR="007117E8" w:rsidRDefault="007117E8" w:rsidP="009A51C4">
      <w:pPr>
        <w:spacing w:after="120" w:line="340" w:lineRule="atLeast"/>
        <w:ind w:firstLineChars="200" w:firstLine="420"/>
        <w:jc w:val="both"/>
        <w:rPr>
          <w:sz w:val="21"/>
          <w:szCs w:val="22"/>
        </w:rPr>
      </w:pPr>
      <w:r w:rsidRPr="00F42261">
        <w:rPr>
          <w:rFonts w:ascii="KaiTi" w:eastAsia="KaiTi" w:hint="eastAsia"/>
          <w:sz w:val="21"/>
          <w:szCs w:val="22"/>
        </w:rPr>
        <w:t>意识到</w:t>
      </w:r>
      <w:r w:rsidR="00C81E65">
        <w:rPr>
          <w:sz w:val="21"/>
          <w:szCs w:val="22"/>
        </w:rPr>
        <w:t>视力障碍或其他印刷品阅读障碍者</w:t>
      </w:r>
      <w:r w:rsidR="002E344A">
        <w:rPr>
          <w:rFonts w:hint="eastAsia"/>
          <w:sz w:val="21"/>
          <w:szCs w:val="22"/>
        </w:rPr>
        <w:t>为在</w:t>
      </w:r>
      <w:r w:rsidR="002E344A" w:rsidRPr="00CD6FC5">
        <w:rPr>
          <w:sz w:val="21"/>
          <w:szCs w:val="22"/>
        </w:rPr>
        <w:t>社会</w:t>
      </w:r>
      <w:r w:rsidR="002E344A">
        <w:rPr>
          <w:rFonts w:hint="eastAsia"/>
          <w:sz w:val="21"/>
          <w:szCs w:val="22"/>
        </w:rPr>
        <w:t>上</w:t>
      </w:r>
      <w:r w:rsidR="002E344A" w:rsidRPr="00CD6FC5">
        <w:rPr>
          <w:sz w:val="21"/>
          <w:szCs w:val="22"/>
        </w:rPr>
        <w:t>实现机会</w:t>
      </w:r>
      <w:r w:rsidR="002E344A" w:rsidRPr="00CD6FC5">
        <w:rPr>
          <w:rFonts w:hint="eastAsia"/>
          <w:sz w:val="21"/>
          <w:szCs w:val="22"/>
        </w:rPr>
        <w:t>均</w:t>
      </w:r>
      <w:r w:rsidR="002E344A" w:rsidRPr="00CD6FC5">
        <w:rPr>
          <w:sz w:val="21"/>
          <w:szCs w:val="22"/>
        </w:rPr>
        <w:t>等</w:t>
      </w:r>
      <w:r w:rsidR="002E344A">
        <w:rPr>
          <w:rFonts w:hint="eastAsia"/>
          <w:sz w:val="21"/>
          <w:szCs w:val="22"/>
        </w:rPr>
        <w:t>，</w:t>
      </w:r>
      <w:r w:rsidRPr="0028218A">
        <w:rPr>
          <w:rFonts w:hint="eastAsia"/>
          <w:sz w:val="21"/>
          <w:szCs w:val="22"/>
        </w:rPr>
        <w:t>在获</w:t>
      </w:r>
      <w:r w:rsidR="003311C6">
        <w:rPr>
          <w:rFonts w:hint="eastAsia"/>
          <w:sz w:val="21"/>
          <w:szCs w:val="22"/>
        </w:rPr>
        <w:t>得</w:t>
      </w:r>
      <w:r w:rsidRPr="0028218A">
        <w:rPr>
          <w:rFonts w:hint="eastAsia"/>
          <w:sz w:val="21"/>
          <w:szCs w:val="22"/>
        </w:rPr>
        <w:t>已</w:t>
      </w:r>
      <w:r w:rsidR="000D3E67">
        <w:rPr>
          <w:rFonts w:hint="eastAsia"/>
          <w:sz w:val="21"/>
          <w:szCs w:val="22"/>
        </w:rPr>
        <w:t>出版</w:t>
      </w:r>
      <w:r>
        <w:rPr>
          <w:rFonts w:hint="eastAsia"/>
          <w:sz w:val="21"/>
          <w:szCs w:val="22"/>
        </w:rPr>
        <w:t>的</w:t>
      </w:r>
      <w:r w:rsidRPr="0028218A">
        <w:rPr>
          <w:sz w:val="21"/>
          <w:szCs w:val="22"/>
        </w:rPr>
        <w:t>作品</w:t>
      </w:r>
      <w:r w:rsidR="002E344A">
        <w:rPr>
          <w:rFonts w:hint="eastAsia"/>
          <w:sz w:val="21"/>
          <w:szCs w:val="22"/>
        </w:rPr>
        <w:t>方面面临</w:t>
      </w:r>
      <w:r>
        <w:rPr>
          <w:rFonts w:hint="eastAsia"/>
          <w:sz w:val="21"/>
          <w:szCs w:val="22"/>
        </w:rPr>
        <w:t>的障碍，</w:t>
      </w:r>
      <w:r w:rsidR="002E344A">
        <w:rPr>
          <w:rFonts w:hint="eastAsia"/>
          <w:sz w:val="21"/>
          <w:szCs w:val="22"/>
        </w:rPr>
        <w:t>还意识到</w:t>
      </w:r>
      <w:r w:rsidR="00726B7D">
        <w:rPr>
          <w:rFonts w:hint="eastAsia"/>
          <w:sz w:val="21"/>
          <w:szCs w:val="22"/>
        </w:rPr>
        <w:t>既有必要</w:t>
      </w:r>
      <w:r w:rsidRPr="00CD6FC5">
        <w:rPr>
          <w:sz w:val="21"/>
          <w:szCs w:val="22"/>
        </w:rPr>
        <w:t>增加无障</w:t>
      </w:r>
      <w:r w:rsidRPr="004B77FF">
        <w:rPr>
          <w:sz w:val="21"/>
        </w:rPr>
        <w:t>碍格式作品的数量</w:t>
      </w:r>
      <w:r w:rsidR="00726B7D">
        <w:rPr>
          <w:rFonts w:hint="eastAsia"/>
          <w:sz w:val="21"/>
        </w:rPr>
        <w:t>，也有必要</w:t>
      </w:r>
      <w:r w:rsidRPr="004B77FF">
        <w:rPr>
          <w:sz w:val="21"/>
        </w:rPr>
        <w:t>改善</w:t>
      </w:r>
      <w:r w:rsidR="00D05674">
        <w:rPr>
          <w:rFonts w:hint="eastAsia"/>
          <w:sz w:val="21"/>
        </w:rPr>
        <w:t>这种</w:t>
      </w:r>
      <w:r w:rsidRPr="004B77FF">
        <w:rPr>
          <w:sz w:val="21"/>
        </w:rPr>
        <w:t>作品</w:t>
      </w:r>
      <w:r w:rsidR="00726B7D">
        <w:rPr>
          <w:rFonts w:hint="eastAsia"/>
          <w:sz w:val="21"/>
        </w:rPr>
        <w:t>的流通</w:t>
      </w:r>
      <w:r w:rsidRPr="0028218A">
        <w:rPr>
          <w:sz w:val="21"/>
          <w:szCs w:val="22"/>
        </w:rPr>
        <w:t>，</w:t>
      </w:r>
    </w:p>
    <w:p w:rsidR="007117E8" w:rsidRPr="0028218A" w:rsidRDefault="00726B7D" w:rsidP="009A51C4">
      <w:pPr>
        <w:spacing w:after="120" w:line="340" w:lineRule="atLeast"/>
        <w:ind w:firstLineChars="200" w:firstLine="420"/>
        <w:jc w:val="both"/>
        <w:rPr>
          <w:sz w:val="21"/>
          <w:szCs w:val="22"/>
        </w:rPr>
      </w:pPr>
      <w:r w:rsidRPr="00F42261">
        <w:rPr>
          <w:rFonts w:ascii="KaiTi" w:eastAsia="KaiTi" w:hint="eastAsia"/>
          <w:sz w:val="21"/>
          <w:szCs w:val="22"/>
        </w:rPr>
        <w:t>考虑到</w:t>
      </w:r>
      <w:r w:rsidR="007117E8" w:rsidRPr="0028218A">
        <w:rPr>
          <w:sz w:val="21"/>
          <w:szCs w:val="22"/>
        </w:rPr>
        <w:t>多数</w:t>
      </w:r>
      <w:r w:rsidR="00C81E65">
        <w:rPr>
          <w:sz w:val="21"/>
          <w:szCs w:val="22"/>
        </w:rPr>
        <w:t>视力障碍或其他印刷品阅读障碍者</w:t>
      </w:r>
      <w:r w:rsidR="007117E8" w:rsidRPr="0028218A">
        <w:rPr>
          <w:sz w:val="21"/>
          <w:szCs w:val="22"/>
        </w:rPr>
        <w:t>生活在</w:t>
      </w:r>
      <w:r w:rsidR="007117E8" w:rsidRPr="0028218A">
        <w:rPr>
          <w:rFonts w:hint="eastAsia"/>
          <w:sz w:val="21"/>
          <w:szCs w:val="22"/>
        </w:rPr>
        <w:t>发展中</w:t>
      </w:r>
      <w:r w:rsidR="007117E8" w:rsidRPr="0028218A">
        <w:rPr>
          <w:sz w:val="21"/>
          <w:szCs w:val="22"/>
        </w:rPr>
        <w:t>国家</w:t>
      </w:r>
      <w:r w:rsidR="007117E8">
        <w:rPr>
          <w:rFonts w:hint="eastAsia"/>
          <w:sz w:val="21"/>
          <w:szCs w:val="22"/>
        </w:rPr>
        <w:t>和最不发达国家</w:t>
      </w:r>
      <w:r w:rsidR="007117E8" w:rsidRPr="0028218A">
        <w:rPr>
          <w:sz w:val="21"/>
          <w:szCs w:val="22"/>
        </w:rPr>
        <w:t>，</w:t>
      </w:r>
    </w:p>
    <w:p w:rsidR="007117E8" w:rsidRPr="0028218A" w:rsidRDefault="004268AA" w:rsidP="009A51C4">
      <w:pPr>
        <w:spacing w:after="120" w:line="340" w:lineRule="atLeast"/>
        <w:ind w:firstLineChars="200" w:firstLine="420"/>
        <w:jc w:val="both"/>
        <w:rPr>
          <w:sz w:val="21"/>
          <w:szCs w:val="22"/>
        </w:rPr>
      </w:pPr>
      <w:r w:rsidRPr="00F42261">
        <w:rPr>
          <w:rFonts w:ascii="KaiTi" w:eastAsia="KaiTi" w:hint="eastAsia"/>
          <w:sz w:val="21"/>
          <w:szCs w:val="22"/>
        </w:rPr>
        <w:t>认识到</w:t>
      </w:r>
      <w:r w:rsidR="007117E8" w:rsidRPr="004B77FF">
        <w:rPr>
          <w:sz w:val="21"/>
        </w:rPr>
        <w:t>尽管各国</w:t>
      </w:r>
      <w:r>
        <w:rPr>
          <w:rFonts w:hint="eastAsia"/>
          <w:sz w:val="21"/>
        </w:rPr>
        <w:t>的</w:t>
      </w:r>
      <w:r w:rsidR="007117E8" w:rsidRPr="004B77FF">
        <w:rPr>
          <w:sz w:val="21"/>
        </w:rPr>
        <w:t>版权法存在不同，但新的</w:t>
      </w:r>
      <w:r w:rsidR="007117E8" w:rsidRPr="009A51C4">
        <w:rPr>
          <w:sz w:val="21"/>
          <w:szCs w:val="22"/>
        </w:rPr>
        <w:t>信息</w:t>
      </w:r>
      <w:r>
        <w:rPr>
          <w:rFonts w:hint="eastAsia"/>
          <w:sz w:val="21"/>
        </w:rPr>
        <w:t>和</w:t>
      </w:r>
      <w:r w:rsidR="007117E8" w:rsidRPr="004B77FF">
        <w:rPr>
          <w:sz w:val="21"/>
        </w:rPr>
        <w:t>通信技术对</w:t>
      </w:r>
      <w:r w:rsidR="00C81E65">
        <w:rPr>
          <w:sz w:val="21"/>
        </w:rPr>
        <w:t>视力障碍或其他印刷品阅读障碍者</w:t>
      </w:r>
      <w:r w:rsidR="007117E8" w:rsidRPr="004B77FF">
        <w:rPr>
          <w:sz w:val="21"/>
        </w:rPr>
        <w:t>的生活产生的积极影响</w:t>
      </w:r>
      <w:r>
        <w:rPr>
          <w:rFonts w:hint="eastAsia"/>
          <w:sz w:val="21"/>
        </w:rPr>
        <w:t>，</w:t>
      </w:r>
      <w:r w:rsidR="007117E8" w:rsidRPr="004B77FF">
        <w:rPr>
          <w:sz w:val="21"/>
        </w:rPr>
        <w:t>可以通过加强国际法律框架而得到扩大，</w:t>
      </w:r>
    </w:p>
    <w:p w:rsidR="007117E8" w:rsidRPr="0028218A" w:rsidRDefault="00BD6F97" w:rsidP="009A51C4">
      <w:pPr>
        <w:spacing w:after="120" w:line="340" w:lineRule="atLeast"/>
        <w:ind w:firstLineChars="200" w:firstLine="420"/>
        <w:jc w:val="both"/>
        <w:rPr>
          <w:sz w:val="21"/>
          <w:szCs w:val="22"/>
        </w:rPr>
      </w:pPr>
      <w:r w:rsidRPr="00F42261">
        <w:rPr>
          <w:rFonts w:ascii="KaiTi" w:eastAsia="KaiTi" w:hint="eastAsia"/>
          <w:sz w:val="21"/>
          <w:szCs w:val="22"/>
        </w:rPr>
        <w:t>认识到</w:t>
      </w:r>
      <w:r w:rsidR="007117E8">
        <w:rPr>
          <w:rFonts w:hint="eastAsia"/>
          <w:sz w:val="21"/>
          <w:szCs w:val="22"/>
        </w:rPr>
        <w:t>很</w:t>
      </w:r>
      <w:r w:rsidR="007117E8" w:rsidRPr="0028218A">
        <w:rPr>
          <w:sz w:val="21"/>
          <w:szCs w:val="22"/>
        </w:rPr>
        <w:t>多成员</w:t>
      </w:r>
      <w:r w:rsidR="007117E8">
        <w:rPr>
          <w:rFonts w:hint="eastAsia"/>
          <w:sz w:val="21"/>
          <w:szCs w:val="22"/>
        </w:rPr>
        <w:t>国</w:t>
      </w:r>
      <w:r w:rsidR="007117E8" w:rsidRPr="0028218A">
        <w:rPr>
          <w:sz w:val="21"/>
          <w:szCs w:val="22"/>
        </w:rPr>
        <w:t>已在</w:t>
      </w:r>
      <w:r>
        <w:rPr>
          <w:rFonts w:hint="eastAsia"/>
          <w:sz w:val="21"/>
          <w:szCs w:val="22"/>
        </w:rPr>
        <w:t>本</w:t>
      </w:r>
      <w:r w:rsidR="007117E8" w:rsidRPr="0028218A">
        <w:rPr>
          <w:sz w:val="21"/>
          <w:szCs w:val="22"/>
        </w:rPr>
        <w:t>国</w:t>
      </w:r>
      <w:r>
        <w:rPr>
          <w:rFonts w:hint="eastAsia"/>
          <w:sz w:val="21"/>
          <w:szCs w:val="22"/>
        </w:rPr>
        <w:t>的</w:t>
      </w:r>
      <w:r w:rsidR="007117E8" w:rsidRPr="0028218A">
        <w:rPr>
          <w:sz w:val="21"/>
          <w:szCs w:val="22"/>
        </w:rPr>
        <w:t>版权法中为</w:t>
      </w:r>
      <w:r w:rsidR="00C81E65">
        <w:rPr>
          <w:sz w:val="21"/>
          <w:szCs w:val="22"/>
        </w:rPr>
        <w:t>视力障碍或其他印刷品阅读障碍者</w:t>
      </w:r>
      <w:r w:rsidR="007117E8" w:rsidRPr="0028218A">
        <w:rPr>
          <w:sz w:val="21"/>
          <w:szCs w:val="22"/>
        </w:rPr>
        <w:t>规定了</w:t>
      </w:r>
      <w:r w:rsidR="002E344A">
        <w:rPr>
          <w:rFonts w:hint="eastAsia"/>
          <w:sz w:val="21"/>
          <w:szCs w:val="22"/>
        </w:rPr>
        <w:t>限制与</w:t>
      </w:r>
      <w:r w:rsidR="007117E8" w:rsidRPr="0028218A">
        <w:rPr>
          <w:sz w:val="21"/>
          <w:szCs w:val="22"/>
        </w:rPr>
        <w:t>例外，但适合</w:t>
      </w:r>
      <w:r>
        <w:rPr>
          <w:rFonts w:hint="eastAsia"/>
          <w:sz w:val="21"/>
          <w:szCs w:val="22"/>
        </w:rPr>
        <w:t>他们</w:t>
      </w:r>
      <w:r w:rsidR="007117E8" w:rsidRPr="0028218A">
        <w:rPr>
          <w:sz w:val="21"/>
          <w:szCs w:val="22"/>
        </w:rPr>
        <w:t>使用的</w:t>
      </w:r>
      <w:r w:rsidR="007117E8">
        <w:rPr>
          <w:rFonts w:hint="eastAsia"/>
          <w:sz w:val="21"/>
          <w:szCs w:val="22"/>
        </w:rPr>
        <w:t>无障碍</w:t>
      </w:r>
      <w:r w:rsidR="007117E8" w:rsidRPr="0028218A">
        <w:rPr>
          <w:sz w:val="21"/>
          <w:szCs w:val="22"/>
        </w:rPr>
        <w:t>格式</w:t>
      </w:r>
      <w:proofErr w:type="gramStart"/>
      <w:r w:rsidR="007117E8">
        <w:rPr>
          <w:rFonts w:hint="eastAsia"/>
          <w:sz w:val="21"/>
          <w:szCs w:val="22"/>
        </w:rPr>
        <w:t>版</w:t>
      </w:r>
      <w:r w:rsidR="007117E8" w:rsidRPr="0028218A">
        <w:rPr>
          <w:sz w:val="21"/>
          <w:szCs w:val="22"/>
        </w:rPr>
        <w:t>作品</w:t>
      </w:r>
      <w:proofErr w:type="gramEnd"/>
      <w:r w:rsidR="007117E8" w:rsidRPr="0028218A">
        <w:rPr>
          <w:sz w:val="21"/>
          <w:szCs w:val="22"/>
        </w:rPr>
        <w:t>仍然</w:t>
      </w:r>
      <w:r w:rsidR="002E344A">
        <w:rPr>
          <w:rFonts w:hint="eastAsia"/>
          <w:sz w:val="21"/>
          <w:szCs w:val="22"/>
        </w:rPr>
        <w:t>持续</w:t>
      </w:r>
      <w:r w:rsidR="007117E8" w:rsidRPr="0028218A">
        <w:rPr>
          <w:sz w:val="21"/>
          <w:szCs w:val="22"/>
        </w:rPr>
        <w:t>匮乏，</w:t>
      </w:r>
      <w:r w:rsidR="00C81E65">
        <w:rPr>
          <w:rFonts w:hint="eastAsia"/>
          <w:sz w:val="21"/>
          <w:szCs w:val="22"/>
        </w:rPr>
        <w:t>还认识到</w:t>
      </w:r>
      <w:proofErr w:type="gramStart"/>
      <w:r w:rsidR="00C81E65">
        <w:rPr>
          <w:rFonts w:hint="eastAsia"/>
          <w:sz w:val="21"/>
          <w:szCs w:val="22"/>
        </w:rPr>
        <w:t>各国</w:t>
      </w:r>
      <w:r w:rsidR="002E344A">
        <w:rPr>
          <w:rFonts w:hint="eastAsia"/>
          <w:sz w:val="21"/>
          <w:szCs w:val="22"/>
        </w:rPr>
        <w:t>使</w:t>
      </w:r>
      <w:proofErr w:type="gramEnd"/>
      <w:r>
        <w:rPr>
          <w:rFonts w:hint="eastAsia"/>
          <w:sz w:val="21"/>
          <w:szCs w:val="22"/>
        </w:rPr>
        <w:t>作品对他们</w:t>
      </w:r>
      <w:r w:rsidR="007117E8" w:rsidRPr="009C71FA">
        <w:rPr>
          <w:sz w:val="21"/>
          <w:szCs w:val="22"/>
        </w:rPr>
        <w:t>无障碍的努力需要大量资源，而无障碍格式</w:t>
      </w:r>
      <w:r w:rsidR="007117E8">
        <w:rPr>
          <w:rFonts w:hint="eastAsia"/>
          <w:sz w:val="21"/>
          <w:szCs w:val="22"/>
        </w:rPr>
        <w:t>版</w:t>
      </w:r>
      <w:r w:rsidR="007117E8" w:rsidRPr="009C71FA">
        <w:rPr>
          <w:sz w:val="21"/>
          <w:szCs w:val="22"/>
        </w:rPr>
        <w:t>不能跨境交换，</w:t>
      </w:r>
      <w:r w:rsidR="007117E8">
        <w:rPr>
          <w:rFonts w:hint="eastAsia"/>
          <w:sz w:val="21"/>
          <w:szCs w:val="22"/>
        </w:rPr>
        <w:t>导致</w:t>
      </w:r>
      <w:r>
        <w:rPr>
          <w:rFonts w:hint="eastAsia"/>
          <w:sz w:val="21"/>
          <w:szCs w:val="22"/>
        </w:rPr>
        <w:t>不得不</w:t>
      </w:r>
      <w:r w:rsidR="007117E8" w:rsidRPr="009C71FA">
        <w:rPr>
          <w:sz w:val="21"/>
          <w:szCs w:val="22"/>
        </w:rPr>
        <w:t>重复</w:t>
      </w:r>
      <w:r w:rsidR="00C81E65" w:rsidRPr="009C71FA">
        <w:rPr>
          <w:sz w:val="21"/>
          <w:szCs w:val="22"/>
        </w:rPr>
        <w:t>这</w:t>
      </w:r>
      <w:r w:rsidR="00C81E65">
        <w:rPr>
          <w:rFonts w:hint="eastAsia"/>
          <w:sz w:val="21"/>
          <w:szCs w:val="22"/>
        </w:rPr>
        <w:t>些</w:t>
      </w:r>
      <w:r w:rsidR="00C81E65" w:rsidRPr="009C71FA">
        <w:rPr>
          <w:sz w:val="21"/>
          <w:szCs w:val="22"/>
        </w:rPr>
        <w:t>努力</w:t>
      </w:r>
      <w:r w:rsidR="007117E8" w:rsidRPr="009C71FA">
        <w:rPr>
          <w:sz w:val="21"/>
          <w:szCs w:val="22"/>
        </w:rPr>
        <w:t>，</w:t>
      </w:r>
    </w:p>
    <w:p w:rsidR="007117E8" w:rsidRPr="00E03E4C" w:rsidRDefault="00BD6F97" w:rsidP="009A51C4">
      <w:pPr>
        <w:spacing w:after="120" w:line="340" w:lineRule="atLeast"/>
        <w:ind w:firstLineChars="200" w:firstLine="420"/>
        <w:jc w:val="both"/>
        <w:rPr>
          <w:rFonts w:asciiTheme="minorEastAsia" w:hAnsiTheme="minorEastAsia"/>
          <w:sz w:val="21"/>
          <w:szCs w:val="22"/>
        </w:rPr>
      </w:pPr>
      <w:r w:rsidRPr="00F42261">
        <w:rPr>
          <w:rFonts w:ascii="KaiTi" w:eastAsia="KaiTi" w:hint="eastAsia"/>
          <w:sz w:val="21"/>
          <w:szCs w:val="22"/>
        </w:rPr>
        <w:t>认识到</w:t>
      </w:r>
      <w:r w:rsidR="007117E8" w:rsidRPr="000940CC">
        <w:rPr>
          <w:rFonts w:asciiTheme="minorEastAsia" w:hAnsiTheme="minorEastAsia"/>
          <w:sz w:val="21"/>
          <w:szCs w:val="22"/>
        </w:rPr>
        <w:t>权利人</w:t>
      </w:r>
      <w:r w:rsidR="007117E8" w:rsidRPr="000940CC">
        <w:rPr>
          <w:rFonts w:asciiTheme="minorEastAsia" w:hAnsiTheme="minorEastAsia" w:hint="eastAsia"/>
          <w:sz w:val="21"/>
          <w:szCs w:val="22"/>
        </w:rPr>
        <w:t>在使他们的</w:t>
      </w:r>
      <w:r w:rsidR="007117E8" w:rsidRPr="000940CC">
        <w:rPr>
          <w:rFonts w:asciiTheme="minorEastAsia" w:hAnsiTheme="minorEastAsia"/>
          <w:sz w:val="21"/>
          <w:szCs w:val="22"/>
        </w:rPr>
        <w:t>作品</w:t>
      </w:r>
      <w:r w:rsidR="007117E8" w:rsidRPr="000940CC">
        <w:rPr>
          <w:rFonts w:asciiTheme="minorEastAsia" w:hAnsiTheme="minorEastAsia" w:hint="eastAsia"/>
          <w:sz w:val="21"/>
          <w:szCs w:val="22"/>
        </w:rPr>
        <w:t>对</w:t>
      </w:r>
      <w:r w:rsidR="00C81E65">
        <w:rPr>
          <w:rFonts w:asciiTheme="minorEastAsia" w:hAnsiTheme="minorEastAsia"/>
          <w:sz w:val="21"/>
          <w:szCs w:val="22"/>
        </w:rPr>
        <w:t>视力障碍或其他印刷品阅读障碍者</w:t>
      </w:r>
      <w:r w:rsidR="007117E8" w:rsidRPr="000940CC">
        <w:rPr>
          <w:rFonts w:asciiTheme="minorEastAsia" w:hAnsiTheme="minorEastAsia" w:hint="eastAsia"/>
          <w:sz w:val="21"/>
          <w:szCs w:val="22"/>
        </w:rPr>
        <w:t>无障碍中</w:t>
      </w:r>
      <w:r w:rsidR="007117E8" w:rsidRPr="000940CC">
        <w:rPr>
          <w:rFonts w:asciiTheme="minorEastAsia" w:hAnsiTheme="minorEastAsia" w:hint="eastAsia"/>
          <w:sz w:val="21"/>
          <w:szCs w:val="22"/>
          <w:lang w:val="en-GB"/>
        </w:rPr>
        <w:t>发挥重要作用</w:t>
      </w:r>
      <w:r w:rsidR="007117E8" w:rsidRPr="000940CC">
        <w:rPr>
          <w:rFonts w:asciiTheme="minorEastAsia" w:hAnsiTheme="minorEastAsia"/>
          <w:sz w:val="21"/>
          <w:szCs w:val="22"/>
        </w:rPr>
        <w:t>，</w:t>
      </w:r>
      <w:r w:rsidRPr="000940CC">
        <w:rPr>
          <w:rFonts w:asciiTheme="minorEastAsia" w:hAnsiTheme="minorEastAsia" w:hint="eastAsia"/>
          <w:sz w:val="21"/>
          <w:szCs w:val="22"/>
          <w:lang w:val="en-GB"/>
        </w:rPr>
        <w:t>还认识到</w:t>
      </w:r>
      <w:r w:rsidR="007117E8" w:rsidRPr="000940CC">
        <w:rPr>
          <w:rFonts w:asciiTheme="minorEastAsia" w:hAnsiTheme="minorEastAsia" w:hint="eastAsia"/>
          <w:sz w:val="21"/>
          <w:szCs w:val="22"/>
        </w:rPr>
        <w:t>规定适当的</w:t>
      </w:r>
      <w:r w:rsidR="00C81E65">
        <w:rPr>
          <w:rFonts w:asciiTheme="minorEastAsia" w:hAnsiTheme="minorEastAsia" w:hint="eastAsia"/>
          <w:sz w:val="21"/>
          <w:szCs w:val="22"/>
        </w:rPr>
        <w:t>限制与例外</w:t>
      </w:r>
      <w:r w:rsidR="000940CC">
        <w:rPr>
          <w:rFonts w:asciiTheme="minorEastAsia" w:hAnsiTheme="minorEastAsia" w:hint="eastAsia"/>
          <w:sz w:val="21"/>
          <w:szCs w:val="22"/>
        </w:rPr>
        <w:t>，</w:t>
      </w:r>
      <w:r w:rsidR="000940CC" w:rsidRPr="000940CC">
        <w:rPr>
          <w:rFonts w:asciiTheme="minorEastAsia" w:hAnsiTheme="minorEastAsia" w:hint="eastAsia"/>
          <w:sz w:val="21"/>
          <w:szCs w:val="22"/>
          <w:lang w:val="en-GB"/>
        </w:rPr>
        <w:t>特别是</w:t>
      </w:r>
      <w:r w:rsidR="000940CC" w:rsidRPr="000940CC">
        <w:rPr>
          <w:rFonts w:asciiTheme="minorEastAsia" w:hAnsiTheme="minorEastAsia" w:hint="eastAsia"/>
          <w:sz w:val="21"/>
          <w:szCs w:val="22"/>
        </w:rPr>
        <w:t>在</w:t>
      </w:r>
      <w:r w:rsidR="000940CC" w:rsidRPr="000940CC">
        <w:rPr>
          <w:rFonts w:asciiTheme="minorEastAsia" w:hAnsiTheme="minorEastAsia"/>
          <w:sz w:val="21"/>
          <w:szCs w:val="22"/>
        </w:rPr>
        <w:t>市场无法</w:t>
      </w:r>
      <w:r w:rsidR="000940CC" w:rsidRPr="000940CC">
        <w:rPr>
          <w:rFonts w:asciiTheme="minorEastAsia" w:hAnsiTheme="minorEastAsia" w:hint="eastAsia"/>
          <w:sz w:val="21"/>
          <w:szCs w:val="22"/>
        </w:rPr>
        <w:t>提供这种无障碍时规定适当的</w:t>
      </w:r>
      <w:r w:rsidR="00C81E65">
        <w:rPr>
          <w:rFonts w:asciiTheme="minorEastAsia" w:hAnsiTheme="minorEastAsia" w:hint="eastAsia"/>
          <w:sz w:val="21"/>
          <w:szCs w:val="22"/>
        </w:rPr>
        <w:t>限制与</w:t>
      </w:r>
      <w:r w:rsidR="000940CC" w:rsidRPr="000940CC">
        <w:rPr>
          <w:rFonts w:asciiTheme="minorEastAsia" w:hAnsiTheme="minorEastAsia" w:hint="eastAsia"/>
          <w:sz w:val="21"/>
          <w:szCs w:val="22"/>
        </w:rPr>
        <w:t>例外，</w:t>
      </w:r>
      <w:r w:rsidR="007117E8" w:rsidRPr="000940CC">
        <w:rPr>
          <w:rFonts w:asciiTheme="minorEastAsia" w:hAnsiTheme="minorEastAsia" w:hint="eastAsia"/>
          <w:sz w:val="21"/>
          <w:szCs w:val="22"/>
        </w:rPr>
        <w:t>使作品对</w:t>
      </w:r>
      <w:r w:rsidR="00231FD2">
        <w:rPr>
          <w:rFonts w:asciiTheme="minorEastAsia" w:hAnsiTheme="minorEastAsia" w:hint="eastAsia"/>
          <w:sz w:val="21"/>
          <w:szCs w:val="22"/>
        </w:rPr>
        <w:t>他们</w:t>
      </w:r>
      <w:r w:rsidR="007117E8" w:rsidRPr="000940CC">
        <w:rPr>
          <w:rFonts w:asciiTheme="minorEastAsia" w:hAnsiTheme="minorEastAsia" w:hint="eastAsia"/>
          <w:sz w:val="21"/>
          <w:szCs w:val="22"/>
        </w:rPr>
        <w:t>无障碍的</w:t>
      </w:r>
      <w:r w:rsidR="007117E8" w:rsidRPr="000940CC">
        <w:rPr>
          <w:rFonts w:asciiTheme="minorEastAsia" w:hAnsiTheme="minorEastAsia" w:hint="eastAsia"/>
          <w:sz w:val="21"/>
          <w:szCs w:val="22"/>
          <w:lang w:val="en-GB"/>
        </w:rPr>
        <w:t>重要性</w:t>
      </w:r>
      <w:r w:rsidR="007117E8" w:rsidRPr="000940CC">
        <w:rPr>
          <w:rFonts w:asciiTheme="minorEastAsia" w:hAnsiTheme="minorEastAsia"/>
          <w:sz w:val="21"/>
          <w:szCs w:val="22"/>
        </w:rPr>
        <w:t>，</w:t>
      </w:r>
    </w:p>
    <w:p w:rsidR="007117E8" w:rsidRDefault="00BD6F97" w:rsidP="009A51C4">
      <w:pPr>
        <w:spacing w:after="120" w:line="340" w:lineRule="atLeast"/>
        <w:ind w:firstLineChars="200" w:firstLine="420"/>
        <w:jc w:val="both"/>
        <w:rPr>
          <w:sz w:val="21"/>
          <w:szCs w:val="22"/>
        </w:rPr>
      </w:pPr>
      <w:r w:rsidRPr="002F322A">
        <w:rPr>
          <w:rFonts w:ascii="KaiTi" w:eastAsia="KaiTi" w:hint="eastAsia"/>
          <w:sz w:val="21"/>
          <w:szCs w:val="22"/>
        </w:rPr>
        <w:t>认识到</w:t>
      </w:r>
      <w:r w:rsidR="007117E8" w:rsidRPr="0028218A">
        <w:rPr>
          <w:sz w:val="21"/>
          <w:szCs w:val="22"/>
        </w:rPr>
        <w:t>有必要</w:t>
      </w:r>
      <w:r w:rsidR="007117E8">
        <w:rPr>
          <w:rFonts w:hint="eastAsia"/>
          <w:sz w:val="21"/>
          <w:szCs w:val="22"/>
        </w:rPr>
        <w:t>在</w:t>
      </w:r>
      <w:r w:rsidR="007117E8" w:rsidRPr="0028218A">
        <w:rPr>
          <w:sz w:val="21"/>
          <w:szCs w:val="22"/>
        </w:rPr>
        <w:t>作者权利</w:t>
      </w:r>
      <w:r w:rsidR="00B16E78">
        <w:rPr>
          <w:rFonts w:hint="eastAsia"/>
          <w:sz w:val="21"/>
          <w:szCs w:val="22"/>
        </w:rPr>
        <w:t>的有效保护</w:t>
      </w:r>
      <w:r w:rsidR="007117E8" w:rsidRPr="0028218A">
        <w:rPr>
          <w:sz w:val="21"/>
          <w:szCs w:val="22"/>
        </w:rPr>
        <w:t>与</w:t>
      </w:r>
      <w:r w:rsidR="00D05674">
        <w:rPr>
          <w:rFonts w:hint="eastAsia"/>
          <w:sz w:val="21"/>
          <w:szCs w:val="22"/>
        </w:rPr>
        <w:t>更大的</w:t>
      </w:r>
      <w:r w:rsidR="007117E8" w:rsidRPr="0028218A">
        <w:rPr>
          <w:sz w:val="21"/>
          <w:szCs w:val="22"/>
        </w:rPr>
        <w:t>公</w:t>
      </w:r>
      <w:r w:rsidR="00D05674">
        <w:rPr>
          <w:rFonts w:hint="eastAsia"/>
          <w:sz w:val="21"/>
          <w:szCs w:val="22"/>
        </w:rPr>
        <w:t>共</w:t>
      </w:r>
      <w:r w:rsidR="007117E8" w:rsidRPr="0028218A">
        <w:rPr>
          <w:sz w:val="21"/>
          <w:szCs w:val="22"/>
        </w:rPr>
        <w:t>利益</w:t>
      </w:r>
      <w:r w:rsidR="007117E8">
        <w:rPr>
          <w:rFonts w:hint="eastAsia"/>
          <w:sz w:val="21"/>
          <w:szCs w:val="22"/>
        </w:rPr>
        <w:t>之间</w:t>
      </w:r>
      <w:r w:rsidR="007117E8" w:rsidRPr="0028218A">
        <w:rPr>
          <w:rFonts w:hint="eastAsia"/>
          <w:sz w:val="21"/>
          <w:szCs w:val="22"/>
        </w:rPr>
        <w:t>，</w:t>
      </w:r>
      <w:r w:rsidR="007117E8" w:rsidRPr="0028218A">
        <w:rPr>
          <w:sz w:val="21"/>
          <w:szCs w:val="22"/>
        </w:rPr>
        <w:t>尤其是</w:t>
      </w:r>
      <w:r w:rsidR="007117E8">
        <w:rPr>
          <w:rFonts w:hint="eastAsia"/>
          <w:sz w:val="21"/>
          <w:szCs w:val="22"/>
        </w:rPr>
        <w:t>与</w:t>
      </w:r>
      <w:r w:rsidR="007117E8" w:rsidRPr="0028218A">
        <w:rPr>
          <w:sz w:val="21"/>
          <w:szCs w:val="22"/>
        </w:rPr>
        <w:t>教育、研究和获得信息之间</w:t>
      </w:r>
      <w:r w:rsidR="007117E8">
        <w:rPr>
          <w:rFonts w:hint="eastAsia"/>
          <w:sz w:val="21"/>
          <w:szCs w:val="22"/>
        </w:rPr>
        <w:t>保持</w:t>
      </w:r>
      <w:r w:rsidR="007117E8" w:rsidRPr="0028218A">
        <w:rPr>
          <w:sz w:val="21"/>
          <w:szCs w:val="22"/>
        </w:rPr>
        <w:t>平衡，</w:t>
      </w:r>
      <w:r w:rsidR="007117E8" w:rsidRPr="0028218A">
        <w:rPr>
          <w:rFonts w:hint="eastAsia"/>
          <w:sz w:val="21"/>
          <w:szCs w:val="22"/>
        </w:rPr>
        <w:t>而且</w:t>
      </w:r>
      <w:r w:rsidR="007117E8" w:rsidRPr="0028218A">
        <w:rPr>
          <w:sz w:val="21"/>
          <w:szCs w:val="22"/>
        </w:rPr>
        <w:t>这</w:t>
      </w:r>
      <w:r w:rsidR="007117E8" w:rsidRPr="0028218A">
        <w:rPr>
          <w:rFonts w:hint="eastAsia"/>
          <w:sz w:val="21"/>
          <w:szCs w:val="22"/>
        </w:rPr>
        <w:t>种</w:t>
      </w:r>
      <w:r w:rsidR="007117E8" w:rsidRPr="0028218A">
        <w:rPr>
          <w:sz w:val="21"/>
          <w:szCs w:val="22"/>
        </w:rPr>
        <w:t>平衡必须</w:t>
      </w:r>
      <w:r w:rsidR="00BC6AE9">
        <w:rPr>
          <w:rFonts w:hint="eastAsia"/>
          <w:sz w:val="21"/>
          <w:szCs w:val="22"/>
        </w:rPr>
        <w:t>为</w:t>
      </w:r>
      <w:r w:rsidR="00BC6AE9" w:rsidRPr="0028218A">
        <w:rPr>
          <w:sz w:val="21"/>
          <w:szCs w:val="22"/>
        </w:rPr>
        <w:t>有效</w:t>
      </w:r>
      <w:r w:rsidR="00BC6AE9">
        <w:rPr>
          <w:rFonts w:hint="eastAsia"/>
          <w:sz w:val="21"/>
          <w:szCs w:val="22"/>
        </w:rPr>
        <w:t>和</w:t>
      </w:r>
      <w:r w:rsidR="00BC6AE9" w:rsidRPr="0028218A">
        <w:rPr>
          <w:sz w:val="21"/>
          <w:szCs w:val="22"/>
        </w:rPr>
        <w:t>及时地</w:t>
      </w:r>
      <w:r w:rsidR="00BC6AE9" w:rsidRPr="0028218A">
        <w:rPr>
          <w:rFonts w:hint="eastAsia"/>
          <w:sz w:val="21"/>
          <w:szCs w:val="22"/>
        </w:rPr>
        <w:t>获得</w:t>
      </w:r>
      <w:r w:rsidR="00BC6AE9" w:rsidRPr="0028218A">
        <w:rPr>
          <w:sz w:val="21"/>
          <w:szCs w:val="22"/>
        </w:rPr>
        <w:t>作品</w:t>
      </w:r>
      <w:r w:rsidR="00BC6AE9">
        <w:rPr>
          <w:rFonts w:hint="eastAsia"/>
          <w:sz w:val="21"/>
          <w:szCs w:val="22"/>
        </w:rPr>
        <w:t>提供便利，使</w:t>
      </w:r>
      <w:r w:rsidR="00C81E65">
        <w:rPr>
          <w:sz w:val="21"/>
          <w:szCs w:val="22"/>
        </w:rPr>
        <w:t>视力障碍或其他印刷品阅读障碍者</w:t>
      </w:r>
      <w:r w:rsidR="00BC6AE9">
        <w:rPr>
          <w:rFonts w:hint="eastAsia"/>
          <w:sz w:val="21"/>
          <w:szCs w:val="22"/>
        </w:rPr>
        <w:t>受益</w:t>
      </w:r>
      <w:r w:rsidR="007117E8" w:rsidRPr="0028218A">
        <w:rPr>
          <w:sz w:val="21"/>
          <w:szCs w:val="22"/>
        </w:rPr>
        <w:t>，</w:t>
      </w:r>
    </w:p>
    <w:p w:rsidR="007117E8" w:rsidRPr="00E03E4C" w:rsidRDefault="007117E8" w:rsidP="009A51C4">
      <w:pPr>
        <w:spacing w:after="120" w:line="340" w:lineRule="atLeast"/>
        <w:ind w:firstLineChars="200" w:firstLine="420"/>
        <w:jc w:val="both"/>
        <w:rPr>
          <w:rFonts w:asciiTheme="minorEastAsia" w:hAnsiTheme="minorEastAsia"/>
          <w:sz w:val="21"/>
        </w:rPr>
      </w:pPr>
      <w:r w:rsidRPr="00F42261">
        <w:rPr>
          <w:rFonts w:ascii="KaiTi" w:eastAsia="KaiTi"/>
          <w:sz w:val="21"/>
          <w:szCs w:val="22"/>
        </w:rPr>
        <w:t>重申</w:t>
      </w:r>
      <w:r w:rsidR="009857AB">
        <w:rPr>
          <w:rFonts w:ascii="SimSun" w:hAnsi="SimHei" w:hint="eastAsia"/>
          <w:sz w:val="21"/>
        </w:rPr>
        <w:t>缔约各方</w:t>
      </w:r>
      <w:r w:rsidRPr="009857AB">
        <w:rPr>
          <w:rFonts w:ascii="SimSun" w:hAnsi="SimHei"/>
          <w:sz w:val="21"/>
        </w:rPr>
        <w:t>根据现有国际</w:t>
      </w:r>
      <w:r w:rsidR="00BD6F97" w:rsidRPr="009857AB">
        <w:rPr>
          <w:rFonts w:ascii="SimSun" w:hAnsi="SimHei"/>
          <w:sz w:val="21"/>
        </w:rPr>
        <w:t>版权保护</w:t>
      </w:r>
      <w:r w:rsidRPr="009857AB">
        <w:rPr>
          <w:rFonts w:ascii="SimSun" w:hAnsi="SimHei"/>
          <w:sz w:val="21"/>
        </w:rPr>
        <w:t>条约承担的义务，以及《</w:t>
      </w:r>
      <w:r w:rsidR="005E0BB5">
        <w:rPr>
          <w:rFonts w:ascii="SimSun" w:hAnsi="SimHei" w:hint="eastAsia"/>
          <w:sz w:val="21"/>
        </w:rPr>
        <w:t>保护文学和艺术作品</w:t>
      </w:r>
      <w:r w:rsidRPr="009857AB">
        <w:rPr>
          <w:rFonts w:ascii="SimSun" w:hAnsi="SimHei"/>
          <w:sz w:val="21"/>
        </w:rPr>
        <w:t>伯尔尼公约》第九条第</w:t>
      </w:r>
      <w:r w:rsidR="00BD6F97" w:rsidRPr="009857AB">
        <w:rPr>
          <w:rFonts w:ascii="SimSun" w:hAnsi="SimHei" w:hint="eastAsia"/>
          <w:sz w:val="21"/>
        </w:rPr>
        <w:t>二</w:t>
      </w:r>
      <w:r w:rsidRPr="009857AB">
        <w:rPr>
          <w:rFonts w:ascii="SimSun" w:hAnsi="SimHei"/>
          <w:sz w:val="21"/>
        </w:rPr>
        <w:t>款</w:t>
      </w:r>
      <w:r w:rsidR="005E0BB5">
        <w:rPr>
          <w:rFonts w:ascii="SimSun" w:hAnsi="SimHei" w:hint="eastAsia"/>
          <w:sz w:val="21"/>
        </w:rPr>
        <w:t>和</w:t>
      </w:r>
      <w:r w:rsidRPr="009857AB">
        <w:rPr>
          <w:rFonts w:ascii="SimSun" w:hAnsi="SimHei"/>
          <w:sz w:val="21"/>
        </w:rPr>
        <w:t>其他国际文书中规定的限制与例外三步检验</w:t>
      </w:r>
      <w:r w:rsidR="00BD6F97" w:rsidRPr="009857AB">
        <w:rPr>
          <w:rFonts w:ascii="SimSun" w:hAnsi="SimHei" w:hint="eastAsia"/>
          <w:sz w:val="21"/>
        </w:rPr>
        <w:t>标准</w:t>
      </w:r>
      <w:r w:rsidRPr="009857AB">
        <w:rPr>
          <w:rFonts w:ascii="SimSun" w:hAnsi="SimHei"/>
          <w:sz w:val="21"/>
        </w:rPr>
        <w:t>的重要性和灵活性，</w:t>
      </w:r>
    </w:p>
    <w:p w:rsidR="007117E8" w:rsidRDefault="007117E8" w:rsidP="009A51C4">
      <w:pPr>
        <w:spacing w:after="120" w:line="340" w:lineRule="atLeast"/>
        <w:ind w:firstLineChars="200" w:firstLine="420"/>
        <w:jc w:val="both"/>
        <w:rPr>
          <w:rFonts w:ascii="SimSun"/>
          <w:sz w:val="21"/>
          <w:szCs w:val="22"/>
        </w:rPr>
      </w:pPr>
      <w:r w:rsidRPr="00F42261">
        <w:rPr>
          <w:rFonts w:ascii="KaiTi" w:eastAsia="KaiTi" w:hint="eastAsia"/>
          <w:sz w:val="21"/>
          <w:szCs w:val="22"/>
        </w:rPr>
        <w:t>回顾</w:t>
      </w:r>
      <w:r w:rsidRPr="00FF1157">
        <w:rPr>
          <w:rFonts w:ascii="SimSun" w:hint="eastAsia"/>
          <w:sz w:val="21"/>
          <w:szCs w:val="22"/>
        </w:rPr>
        <w:t>世界知识产权组织大会2007年所通过的旨在确保发展方面的考虑构成</w:t>
      </w:r>
      <w:r w:rsidR="00231FD2">
        <w:rPr>
          <w:rFonts w:ascii="SimSun" w:hint="eastAsia"/>
          <w:sz w:val="21"/>
          <w:szCs w:val="22"/>
        </w:rPr>
        <w:t>该</w:t>
      </w:r>
      <w:r w:rsidRPr="00FF1157">
        <w:rPr>
          <w:rFonts w:ascii="SimSun" w:hint="eastAsia"/>
          <w:sz w:val="21"/>
          <w:szCs w:val="22"/>
        </w:rPr>
        <w:t>组织工作组成部分的发展议程各项建议的重要性，</w:t>
      </w:r>
    </w:p>
    <w:p w:rsidR="007117E8" w:rsidRDefault="002E344A" w:rsidP="009A51C4">
      <w:pPr>
        <w:spacing w:after="120" w:line="340" w:lineRule="atLeast"/>
        <w:ind w:firstLineChars="200" w:firstLine="420"/>
        <w:jc w:val="both"/>
        <w:rPr>
          <w:sz w:val="21"/>
          <w:szCs w:val="22"/>
        </w:rPr>
      </w:pPr>
      <w:r>
        <w:rPr>
          <w:rFonts w:ascii="KaiTi" w:eastAsia="KaiTi" w:hint="eastAsia"/>
          <w:sz w:val="21"/>
          <w:szCs w:val="22"/>
        </w:rPr>
        <w:t>认识到</w:t>
      </w:r>
      <w:r w:rsidR="007117E8">
        <w:rPr>
          <w:rFonts w:hint="eastAsia"/>
          <w:sz w:val="21"/>
          <w:szCs w:val="22"/>
        </w:rPr>
        <w:t>国际版权制度的重要性，</w:t>
      </w:r>
      <w:r w:rsidR="0065169E">
        <w:rPr>
          <w:rFonts w:hint="eastAsia"/>
          <w:sz w:val="21"/>
          <w:szCs w:val="22"/>
        </w:rPr>
        <w:t>出于</w:t>
      </w:r>
      <w:r w:rsidR="007117E8">
        <w:rPr>
          <w:rFonts w:hint="eastAsia"/>
          <w:sz w:val="21"/>
          <w:szCs w:val="22"/>
        </w:rPr>
        <w:t>对</w:t>
      </w:r>
      <w:r w:rsidR="005E0BB5">
        <w:rPr>
          <w:rFonts w:hint="eastAsia"/>
          <w:sz w:val="21"/>
          <w:szCs w:val="22"/>
        </w:rPr>
        <w:t>限制与例外</w:t>
      </w:r>
      <w:r w:rsidR="007117E8" w:rsidRPr="0028218A">
        <w:rPr>
          <w:rFonts w:hint="eastAsia"/>
          <w:sz w:val="21"/>
          <w:szCs w:val="22"/>
        </w:rPr>
        <w:t>进行协调，为</w:t>
      </w:r>
      <w:r w:rsidR="00C81E65">
        <w:rPr>
          <w:sz w:val="21"/>
          <w:szCs w:val="22"/>
        </w:rPr>
        <w:t>视力障碍或其他印刷品阅读障碍者</w:t>
      </w:r>
      <w:r w:rsidR="007117E8" w:rsidRPr="0028218A">
        <w:rPr>
          <w:rFonts w:hint="eastAsia"/>
          <w:sz w:val="21"/>
          <w:szCs w:val="22"/>
        </w:rPr>
        <w:t>获</w:t>
      </w:r>
      <w:r w:rsidR="00BD6F97">
        <w:rPr>
          <w:rFonts w:hint="eastAsia"/>
          <w:sz w:val="21"/>
          <w:szCs w:val="22"/>
        </w:rPr>
        <w:t>得</w:t>
      </w:r>
      <w:r w:rsidR="007117E8">
        <w:rPr>
          <w:rFonts w:hint="eastAsia"/>
          <w:sz w:val="21"/>
          <w:szCs w:val="22"/>
        </w:rPr>
        <w:t>和使用</w:t>
      </w:r>
      <w:r w:rsidR="007117E8" w:rsidRPr="0028218A">
        <w:rPr>
          <w:rFonts w:hint="eastAsia"/>
          <w:sz w:val="21"/>
          <w:szCs w:val="22"/>
        </w:rPr>
        <w:t>作品提供便利</w:t>
      </w:r>
      <w:r w:rsidR="0065169E">
        <w:rPr>
          <w:rFonts w:hint="eastAsia"/>
          <w:sz w:val="21"/>
          <w:szCs w:val="22"/>
        </w:rPr>
        <w:t>的愿望，</w:t>
      </w:r>
    </w:p>
    <w:p w:rsidR="00C20651" w:rsidRDefault="00C20651" w:rsidP="009A51C4">
      <w:pPr>
        <w:spacing w:after="120" w:line="340" w:lineRule="atLeast"/>
        <w:ind w:firstLineChars="200" w:firstLine="420"/>
        <w:jc w:val="both"/>
        <w:rPr>
          <w:sz w:val="21"/>
          <w:szCs w:val="22"/>
        </w:rPr>
      </w:pPr>
      <w:r>
        <w:rPr>
          <w:rFonts w:hint="eastAsia"/>
          <w:sz w:val="21"/>
          <w:szCs w:val="22"/>
        </w:rPr>
        <w:t>达成协议如下：</w:t>
      </w:r>
    </w:p>
    <w:p w:rsidR="00BC6AE9" w:rsidRPr="0028218A" w:rsidRDefault="00BC6AE9" w:rsidP="009A51C4">
      <w:pPr>
        <w:spacing w:after="120" w:line="340" w:lineRule="atLeast"/>
        <w:ind w:firstLineChars="200" w:firstLine="420"/>
        <w:jc w:val="both"/>
        <w:rPr>
          <w:sz w:val="21"/>
          <w:szCs w:val="22"/>
        </w:rPr>
      </w:pPr>
    </w:p>
    <w:p w:rsidR="007117E8" w:rsidRPr="00F60497" w:rsidRDefault="00C20651" w:rsidP="005E0BB5">
      <w:pPr>
        <w:keepNext/>
        <w:spacing w:beforeLines="100" w:before="240" w:afterLines="100" w:after="240"/>
        <w:jc w:val="center"/>
        <w:rPr>
          <w:rFonts w:eastAsia="KaiTi"/>
          <w:sz w:val="21"/>
          <w:szCs w:val="22"/>
        </w:rPr>
      </w:pPr>
      <w:r w:rsidRPr="00F60497">
        <w:rPr>
          <w:rFonts w:eastAsia="KaiTi" w:hint="eastAsia"/>
          <w:sz w:val="21"/>
          <w:szCs w:val="22"/>
        </w:rPr>
        <w:lastRenderedPageBreak/>
        <w:t>第一条</w:t>
      </w:r>
      <w:r w:rsidR="00F72130" w:rsidRPr="00F60497">
        <w:rPr>
          <w:rFonts w:eastAsia="KaiTi" w:hint="eastAsia"/>
          <w:sz w:val="21"/>
          <w:szCs w:val="22"/>
        </w:rPr>
        <w:t xml:space="preserve">　</w:t>
      </w:r>
      <w:r w:rsidR="009857AB" w:rsidRPr="00F60497">
        <w:rPr>
          <w:rFonts w:eastAsia="KaiTi" w:hint="eastAsia"/>
          <w:sz w:val="21"/>
          <w:szCs w:val="22"/>
        </w:rPr>
        <w:t>与其他公约和条约的关系</w:t>
      </w:r>
    </w:p>
    <w:p w:rsidR="00C20651" w:rsidRPr="00E04686" w:rsidRDefault="007117E8" w:rsidP="00C81E6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本条约的任何内容均不减损缔约</w:t>
      </w:r>
      <w:r w:rsidR="0065169E" w:rsidRPr="00E04686">
        <w:rPr>
          <w:rFonts w:asciiTheme="minorEastAsia" w:eastAsiaTheme="minorEastAsia" w:hAnsiTheme="minorEastAsia" w:hint="eastAsia"/>
          <w:sz w:val="21"/>
          <w:szCs w:val="22"/>
        </w:rPr>
        <w:t>各</w:t>
      </w:r>
      <w:r w:rsidRPr="00E04686">
        <w:rPr>
          <w:rFonts w:asciiTheme="minorEastAsia" w:eastAsiaTheme="minorEastAsia" w:hAnsiTheme="minorEastAsia" w:hint="eastAsia"/>
          <w:sz w:val="21"/>
          <w:szCs w:val="22"/>
        </w:rPr>
        <w:t>方相互之间</w:t>
      </w:r>
      <w:proofErr w:type="gramStart"/>
      <w:r w:rsidRPr="00E04686">
        <w:rPr>
          <w:rFonts w:asciiTheme="minorEastAsia" w:eastAsiaTheme="minorEastAsia" w:hAnsiTheme="minorEastAsia" w:hint="eastAsia"/>
          <w:sz w:val="21"/>
          <w:szCs w:val="22"/>
        </w:rPr>
        <w:t>依任何</w:t>
      </w:r>
      <w:proofErr w:type="gramEnd"/>
      <w:r w:rsidRPr="00E04686">
        <w:rPr>
          <w:rFonts w:asciiTheme="minorEastAsia" w:eastAsiaTheme="minorEastAsia" w:hAnsiTheme="minorEastAsia" w:hint="eastAsia"/>
          <w:sz w:val="21"/>
          <w:szCs w:val="22"/>
        </w:rPr>
        <w:t>其他条约承担的任何义务，</w:t>
      </w:r>
      <w:r w:rsidR="00BD6F97" w:rsidRPr="00E04686">
        <w:rPr>
          <w:rFonts w:asciiTheme="minorEastAsia" w:eastAsiaTheme="minorEastAsia" w:hAnsiTheme="minorEastAsia" w:hint="eastAsia"/>
          <w:sz w:val="21"/>
          <w:szCs w:val="22"/>
        </w:rPr>
        <w:t>也</w:t>
      </w:r>
      <w:r w:rsidRPr="00E04686">
        <w:rPr>
          <w:rFonts w:asciiTheme="minorEastAsia" w:eastAsiaTheme="minorEastAsia" w:hAnsiTheme="minorEastAsia" w:hint="eastAsia"/>
          <w:sz w:val="21"/>
          <w:szCs w:val="22"/>
        </w:rPr>
        <w:t>不损害缔约</w:t>
      </w:r>
      <w:proofErr w:type="gramStart"/>
      <w:r w:rsidRPr="00E04686">
        <w:rPr>
          <w:rFonts w:asciiTheme="minorEastAsia" w:eastAsiaTheme="minorEastAsia" w:hAnsiTheme="minorEastAsia" w:hint="eastAsia"/>
          <w:sz w:val="21"/>
          <w:szCs w:val="22"/>
        </w:rPr>
        <w:t>方依任何</w:t>
      </w:r>
      <w:proofErr w:type="gramEnd"/>
      <w:r w:rsidRPr="00E04686">
        <w:rPr>
          <w:rFonts w:asciiTheme="minorEastAsia" w:eastAsiaTheme="minorEastAsia" w:hAnsiTheme="minorEastAsia" w:hint="eastAsia"/>
          <w:sz w:val="21"/>
          <w:szCs w:val="22"/>
        </w:rPr>
        <w:t>其他条约享有的任何权利。</w:t>
      </w:r>
    </w:p>
    <w:p w:rsidR="00BC6AE9" w:rsidRPr="00E03E4C" w:rsidRDefault="00BC6AE9" w:rsidP="00C81E65">
      <w:pPr>
        <w:spacing w:afterLines="50" w:after="120" w:line="340" w:lineRule="atLeast"/>
        <w:ind w:firstLineChars="200" w:firstLine="420"/>
        <w:jc w:val="both"/>
        <w:rPr>
          <w:rFonts w:asciiTheme="minorEastAsia" w:hAnsiTheme="minorEastAsia"/>
          <w:sz w:val="21"/>
          <w:szCs w:val="22"/>
        </w:rPr>
      </w:pPr>
    </w:p>
    <w:p w:rsidR="00C20651" w:rsidRPr="00F60497" w:rsidRDefault="00C20651" w:rsidP="00505BD1">
      <w:pPr>
        <w:keepNext/>
        <w:spacing w:beforeLines="100" w:before="240" w:afterLines="100" w:after="240"/>
        <w:jc w:val="center"/>
        <w:rPr>
          <w:rFonts w:eastAsia="KaiTi"/>
          <w:sz w:val="21"/>
          <w:szCs w:val="22"/>
        </w:rPr>
      </w:pPr>
      <w:r w:rsidRPr="00F60497">
        <w:rPr>
          <w:rFonts w:eastAsia="KaiTi" w:hint="eastAsia"/>
          <w:sz w:val="21"/>
          <w:szCs w:val="22"/>
        </w:rPr>
        <w:t>第二条</w:t>
      </w:r>
      <w:r w:rsidR="00F72130" w:rsidRPr="00F60497">
        <w:rPr>
          <w:rFonts w:eastAsia="KaiTi" w:hint="eastAsia"/>
          <w:sz w:val="21"/>
          <w:szCs w:val="22"/>
        </w:rPr>
        <w:t xml:space="preserve">　</w:t>
      </w:r>
      <w:r w:rsidR="009A51C4" w:rsidRPr="00F60497">
        <w:rPr>
          <w:rFonts w:eastAsia="KaiTi" w:hint="eastAsia"/>
          <w:sz w:val="21"/>
          <w:szCs w:val="22"/>
        </w:rPr>
        <w:t>定　义</w:t>
      </w:r>
    </w:p>
    <w:p w:rsidR="007117E8" w:rsidRPr="00E04686" w:rsidRDefault="007117E8" w:rsidP="00C81E6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在</w:t>
      </w:r>
      <w:r w:rsidRPr="00E04686">
        <w:rPr>
          <w:rFonts w:asciiTheme="minorEastAsia" w:eastAsiaTheme="minorEastAsia" w:hAnsiTheme="minorEastAsia" w:hint="eastAsia"/>
          <w:sz w:val="21"/>
          <w:szCs w:val="22"/>
        </w:rPr>
        <w:t>本</w:t>
      </w:r>
      <w:r w:rsidR="00D878D9" w:rsidRPr="00E04686">
        <w:rPr>
          <w:rFonts w:asciiTheme="minorEastAsia" w:eastAsiaTheme="minorEastAsia" w:hAnsiTheme="minorEastAsia" w:hint="eastAsia"/>
          <w:sz w:val="21"/>
          <w:szCs w:val="22"/>
        </w:rPr>
        <w:t>条约</w:t>
      </w:r>
      <w:r w:rsidRPr="00E04686">
        <w:rPr>
          <w:rFonts w:asciiTheme="minorEastAsia" w:eastAsiaTheme="minorEastAsia" w:hAnsiTheme="minorEastAsia"/>
          <w:sz w:val="21"/>
          <w:szCs w:val="22"/>
        </w:rPr>
        <w:t>中</w:t>
      </w:r>
      <w:r w:rsidR="005E0BB5" w:rsidRPr="00E04686">
        <w:rPr>
          <w:rFonts w:asciiTheme="minorEastAsia" w:eastAsiaTheme="minorEastAsia" w:hAnsiTheme="minorEastAsia" w:hint="eastAsia"/>
          <w:sz w:val="21"/>
          <w:szCs w:val="22"/>
        </w:rPr>
        <w:t>：</w:t>
      </w:r>
    </w:p>
    <w:p w:rsidR="007117E8" w:rsidRPr="00E04686" w:rsidRDefault="005E0BB5" w:rsidP="00C81E6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作品</w:t>
      </w:r>
      <w:r w:rsidR="007117E8" w:rsidRPr="00E04686">
        <w:rPr>
          <w:rFonts w:asciiTheme="minorEastAsia" w:eastAsiaTheme="minorEastAsia" w:hAnsiTheme="minorEastAsia" w:hint="eastAsia"/>
          <w:sz w:val="21"/>
          <w:szCs w:val="22"/>
        </w:rPr>
        <w:t>”是</w:t>
      </w:r>
      <w:r w:rsidR="007117E8" w:rsidRPr="00E04686">
        <w:rPr>
          <w:rFonts w:asciiTheme="minorEastAsia" w:eastAsiaTheme="minorEastAsia" w:hAnsiTheme="minorEastAsia"/>
          <w:sz w:val="21"/>
          <w:szCs w:val="22"/>
        </w:rPr>
        <w:t>指</w:t>
      </w:r>
      <w:r w:rsidR="007117E8" w:rsidRPr="00E04686">
        <w:rPr>
          <w:rFonts w:asciiTheme="minorEastAsia" w:eastAsiaTheme="minorEastAsia" w:hAnsiTheme="minorEastAsia" w:hint="eastAsia"/>
          <w:sz w:val="21"/>
          <w:szCs w:val="22"/>
        </w:rPr>
        <w:t>《</w:t>
      </w:r>
      <w:r w:rsidR="002E344A" w:rsidRPr="00E04686">
        <w:rPr>
          <w:rFonts w:asciiTheme="minorEastAsia" w:eastAsiaTheme="minorEastAsia" w:hAnsiTheme="minorEastAsia" w:hint="eastAsia"/>
          <w:sz w:val="21"/>
          <w:szCs w:val="22"/>
        </w:rPr>
        <w:t>保护文学和艺术作品</w:t>
      </w:r>
      <w:r w:rsidR="007117E8" w:rsidRPr="00E04686">
        <w:rPr>
          <w:rFonts w:asciiTheme="minorEastAsia" w:eastAsiaTheme="minorEastAsia" w:hAnsiTheme="minorEastAsia" w:hint="eastAsia"/>
          <w:sz w:val="21"/>
          <w:szCs w:val="22"/>
        </w:rPr>
        <w:t>伯尔尼公约》第二条第</w:t>
      </w:r>
      <w:r w:rsidR="00BD6F97" w:rsidRPr="00E04686">
        <w:rPr>
          <w:rFonts w:asciiTheme="minorEastAsia" w:eastAsiaTheme="minorEastAsia" w:hAnsiTheme="minorEastAsia" w:hint="eastAsia"/>
          <w:sz w:val="21"/>
          <w:szCs w:val="22"/>
        </w:rPr>
        <w:t>一</w:t>
      </w:r>
      <w:r w:rsidR="007117E8" w:rsidRPr="00E04686">
        <w:rPr>
          <w:rFonts w:asciiTheme="minorEastAsia" w:eastAsiaTheme="minorEastAsia" w:hAnsiTheme="minorEastAsia" w:hint="eastAsia"/>
          <w:sz w:val="21"/>
          <w:szCs w:val="22"/>
        </w:rPr>
        <w:t>款所指</w:t>
      </w:r>
      <w:r w:rsidR="007117E8" w:rsidRPr="00E04686">
        <w:rPr>
          <w:rFonts w:asciiTheme="minorEastAsia" w:eastAsiaTheme="minorEastAsia" w:hAnsiTheme="minorEastAsia"/>
          <w:sz w:val="21"/>
          <w:szCs w:val="22"/>
        </w:rPr>
        <w:t>的</w:t>
      </w:r>
      <w:r w:rsidR="007117E8" w:rsidRPr="00E04686">
        <w:rPr>
          <w:rFonts w:asciiTheme="minorEastAsia" w:eastAsiaTheme="minorEastAsia" w:hAnsiTheme="minorEastAsia" w:hint="eastAsia"/>
          <w:sz w:val="21"/>
          <w:szCs w:val="22"/>
        </w:rPr>
        <w:t>文学和艺术</w:t>
      </w:r>
      <w:r w:rsidR="007117E8" w:rsidRPr="00E04686">
        <w:rPr>
          <w:rFonts w:asciiTheme="minorEastAsia" w:eastAsiaTheme="minorEastAsia" w:hAnsiTheme="minorEastAsia"/>
          <w:sz w:val="21"/>
          <w:szCs w:val="22"/>
        </w:rPr>
        <w:t>作品，</w:t>
      </w:r>
      <w:r w:rsidR="007117E8" w:rsidRPr="00E04686">
        <w:rPr>
          <w:rFonts w:asciiTheme="minorEastAsia" w:eastAsiaTheme="minorEastAsia" w:hAnsiTheme="minorEastAsia" w:hint="eastAsia"/>
          <w:sz w:val="21"/>
          <w:szCs w:val="22"/>
        </w:rPr>
        <w:t>形式为文字、符号和</w:t>
      </w:r>
      <w:r w:rsidR="009A51C4"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或</w:t>
      </w:r>
      <w:r w:rsidR="009A51C4"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相关图示，</w:t>
      </w:r>
      <w:r w:rsidR="007117E8" w:rsidRPr="00E04686">
        <w:rPr>
          <w:rFonts w:asciiTheme="minorEastAsia" w:eastAsiaTheme="minorEastAsia" w:hAnsiTheme="minorEastAsia"/>
          <w:sz w:val="21"/>
          <w:szCs w:val="22"/>
        </w:rPr>
        <w:t>不论是</w:t>
      </w:r>
      <w:r w:rsidR="007117E8" w:rsidRPr="00E04686">
        <w:rPr>
          <w:rFonts w:asciiTheme="minorEastAsia" w:eastAsiaTheme="minorEastAsia" w:hAnsiTheme="minorEastAsia" w:hint="eastAsia"/>
          <w:sz w:val="21"/>
          <w:szCs w:val="22"/>
        </w:rPr>
        <w:t>已</w:t>
      </w:r>
      <w:r w:rsidR="00BD6F97" w:rsidRPr="00E04686">
        <w:rPr>
          <w:rFonts w:asciiTheme="minorEastAsia" w:eastAsiaTheme="minorEastAsia" w:hAnsiTheme="minorEastAsia" w:hint="eastAsia"/>
          <w:sz w:val="21"/>
          <w:szCs w:val="22"/>
        </w:rPr>
        <w:t>出版</w:t>
      </w:r>
      <w:r w:rsidR="007117E8" w:rsidRPr="00E04686">
        <w:rPr>
          <w:rFonts w:asciiTheme="minorEastAsia" w:eastAsiaTheme="minorEastAsia" w:hAnsiTheme="minorEastAsia"/>
          <w:sz w:val="21"/>
          <w:szCs w:val="22"/>
        </w:rPr>
        <w:t>的作品，还是以其他方式</w:t>
      </w:r>
      <w:r w:rsidR="00726546" w:rsidRPr="00E04686">
        <w:rPr>
          <w:rFonts w:asciiTheme="minorEastAsia" w:eastAsiaTheme="minorEastAsia" w:hAnsiTheme="minorEastAsia" w:hint="eastAsia"/>
          <w:sz w:val="21"/>
          <w:szCs w:val="22"/>
        </w:rPr>
        <w:t>用</w:t>
      </w:r>
      <w:r w:rsidR="007117E8" w:rsidRPr="00E04686">
        <w:rPr>
          <w:rFonts w:asciiTheme="minorEastAsia" w:eastAsiaTheme="minorEastAsia" w:hAnsiTheme="minorEastAsia"/>
          <w:sz w:val="21"/>
          <w:szCs w:val="22"/>
        </w:rPr>
        <w:t>任何</w:t>
      </w:r>
      <w:r w:rsidR="00505BD1" w:rsidRPr="00E04686">
        <w:rPr>
          <w:rFonts w:asciiTheme="minorEastAsia" w:eastAsiaTheme="minorEastAsia" w:hAnsiTheme="minorEastAsia" w:hint="eastAsia"/>
          <w:sz w:val="21"/>
          <w:szCs w:val="22"/>
        </w:rPr>
        <w:t>媒</w:t>
      </w:r>
      <w:r w:rsidR="007117E8" w:rsidRPr="00E04686">
        <w:rPr>
          <w:rFonts w:asciiTheme="minorEastAsia" w:eastAsiaTheme="minorEastAsia" w:hAnsiTheme="minorEastAsia"/>
          <w:sz w:val="21"/>
          <w:szCs w:val="22"/>
        </w:rPr>
        <w:t>介公开提供的作品</w:t>
      </w:r>
      <w:r w:rsidR="007117E8" w:rsidRPr="00E04686">
        <w:rPr>
          <w:rFonts w:asciiTheme="minorEastAsia" w:eastAsiaTheme="minorEastAsia" w:hAnsiTheme="minorEastAsia" w:hint="eastAsia"/>
          <w:sz w:val="21"/>
          <w:szCs w:val="22"/>
        </w:rPr>
        <w:t>。</w:t>
      </w:r>
      <w:r w:rsidRPr="00E04686">
        <w:rPr>
          <w:rStyle w:val="ae"/>
          <w:rFonts w:asciiTheme="minorEastAsia" w:eastAsiaTheme="minorEastAsia" w:hAnsiTheme="minorEastAsia"/>
          <w:sz w:val="21"/>
          <w:szCs w:val="22"/>
        </w:rPr>
        <w:footnoteReference w:id="1"/>
      </w:r>
    </w:p>
    <w:p w:rsidR="007117E8" w:rsidRPr="00E04686" w:rsidRDefault="005E0BB5" w:rsidP="00C81E6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rPr>
        <w:t>（二）</w:t>
      </w:r>
      <w:r w:rsidR="007117E8" w:rsidRPr="00E04686">
        <w:rPr>
          <w:rFonts w:asciiTheme="minorEastAsia" w:eastAsiaTheme="minorEastAsia" w:hAnsiTheme="minorEastAsia" w:hint="eastAsia"/>
          <w:sz w:val="21"/>
        </w:rPr>
        <w:t>“无</w:t>
      </w:r>
      <w:r w:rsidR="007117E8" w:rsidRPr="00E04686">
        <w:rPr>
          <w:rFonts w:asciiTheme="minorEastAsia" w:eastAsiaTheme="minorEastAsia" w:hAnsiTheme="minorEastAsia" w:hint="eastAsia"/>
          <w:sz w:val="21"/>
          <w:szCs w:val="22"/>
        </w:rPr>
        <w:t>障碍</w:t>
      </w:r>
      <w:r w:rsidR="007117E8" w:rsidRPr="00E04686">
        <w:rPr>
          <w:rFonts w:asciiTheme="minorEastAsia" w:eastAsiaTheme="minorEastAsia" w:hAnsiTheme="minorEastAsia"/>
          <w:sz w:val="21"/>
        </w:rPr>
        <w:t>格式</w:t>
      </w:r>
      <w:r w:rsidR="007117E8" w:rsidRPr="00E04686">
        <w:rPr>
          <w:rFonts w:asciiTheme="minorEastAsia" w:eastAsiaTheme="minorEastAsia" w:hAnsiTheme="minorEastAsia" w:hint="eastAsia"/>
          <w:sz w:val="21"/>
        </w:rPr>
        <w:t>版”</w:t>
      </w:r>
      <w:r w:rsidR="007117E8" w:rsidRPr="00E04686">
        <w:rPr>
          <w:rFonts w:asciiTheme="minorEastAsia" w:eastAsiaTheme="minorEastAsia" w:hAnsiTheme="minorEastAsia" w:hint="eastAsia"/>
          <w:sz w:val="21"/>
          <w:szCs w:val="22"/>
        </w:rPr>
        <w:t>是</w:t>
      </w:r>
      <w:r w:rsidR="007117E8" w:rsidRPr="00E04686">
        <w:rPr>
          <w:rFonts w:asciiTheme="minorEastAsia" w:eastAsiaTheme="minorEastAsia" w:hAnsiTheme="minorEastAsia"/>
          <w:sz w:val="21"/>
          <w:szCs w:val="22"/>
        </w:rPr>
        <w:t>指</w:t>
      </w:r>
      <w:r w:rsidR="007117E8" w:rsidRPr="00E04686">
        <w:rPr>
          <w:rFonts w:asciiTheme="minorEastAsia" w:eastAsiaTheme="minorEastAsia" w:hAnsiTheme="minorEastAsia" w:hint="eastAsia"/>
          <w:sz w:val="21"/>
          <w:szCs w:val="22"/>
        </w:rPr>
        <w:t>采用替代方式或形式，</w:t>
      </w:r>
      <w:r w:rsidR="00BD6F97" w:rsidRPr="00E04686">
        <w:rPr>
          <w:rFonts w:asciiTheme="minorEastAsia" w:eastAsiaTheme="minorEastAsia" w:hAnsiTheme="minorEastAsia" w:hint="eastAsia"/>
          <w:sz w:val="21"/>
          <w:szCs w:val="22"/>
        </w:rPr>
        <w:t>让</w:t>
      </w:r>
      <w:r w:rsidR="007117E8" w:rsidRPr="00E04686">
        <w:rPr>
          <w:rFonts w:asciiTheme="minorEastAsia" w:eastAsiaTheme="minorEastAsia" w:hAnsiTheme="minorEastAsia" w:hint="eastAsia"/>
          <w:sz w:val="21"/>
          <w:szCs w:val="22"/>
        </w:rPr>
        <w:t>受益人</w:t>
      </w:r>
      <w:r w:rsidR="00BD6F97" w:rsidRPr="00E04686">
        <w:rPr>
          <w:rFonts w:asciiTheme="minorEastAsia" w:eastAsiaTheme="minorEastAsia" w:hAnsiTheme="minorEastAsia" w:hint="eastAsia"/>
          <w:sz w:val="21"/>
          <w:szCs w:val="22"/>
        </w:rPr>
        <w:t>能够</w:t>
      </w:r>
      <w:r w:rsidR="007117E8" w:rsidRPr="00E04686">
        <w:rPr>
          <w:rFonts w:asciiTheme="minorEastAsia" w:eastAsiaTheme="minorEastAsia" w:hAnsiTheme="minorEastAsia" w:hint="eastAsia"/>
          <w:sz w:val="21"/>
          <w:szCs w:val="22"/>
        </w:rPr>
        <w:t>使用作品，</w:t>
      </w:r>
      <w:r w:rsidR="007117E8" w:rsidRPr="00E04686">
        <w:rPr>
          <w:rFonts w:asciiTheme="minorEastAsia" w:eastAsiaTheme="minorEastAsia" w:hAnsiTheme="minorEastAsia"/>
          <w:sz w:val="21"/>
          <w:szCs w:val="22"/>
        </w:rPr>
        <w:t>包括让</w:t>
      </w:r>
      <w:r w:rsidR="007117E8" w:rsidRPr="00E04686">
        <w:rPr>
          <w:rFonts w:asciiTheme="minorEastAsia" w:eastAsiaTheme="minorEastAsia" w:hAnsiTheme="minorEastAsia" w:hint="eastAsia"/>
          <w:sz w:val="21"/>
          <w:szCs w:val="22"/>
        </w:rPr>
        <w:t>受益人</w:t>
      </w:r>
      <w:r w:rsidR="00BD6F97" w:rsidRPr="00E04686">
        <w:rPr>
          <w:rFonts w:asciiTheme="minorEastAsia" w:eastAsiaTheme="minorEastAsia" w:hAnsiTheme="minorEastAsia" w:hint="eastAsia"/>
          <w:sz w:val="21"/>
          <w:szCs w:val="22"/>
        </w:rPr>
        <w:t>能够</w:t>
      </w:r>
      <w:r w:rsidR="007117E8" w:rsidRPr="00E04686">
        <w:rPr>
          <w:rFonts w:asciiTheme="minorEastAsia" w:eastAsiaTheme="minorEastAsia" w:hAnsiTheme="minorEastAsia"/>
          <w:sz w:val="21"/>
          <w:szCs w:val="22"/>
        </w:rPr>
        <w:t>与无</w:t>
      </w:r>
      <w:r w:rsidR="007117E8" w:rsidRPr="00E04686">
        <w:rPr>
          <w:rFonts w:asciiTheme="minorEastAsia" w:eastAsiaTheme="minorEastAsia" w:hAnsiTheme="minorEastAsia" w:hint="eastAsia"/>
          <w:sz w:val="21"/>
          <w:szCs w:val="22"/>
        </w:rPr>
        <w:t>视力障碍</w:t>
      </w:r>
      <w:r w:rsidR="00D878D9" w:rsidRPr="00E04686">
        <w:rPr>
          <w:rFonts w:asciiTheme="minorEastAsia" w:eastAsiaTheme="minorEastAsia" w:hAnsiTheme="minorEastAsia" w:hint="eastAsia"/>
          <w:sz w:val="21"/>
          <w:szCs w:val="22"/>
        </w:rPr>
        <w:t>或</w:t>
      </w:r>
      <w:r w:rsidR="00D878D9" w:rsidRPr="00E04686">
        <w:rPr>
          <w:rFonts w:asciiTheme="minorEastAsia" w:eastAsiaTheme="minorEastAsia" w:hAnsiTheme="minorEastAsia" w:hint="eastAsia"/>
          <w:sz w:val="21"/>
          <w:szCs w:val="22"/>
          <w:lang w:val="en-GB"/>
        </w:rPr>
        <w:t>其他</w:t>
      </w:r>
      <w:r w:rsidR="007117E8" w:rsidRPr="00E04686">
        <w:rPr>
          <w:rFonts w:asciiTheme="minorEastAsia" w:eastAsiaTheme="minorEastAsia" w:hAnsiTheme="minorEastAsia" w:hint="eastAsia"/>
          <w:sz w:val="21"/>
          <w:szCs w:val="22"/>
        </w:rPr>
        <w:t>印刷品</w:t>
      </w:r>
      <w:r w:rsidR="007117E8" w:rsidRPr="00E04686">
        <w:rPr>
          <w:rFonts w:asciiTheme="minorEastAsia" w:eastAsiaTheme="minorEastAsia" w:hAnsiTheme="minorEastAsia"/>
          <w:sz w:val="21"/>
          <w:szCs w:val="22"/>
        </w:rPr>
        <w:t>阅读障碍者一样切实可行、舒适地</w:t>
      </w:r>
      <w:r w:rsidR="007117E8" w:rsidRPr="00E04686">
        <w:rPr>
          <w:rFonts w:asciiTheme="minorEastAsia" w:eastAsiaTheme="minorEastAsia" w:hAnsiTheme="minorEastAsia" w:hint="eastAsia"/>
          <w:sz w:val="21"/>
          <w:szCs w:val="22"/>
        </w:rPr>
        <w:t>使用</w:t>
      </w:r>
      <w:r w:rsidR="007117E8" w:rsidRPr="00E04686">
        <w:rPr>
          <w:rFonts w:asciiTheme="minorEastAsia" w:eastAsiaTheme="minorEastAsia" w:hAnsiTheme="minorEastAsia"/>
          <w:sz w:val="21"/>
          <w:szCs w:val="22"/>
        </w:rPr>
        <w:t>作品</w:t>
      </w:r>
      <w:r w:rsidR="007117E8" w:rsidRPr="00E04686">
        <w:rPr>
          <w:rFonts w:asciiTheme="minorEastAsia" w:eastAsiaTheme="minorEastAsia" w:hAnsiTheme="minorEastAsia" w:hint="eastAsia"/>
          <w:sz w:val="21"/>
          <w:szCs w:val="22"/>
        </w:rPr>
        <w:t>的作品版本</w:t>
      </w:r>
      <w:r w:rsidR="007117E8"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为</w:t>
      </w:r>
      <w:r w:rsidR="007117E8" w:rsidRPr="00E04686">
        <w:rPr>
          <w:rFonts w:asciiTheme="minorEastAsia" w:eastAsiaTheme="minorEastAsia" w:hAnsiTheme="minorEastAsia" w:hint="eastAsia"/>
          <w:sz w:val="21"/>
          <w:szCs w:val="22"/>
        </w:rPr>
        <w:t>受益人</w:t>
      </w:r>
      <w:r w:rsidR="007117E8" w:rsidRPr="00E04686">
        <w:rPr>
          <w:rFonts w:asciiTheme="minorEastAsia" w:eastAsiaTheme="minorEastAsia" w:hAnsiTheme="minorEastAsia"/>
          <w:sz w:val="21"/>
          <w:szCs w:val="22"/>
        </w:rPr>
        <w:t>专用</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必须尊重原作的完整性</w:t>
      </w:r>
      <w:r w:rsidR="007117E8" w:rsidRPr="00E04686">
        <w:rPr>
          <w:rFonts w:asciiTheme="minorEastAsia" w:eastAsiaTheme="minorEastAsia" w:hAnsiTheme="minorEastAsia" w:hint="eastAsia"/>
          <w:sz w:val="21"/>
          <w:szCs w:val="22"/>
        </w:rPr>
        <w:t>，</w:t>
      </w:r>
      <w:r w:rsidR="00BD6F97" w:rsidRPr="00E04686">
        <w:rPr>
          <w:rFonts w:asciiTheme="minorEastAsia" w:eastAsiaTheme="minorEastAsia" w:hAnsiTheme="minorEastAsia" w:hint="eastAsia"/>
          <w:sz w:val="21"/>
          <w:szCs w:val="22"/>
        </w:rPr>
        <w:t>但要</w:t>
      </w:r>
      <w:r w:rsidR="007117E8" w:rsidRPr="00E04686">
        <w:rPr>
          <w:rFonts w:asciiTheme="minorEastAsia" w:eastAsiaTheme="minorEastAsia" w:hAnsiTheme="minorEastAsia" w:hint="eastAsia"/>
          <w:sz w:val="21"/>
          <w:szCs w:val="22"/>
        </w:rPr>
        <w:t>适当考虑将作品制成替代性无障碍格式所需要的修改和受益人的无障碍需求</w:t>
      </w:r>
      <w:r w:rsidR="007117E8" w:rsidRPr="00E04686">
        <w:rPr>
          <w:rFonts w:asciiTheme="minorEastAsia" w:eastAsiaTheme="minorEastAsia" w:hAnsiTheme="minorEastAsia"/>
          <w:sz w:val="21"/>
          <w:szCs w:val="22"/>
        </w:rPr>
        <w:t>。</w:t>
      </w:r>
    </w:p>
    <w:p w:rsidR="007117E8" w:rsidRPr="00E04686" w:rsidRDefault="005E0BB5" w:rsidP="00C81E65">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hint="eastAsia"/>
          <w:sz w:val="21"/>
          <w:szCs w:val="22"/>
        </w:rPr>
        <w:t>（三）</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cs="Times New Roman"/>
          <w:sz w:val="21"/>
          <w:szCs w:val="22"/>
        </w:rPr>
        <w:t>被授权</w:t>
      </w:r>
      <w:r w:rsidR="007117E8" w:rsidRPr="00E04686">
        <w:rPr>
          <w:rFonts w:asciiTheme="minorEastAsia" w:eastAsiaTheme="minorEastAsia" w:hAnsiTheme="minorEastAsia" w:cs="Times New Roman" w:hint="eastAsia"/>
          <w:sz w:val="21"/>
          <w:szCs w:val="22"/>
        </w:rPr>
        <w:t>实体</w:t>
      </w:r>
      <w:r w:rsidR="007117E8" w:rsidRPr="00E04686">
        <w:rPr>
          <w:rFonts w:asciiTheme="minorEastAsia" w:eastAsiaTheme="minorEastAsia" w:hAnsiTheme="minorEastAsia" w:hint="eastAsia"/>
          <w:sz w:val="21"/>
          <w:szCs w:val="22"/>
        </w:rPr>
        <w:t>”</w:t>
      </w:r>
      <w:r w:rsidR="00D878D9" w:rsidRPr="00E04686">
        <w:rPr>
          <w:rFonts w:asciiTheme="minorEastAsia" w:eastAsiaTheme="minorEastAsia" w:hAnsiTheme="minorEastAsia" w:hint="eastAsia"/>
          <w:sz w:val="21"/>
          <w:szCs w:val="22"/>
        </w:rPr>
        <w:t>是</w:t>
      </w:r>
      <w:proofErr w:type="gramStart"/>
      <w:r w:rsidR="00D878D9" w:rsidRPr="00E04686">
        <w:rPr>
          <w:rFonts w:asciiTheme="minorEastAsia" w:eastAsiaTheme="minorEastAsia" w:hAnsiTheme="minorEastAsia" w:hint="eastAsia"/>
          <w:sz w:val="21"/>
          <w:szCs w:val="22"/>
        </w:rPr>
        <w:t>指</w:t>
      </w:r>
      <w:r w:rsidR="007117E8" w:rsidRPr="00E04686">
        <w:rPr>
          <w:rFonts w:asciiTheme="minorEastAsia" w:eastAsiaTheme="minorEastAsia" w:hAnsiTheme="minorEastAsia" w:cs="Times New Roman" w:hint="eastAsia"/>
          <w:sz w:val="21"/>
          <w:szCs w:val="22"/>
        </w:rPr>
        <w:t>得到</w:t>
      </w:r>
      <w:proofErr w:type="gramEnd"/>
      <w:r w:rsidR="007117E8" w:rsidRPr="00E04686">
        <w:rPr>
          <w:rFonts w:asciiTheme="minorEastAsia" w:eastAsiaTheme="minorEastAsia" w:hAnsiTheme="minorEastAsia" w:cs="Times New Roman" w:hint="eastAsia"/>
          <w:sz w:val="21"/>
          <w:szCs w:val="22"/>
        </w:rPr>
        <w:t>政府授权或承认，以非营利方式向受益人</w:t>
      </w:r>
      <w:r w:rsidR="007117E8" w:rsidRPr="00E04686">
        <w:rPr>
          <w:rFonts w:asciiTheme="minorEastAsia" w:eastAsiaTheme="minorEastAsia" w:hAnsiTheme="minorEastAsia" w:cs="Times New Roman"/>
          <w:sz w:val="21"/>
          <w:szCs w:val="22"/>
        </w:rPr>
        <w:t>提供教育</w:t>
      </w:r>
      <w:r w:rsidR="007117E8" w:rsidRPr="00E04686">
        <w:rPr>
          <w:rFonts w:asciiTheme="minorEastAsia" w:eastAsiaTheme="minorEastAsia" w:hAnsiTheme="minorEastAsia" w:cs="Times New Roman" w:hint="eastAsia"/>
          <w:sz w:val="21"/>
          <w:szCs w:val="22"/>
        </w:rPr>
        <w:t>、指导</w:t>
      </w:r>
      <w:r w:rsidR="007117E8" w:rsidRPr="00E04686">
        <w:rPr>
          <w:rFonts w:asciiTheme="minorEastAsia" w:eastAsiaTheme="minorEastAsia" w:hAnsiTheme="minorEastAsia" w:cs="Times New Roman"/>
          <w:sz w:val="21"/>
          <w:szCs w:val="22"/>
        </w:rPr>
        <w:t>培训、适应性阅读或信息</w:t>
      </w:r>
      <w:r w:rsidR="00BD6F97" w:rsidRPr="00E04686">
        <w:rPr>
          <w:rFonts w:asciiTheme="minorEastAsia" w:eastAsiaTheme="minorEastAsia" w:hAnsiTheme="minorEastAsia" w:cs="Times New Roman" w:hint="eastAsia"/>
          <w:sz w:val="21"/>
          <w:szCs w:val="22"/>
        </w:rPr>
        <w:t>渠道</w:t>
      </w:r>
      <w:r w:rsidR="007117E8" w:rsidRPr="00E04686">
        <w:rPr>
          <w:rFonts w:asciiTheme="minorEastAsia" w:eastAsiaTheme="minorEastAsia" w:hAnsiTheme="minorEastAsia" w:cs="Times New Roman" w:hint="eastAsia"/>
          <w:sz w:val="21"/>
          <w:szCs w:val="22"/>
        </w:rPr>
        <w:t>的实体</w:t>
      </w:r>
      <w:r w:rsidR="00BD6F97" w:rsidRPr="00E04686">
        <w:rPr>
          <w:rFonts w:asciiTheme="minorEastAsia" w:eastAsiaTheme="minorEastAsia" w:hAnsiTheme="minorEastAsia" w:cs="Times New Roman" w:hint="eastAsia"/>
          <w:sz w:val="21"/>
          <w:szCs w:val="22"/>
        </w:rPr>
        <w:t>。被授权实体</w:t>
      </w:r>
      <w:r w:rsidR="007117E8" w:rsidRPr="00E04686">
        <w:rPr>
          <w:rFonts w:asciiTheme="minorEastAsia" w:eastAsiaTheme="minorEastAsia" w:hAnsiTheme="minorEastAsia" w:cs="Times New Roman" w:hint="eastAsia"/>
          <w:sz w:val="21"/>
          <w:szCs w:val="22"/>
        </w:rPr>
        <w:t>也包括其主要活动或机构义务</w:t>
      </w:r>
      <w:r w:rsidR="007117E8" w:rsidRPr="00E04686">
        <w:rPr>
          <w:rFonts w:asciiTheme="minorEastAsia" w:eastAsiaTheme="minorEastAsia" w:hAnsiTheme="minorEastAsia" w:cs="Times New Roman"/>
          <w:sz w:val="21"/>
          <w:szCs w:val="22"/>
        </w:rPr>
        <w:t>之一</w:t>
      </w:r>
      <w:r w:rsidR="007117E8" w:rsidRPr="00E04686">
        <w:rPr>
          <w:rFonts w:asciiTheme="minorEastAsia" w:eastAsiaTheme="minorEastAsia" w:hAnsiTheme="minorEastAsia" w:cs="Times New Roman" w:hint="eastAsia"/>
          <w:sz w:val="21"/>
          <w:szCs w:val="22"/>
        </w:rPr>
        <w:t>是向受益人提供相同服务的</w:t>
      </w:r>
      <w:r w:rsidR="007117E8" w:rsidRPr="00E04686">
        <w:rPr>
          <w:rFonts w:asciiTheme="minorEastAsia" w:eastAsiaTheme="minorEastAsia" w:hAnsiTheme="minorEastAsia" w:cs="Times New Roman"/>
          <w:sz w:val="21"/>
          <w:szCs w:val="22"/>
        </w:rPr>
        <w:t>政府</w:t>
      </w:r>
      <w:r w:rsidR="007117E8" w:rsidRPr="00E04686">
        <w:rPr>
          <w:rFonts w:asciiTheme="minorEastAsia" w:eastAsiaTheme="minorEastAsia" w:hAnsiTheme="minorEastAsia" w:cs="Times New Roman" w:hint="eastAsia"/>
          <w:sz w:val="21"/>
          <w:szCs w:val="22"/>
        </w:rPr>
        <w:t>机构或</w:t>
      </w:r>
      <w:r w:rsidR="007117E8" w:rsidRPr="00E04686">
        <w:rPr>
          <w:rFonts w:asciiTheme="minorEastAsia" w:eastAsiaTheme="minorEastAsia" w:hAnsiTheme="minorEastAsia" w:cs="Times New Roman"/>
          <w:sz w:val="21"/>
          <w:szCs w:val="22"/>
        </w:rPr>
        <w:t>非营利组织</w:t>
      </w:r>
      <w:r w:rsidR="007117E8" w:rsidRPr="00E04686">
        <w:rPr>
          <w:rFonts w:asciiTheme="minorEastAsia" w:eastAsiaTheme="minorEastAsia" w:hAnsiTheme="minorEastAsia" w:cs="Times New Roman" w:hint="eastAsia"/>
          <w:sz w:val="21"/>
          <w:szCs w:val="22"/>
        </w:rPr>
        <w:t>。</w:t>
      </w:r>
      <w:r w:rsidR="000940CC" w:rsidRPr="00E04686">
        <w:rPr>
          <w:rStyle w:val="ae"/>
          <w:rFonts w:asciiTheme="minorEastAsia" w:eastAsiaTheme="minorEastAsia" w:hAnsiTheme="minorEastAsia" w:cs="Times New Roman"/>
          <w:sz w:val="21"/>
          <w:szCs w:val="22"/>
        </w:rPr>
        <w:footnoteReference w:id="2"/>
      </w:r>
    </w:p>
    <w:p w:rsidR="007117E8" w:rsidRPr="00E04686" w:rsidRDefault="00D878D9" w:rsidP="00C81E65">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cs="Times New Roman"/>
          <w:sz w:val="21"/>
          <w:szCs w:val="22"/>
        </w:rPr>
        <w:t>被授权</w:t>
      </w:r>
      <w:r w:rsidRPr="00E04686">
        <w:rPr>
          <w:rFonts w:asciiTheme="minorEastAsia" w:eastAsiaTheme="minorEastAsia" w:hAnsiTheme="minorEastAsia" w:cs="Times New Roman" w:hint="eastAsia"/>
          <w:sz w:val="21"/>
          <w:szCs w:val="22"/>
        </w:rPr>
        <w:t>实体</w:t>
      </w:r>
      <w:r w:rsidR="00BD6F97" w:rsidRPr="00E04686">
        <w:rPr>
          <w:rFonts w:asciiTheme="minorEastAsia" w:eastAsiaTheme="minorEastAsia" w:hAnsiTheme="minorEastAsia" w:cs="Times New Roman" w:hint="eastAsia"/>
          <w:sz w:val="21"/>
          <w:szCs w:val="22"/>
        </w:rPr>
        <w:t>在以下方面</w:t>
      </w:r>
      <w:r w:rsidR="007117E8" w:rsidRPr="00E04686">
        <w:rPr>
          <w:rFonts w:asciiTheme="minorEastAsia" w:eastAsiaTheme="minorEastAsia" w:hAnsiTheme="minorEastAsia" w:cs="Times New Roman" w:hint="eastAsia"/>
          <w:sz w:val="21"/>
          <w:szCs w:val="22"/>
        </w:rPr>
        <w:t>制定并遵</w:t>
      </w:r>
      <w:r w:rsidR="007B005E" w:rsidRPr="00E04686">
        <w:rPr>
          <w:rFonts w:asciiTheme="minorEastAsia" w:eastAsiaTheme="minorEastAsia" w:hAnsiTheme="minorEastAsia" w:cs="Times New Roman" w:hint="eastAsia"/>
          <w:sz w:val="21"/>
          <w:szCs w:val="22"/>
        </w:rPr>
        <w:t>循</w:t>
      </w:r>
      <w:r w:rsidR="007117E8" w:rsidRPr="00E04686">
        <w:rPr>
          <w:rFonts w:asciiTheme="minorEastAsia" w:eastAsiaTheme="minorEastAsia" w:hAnsiTheme="minorEastAsia" w:hint="eastAsia"/>
          <w:sz w:val="21"/>
          <w:szCs w:val="22"/>
        </w:rPr>
        <w:t>自己的做法</w:t>
      </w:r>
      <w:r w:rsidR="002E344A" w:rsidRPr="00E04686">
        <w:rPr>
          <w:rFonts w:asciiTheme="minorEastAsia" w:eastAsiaTheme="minorEastAsia" w:hAnsiTheme="minorEastAsia" w:hint="eastAsia"/>
          <w:sz w:val="21"/>
          <w:szCs w:val="22"/>
        </w:rPr>
        <w:t>：</w:t>
      </w:r>
    </w:p>
    <w:p w:rsidR="007117E8" w:rsidRPr="00E04686" w:rsidRDefault="00FE1EA0" w:rsidP="005E0BB5">
      <w:pPr>
        <w:spacing w:afterLines="50" w:after="120" w:line="340" w:lineRule="atLeast"/>
        <w:ind w:firstLineChars="200" w:firstLine="420"/>
        <w:jc w:val="both"/>
        <w:rPr>
          <w:rFonts w:asciiTheme="minorEastAsia" w:eastAsiaTheme="minorEastAsia" w:hAnsiTheme="minorEastAsia" w:cs="Times New Roman"/>
          <w:sz w:val="21"/>
          <w:szCs w:val="22"/>
        </w:rPr>
      </w:pPr>
      <w:r w:rsidRPr="00E04686">
        <w:rPr>
          <w:rFonts w:asciiTheme="minorEastAsia" w:eastAsiaTheme="minorEastAsia" w:hAnsiTheme="minorEastAsia" w:cs="Times New Roman" w:hint="eastAsia"/>
          <w:sz w:val="21"/>
          <w:szCs w:val="22"/>
        </w:rPr>
        <w:t>1、</w:t>
      </w:r>
      <w:r w:rsidR="007D61B8" w:rsidRPr="00E04686">
        <w:rPr>
          <w:rFonts w:asciiTheme="minorEastAsia" w:eastAsiaTheme="minorEastAsia" w:hAnsiTheme="minorEastAsia" w:cs="Times New Roman" w:hint="eastAsia"/>
          <w:sz w:val="21"/>
          <w:szCs w:val="22"/>
        </w:rPr>
        <w:t>确</w:t>
      </w:r>
      <w:r w:rsidR="007117E8" w:rsidRPr="00E04686">
        <w:rPr>
          <w:rFonts w:asciiTheme="minorEastAsia" w:eastAsiaTheme="minorEastAsia" w:hAnsiTheme="minorEastAsia" w:cs="Times New Roman" w:hint="eastAsia"/>
          <w:sz w:val="21"/>
          <w:szCs w:val="22"/>
        </w:rPr>
        <w:t>定其服务的</w:t>
      </w:r>
      <w:r w:rsidR="007117E8" w:rsidRPr="00E04686">
        <w:rPr>
          <w:rFonts w:asciiTheme="minorEastAsia" w:eastAsiaTheme="minorEastAsia" w:hAnsiTheme="minorEastAsia" w:hint="eastAsia"/>
          <w:sz w:val="21"/>
          <w:szCs w:val="22"/>
        </w:rPr>
        <w:t>人为</w:t>
      </w:r>
      <w:r w:rsidR="007117E8" w:rsidRPr="00E04686">
        <w:rPr>
          <w:rFonts w:asciiTheme="minorEastAsia" w:eastAsiaTheme="minorEastAsia" w:hAnsiTheme="minorEastAsia" w:cs="Times New Roman" w:hint="eastAsia"/>
          <w:sz w:val="21"/>
          <w:szCs w:val="22"/>
        </w:rPr>
        <w:t>受益人；</w:t>
      </w:r>
    </w:p>
    <w:p w:rsidR="007117E8" w:rsidRPr="00E04686" w:rsidRDefault="00FE1EA0"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2、</w:t>
      </w:r>
      <w:r w:rsidR="007117E8" w:rsidRPr="00E04686">
        <w:rPr>
          <w:rFonts w:asciiTheme="minorEastAsia" w:eastAsiaTheme="minorEastAsia" w:hAnsiTheme="minorEastAsia" w:hint="eastAsia"/>
          <w:sz w:val="21"/>
          <w:szCs w:val="22"/>
        </w:rPr>
        <w:t>将无障碍格式版的发行和提供限于受益人和</w:t>
      </w:r>
      <w:r w:rsidR="009A51C4"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或</w:t>
      </w:r>
      <w:r w:rsidR="009A51C4"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被授权实体；</w:t>
      </w:r>
    </w:p>
    <w:p w:rsidR="007117E8" w:rsidRPr="00E04686" w:rsidRDefault="00FE1EA0"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3、</w:t>
      </w:r>
      <w:r w:rsidR="007117E8" w:rsidRPr="00E04686">
        <w:rPr>
          <w:rFonts w:asciiTheme="minorEastAsia" w:eastAsiaTheme="minorEastAsia" w:hAnsiTheme="minorEastAsia" w:hint="eastAsia"/>
          <w:sz w:val="21"/>
          <w:szCs w:val="22"/>
        </w:rPr>
        <w:t>劝阻复制、发行和提供未授权</w:t>
      </w:r>
      <w:r w:rsidR="007D61B8" w:rsidRPr="00E04686">
        <w:rPr>
          <w:rFonts w:asciiTheme="minorEastAsia" w:eastAsiaTheme="minorEastAsia" w:hAnsiTheme="minorEastAsia" w:hint="eastAsia"/>
          <w:sz w:val="21"/>
          <w:szCs w:val="22"/>
        </w:rPr>
        <w:t>复制件</w:t>
      </w:r>
      <w:r w:rsidR="007117E8" w:rsidRPr="00E04686">
        <w:rPr>
          <w:rFonts w:asciiTheme="minorEastAsia" w:eastAsiaTheme="minorEastAsia" w:hAnsiTheme="minorEastAsia" w:hint="eastAsia"/>
          <w:sz w:val="21"/>
          <w:szCs w:val="22"/>
        </w:rPr>
        <w:t>的行为；</w:t>
      </w:r>
      <w:r w:rsidR="00E04686" w:rsidRPr="00E04686">
        <w:rPr>
          <w:rFonts w:asciiTheme="minorEastAsia" w:eastAsiaTheme="minorEastAsia" w:hAnsiTheme="minorEastAsia" w:hint="eastAsia"/>
          <w:sz w:val="21"/>
          <w:szCs w:val="22"/>
        </w:rPr>
        <w:t>以及</w:t>
      </w:r>
    </w:p>
    <w:p w:rsidR="00D77EC1" w:rsidRPr="00E04686" w:rsidRDefault="00FE1EA0"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4、</w:t>
      </w:r>
      <w:r w:rsidR="007117E8" w:rsidRPr="00E04686">
        <w:rPr>
          <w:rFonts w:asciiTheme="minorEastAsia" w:eastAsiaTheme="minorEastAsia" w:hAnsiTheme="minorEastAsia" w:hint="eastAsia"/>
          <w:sz w:val="21"/>
          <w:szCs w:val="22"/>
        </w:rPr>
        <w:t>对作品</w:t>
      </w:r>
      <w:r w:rsidR="00254BA3" w:rsidRPr="00E04686">
        <w:rPr>
          <w:rFonts w:asciiTheme="minorEastAsia" w:eastAsiaTheme="minorEastAsia" w:hAnsiTheme="minorEastAsia" w:hint="eastAsia"/>
          <w:sz w:val="21"/>
          <w:szCs w:val="22"/>
        </w:rPr>
        <w:t>复制件</w:t>
      </w:r>
      <w:r w:rsidR="007117E8" w:rsidRPr="00E04686">
        <w:rPr>
          <w:rFonts w:asciiTheme="minorEastAsia" w:eastAsiaTheme="minorEastAsia" w:hAnsiTheme="minorEastAsia" w:hint="eastAsia"/>
          <w:sz w:val="21"/>
          <w:szCs w:val="22"/>
        </w:rPr>
        <w:t>的处理保持应有注意并设置记录，同时根据</w:t>
      </w:r>
      <w:r w:rsidR="005E0BB5" w:rsidRPr="00E04686">
        <w:rPr>
          <w:rFonts w:asciiTheme="minorEastAsia" w:eastAsiaTheme="minorEastAsia" w:hAnsiTheme="minorEastAsia" w:hint="eastAsia"/>
          <w:sz w:val="21"/>
          <w:szCs w:val="22"/>
        </w:rPr>
        <w:t>第八条</w:t>
      </w:r>
      <w:r w:rsidR="007117E8" w:rsidRPr="00E04686">
        <w:rPr>
          <w:rFonts w:asciiTheme="minorEastAsia" w:eastAsiaTheme="minorEastAsia" w:hAnsiTheme="minorEastAsia" w:hint="eastAsia"/>
          <w:sz w:val="21"/>
          <w:szCs w:val="22"/>
        </w:rPr>
        <w:t>尊重受益人的隐私。</w:t>
      </w:r>
    </w:p>
    <w:p w:rsidR="00D513C1" w:rsidRPr="00E03E4C" w:rsidRDefault="00D513C1" w:rsidP="005E0BB5">
      <w:pPr>
        <w:spacing w:afterLines="50" w:after="120" w:line="340" w:lineRule="atLeast"/>
        <w:ind w:firstLineChars="200" w:firstLine="420"/>
        <w:jc w:val="both"/>
        <w:rPr>
          <w:rFonts w:asciiTheme="minorEastAsia" w:hAnsiTheme="minorEastAsia"/>
          <w:sz w:val="21"/>
          <w:szCs w:val="22"/>
        </w:rPr>
      </w:pPr>
    </w:p>
    <w:p w:rsidR="009A51C4" w:rsidRPr="00F60497" w:rsidRDefault="00D77EC1" w:rsidP="00505BD1">
      <w:pPr>
        <w:keepNext/>
        <w:spacing w:beforeLines="100" w:before="240" w:afterLines="100" w:after="240"/>
        <w:jc w:val="center"/>
        <w:rPr>
          <w:rFonts w:eastAsia="KaiTi"/>
          <w:sz w:val="21"/>
          <w:szCs w:val="22"/>
        </w:rPr>
      </w:pPr>
      <w:r w:rsidRPr="00F60497">
        <w:rPr>
          <w:rFonts w:eastAsia="KaiTi" w:hint="eastAsia"/>
          <w:sz w:val="21"/>
          <w:szCs w:val="22"/>
        </w:rPr>
        <w:t>第三条</w:t>
      </w:r>
      <w:r w:rsidR="00F72130" w:rsidRPr="00F60497">
        <w:rPr>
          <w:rFonts w:eastAsia="KaiTi" w:hint="eastAsia"/>
          <w:sz w:val="21"/>
          <w:szCs w:val="22"/>
        </w:rPr>
        <w:t xml:space="preserve">　</w:t>
      </w:r>
      <w:r w:rsidR="009A51C4" w:rsidRPr="00F60497">
        <w:rPr>
          <w:rFonts w:eastAsia="KaiTi" w:hint="eastAsia"/>
          <w:sz w:val="21"/>
          <w:szCs w:val="22"/>
        </w:rPr>
        <w:t>受益人</w:t>
      </w:r>
    </w:p>
    <w:p w:rsidR="007117E8" w:rsidRPr="00E04686" w:rsidRDefault="007117E8"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为</w:t>
      </w:r>
      <w:r w:rsidR="00E04686" w:rsidRPr="00E04686">
        <w:rPr>
          <w:rFonts w:asciiTheme="minorEastAsia" w:eastAsiaTheme="minorEastAsia" w:hAnsiTheme="minorEastAsia" w:hint="eastAsia"/>
          <w:sz w:val="21"/>
          <w:szCs w:val="22"/>
        </w:rPr>
        <w:t>：</w:t>
      </w:r>
    </w:p>
    <w:p w:rsidR="007117E8" w:rsidRPr="00E04686" w:rsidRDefault="009A51C4"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00E961BD"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sz w:val="21"/>
          <w:szCs w:val="22"/>
        </w:rPr>
        <w:t>盲人</w:t>
      </w:r>
      <w:r w:rsidR="007117E8" w:rsidRPr="00E04686">
        <w:rPr>
          <w:rFonts w:asciiTheme="minorEastAsia" w:eastAsiaTheme="minorEastAsia" w:hAnsiTheme="minorEastAsia" w:hint="eastAsia"/>
          <w:sz w:val="21"/>
          <w:szCs w:val="22"/>
        </w:rPr>
        <w:t>；</w:t>
      </w:r>
    </w:p>
    <w:p w:rsidR="007117E8" w:rsidRPr="00E04686" w:rsidRDefault="009A51C4"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00E961BD"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sz w:val="21"/>
          <w:szCs w:val="22"/>
        </w:rPr>
        <w:t>有视</w:t>
      </w:r>
      <w:r w:rsidR="002E344A" w:rsidRPr="00E04686">
        <w:rPr>
          <w:rFonts w:asciiTheme="minorEastAsia" w:eastAsiaTheme="minorEastAsia" w:hAnsiTheme="minorEastAsia" w:hint="eastAsia"/>
          <w:sz w:val="21"/>
          <w:szCs w:val="22"/>
        </w:rPr>
        <w:t>觉缺陷</w:t>
      </w:r>
      <w:r w:rsidR="007117E8" w:rsidRPr="00E04686">
        <w:rPr>
          <w:rFonts w:asciiTheme="minorEastAsia" w:eastAsiaTheme="minorEastAsia" w:hAnsiTheme="minorEastAsia"/>
          <w:sz w:val="21"/>
          <w:szCs w:val="22"/>
        </w:rPr>
        <w:t>、知</w:t>
      </w:r>
      <w:r w:rsidR="007117E8" w:rsidRPr="00E04686">
        <w:rPr>
          <w:rFonts w:asciiTheme="minorEastAsia" w:eastAsiaTheme="minorEastAsia" w:hAnsiTheme="minorEastAsia" w:hint="eastAsia"/>
          <w:sz w:val="21"/>
          <w:szCs w:val="22"/>
        </w:rPr>
        <w:t>觉</w:t>
      </w:r>
      <w:r w:rsidR="007117E8" w:rsidRPr="00E04686">
        <w:rPr>
          <w:rFonts w:asciiTheme="minorEastAsia" w:eastAsiaTheme="minorEastAsia" w:hAnsiTheme="minorEastAsia"/>
          <w:sz w:val="21"/>
          <w:szCs w:val="22"/>
        </w:rPr>
        <w:t>障碍或阅读障碍的人</w:t>
      </w:r>
      <w:r w:rsidR="007117E8" w:rsidRPr="00E04686">
        <w:rPr>
          <w:rFonts w:asciiTheme="minorEastAsia" w:eastAsiaTheme="minorEastAsia" w:hAnsiTheme="minorEastAsia" w:hint="eastAsia"/>
          <w:sz w:val="21"/>
          <w:szCs w:val="22"/>
        </w:rPr>
        <w:t>，无法改善到</w:t>
      </w:r>
      <w:r w:rsidR="007117E8" w:rsidRPr="00E04686">
        <w:rPr>
          <w:rFonts w:asciiTheme="minorEastAsia" w:eastAsiaTheme="minorEastAsia" w:hAnsiTheme="minorEastAsia"/>
          <w:sz w:val="21"/>
          <w:szCs w:val="22"/>
        </w:rPr>
        <w:t>基本达到无此类</w:t>
      </w:r>
      <w:r w:rsidR="002E344A" w:rsidRPr="00E04686">
        <w:rPr>
          <w:rFonts w:asciiTheme="minorEastAsia" w:eastAsiaTheme="minorEastAsia" w:hAnsiTheme="minorEastAsia" w:hint="eastAsia"/>
          <w:sz w:val="21"/>
          <w:szCs w:val="22"/>
        </w:rPr>
        <w:t>缺陷或</w:t>
      </w:r>
      <w:r w:rsidR="007117E8" w:rsidRPr="00E04686">
        <w:rPr>
          <w:rFonts w:asciiTheme="minorEastAsia" w:eastAsiaTheme="minorEastAsia" w:hAnsiTheme="minorEastAsia"/>
          <w:sz w:val="21"/>
          <w:szCs w:val="22"/>
        </w:rPr>
        <w:t>障碍者的</w:t>
      </w:r>
      <w:r w:rsidR="007117E8" w:rsidRPr="00E04686">
        <w:rPr>
          <w:rFonts w:asciiTheme="minorEastAsia" w:eastAsiaTheme="minorEastAsia" w:hAnsiTheme="minorEastAsia" w:hint="eastAsia"/>
          <w:sz w:val="21"/>
          <w:szCs w:val="22"/>
        </w:rPr>
        <w:t>视觉功能</w:t>
      </w:r>
      <w:r w:rsidR="007117E8" w:rsidRPr="00E04686">
        <w:rPr>
          <w:rFonts w:asciiTheme="minorEastAsia" w:eastAsiaTheme="minorEastAsia" w:hAnsiTheme="minorEastAsia"/>
          <w:sz w:val="21"/>
          <w:szCs w:val="22"/>
        </w:rPr>
        <w:t>，因而无法</w:t>
      </w:r>
      <w:r w:rsidR="007117E8" w:rsidRPr="00E04686">
        <w:rPr>
          <w:rFonts w:asciiTheme="minorEastAsia" w:eastAsiaTheme="minorEastAsia" w:hAnsiTheme="minorEastAsia" w:hint="eastAsia"/>
          <w:sz w:val="21"/>
          <w:szCs w:val="22"/>
        </w:rPr>
        <w:t>像</w:t>
      </w:r>
      <w:r w:rsidR="002E344A" w:rsidRPr="00E04686">
        <w:rPr>
          <w:rFonts w:asciiTheme="minorEastAsia" w:eastAsiaTheme="minorEastAsia" w:hAnsiTheme="minorEastAsia" w:hint="eastAsia"/>
          <w:sz w:val="21"/>
          <w:szCs w:val="22"/>
        </w:rPr>
        <w:t>无缺陷或</w:t>
      </w:r>
      <w:r w:rsidR="007117E8" w:rsidRPr="00E04686">
        <w:rPr>
          <w:rFonts w:asciiTheme="minorEastAsia" w:eastAsiaTheme="minorEastAsia" w:hAnsiTheme="minorEastAsia" w:hint="eastAsia"/>
          <w:sz w:val="21"/>
          <w:szCs w:val="22"/>
        </w:rPr>
        <w:t>无</w:t>
      </w:r>
      <w:r w:rsidR="007117E8" w:rsidRPr="00E04686">
        <w:rPr>
          <w:rFonts w:asciiTheme="minorEastAsia" w:eastAsiaTheme="minorEastAsia" w:hAnsiTheme="minorEastAsia"/>
          <w:sz w:val="21"/>
          <w:szCs w:val="22"/>
        </w:rPr>
        <w:t>障碍者一样以基本相同的程度</w:t>
      </w:r>
      <w:r w:rsidR="007117E8" w:rsidRPr="00E04686">
        <w:rPr>
          <w:rFonts w:asciiTheme="minorEastAsia" w:eastAsiaTheme="minorEastAsia" w:hAnsiTheme="minorEastAsia" w:hint="eastAsia"/>
          <w:sz w:val="21"/>
          <w:szCs w:val="22"/>
        </w:rPr>
        <w:t>阅读印刷</w:t>
      </w:r>
      <w:r w:rsidR="007117E8" w:rsidRPr="00E04686">
        <w:rPr>
          <w:rFonts w:asciiTheme="minorEastAsia" w:eastAsiaTheme="minorEastAsia" w:hAnsiTheme="minorEastAsia"/>
          <w:sz w:val="21"/>
          <w:szCs w:val="22"/>
        </w:rPr>
        <w:t>作品；</w:t>
      </w:r>
      <w:r w:rsidR="007117E8" w:rsidRPr="00E04686">
        <w:rPr>
          <w:rFonts w:asciiTheme="minorEastAsia" w:eastAsiaTheme="minorEastAsia" w:hAnsiTheme="minorEastAsia" w:hint="eastAsia"/>
          <w:sz w:val="21"/>
          <w:szCs w:val="22"/>
        </w:rPr>
        <w:t>或者</w:t>
      </w:r>
      <w:r w:rsidR="007117E8" w:rsidRPr="00E04686">
        <w:rPr>
          <w:rStyle w:val="ae"/>
          <w:rFonts w:asciiTheme="minorEastAsia" w:eastAsiaTheme="minorEastAsia" w:hAnsiTheme="minorEastAsia"/>
          <w:sz w:val="21"/>
          <w:szCs w:val="22"/>
        </w:rPr>
        <w:footnoteReference w:id="3"/>
      </w:r>
    </w:p>
    <w:p w:rsidR="00DE206B" w:rsidRPr="00E04686" w:rsidRDefault="009A51C4"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lastRenderedPageBreak/>
        <w:t>（</w:t>
      </w:r>
      <w:r w:rsidR="00E961BD" w:rsidRPr="00E04686">
        <w:rPr>
          <w:rFonts w:asciiTheme="minorEastAsia" w:eastAsiaTheme="minorEastAsia" w:hAnsiTheme="minorEastAsia" w:hint="eastAsia"/>
          <w:sz w:val="21"/>
          <w:szCs w:val="22"/>
        </w:rPr>
        <w:t>三</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在其他方面</w:t>
      </w:r>
      <w:r w:rsidR="007117E8" w:rsidRPr="00E04686">
        <w:rPr>
          <w:rFonts w:asciiTheme="minorEastAsia" w:eastAsiaTheme="minorEastAsia" w:hAnsiTheme="minorEastAsia"/>
          <w:sz w:val="21"/>
          <w:szCs w:val="22"/>
        </w:rPr>
        <w:t>因</w:t>
      </w:r>
      <w:r w:rsidR="007117E8" w:rsidRPr="00E04686">
        <w:rPr>
          <w:rFonts w:asciiTheme="minorEastAsia" w:eastAsiaTheme="minorEastAsia" w:hAnsiTheme="minorEastAsia" w:hint="eastAsia"/>
          <w:sz w:val="21"/>
          <w:szCs w:val="22"/>
        </w:rPr>
        <w:t>身体残</w:t>
      </w:r>
      <w:r w:rsidR="007D61B8" w:rsidRPr="00E04686">
        <w:rPr>
          <w:rFonts w:asciiTheme="minorEastAsia" w:eastAsiaTheme="minorEastAsia" w:hAnsiTheme="minorEastAsia" w:hint="eastAsia"/>
          <w:sz w:val="21"/>
          <w:szCs w:val="22"/>
        </w:rPr>
        <w:t>疾</w:t>
      </w:r>
      <w:r w:rsidR="007117E8" w:rsidRPr="00E04686">
        <w:rPr>
          <w:rFonts w:asciiTheme="minorEastAsia" w:eastAsiaTheme="minorEastAsia" w:hAnsiTheme="minorEastAsia"/>
          <w:sz w:val="21"/>
          <w:szCs w:val="22"/>
        </w:rPr>
        <w:t>而不能持书或翻书，或</w:t>
      </w:r>
      <w:r w:rsidR="007117E8" w:rsidRPr="00E04686">
        <w:rPr>
          <w:rFonts w:asciiTheme="minorEastAsia" w:eastAsiaTheme="minorEastAsia" w:hAnsiTheme="minorEastAsia" w:hint="eastAsia"/>
          <w:sz w:val="21"/>
          <w:szCs w:val="22"/>
        </w:rPr>
        <w:t>者</w:t>
      </w:r>
      <w:r w:rsidR="007117E8" w:rsidRPr="00E04686">
        <w:rPr>
          <w:rFonts w:asciiTheme="minorEastAsia" w:eastAsiaTheme="minorEastAsia" w:hAnsiTheme="minorEastAsia"/>
          <w:sz w:val="21"/>
          <w:szCs w:val="22"/>
        </w:rPr>
        <w:t>不能集中</w:t>
      </w:r>
      <w:r w:rsidR="007117E8" w:rsidRPr="00E04686">
        <w:rPr>
          <w:rFonts w:asciiTheme="minorEastAsia" w:eastAsiaTheme="minorEastAsia" w:hAnsiTheme="minorEastAsia" w:hint="eastAsia"/>
          <w:sz w:val="21"/>
          <w:szCs w:val="22"/>
        </w:rPr>
        <w:t>目光</w:t>
      </w:r>
      <w:r w:rsidR="007117E8" w:rsidRPr="00E04686">
        <w:rPr>
          <w:rFonts w:asciiTheme="minorEastAsia" w:eastAsiaTheme="minorEastAsia" w:hAnsiTheme="minorEastAsia"/>
          <w:sz w:val="21"/>
          <w:szCs w:val="22"/>
        </w:rPr>
        <w:t>或移动目光进行正常阅读的</w:t>
      </w:r>
      <w:r w:rsidR="00DE206B" w:rsidRPr="00E04686">
        <w:rPr>
          <w:rFonts w:ascii="MS Mincho" w:eastAsia="MS Mincho" w:hAnsi="MS Mincho" w:cs="MS Mincho" w:hint="eastAsia"/>
          <w:sz w:val="21"/>
          <w:szCs w:val="22"/>
        </w:rPr>
        <w:t>‍</w:t>
      </w:r>
      <w:r w:rsidR="007117E8" w:rsidRPr="00E04686">
        <w:rPr>
          <w:rFonts w:asciiTheme="minorEastAsia" w:eastAsiaTheme="minorEastAsia" w:hAnsiTheme="minorEastAsia"/>
          <w:sz w:val="21"/>
          <w:szCs w:val="22"/>
        </w:rPr>
        <w:t>人</w:t>
      </w:r>
      <w:r w:rsidR="00DE206B" w:rsidRPr="00E04686">
        <w:rPr>
          <w:rFonts w:asciiTheme="minorEastAsia" w:eastAsiaTheme="minorEastAsia" w:hAnsiTheme="minorEastAsia" w:hint="eastAsia"/>
          <w:sz w:val="21"/>
          <w:szCs w:val="22"/>
        </w:rPr>
        <w:t>；</w:t>
      </w:r>
    </w:p>
    <w:p w:rsidR="007117E8" w:rsidRPr="00E04686" w:rsidRDefault="007117E8" w:rsidP="005E0BB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不论有无任何其他</w:t>
      </w:r>
      <w:r w:rsidR="007D61B8" w:rsidRPr="00E04686">
        <w:rPr>
          <w:rFonts w:asciiTheme="minorEastAsia" w:eastAsiaTheme="minorEastAsia" w:hAnsiTheme="minorEastAsia" w:hint="eastAsia"/>
          <w:sz w:val="21"/>
          <w:szCs w:val="22"/>
        </w:rPr>
        <w:t>残疾</w:t>
      </w:r>
      <w:r w:rsidRPr="00E04686">
        <w:rPr>
          <w:rFonts w:asciiTheme="minorEastAsia" w:eastAsiaTheme="minorEastAsia" w:hAnsiTheme="minorEastAsia" w:hint="eastAsia"/>
          <w:sz w:val="21"/>
          <w:szCs w:val="22"/>
        </w:rPr>
        <w:t>。</w:t>
      </w:r>
    </w:p>
    <w:p w:rsidR="00D513C1" w:rsidRPr="00E04686" w:rsidRDefault="00D513C1" w:rsidP="00DE206B">
      <w:pPr>
        <w:spacing w:afterLines="50" w:after="120" w:line="340" w:lineRule="atLeast"/>
        <w:ind w:firstLineChars="200" w:firstLine="420"/>
        <w:jc w:val="both"/>
        <w:rPr>
          <w:rFonts w:asciiTheme="minorEastAsia" w:eastAsiaTheme="minorEastAsia" w:hAnsiTheme="minorEastAsia"/>
          <w:sz w:val="21"/>
          <w:szCs w:val="22"/>
        </w:rPr>
      </w:pPr>
    </w:p>
    <w:p w:rsidR="009A51C4" w:rsidRPr="00F60497" w:rsidRDefault="00D77EC1" w:rsidP="00505BD1">
      <w:pPr>
        <w:keepNext/>
        <w:spacing w:beforeLines="100" w:before="240" w:afterLines="100" w:after="240"/>
        <w:jc w:val="center"/>
        <w:rPr>
          <w:rFonts w:eastAsia="KaiTi"/>
          <w:sz w:val="21"/>
          <w:szCs w:val="22"/>
        </w:rPr>
      </w:pPr>
      <w:r w:rsidRPr="00F60497">
        <w:rPr>
          <w:rFonts w:eastAsia="KaiTi" w:hint="eastAsia"/>
          <w:sz w:val="21"/>
          <w:szCs w:val="22"/>
        </w:rPr>
        <w:t>第四条</w:t>
      </w:r>
      <w:r w:rsidR="00F72130" w:rsidRPr="00F60497">
        <w:rPr>
          <w:rFonts w:eastAsia="KaiTi" w:hint="eastAsia"/>
          <w:sz w:val="21"/>
          <w:szCs w:val="22"/>
        </w:rPr>
        <w:t xml:space="preserve">　</w:t>
      </w:r>
      <w:r w:rsidR="009A51C4" w:rsidRPr="00F60497">
        <w:rPr>
          <w:rFonts w:eastAsia="KaiTi" w:hint="eastAsia"/>
          <w:sz w:val="21"/>
          <w:szCs w:val="22"/>
        </w:rPr>
        <w:t>关于无障碍格式版的国内法限制与例外</w:t>
      </w:r>
    </w:p>
    <w:p w:rsidR="007117E8" w:rsidRPr="00E04686" w:rsidRDefault="00E961BD"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w:t>
      </w:r>
      <w:r w:rsidR="005E6359" w:rsidRPr="00E04686">
        <w:rPr>
          <w:rFonts w:asciiTheme="minorEastAsia" w:eastAsiaTheme="minorEastAsia" w:hAnsiTheme="minorEastAsia" w:hint="eastAsia"/>
          <w:sz w:val="21"/>
          <w:szCs w:val="22"/>
        </w:rPr>
        <w:t>、</w:t>
      </w:r>
      <w:r w:rsidR="009A51C4" w:rsidRPr="00E04686">
        <w:rPr>
          <w:rFonts w:asciiTheme="minorEastAsia" w:eastAsiaTheme="minorEastAsia" w:hAnsiTheme="minorEastAsia" w:hint="eastAsia"/>
          <w:sz w:val="21"/>
          <w:szCs w:val="22"/>
        </w:rPr>
        <w:t>（</w:t>
      </w:r>
      <w:r w:rsidRPr="00E04686">
        <w:rPr>
          <w:rFonts w:asciiTheme="minorEastAsia" w:eastAsiaTheme="minorEastAsia" w:hAnsiTheme="minorEastAsia" w:hint="eastAsia"/>
          <w:sz w:val="21"/>
          <w:szCs w:val="22"/>
        </w:rPr>
        <w:t>一</w:t>
      </w:r>
      <w:r w:rsidR="009A51C4"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w:t>
      </w:r>
      <w:r w:rsidR="00DE206B" w:rsidRPr="00E04686">
        <w:rPr>
          <w:rFonts w:asciiTheme="minorEastAsia" w:eastAsiaTheme="minorEastAsia" w:hAnsiTheme="minorEastAsia" w:hint="eastAsia"/>
          <w:sz w:val="21"/>
          <w:szCs w:val="22"/>
        </w:rPr>
        <w:t>各</w:t>
      </w:r>
      <w:r w:rsidR="007117E8" w:rsidRPr="00E04686">
        <w:rPr>
          <w:rFonts w:asciiTheme="minorEastAsia" w:eastAsiaTheme="minorEastAsia" w:hAnsiTheme="minorEastAsia" w:hint="eastAsia"/>
          <w:sz w:val="21"/>
          <w:szCs w:val="22"/>
        </w:rPr>
        <w:t>方应</w:t>
      </w:r>
      <w:r w:rsidR="007117E8" w:rsidRPr="00E04686">
        <w:rPr>
          <w:rFonts w:asciiTheme="minorEastAsia" w:eastAsiaTheme="minorEastAsia" w:hAnsiTheme="minorEastAsia"/>
          <w:sz w:val="21"/>
          <w:szCs w:val="22"/>
        </w:rPr>
        <w:t>在其国内版权法中规定对复制权、发行权和</w:t>
      </w:r>
      <w:r w:rsidR="007117E8" w:rsidRPr="00E04686">
        <w:rPr>
          <w:rFonts w:asciiTheme="minorEastAsia" w:eastAsiaTheme="minorEastAsia" w:hAnsiTheme="minorEastAsia" w:hint="eastAsia"/>
          <w:sz w:val="21"/>
          <w:szCs w:val="22"/>
        </w:rPr>
        <w:t>《世界知识产权组织版权条约》</w:t>
      </w:r>
      <w:r w:rsidR="008647CB" w:rsidRPr="00E04686">
        <w:rPr>
          <w:rFonts w:asciiTheme="minorEastAsia" w:eastAsiaTheme="minorEastAsia" w:hAnsiTheme="minorEastAsia" w:hint="eastAsia"/>
          <w:sz w:val="21"/>
          <w:szCs w:val="22"/>
        </w:rPr>
        <w:t>规定</w:t>
      </w:r>
      <w:r w:rsidR="007117E8"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sz w:val="21"/>
          <w:szCs w:val="22"/>
        </w:rPr>
        <w:t>向公众</w:t>
      </w:r>
      <w:r w:rsidR="005A6D98" w:rsidRPr="00E04686">
        <w:rPr>
          <w:rFonts w:asciiTheme="minorEastAsia" w:eastAsiaTheme="minorEastAsia" w:hAnsiTheme="minorEastAsia" w:hint="eastAsia"/>
          <w:sz w:val="21"/>
          <w:szCs w:val="22"/>
        </w:rPr>
        <w:t>提供</w:t>
      </w:r>
      <w:r w:rsidR="007117E8" w:rsidRPr="00E04686">
        <w:rPr>
          <w:rFonts w:asciiTheme="minorEastAsia" w:eastAsiaTheme="minorEastAsia" w:hAnsiTheme="minorEastAsia"/>
          <w:sz w:val="21"/>
          <w:szCs w:val="22"/>
        </w:rPr>
        <w:t>权</w:t>
      </w:r>
      <w:r w:rsidR="007117E8" w:rsidRPr="00E04686">
        <w:rPr>
          <w:rFonts w:asciiTheme="minorEastAsia" w:eastAsiaTheme="minorEastAsia" w:hAnsiTheme="minorEastAsia" w:hint="eastAsia"/>
          <w:sz w:val="21"/>
          <w:szCs w:val="22"/>
        </w:rPr>
        <w:t>的</w:t>
      </w:r>
      <w:r w:rsidR="00E0450B" w:rsidRPr="00E04686">
        <w:rPr>
          <w:rFonts w:asciiTheme="minorEastAsia" w:eastAsiaTheme="minorEastAsia" w:hAnsiTheme="minorEastAsia" w:hint="eastAsia"/>
          <w:sz w:val="21"/>
          <w:szCs w:val="22"/>
        </w:rPr>
        <w:t>限制或</w:t>
      </w:r>
      <w:r w:rsidR="007117E8" w:rsidRPr="00E04686">
        <w:rPr>
          <w:rFonts w:asciiTheme="minorEastAsia" w:eastAsiaTheme="minorEastAsia" w:hAnsiTheme="minorEastAsia"/>
          <w:sz w:val="21"/>
          <w:szCs w:val="22"/>
        </w:rPr>
        <w:t>例外</w:t>
      </w:r>
      <w:r w:rsidR="007117E8" w:rsidRPr="00E04686">
        <w:rPr>
          <w:rFonts w:asciiTheme="minorEastAsia" w:eastAsiaTheme="minorEastAsia" w:hAnsiTheme="minorEastAsia" w:hint="eastAsia"/>
          <w:sz w:val="21"/>
          <w:szCs w:val="22"/>
        </w:rPr>
        <w:t>，以便于向</w:t>
      </w:r>
      <w:r w:rsidR="007117E8" w:rsidRPr="00E04686">
        <w:rPr>
          <w:rFonts w:asciiTheme="minorEastAsia" w:eastAsiaTheme="minorEastAsia" w:hAnsiTheme="minorEastAsia"/>
          <w:sz w:val="21"/>
          <w:szCs w:val="22"/>
        </w:rPr>
        <w:t>受益人</w:t>
      </w:r>
      <w:r w:rsidR="007117E8" w:rsidRPr="00E04686">
        <w:rPr>
          <w:rFonts w:asciiTheme="minorEastAsia" w:eastAsiaTheme="minorEastAsia" w:hAnsiTheme="minorEastAsia" w:hint="eastAsia"/>
          <w:sz w:val="21"/>
          <w:szCs w:val="22"/>
        </w:rPr>
        <w:t>提供无障碍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版的作品</w:t>
      </w:r>
      <w:r w:rsidR="007117E8"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国内法规定的限制或例外应当允许将作品制成替代性无障碍格式所需要的修改。</w:t>
      </w:r>
    </w:p>
    <w:p w:rsidR="007117E8" w:rsidRPr="00E04686" w:rsidRDefault="009A51C4" w:rsidP="00DE206B">
      <w:pPr>
        <w:spacing w:afterLines="50" w:after="120" w:line="340" w:lineRule="atLeast"/>
        <w:ind w:firstLineChars="200" w:firstLine="420"/>
        <w:jc w:val="both"/>
        <w:rPr>
          <w:rFonts w:asciiTheme="minorEastAsia" w:eastAsiaTheme="minorEastAsia" w:hAnsiTheme="minorEastAsia"/>
          <w:sz w:val="21"/>
        </w:rPr>
      </w:pPr>
      <w:r w:rsidRPr="00E04686">
        <w:rPr>
          <w:rFonts w:asciiTheme="minorEastAsia" w:eastAsiaTheme="minorEastAsia" w:hAnsiTheme="minorEastAsia" w:hint="eastAsia"/>
          <w:sz w:val="21"/>
          <w:szCs w:val="22"/>
        </w:rPr>
        <w:t>（</w:t>
      </w:r>
      <w:r w:rsidR="00E961BD" w:rsidRPr="00E04686">
        <w:rPr>
          <w:rFonts w:asciiTheme="minorEastAsia" w:eastAsiaTheme="minorEastAsia" w:hAnsiTheme="minorEastAsia" w:hint="eastAsia"/>
          <w:sz w:val="21"/>
          <w:szCs w:val="22"/>
        </w:rPr>
        <w:t>二</w:t>
      </w:r>
      <w:r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w:t>
      </w:r>
      <w:r w:rsidR="00E0450B" w:rsidRPr="00E04686">
        <w:rPr>
          <w:rFonts w:asciiTheme="minorEastAsia" w:eastAsiaTheme="minorEastAsia" w:hAnsiTheme="minorEastAsia" w:hint="eastAsia"/>
          <w:sz w:val="21"/>
          <w:szCs w:val="22"/>
        </w:rPr>
        <w:t>各</w:t>
      </w:r>
      <w:r w:rsidR="007117E8" w:rsidRPr="00E04686">
        <w:rPr>
          <w:rFonts w:asciiTheme="minorEastAsia" w:eastAsiaTheme="minorEastAsia" w:hAnsiTheme="minorEastAsia" w:hint="eastAsia"/>
          <w:sz w:val="21"/>
          <w:szCs w:val="22"/>
        </w:rPr>
        <w:t>方为便于受益人获</w:t>
      </w:r>
      <w:r w:rsidR="007625C3" w:rsidRPr="00E04686">
        <w:rPr>
          <w:rFonts w:asciiTheme="minorEastAsia" w:eastAsiaTheme="minorEastAsia" w:hAnsiTheme="minorEastAsia" w:hint="eastAsia"/>
          <w:sz w:val="21"/>
          <w:szCs w:val="22"/>
        </w:rPr>
        <w:t>得</w:t>
      </w:r>
      <w:r w:rsidR="007117E8" w:rsidRPr="00E04686">
        <w:rPr>
          <w:rFonts w:asciiTheme="minorEastAsia" w:eastAsiaTheme="minorEastAsia" w:hAnsiTheme="minorEastAsia" w:hint="eastAsia"/>
          <w:sz w:val="21"/>
          <w:szCs w:val="22"/>
        </w:rPr>
        <w:t>作品，还可以规定</w:t>
      </w:r>
      <w:r w:rsidR="00B81A12" w:rsidRPr="00E04686">
        <w:rPr>
          <w:rFonts w:asciiTheme="minorEastAsia" w:eastAsiaTheme="minorEastAsia" w:hAnsiTheme="minorEastAsia" w:hint="eastAsia"/>
          <w:sz w:val="21"/>
          <w:szCs w:val="22"/>
        </w:rPr>
        <w:t>对</w:t>
      </w:r>
      <w:r w:rsidR="007117E8" w:rsidRPr="00E04686">
        <w:rPr>
          <w:rFonts w:asciiTheme="minorEastAsia" w:eastAsiaTheme="minorEastAsia" w:hAnsiTheme="minorEastAsia" w:hint="eastAsia"/>
          <w:sz w:val="21"/>
          <w:szCs w:val="22"/>
        </w:rPr>
        <w:t>公开表演权的</w:t>
      </w:r>
      <w:r w:rsidR="00231FD2">
        <w:rPr>
          <w:rFonts w:asciiTheme="minorEastAsia" w:eastAsiaTheme="minorEastAsia" w:hAnsiTheme="minorEastAsia" w:hint="eastAsia"/>
          <w:sz w:val="21"/>
          <w:szCs w:val="22"/>
        </w:rPr>
        <w:t>限制或</w:t>
      </w:r>
      <w:r w:rsidR="007117E8" w:rsidRPr="00E04686">
        <w:rPr>
          <w:rFonts w:asciiTheme="minorEastAsia" w:eastAsiaTheme="minorEastAsia" w:hAnsiTheme="minorEastAsia" w:hint="eastAsia"/>
          <w:sz w:val="21"/>
          <w:szCs w:val="22"/>
        </w:rPr>
        <w:t>例外。</w:t>
      </w:r>
    </w:p>
    <w:p w:rsidR="007117E8" w:rsidRPr="00E04686" w:rsidRDefault="00E961BD"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rPr>
        <w:t>二</w:t>
      </w:r>
      <w:r w:rsidR="005E6359" w:rsidRPr="00E04686">
        <w:rPr>
          <w:rFonts w:asciiTheme="minorEastAsia" w:eastAsiaTheme="minorEastAsia" w:hAnsiTheme="minorEastAsia" w:hint="eastAsia"/>
          <w:sz w:val="21"/>
        </w:rPr>
        <w:t>、</w:t>
      </w:r>
      <w:r w:rsidR="00E77019" w:rsidRPr="00E04686">
        <w:rPr>
          <w:rFonts w:asciiTheme="minorEastAsia" w:eastAsiaTheme="minorEastAsia" w:hAnsiTheme="minorEastAsia" w:hint="eastAsia"/>
          <w:sz w:val="21"/>
        </w:rPr>
        <w:t>缔约方为执行</w:t>
      </w:r>
      <w:r w:rsidR="00DE206B" w:rsidRPr="00E04686">
        <w:rPr>
          <w:rFonts w:asciiTheme="minorEastAsia" w:eastAsiaTheme="minorEastAsia" w:hAnsiTheme="minorEastAsia" w:hint="eastAsia"/>
          <w:sz w:val="21"/>
        </w:rPr>
        <w:t>第四条</w:t>
      </w:r>
      <w:r w:rsidR="00E77019" w:rsidRPr="00E04686">
        <w:rPr>
          <w:rFonts w:asciiTheme="minorEastAsia" w:eastAsiaTheme="minorEastAsia" w:hAnsiTheme="minorEastAsia" w:hint="eastAsia"/>
          <w:sz w:val="21"/>
        </w:rPr>
        <w:t>第一款</w:t>
      </w:r>
      <w:r w:rsidR="00E04686" w:rsidRPr="00E04686">
        <w:rPr>
          <w:rFonts w:asciiTheme="minorEastAsia" w:eastAsiaTheme="minorEastAsia" w:hAnsiTheme="minorEastAsia" w:hint="eastAsia"/>
          <w:sz w:val="21"/>
        </w:rPr>
        <w:t>关于</w:t>
      </w:r>
      <w:r w:rsidR="00DE206B" w:rsidRPr="00E04686">
        <w:rPr>
          <w:rFonts w:asciiTheme="minorEastAsia" w:eastAsiaTheme="minorEastAsia" w:hAnsiTheme="minorEastAsia" w:hint="eastAsia"/>
          <w:sz w:val="21"/>
        </w:rPr>
        <w:t>该款所述</w:t>
      </w:r>
      <w:r w:rsidR="00E77019" w:rsidRPr="00E04686">
        <w:rPr>
          <w:rFonts w:asciiTheme="minorEastAsia" w:eastAsiaTheme="minorEastAsia" w:hAnsiTheme="minorEastAsia" w:hint="eastAsia"/>
          <w:sz w:val="21"/>
        </w:rPr>
        <w:t>各项权利的规定，</w:t>
      </w:r>
      <w:r w:rsidR="007117E8" w:rsidRPr="00E04686">
        <w:rPr>
          <w:rFonts w:asciiTheme="minorEastAsia" w:eastAsiaTheme="minorEastAsia" w:hAnsiTheme="minorEastAsia"/>
          <w:sz w:val="21"/>
        </w:rPr>
        <w:t>可</w:t>
      </w:r>
      <w:r w:rsidR="007117E8" w:rsidRPr="00E04686">
        <w:rPr>
          <w:rFonts w:asciiTheme="minorEastAsia" w:eastAsiaTheme="minorEastAsia" w:hAnsiTheme="minorEastAsia" w:hint="eastAsia"/>
          <w:sz w:val="21"/>
        </w:rPr>
        <w:t>以</w:t>
      </w:r>
      <w:r w:rsidR="007117E8" w:rsidRPr="00E04686">
        <w:rPr>
          <w:rFonts w:asciiTheme="minorEastAsia" w:eastAsiaTheme="minorEastAsia" w:hAnsiTheme="minorEastAsia"/>
          <w:sz w:val="21"/>
        </w:rPr>
        <w:t>在其国内版权法中规定</w:t>
      </w:r>
      <w:r w:rsidR="00DE206B" w:rsidRPr="00E04686">
        <w:rPr>
          <w:rFonts w:asciiTheme="minorEastAsia" w:eastAsiaTheme="minorEastAsia" w:hAnsiTheme="minorEastAsia" w:hint="eastAsia"/>
          <w:sz w:val="21"/>
        </w:rPr>
        <w:t>限制或</w:t>
      </w:r>
      <w:r w:rsidR="007117E8" w:rsidRPr="00E04686">
        <w:rPr>
          <w:rFonts w:asciiTheme="minorEastAsia" w:eastAsiaTheme="minorEastAsia" w:hAnsiTheme="minorEastAsia"/>
          <w:sz w:val="21"/>
        </w:rPr>
        <w:t>例外</w:t>
      </w:r>
      <w:r w:rsidR="007117E8" w:rsidRPr="00E04686">
        <w:rPr>
          <w:rFonts w:asciiTheme="minorEastAsia" w:eastAsiaTheme="minorEastAsia" w:hAnsiTheme="minorEastAsia" w:hint="eastAsia"/>
          <w:sz w:val="21"/>
        </w:rPr>
        <w:t>，以便：</w:t>
      </w:r>
    </w:p>
    <w:p w:rsidR="007117E8" w:rsidRPr="00E04686" w:rsidRDefault="009A51C4"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00E961BD"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在符合下</w:t>
      </w:r>
      <w:r w:rsidR="00280A0F" w:rsidRPr="00E04686">
        <w:rPr>
          <w:rFonts w:asciiTheme="minorEastAsia" w:eastAsiaTheme="minorEastAsia" w:hAnsiTheme="minorEastAsia" w:hint="eastAsia"/>
          <w:sz w:val="21"/>
          <w:szCs w:val="22"/>
        </w:rPr>
        <w:t>列</w:t>
      </w:r>
      <w:r w:rsidR="007117E8" w:rsidRPr="00E04686">
        <w:rPr>
          <w:rFonts w:asciiTheme="minorEastAsia" w:eastAsiaTheme="minorEastAsia" w:hAnsiTheme="minorEastAsia" w:hint="eastAsia"/>
          <w:sz w:val="21"/>
          <w:szCs w:val="22"/>
        </w:rPr>
        <w:t>全部</w:t>
      </w:r>
      <w:r w:rsidR="007117E8" w:rsidRPr="00E04686">
        <w:rPr>
          <w:rFonts w:asciiTheme="minorEastAsia" w:eastAsiaTheme="minorEastAsia" w:hAnsiTheme="minorEastAsia"/>
          <w:sz w:val="21"/>
          <w:szCs w:val="22"/>
        </w:rPr>
        <w:t>条件</w:t>
      </w:r>
      <w:r w:rsidR="007117E8" w:rsidRPr="00E04686">
        <w:rPr>
          <w:rFonts w:asciiTheme="minorEastAsia" w:eastAsiaTheme="minorEastAsia" w:hAnsiTheme="minorEastAsia" w:hint="eastAsia"/>
          <w:sz w:val="21"/>
          <w:szCs w:val="22"/>
        </w:rPr>
        <w:t>时，</w:t>
      </w:r>
      <w:r w:rsidR="007117E8" w:rsidRPr="00E04686">
        <w:rPr>
          <w:rFonts w:asciiTheme="minorEastAsia" w:eastAsiaTheme="minorEastAsia" w:hAnsiTheme="minorEastAsia"/>
          <w:sz w:val="21"/>
          <w:szCs w:val="22"/>
        </w:rPr>
        <w:t>允许被授权实体在未经</w:t>
      </w:r>
      <w:r w:rsidR="007117E8" w:rsidRPr="00E04686">
        <w:rPr>
          <w:rFonts w:asciiTheme="minorEastAsia" w:eastAsiaTheme="minorEastAsia" w:hAnsiTheme="minorEastAsia" w:hint="eastAsia"/>
          <w:sz w:val="21"/>
          <w:szCs w:val="22"/>
        </w:rPr>
        <w:t>版权权利人授权</w:t>
      </w:r>
      <w:r w:rsidR="007117E8" w:rsidRPr="00E04686">
        <w:rPr>
          <w:rFonts w:asciiTheme="minorEastAsia" w:eastAsiaTheme="minorEastAsia" w:hAnsiTheme="minorEastAsia"/>
          <w:sz w:val="21"/>
          <w:szCs w:val="22"/>
        </w:rPr>
        <w:t>的情况下制作作品的</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从另一被授权实体获得无障碍</w:t>
      </w:r>
      <w:r w:rsidR="007117E8" w:rsidRPr="00E04686">
        <w:rPr>
          <w:rFonts w:asciiTheme="minorEastAsia" w:eastAsiaTheme="minorEastAsia" w:hAnsiTheme="minorEastAsia"/>
          <w:sz w:val="21"/>
          <w:szCs w:val="22"/>
        </w:rPr>
        <w:t>格式</w:t>
      </w:r>
      <w:r w:rsidR="00DE206B"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以任何方式</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包括</w:t>
      </w:r>
      <w:r w:rsidR="007117E8" w:rsidRPr="00E04686">
        <w:rPr>
          <w:rFonts w:asciiTheme="minorEastAsia" w:eastAsiaTheme="minorEastAsia" w:hAnsiTheme="minorEastAsia" w:hint="eastAsia"/>
          <w:sz w:val="21"/>
          <w:szCs w:val="22"/>
        </w:rPr>
        <w:t>以</w:t>
      </w:r>
      <w:r w:rsidR="007117E8" w:rsidRPr="00E04686">
        <w:rPr>
          <w:rFonts w:asciiTheme="minorEastAsia" w:eastAsiaTheme="minorEastAsia" w:hAnsiTheme="minorEastAsia"/>
          <w:sz w:val="21"/>
          <w:szCs w:val="22"/>
        </w:rPr>
        <w:t>非商业性出</w:t>
      </w:r>
      <w:r w:rsidR="007117E8" w:rsidRPr="00E04686">
        <w:rPr>
          <w:rFonts w:asciiTheme="minorEastAsia" w:eastAsiaTheme="minorEastAsia" w:hAnsiTheme="minorEastAsia" w:hint="eastAsia"/>
          <w:sz w:val="21"/>
          <w:szCs w:val="22"/>
        </w:rPr>
        <w:t>借</w:t>
      </w:r>
      <w:r w:rsidR="007117E8" w:rsidRPr="00E04686">
        <w:rPr>
          <w:rFonts w:asciiTheme="minorEastAsia" w:eastAsiaTheme="minorEastAsia" w:hAnsiTheme="minorEastAsia"/>
          <w:sz w:val="21"/>
          <w:szCs w:val="22"/>
        </w:rPr>
        <w:t>或</w:t>
      </w:r>
      <w:r w:rsidR="007117E8" w:rsidRPr="00E04686">
        <w:rPr>
          <w:rFonts w:asciiTheme="minorEastAsia" w:eastAsiaTheme="minorEastAsia" w:hAnsiTheme="minorEastAsia" w:hint="eastAsia"/>
          <w:sz w:val="21"/>
          <w:szCs w:val="22"/>
        </w:rPr>
        <w:t>者以</w:t>
      </w:r>
      <w:r w:rsidR="007117E8" w:rsidRPr="00E04686">
        <w:rPr>
          <w:rFonts w:asciiTheme="minorEastAsia" w:eastAsiaTheme="minorEastAsia" w:hAnsiTheme="minorEastAsia"/>
          <w:sz w:val="21"/>
          <w:szCs w:val="22"/>
        </w:rPr>
        <w:t>有线或无线电子传播</w:t>
      </w:r>
      <w:r w:rsidR="007117E8" w:rsidRPr="00E04686">
        <w:rPr>
          <w:rFonts w:asciiTheme="minorEastAsia" w:eastAsiaTheme="minorEastAsia" w:hAnsiTheme="minorEastAsia" w:hint="eastAsia"/>
          <w:sz w:val="21"/>
          <w:szCs w:val="22"/>
        </w:rPr>
        <w:t>的方式</w:t>
      </w:r>
      <w:r w:rsidR="007117E8" w:rsidRPr="00E04686">
        <w:rPr>
          <w:rFonts w:asciiTheme="minorEastAsia" w:eastAsiaTheme="minorEastAsia" w:hAnsiTheme="minorEastAsia"/>
          <w:sz w:val="21"/>
          <w:szCs w:val="22"/>
        </w:rPr>
        <w:t>将</w:t>
      </w:r>
      <w:r w:rsidR="007117E8" w:rsidRPr="00E04686">
        <w:rPr>
          <w:rFonts w:asciiTheme="minorEastAsia" w:eastAsiaTheme="minorEastAsia" w:hAnsiTheme="minorEastAsia" w:hint="eastAsia"/>
          <w:sz w:val="21"/>
          <w:szCs w:val="22"/>
        </w:rPr>
        <w:t>这些无障碍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提供给受益人，</w:t>
      </w:r>
      <w:r w:rsidR="007117E8" w:rsidRPr="00E04686">
        <w:rPr>
          <w:rFonts w:asciiTheme="minorEastAsia" w:eastAsiaTheme="minorEastAsia" w:hAnsiTheme="minorEastAsia" w:hint="eastAsia"/>
          <w:sz w:val="21"/>
          <w:szCs w:val="22"/>
        </w:rPr>
        <w:t>以及为</w:t>
      </w:r>
      <w:r w:rsidR="007117E8" w:rsidRPr="00E04686">
        <w:rPr>
          <w:rFonts w:asciiTheme="minorEastAsia" w:eastAsiaTheme="minorEastAsia" w:hAnsiTheme="minorEastAsia"/>
          <w:sz w:val="21"/>
          <w:szCs w:val="22"/>
        </w:rPr>
        <w:t>实现这些目的采取任何中间步骤：</w:t>
      </w:r>
    </w:p>
    <w:p w:rsidR="007117E8" w:rsidRPr="00E04686" w:rsidRDefault="007117E8"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1</w:t>
      </w:r>
      <w:r w:rsidR="00E06D0A"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希望进行上述活动的被授权实体</w:t>
      </w:r>
      <w:r w:rsidR="004B5991" w:rsidRPr="00E04686">
        <w:rPr>
          <w:rFonts w:asciiTheme="minorEastAsia" w:eastAsiaTheme="minorEastAsia" w:hAnsiTheme="minorEastAsia" w:hint="eastAsia"/>
          <w:sz w:val="21"/>
          <w:szCs w:val="22"/>
        </w:rPr>
        <w:t>依法有权使用</w:t>
      </w:r>
      <w:r w:rsidRPr="00E04686">
        <w:rPr>
          <w:rFonts w:asciiTheme="minorEastAsia" w:eastAsiaTheme="minorEastAsia" w:hAnsiTheme="minorEastAsia"/>
          <w:sz w:val="21"/>
          <w:szCs w:val="22"/>
        </w:rPr>
        <w:t>作品或</w:t>
      </w:r>
      <w:r w:rsidRPr="00E04686">
        <w:rPr>
          <w:rFonts w:asciiTheme="minorEastAsia" w:eastAsiaTheme="minorEastAsia" w:hAnsiTheme="minorEastAsia" w:hint="eastAsia"/>
          <w:sz w:val="21"/>
          <w:szCs w:val="22"/>
        </w:rPr>
        <w:t>该</w:t>
      </w:r>
      <w:r w:rsidRPr="00E04686">
        <w:rPr>
          <w:rFonts w:asciiTheme="minorEastAsia" w:eastAsiaTheme="minorEastAsia" w:hAnsiTheme="minorEastAsia"/>
          <w:sz w:val="21"/>
          <w:szCs w:val="22"/>
        </w:rPr>
        <w:t>作品</w:t>
      </w:r>
      <w:r w:rsidRPr="00E04686">
        <w:rPr>
          <w:rFonts w:asciiTheme="minorEastAsia" w:eastAsiaTheme="minorEastAsia" w:hAnsiTheme="minorEastAsia" w:hint="eastAsia"/>
          <w:sz w:val="21"/>
          <w:szCs w:val="22"/>
        </w:rPr>
        <w:t>的复制件；</w:t>
      </w:r>
    </w:p>
    <w:p w:rsidR="007117E8" w:rsidRPr="00E04686" w:rsidRDefault="007117E8"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2</w:t>
      </w:r>
      <w:r w:rsidR="00E06D0A"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作品被转为</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，其中</w:t>
      </w:r>
      <w:r w:rsidRPr="00E04686">
        <w:rPr>
          <w:rFonts w:asciiTheme="minorEastAsia" w:eastAsiaTheme="minorEastAsia" w:hAnsiTheme="minorEastAsia" w:hint="eastAsia"/>
          <w:sz w:val="21"/>
          <w:szCs w:val="22"/>
        </w:rPr>
        <w:t>可以</w:t>
      </w:r>
      <w:r w:rsidRPr="00E04686">
        <w:rPr>
          <w:rFonts w:asciiTheme="minorEastAsia" w:eastAsiaTheme="minorEastAsia" w:hAnsiTheme="minorEastAsia"/>
          <w:sz w:val="21"/>
          <w:szCs w:val="22"/>
        </w:rPr>
        <w:t>包括浏览</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的</w:t>
      </w:r>
      <w:r w:rsidRPr="00E04686">
        <w:rPr>
          <w:rFonts w:asciiTheme="minorEastAsia" w:eastAsiaTheme="minorEastAsia" w:hAnsiTheme="minorEastAsia"/>
          <w:sz w:val="21"/>
          <w:szCs w:val="22"/>
        </w:rPr>
        <w:t>信息所需</w:t>
      </w:r>
      <w:r w:rsidRPr="00E04686">
        <w:rPr>
          <w:rFonts w:asciiTheme="minorEastAsia" w:eastAsiaTheme="minorEastAsia" w:hAnsiTheme="minorEastAsia" w:hint="eastAsia"/>
          <w:sz w:val="21"/>
          <w:szCs w:val="22"/>
        </w:rPr>
        <w:t>要</w:t>
      </w:r>
      <w:r w:rsidRPr="00E04686">
        <w:rPr>
          <w:rFonts w:asciiTheme="minorEastAsia" w:eastAsiaTheme="minorEastAsia" w:hAnsiTheme="minorEastAsia"/>
          <w:sz w:val="21"/>
          <w:szCs w:val="22"/>
        </w:rPr>
        <w:t>的任何</w:t>
      </w:r>
      <w:r w:rsidRPr="00E04686">
        <w:rPr>
          <w:rFonts w:asciiTheme="minorEastAsia" w:eastAsiaTheme="minorEastAsia" w:hAnsiTheme="minorEastAsia" w:hint="eastAsia"/>
          <w:sz w:val="21"/>
          <w:szCs w:val="22"/>
        </w:rPr>
        <w:t>手段</w:t>
      </w:r>
      <w:r w:rsidRPr="00E04686">
        <w:rPr>
          <w:rFonts w:asciiTheme="minorEastAsia" w:eastAsiaTheme="minorEastAsia" w:hAnsiTheme="minorEastAsia"/>
          <w:sz w:val="21"/>
          <w:szCs w:val="22"/>
        </w:rPr>
        <w:t>，但除</w:t>
      </w:r>
      <w:r w:rsidRPr="00E04686">
        <w:rPr>
          <w:rFonts w:asciiTheme="minorEastAsia" w:eastAsiaTheme="minorEastAsia" w:hAnsiTheme="minorEastAsia" w:hint="eastAsia"/>
          <w:sz w:val="21"/>
          <w:szCs w:val="22"/>
        </w:rPr>
        <w:t>了</w:t>
      </w:r>
      <w:r w:rsidRPr="00E04686">
        <w:rPr>
          <w:rFonts w:asciiTheme="minorEastAsia" w:eastAsiaTheme="minorEastAsia" w:hAnsiTheme="minorEastAsia"/>
          <w:sz w:val="21"/>
          <w:szCs w:val="22"/>
        </w:rPr>
        <w:t>使作品</w:t>
      </w:r>
      <w:r w:rsidRPr="00E04686">
        <w:rPr>
          <w:rFonts w:asciiTheme="minorEastAsia" w:eastAsiaTheme="minorEastAsia" w:hAnsiTheme="minorEastAsia" w:hint="eastAsia"/>
          <w:sz w:val="21"/>
          <w:szCs w:val="22"/>
        </w:rPr>
        <w:t>对</w:t>
      </w:r>
      <w:r w:rsidRPr="00E04686">
        <w:rPr>
          <w:rFonts w:asciiTheme="minorEastAsia" w:eastAsiaTheme="minorEastAsia" w:hAnsiTheme="minorEastAsia"/>
          <w:sz w:val="21"/>
          <w:szCs w:val="22"/>
        </w:rPr>
        <w:t>受益人</w:t>
      </w:r>
      <w:r w:rsidRPr="00E04686">
        <w:rPr>
          <w:rFonts w:asciiTheme="minorEastAsia" w:eastAsiaTheme="minorEastAsia" w:hAnsiTheme="minorEastAsia" w:hint="eastAsia"/>
          <w:sz w:val="21"/>
          <w:szCs w:val="22"/>
        </w:rPr>
        <w:t>无障碍</w:t>
      </w:r>
      <w:r w:rsidRPr="00E04686">
        <w:rPr>
          <w:rFonts w:asciiTheme="minorEastAsia" w:eastAsiaTheme="minorEastAsia" w:hAnsiTheme="minorEastAsia"/>
          <w:sz w:val="21"/>
          <w:szCs w:val="22"/>
        </w:rPr>
        <w:t>所需</w:t>
      </w:r>
      <w:r w:rsidRPr="00E04686">
        <w:rPr>
          <w:rFonts w:asciiTheme="minorEastAsia" w:eastAsiaTheme="minorEastAsia" w:hAnsiTheme="minorEastAsia" w:hint="eastAsia"/>
          <w:sz w:val="21"/>
          <w:szCs w:val="22"/>
        </w:rPr>
        <w:t>要的修改</w:t>
      </w:r>
      <w:r w:rsidRPr="00E04686">
        <w:rPr>
          <w:rFonts w:asciiTheme="minorEastAsia" w:eastAsiaTheme="minorEastAsia" w:hAnsiTheme="minorEastAsia"/>
          <w:sz w:val="21"/>
          <w:szCs w:val="22"/>
        </w:rPr>
        <w:t>之外</w:t>
      </w:r>
      <w:r w:rsidRPr="00E04686">
        <w:rPr>
          <w:rFonts w:asciiTheme="minorEastAsia" w:eastAsiaTheme="minorEastAsia" w:hAnsiTheme="minorEastAsia" w:hint="eastAsia"/>
          <w:sz w:val="21"/>
          <w:szCs w:val="22"/>
        </w:rPr>
        <w:t>，</w:t>
      </w:r>
      <w:r w:rsidR="00B03318" w:rsidRPr="00E04686">
        <w:rPr>
          <w:rFonts w:asciiTheme="minorEastAsia" w:eastAsiaTheme="minorEastAsia" w:hAnsiTheme="minorEastAsia" w:hint="eastAsia"/>
          <w:sz w:val="21"/>
          <w:szCs w:val="22"/>
        </w:rPr>
        <w:t>未</w:t>
      </w:r>
      <w:r w:rsidRPr="00E04686">
        <w:rPr>
          <w:rFonts w:asciiTheme="minorEastAsia" w:eastAsiaTheme="minorEastAsia" w:hAnsiTheme="minorEastAsia"/>
          <w:sz w:val="21"/>
          <w:szCs w:val="22"/>
        </w:rPr>
        <w:t>进行</w:t>
      </w:r>
      <w:r w:rsidRPr="00E04686">
        <w:rPr>
          <w:rFonts w:asciiTheme="minorEastAsia" w:eastAsiaTheme="minorEastAsia" w:hAnsiTheme="minorEastAsia" w:hint="eastAsia"/>
          <w:sz w:val="21"/>
          <w:szCs w:val="22"/>
        </w:rPr>
        <w:t>其他</w:t>
      </w:r>
      <w:r w:rsidRPr="00E04686">
        <w:rPr>
          <w:rFonts w:asciiTheme="minorEastAsia" w:eastAsiaTheme="minorEastAsia" w:hAnsiTheme="minorEastAsia"/>
          <w:sz w:val="21"/>
          <w:szCs w:val="22"/>
        </w:rPr>
        <w:t>修改</w:t>
      </w:r>
      <w:r w:rsidRPr="00E04686">
        <w:rPr>
          <w:rFonts w:asciiTheme="minorEastAsia" w:eastAsiaTheme="minorEastAsia" w:hAnsiTheme="minorEastAsia" w:hint="eastAsia"/>
          <w:sz w:val="21"/>
          <w:szCs w:val="22"/>
        </w:rPr>
        <w:t>；</w:t>
      </w:r>
    </w:p>
    <w:p w:rsidR="007117E8" w:rsidRPr="00E04686" w:rsidRDefault="007117E8"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3</w:t>
      </w:r>
      <w:r w:rsidR="00E06D0A" w:rsidRPr="00E04686">
        <w:rPr>
          <w:rFonts w:asciiTheme="minorEastAsia" w:eastAsiaTheme="minorEastAsia" w:hAnsiTheme="minorEastAsia" w:hint="eastAsia"/>
          <w:sz w:val="21"/>
          <w:szCs w:val="22"/>
        </w:rPr>
        <w:t>、</w:t>
      </w:r>
      <w:r w:rsidR="00DE206B" w:rsidRPr="00E04686">
        <w:rPr>
          <w:rFonts w:asciiTheme="minorEastAsia" w:eastAsiaTheme="minorEastAsia" w:hAnsiTheme="minorEastAsia" w:hint="eastAsia"/>
          <w:sz w:val="21"/>
          <w:szCs w:val="22"/>
        </w:rPr>
        <w:t>这种</w:t>
      </w:r>
      <w:r w:rsidRPr="00E04686">
        <w:rPr>
          <w:rFonts w:asciiTheme="minorEastAsia" w:eastAsiaTheme="minorEastAsia" w:hAnsiTheme="minorEastAsia" w:hint="eastAsia"/>
          <w:sz w:val="21"/>
          <w:szCs w:val="22"/>
        </w:rPr>
        <w:t>无</w:t>
      </w:r>
      <w:r w:rsidRPr="00E04686">
        <w:rPr>
          <w:rFonts w:asciiTheme="minorEastAsia" w:eastAsiaTheme="minorEastAsia" w:hAnsiTheme="minorEastAsia" w:hint="eastAsia"/>
          <w:sz w:val="21"/>
        </w:rPr>
        <w:t>障碍</w:t>
      </w:r>
      <w:r w:rsidRPr="00E04686">
        <w:rPr>
          <w:rFonts w:asciiTheme="minorEastAsia" w:eastAsiaTheme="minorEastAsia" w:hAnsiTheme="minorEastAsia"/>
          <w:sz w:val="21"/>
          <w:szCs w:val="22"/>
        </w:rPr>
        <w:t>格式</w:t>
      </w:r>
      <w:r w:rsidRPr="00E04686">
        <w:rPr>
          <w:rFonts w:asciiTheme="minorEastAsia" w:eastAsiaTheme="minorEastAsia" w:hAnsiTheme="minorEastAsia" w:hint="eastAsia"/>
          <w:sz w:val="21"/>
          <w:szCs w:val="22"/>
        </w:rPr>
        <w:t>版</w:t>
      </w:r>
      <w:r w:rsidRPr="00E04686">
        <w:rPr>
          <w:rFonts w:asciiTheme="minorEastAsia" w:eastAsiaTheme="minorEastAsia" w:hAnsiTheme="minorEastAsia"/>
          <w:sz w:val="21"/>
          <w:szCs w:val="22"/>
        </w:rPr>
        <w:t>供受益人</w:t>
      </w:r>
      <w:r w:rsidRPr="00E04686">
        <w:rPr>
          <w:rFonts w:asciiTheme="minorEastAsia" w:eastAsiaTheme="minorEastAsia" w:hAnsiTheme="minorEastAsia" w:hint="eastAsia"/>
          <w:sz w:val="21"/>
          <w:szCs w:val="22"/>
        </w:rPr>
        <w:t>专</w:t>
      </w:r>
      <w:r w:rsidRPr="00E04686">
        <w:rPr>
          <w:rFonts w:asciiTheme="minorEastAsia" w:eastAsiaTheme="minorEastAsia" w:hAnsiTheme="minorEastAsia"/>
          <w:sz w:val="21"/>
          <w:szCs w:val="22"/>
        </w:rPr>
        <w:t>用；</w:t>
      </w:r>
      <w:r w:rsidRPr="00E04686">
        <w:rPr>
          <w:rFonts w:asciiTheme="minorEastAsia" w:eastAsiaTheme="minorEastAsia" w:hAnsiTheme="minorEastAsia" w:hint="eastAsia"/>
          <w:sz w:val="21"/>
          <w:szCs w:val="22"/>
        </w:rPr>
        <w:t>并且</w:t>
      </w:r>
    </w:p>
    <w:p w:rsidR="007117E8" w:rsidRPr="00E04686" w:rsidRDefault="007117E8"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4</w:t>
      </w:r>
      <w:r w:rsidR="00E06D0A" w:rsidRPr="00E04686">
        <w:rPr>
          <w:rFonts w:asciiTheme="minorEastAsia" w:eastAsiaTheme="minorEastAsia" w:hAnsiTheme="minorEastAsia" w:hint="eastAsia"/>
          <w:sz w:val="21"/>
          <w:szCs w:val="22"/>
        </w:rPr>
        <w:t>、</w:t>
      </w:r>
      <w:r w:rsidRPr="00E04686">
        <w:rPr>
          <w:rFonts w:asciiTheme="minorEastAsia" w:eastAsiaTheme="minorEastAsia" w:hAnsiTheme="minorEastAsia"/>
          <w:sz w:val="21"/>
          <w:szCs w:val="22"/>
        </w:rPr>
        <w:t>进行的活动属</w:t>
      </w:r>
      <w:r w:rsidRPr="00E04686">
        <w:rPr>
          <w:rFonts w:asciiTheme="minorEastAsia" w:eastAsiaTheme="minorEastAsia" w:hAnsiTheme="minorEastAsia" w:hint="eastAsia"/>
          <w:sz w:val="21"/>
          <w:szCs w:val="22"/>
        </w:rPr>
        <w:t>于</w:t>
      </w:r>
      <w:r w:rsidRPr="00E04686">
        <w:rPr>
          <w:rFonts w:asciiTheme="minorEastAsia" w:eastAsiaTheme="minorEastAsia" w:hAnsiTheme="minorEastAsia"/>
          <w:sz w:val="21"/>
          <w:szCs w:val="22"/>
        </w:rPr>
        <w:t>非营利性</w:t>
      </w:r>
      <w:r w:rsidRPr="00E04686">
        <w:rPr>
          <w:rFonts w:asciiTheme="minorEastAsia" w:eastAsiaTheme="minorEastAsia" w:hAnsiTheme="minorEastAsia" w:hint="eastAsia"/>
          <w:sz w:val="21"/>
          <w:szCs w:val="22"/>
        </w:rPr>
        <w:t>；</w:t>
      </w:r>
    </w:p>
    <w:p w:rsidR="00FE1EA0" w:rsidRPr="00E04686" w:rsidRDefault="00FE1EA0"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而且</w:t>
      </w:r>
    </w:p>
    <w:p w:rsidR="007117E8" w:rsidRPr="00E04686" w:rsidRDefault="009A51C4" w:rsidP="00DE206B">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sz w:val="21"/>
          <w:szCs w:val="22"/>
        </w:rPr>
        <w:t>（</w:t>
      </w:r>
      <w:r w:rsidR="00E961BD"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sz w:val="21"/>
          <w:szCs w:val="22"/>
        </w:rPr>
        <w:t>受益人</w:t>
      </w:r>
      <w:r w:rsidR="00B03318" w:rsidRPr="00E04686">
        <w:rPr>
          <w:rFonts w:asciiTheme="minorEastAsia" w:eastAsiaTheme="minorEastAsia" w:hAnsiTheme="minorEastAsia" w:hint="eastAsia"/>
          <w:sz w:val="21"/>
          <w:szCs w:val="22"/>
        </w:rPr>
        <w:t>依法</w:t>
      </w:r>
      <w:r w:rsidR="00A83730" w:rsidRPr="00E04686">
        <w:rPr>
          <w:rFonts w:asciiTheme="minorEastAsia" w:eastAsiaTheme="minorEastAsia" w:hAnsiTheme="minorEastAsia" w:hint="eastAsia"/>
          <w:sz w:val="21"/>
          <w:szCs w:val="22"/>
        </w:rPr>
        <w:t>有权</w:t>
      </w:r>
      <w:r w:rsidR="00DE206B" w:rsidRPr="00E04686">
        <w:rPr>
          <w:rFonts w:asciiTheme="minorEastAsia" w:eastAsiaTheme="minorEastAsia" w:hAnsiTheme="minorEastAsia" w:hint="eastAsia"/>
          <w:sz w:val="21"/>
          <w:szCs w:val="22"/>
        </w:rPr>
        <w:t>使用作品或该作品的复制件的，受益人或代表其行事的人，包括主要看</w:t>
      </w:r>
      <w:r w:rsidR="007117E8" w:rsidRPr="00E04686">
        <w:rPr>
          <w:rFonts w:asciiTheme="minorEastAsia" w:eastAsiaTheme="minorEastAsia" w:hAnsiTheme="minorEastAsia" w:hint="eastAsia"/>
          <w:sz w:val="21"/>
          <w:szCs w:val="22"/>
        </w:rPr>
        <w:t>护人或照顾者，</w:t>
      </w:r>
      <w:r w:rsidR="007117E8" w:rsidRPr="00E04686">
        <w:rPr>
          <w:rFonts w:asciiTheme="minorEastAsia" w:eastAsiaTheme="minorEastAsia" w:hAnsiTheme="minorEastAsia"/>
          <w:sz w:val="21"/>
          <w:szCs w:val="22"/>
        </w:rPr>
        <w:t>可</w:t>
      </w:r>
      <w:r w:rsidR="007117E8" w:rsidRPr="00E04686">
        <w:rPr>
          <w:rFonts w:asciiTheme="minorEastAsia" w:eastAsiaTheme="minorEastAsia" w:hAnsiTheme="minorEastAsia" w:hint="eastAsia"/>
          <w:sz w:val="21"/>
          <w:szCs w:val="22"/>
        </w:rPr>
        <w:t>以</w:t>
      </w:r>
      <w:r w:rsidR="007117E8" w:rsidRPr="00E04686">
        <w:rPr>
          <w:rFonts w:asciiTheme="minorEastAsia" w:eastAsiaTheme="minorEastAsia" w:hAnsiTheme="minorEastAsia"/>
          <w:sz w:val="21"/>
          <w:szCs w:val="22"/>
        </w:rPr>
        <w:t>制作作品的</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供受益人个人使用</w:t>
      </w:r>
      <w:r w:rsidR="007117E8" w:rsidRPr="00E04686">
        <w:rPr>
          <w:rFonts w:asciiTheme="minorEastAsia" w:eastAsiaTheme="minorEastAsia" w:hAnsiTheme="minorEastAsia" w:hint="eastAsia"/>
          <w:sz w:val="21"/>
          <w:szCs w:val="22"/>
        </w:rPr>
        <w:t>，也可以通过其他方式帮助受益人制作和使用无障碍格式版</w:t>
      </w:r>
      <w:r w:rsidR="007117E8" w:rsidRPr="00E04686">
        <w:rPr>
          <w:rFonts w:asciiTheme="minorEastAsia" w:eastAsiaTheme="minorEastAsia" w:hAnsiTheme="minorEastAsia"/>
          <w:sz w:val="21"/>
          <w:szCs w:val="22"/>
        </w:rPr>
        <w:t>。</w:t>
      </w:r>
    </w:p>
    <w:p w:rsidR="007117E8" w:rsidRPr="00E04686" w:rsidRDefault="00E961BD"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1"/>
        </w:rPr>
        <w:t>三</w:t>
      </w:r>
      <w:r w:rsidR="005E6359"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2"/>
        </w:rPr>
        <w:t>缔约方为</w:t>
      </w:r>
      <w:r w:rsidR="00E0450B" w:rsidRPr="00E04686">
        <w:rPr>
          <w:rFonts w:asciiTheme="minorEastAsia" w:eastAsiaTheme="minorEastAsia" w:hAnsiTheme="minorEastAsia" w:hint="eastAsia"/>
          <w:sz w:val="21"/>
          <w:szCs w:val="22"/>
        </w:rPr>
        <w:t>执行</w:t>
      </w:r>
      <w:r w:rsidR="003A58E6" w:rsidRPr="00E04686">
        <w:rPr>
          <w:rFonts w:asciiTheme="minorEastAsia" w:eastAsiaTheme="minorEastAsia" w:hAnsiTheme="minorEastAsia" w:hint="eastAsia"/>
          <w:sz w:val="21"/>
          <w:szCs w:val="22"/>
        </w:rPr>
        <w:t>第四条</w:t>
      </w:r>
      <w:r w:rsidR="007117E8" w:rsidRPr="00E04686">
        <w:rPr>
          <w:rFonts w:asciiTheme="minorEastAsia" w:eastAsiaTheme="minorEastAsia" w:hAnsiTheme="minorEastAsia" w:hint="eastAsia"/>
          <w:sz w:val="21"/>
        </w:rPr>
        <w:t>第</w:t>
      </w:r>
      <w:r w:rsidR="00DE2F29" w:rsidRPr="00E04686">
        <w:rPr>
          <w:rFonts w:asciiTheme="minorEastAsia" w:eastAsiaTheme="minorEastAsia" w:hAnsiTheme="minorEastAsia" w:hint="eastAsia"/>
          <w:sz w:val="21"/>
        </w:rPr>
        <w:t>一</w:t>
      </w:r>
      <w:r w:rsidR="007117E8" w:rsidRPr="00E04686">
        <w:rPr>
          <w:rFonts w:asciiTheme="minorEastAsia" w:eastAsiaTheme="minorEastAsia" w:hAnsiTheme="minorEastAsia" w:hint="eastAsia"/>
          <w:sz w:val="21"/>
          <w:szCs w:val="22"/>
        </w:rPr>
        <w:t>款的规定，可以根据</w:t>
      </w:r>
      <w:r w:rsidR="00F33CCC" w:rsidRPr="00E04686">
        <w:rPr>
          <w:rFonts w:asciiTheme="minorEastAsia" w:eastAsiaTheme="minorEastAsia" w:hAnsiTheme="minorEastAsia" w:hint="eastAsia"/>
          <w:sz w:val="21"/>
          <w:szCs w:val="22"/>
        </w:rPr>
        <w:t>第十条和第十一条</w:t>
      </w:r>
      <w:r w:rsidR="007117E8" w:rsidRPr="00E04686">
        <w:rPr>
          <w:rFonts w:asciiTheme="minorEastAsia" w:eastAsiaTheme="minorEastAsia" w:hAnsiTheme="minorEastAsia" w:hint="eastAsia"/>
          <w:sz w:val="21"/>
          <w:szCs w:val="22"/>
        </w:rPr>
        <w:t>在其国内版权法中规定其他限制</w:t>
      </w:r>
      <w:r w:rsidR="00694897" w:rsidRPr="00E04686">
        <w:rPr>
          <w:rFonts w:asciiTheme="minorEastAsia" w:eastAsiaTheme="minorEastAsia" w:hAnsiTheme="minorEastAsia" w:hint="eastAsia"/>
          <w:sz w:val="21"/>
          <w:szCs w:val="22"/>
        </w:rPr>
        <w:t>或例外</w:t>
      </w:r>
      <w:r w:rsidR="007117E8" w:rsidRPr="00E04686">
        <w:rPr>
          <w:rFonts w:asciiTheme="minorEastAsia" w:eastAsiaTheme="minorEastAsia" w:hAnsiTheme="minorEastAsia" w:hint="eastAsia"/>
          <w:sz w:val="21"/>
          <w:szCs w:val="22"/>
        </w:rPr>
        <w:t>。</w:t>
      </w:r>
      <w:r w:rsidR="00D513C1" w:rsidRPr="00E04686">
        <w:rPr>
          <w:rStyle w:val="ae"/>
          <w:rFonts w:asciiTheme="minorEastAsia" w:eastAsiaTheme="minorEastAsia" w:hAnsiTheme="minorEastAsia"/>
          <w:sz w:val="21"/>
          <w:szCs w:val="22"/>
        </w:rPr>
        <w:footnoteReference w:id="4"/>
      </w:r>
    </w:p>
    <w:p w:rsidR="007117E8" w:rsidRPr="00E04686" w:rsidRDefault="00E961BD"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w:t>
      </w:r>
      <w:r w:rsidR="005E6359"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缔约方可以将本条规定的限制或例外限于无法从商业渠道以合理条件为</w:t>
      </w:r>
      <w:r w:rsidR="00A83730" w:rsidRPr="00E04686">
        <w:rPr>
          <w:rFonts w:asciiTheme="minorEastAsia" w:eastAsiaTheme="minorEastAsia" w:hAnsiTheme="minorEastAsia" w:hint="eastAsia"/>
          <w:sz w:val="21"/>
          <w:szCs w:val="22"/>
        </w:rPr>
        <w:t>该市场中的</w:t>
      </w:r>
      <w:r w:rsidR="007117E8" w:rsidRPr="00E04686">
        <w:rPr>
          <w:rFonts w:asciiTheme="minorEastAsia" w:eastAsiaTheme="minorEastAsia" w:hAnsiTheme="minorEastAsia" w:hint="eastAsia"/>
          <w:sz w:val="21"/>
          <w:szCs w:val="22"/>
        </w:rPr>
        <w:t>受益人获</w:t>
      </w:r>
      <w:r w:rsidR="00694897" w:rsidRPr="00E04686">
        <w:rPr>
          <w:rFonts w:asciiTheme="minorEastAsia" w:eastAsiaTheme="minorEastAsia" w:hAnsiTheme="minorEastAsia" w:hint="eastAsia"/>
          <w:sz w:val="21"/>
          <w:szCs w:val="22"/>
        </w:rPr>
        <w:t>得</w:t>
      </w:r>
      <w:r w:rsidR="007117E8" w:rsidRPr="00E04686">
        <w:rPr>
          <w:rFonts w:asciiTheme="minorEastAsia" w:eastAsiaTheme="minorEastAsia" w:hAnsiTheme="minorEastAsia" w:hint="eastAsia"/>
          <w:sz w:val="21"/>
          <w:szCs w:val="22"/>
        </w:rPr>
        <w:t>特定无障碍格式</w:t>
      </w:r>
      <w:r w:rsidR="00694897"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hint="eastAsia"/>
          <w:sz w:val="21"/>
          <w:szCs w:val="22"/>
        </w:rPr>
        <w:t>作品。利用这种可能性的缔约方，应在批准、接受或加入本条约时，或者在之后的任何时间，在向</w:t>
      </w:r>
      <w:r w:rsidR="00F0713A" w:rsidRPr="00E04686">
        <w:rPr>
          <w:rFonts w:asciiTheme="minorEastAsia" w:eastAsiaTheme="minorEastAsia" w:hAnsiTheme="minorEastAsia" w:hint="eastAsia"/>
          <w:sz w:val="21"/>
          <w:szCs w:val="22"/>
        </w:rPr>
        <w:t>世界知识产权组织</w:t>
      </w:r>
      <w:r w:rsidR="007117E8" w:rsidRPr="00E04686">
        <w:rPr>
          <w:rFonts w:asciiTheme="minorEastAsia" w:eastAsiaTheme="minorEastAsia" w:hAnsiTheme="minorEastAsia" w:hint="eastAsia"/>
          <w:sz w:val="21"/>
          <w:szCs w:val="22"/>
        </w:rPr>
        <w:t>总干事交存的通知中</w:t>
      </w:r>
      <w:proofErr w:type="gramStart"/>
      <w:r w:rsidR="00505BD1" w:rsidRPr="00E04686">
        <w:rPr>
          <w:rFonts w:asciiTheme="minorEastAsia" w:eastAsiaTheme="minorEastAsia" w:hAnsiTheme="minorEastAsia" w:hint="eastAsia"/>
          <w:sz w:val="21"/>
          <w:szCs w:val="22"/>
        </w:rPr>
        <w:t>作</w:t>
      </w:r>
      <w:r w:rsidR="007117E8" w:rsidRPr="00E04686">
        <w:rPr>
          <w:rFonts w:asciiTheme="minorEastAsia" w:eastAsiaTheme="minorEastAsia" w:hAnsiTheme="minorEastAsia" w:hint="eastAsia"/>
          <w:sz w:val="21"/>
          <w:szCs w:val="22"/>
        </w:rPr>
        <w:t>出</w:t>
      </w:r>
      <w:proofErr w:type="gramEnd"/>
      <w:r w:rsidR="007117E8" w:rsidRPr="00E04686">
        <w:rPr>
          <w:rFonts w:asciiTheme="minorEastAsia" w:eastAsiaTheme="minorEastAsia" w:hAnsiTheme="minorEastAsia" w:hint="eastAsia"/>
          <w:sz w:val="21"/>
          <w:szCs w:val="22"/>
        </w:rPr>
        <w:t>声明</w:t>
      </w:r>
      <w:r w:rsidR="00E04686" w:rsidRPr="00E04686">
        <w:rPr>
          <w:rFonts w:asciiTheme="minorEastAsia" w:eastAsiaTheme="minorEastAsia" w:hAnsiTheme="minorEastAsia" w:hint="eastAsia"/>
          <w:sz w:val="21"/>
          <w:szCs w:val="22"/>
        </w:rPr>
        <w:t>。</w:t>
      </w:r>
      <w:r w:rsidR="007117E8" w:rsidRPr="00E04686">
        <w:rPr>
          <w:rStyle w:val="ae"/>
          <w:rFonts w:asciiTheme="minorEastAsia" w:eastAsiaTheme="minorEastAsia" w:hAnsiTheme="minorEastAsia"/>
          <w:sz w:val="21"/>
          <w:szCs w:val="22"/>
        </w:rPr>
        <w:footnoteReference w:id="5"/>
      </w:r>
    </w:p>
    <w:p w:rsidR="00BB29A8" w:rsidRPr="00E04686" w:rsidRDefault="00E961BD" w:rsidP="00DE206B">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lastRenderedPageBreak/>
        <w:t>五</w:t>
      </w:r>
      <w:r w:rsidR="005E6359"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本条</w:t>
      </w:r>
      <w:r w:rsidR="00F276FA" w:rsidRPr="00E04686">
        <w:rPr>
          <w:rFonts w:asciiTheme="minorEastAsia" w:eastAsiaTheme="minorEastAsia" w:hAnsiTheme="minorEastAsia" w:hint="eastAsia"/>
          <w:sz w:val="21"/>
          <w:szCs w:val="22"/>
        </w:rPr>
        <w:t>规定</w:t>
      </w:r>
      <w:r w:rsidR="007117E8" w:rsidRPr="00E04686">
        <w:rPr>
          <w:rFonts w:asciiTheme="minorEastAsia" w:eastAsiaTheme="minorEastAsia" w:hAnsiTheme="minorEastAsia"/>
          <w:sz w:val="21"/>
          <w:szCs w:val="22"/>
        </w:rPr>
        <w:t>的</w:t>
      </w:r>
      <w:r w:rsidR="003A58E6" w:rsidRPr="00E04686">
        <w:rPr>
          <w:rFonts w:asciiTheme="minorEastAsia" w:eastAsiaTheme="minorEastAsia" w:hAnsiTheme="minorEastAsia" w:hint="eastAsia"/>
          <w:sz w:val="21"/>
          <w:szCs w:val="22"/>
        </w:rPr>
        <w:t>限制</w:t>
      </w:r>
      <w:r w:rsidR="00231FD2">
        <w:rPr>
          <w:rFonts w:asciiTheme="minorEastAsia" w:eastAsiaTheme="minorEastAsia" w:hAnsiTheme="minorEastAsia" w:hint="eastAsia"/>
          <w:sz w:val="21"/>
          <w:szCs w:val="22"/>
        </w:rPr>
        <w:t>或</w:t>
      </w:r>
      <w:r w:rsidR="003A58E6" w:rsidRPr="00E04686">
        <w:rPr>
          <w:rFonts w:asciiTheme="minorEastAsia" w:eastAsiaTheme="minorEastAsia" w:hAnsiTheme="minorEastAsia" w:hint="eastAsia"/>
          <w:sz w:val="21"/>
          <w:szCs w:val="22"/>
        </w:rPr>
        <w:t>例外</w:t>
      </w:r>
      <w:r w:rsidR="007117E8" w:rsidRPr="00E04686">
        <w:rPr>
          <w:rFonts w:asciiTheme="minorEastAsia" w:eastAsiaTheme="minorEastAsia" w:hAnsiTheme="minorEastAsia"/>
          <w:sz w:val="21"/>
        </w:rPr>
        <w:t>是否</w:t>
      </w:r>
      <w:r w:rsidR="007117E8" w:rsidRPr="00E04686">
        <w:rPr>
          <w:rFonts w:asciiTheme="minorEastAsia" w:eastAsiaTheme="minorEastAsia" w:hAnsiTheme="minorEastAsia" w:hint="eastAsia"/>
          <w:sz w:val="21"/>
          <w:szCs w:val="22"/>
        </w:rPr>
        <w:t>需要</w:t>
      </w:r>
      <w:r w:rsidR="007117E8" w:rsidRPr="00E04686">
        <w:rPr>
          <w:rFonts w:asciiTheme="minorEastAsia" w:eastAsiaTheme="minorEastAsia" w:hAnsiTheme="minorEastAsia"/>
          <w:sz w:val="21"/>
          <w:szCs w:val="22"/>
        </w:rPr>
        <w:t>支付报酬</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由国内法决定</w:t>
      </w:r>
      <w:r w:rsidR="007117E8" w:rsidRPr="00E04686">
        <w:rPr>
          <w:rFonts w:asciiTheme="minorEastAsia" w:eastAsiaTheme="minorEastAsia" w:hAnsiTheme="minorEastAsia" w:hint="eastAsia"/>
          <w:sz w:val="21"/>
          <w:szCs w:val="22"/>
        </w:rPr>
        <w:t>。</w:t>
      </w:r>
    </w:p>
    <w:p w:rsidR="00D513C1" w:rsidRPr="00E04686" w:rsidRDefault="00D513C1" w:rsidP="003A58E6">
      <w:pPr>
        <w:spacing w:afterLines="50" w:after="120" w:line="340" w:lineRule="atLeast"/>
        <w:ind w:firstLineChars="200" w:firstLine="420"/>
        <w:jc w:val="both"/>
        <w:rPr>
          <w:rFonts w:asciiTheme="minorEastAsia" w:eastAsiaTheme="minorEastAsia" w:hAnsiTheme="minorEastAsia"/>
          <w:sz w:val="21"/>
          <w:szCs w:val="22"/>
        </w:rPr>
      </w:pPr>
    </w:p>
    <w:p w:rsidR="009A51C4" w:rsidRPr="00F60497" w:rsidRDefault="00BB29A8" w:rsidP="00505BD1">
      <w:pPr>
        <w:keepNext/>
        <w:spacing w:beforeLines="100" w:before="240" w:afterLines="100" w:after="240"/>
        <w:jc w:val="center"/>
        <w:rPr>
          <w:rFonts w:eastAsia="KaiTi"/>
          <w:sz w:val="21"/>
          <w:szCs w:val="22"/>
        </w:rPr>
      </w:pPr>
      <w:r w:rsidRPr="00F60497">
        <w:rPr>
          <w:rFonts w:eastAsia="KaiTi" w:hint="eastAsia"/>
          <w:sz w:val="21"/>
          <w:szCs w:val="22"/>
        </w:rPr>
        <w:t>第五条</w:t>
      </w:r>
      <w:r w:rsidR="00F72130" w:rsidRPr="00F60497">
        <w:rPr>
          <w:rFonts w:eastAsia="KaiTi" w:hint="eastAsia"/>
          <w:sz w:val="21"/>
          <w:szCs w:val="22"/>
        </w:rPr>
        <w:t xml:space="preserve">　</w:t>
      </w:r>
      <w:r w:rsidR="009A51C4" w:rsidRPr="00F60497">
        <w:rPr>
          <w:rFonts w:eastAsia="KaiTi" w:hint="eastAsia"/>
          <w:sz w:val="21"/>
          <w:szCs w:val="22"/>
        </w:rPr>
        <w:t>无障碍格式版的跨境交换</w:t>
      </w:r>
    </w:p>
    <w:p w:rsidR="007117E8" w:rsidRPr="00E04686" w:rsidRDefault="00E961BD" w:rsidP="003A58E6">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w:t>
      </w:r>
      <w:r w:rsidR="005E6359"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缔约方应</w:t>
      </w:r>
      <w:r w:rsidR="007117E8" w:rsidRPr="00E04686">
        <w:rPr>
          <w:rFonts w:asciiTheme="minorEastAsia" w:eastAsiaTheme="minorEastAsia" w:hAnsiTheme="minorEastAsia"/>
          <w:sz w:val="21"/>
          <w:szCs w:val="22"/>
        </w:rPr>
        <w:t>规定，如</w:t>
      </w:r>
      <w:r w:rsidR="007117E8" w:rsidRPr="00E04686">
        <w:rPr>
          <w:rFonts w:asciiTheme="minorEastAsia" w:eastAsiaTheme="minorEastAsia" w:hAnsiTheme="minorEastAsia" w:hint="eastAsia"/>
          <w:sz w:val="21"/>
          <w:szCs w:val="22"/>
        </w:rPr>
        <w:t>果无障碍</w:t>
      </w:r>
      <w:proofErr w:type="gramStart"/>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系根据</w:t>
      </w:r>
      <w:proofErr w:type="gramEnd"/>
      <w:r w:rsidR="003A58E6" w:rsidRPr="00E04686">
        <w:rPr>
          <w:rFonts w:asciiTheme="minorEastAsia" w:eastAsiaTheme="minorEastAsia" w:hAnsiTheme="minorEastAsia" w:hint="eastAsia"/>
          <w:sz w:val="21"/>
          <w:szCs w:val="22"/>
        </w:rPr>
        <w:t>限制或例外</w:t>
      </w:r>
      <w:r w:rsidR="007117E8" w:rsidRPr="00E04686">
        <w:rPr>
          <w:rFonts w:asciiTheme="minorEastAsia" w:eastAsiaTheme="minorEastAsia" w:hAnsiTheme="minorEastAsia"/>
          <w:sz w:val="21"/>
          <w:szCs w:val="22"/>
        </w:rPr>
        <w:t>或</w:t>
      </w:r>
      <w:r w:rsidR="007117E8" w:rsidRPr="00E04686">
        <w:rPr>
          <w:rFonts w:asciiTheme="minorEastAsia" w:eastAsiaTheme="minorEastAsia" w:hAnsiTheme="minorEastAsia" w:hint="eastAsia"/>
          <w:sz w:val="21"/>
          <w:szCs w:val="22"/>
        </w:rPr>
        <w:t>者依法</w:t>
      </w:r>
      <w:r w:rsidR="007117E8" w:rsidRPr="00E04686">
        <w:rPr>
          <w:rFonts w:asciiTheme="minorEastAsia" w:eastAsiaTheme="minorEastAsia" w:hAnsiTheme="minorEastAsia"/>
          <w:sz w:val="21"/>
          <w:szCs w:val="22"/>
        </w:rPr>
        <w:t>制作的，该</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可</w:t>
      </w:r>
      <w:r w:rsidR="007117E8" w:rsidRPr="00E04686">
        <w:rPr>
          <w:rFonts w:asciiTheme="minorEastAsia" w:eastAsiaTheme="minorEastAsia" w:hAnsiTheme="minorEastAsia" w:hint="eastAsia"/>
          <w:sz w:val="21"/>
          <w:szCs w:val="22"/>
        </w:rPr>
        <w:t>以</w:t>
      </w:r>
      <w:r w:rsidR="007117E8" w:rsidRPr="00E04686">
        <w:rPr>
          <w:rFonts w:asciiTheme="minorEastAsia" w:eastAsiaTheme="minorEastAsia" w:hAnsiTheme="minorEastAsia"/>
          <w:sz w:val="21"/>
          <w:szCs w:val="22"/>
        </w:rPr>
        <w:t>由</w:t>
      </w:r>
      <w:r w:rsidR="00694897" w:rsidRPr="00E04686">
        <w:rPr>
          <w:rFonts w:asciiTheme="minorEastAsia" w:eastAsiaTheme="minorEastAsia" w:hAnsiTheme="minorEastAsia" w:hint="eastAsia"/>
          <w:sz w:val="21"/>
          <w:szCs w:val="22"/>
        </w:rPr>
        <w:t>一个</w:t>
      </w:r>
      <w:r w:rsidR="007117E8" w:rsidRPr="00E04686">
        <w:rPr>
          <w:rFonts w:asciiTheme="minorEastAsia" w:eastAsiaTheme="minorEastAsia" w:hAnsiTheme="minorEastAsia"/>
          <w:sz w:val="21"/>
          <w:szCs w:val="22"/>
        </w:rPr>
        <w:t>被授权实体向另一</w:t>
      </w:r>
      <w:r w:rsidR="007117E8" w:rsidRPr="00E04686">
        <w:rPr>
          <w:rFonts w:asciiTheme="minorEastAsia" w:eastAsiaTheme="minorEastAsia" w:hAnsiTheme="minorEastAsia" w:hint="eastAsia"/>
          <w:sz w:val="21"/>
          <w:szCs w:val="22"/>
        </w:rPr>
        <w:t>缔约方</w:t>
      </w:r>
      <w:r w:rsidR="007117E8" w:rsidRPr="00E04686">
        <w:rPr>
          <w:rFonts w:asciiTheme="minorEastAsia" w:eastAsiaTheme="minorEastAsia" w:hAnsiTheme="minorEastAsia"/>
          <w:sz w:val="21"/>
          <w:szCs w:val="22"/>
        </w:rPr>
        <w:t>的</w:t>
      </w:r>
      <w:r w:rsidR="007117E8" w:rsidRPr="00E04686">
        <w:rPr>
          <w:rFonts w:asciiTheme="minorEastAsia" w:eastAsiaTheme="minorEastAsia" w:hAnsiTheme="minorEastAsia" w:hint="eastAsia"/>
          <w:sz w:val="21"/>
          <w:szCs w:val="22"/>
        </w:rPr>
        <w:t>受益人或被授权实体</w:t>
      </w:r>
      <w:r w:rsidR="00A83730" w:rsidRPr="00E04686">
        <w:rPr>
          <w:rFonts w:asciiTheme="minorEastAsia" w:eastAsiaTheme="minorEastAsia" w:hAnsiTheme="minorEastAsia" w:hint="eastAsia"/>
          <w:sz w:val="21"/>
          <w:szCs w:val="22"/>
        </w:rPr>
        <w:t>发行</w:t>
      </w:r>
      <w:r w:rsidR="007117E8" w:rsidRPr="00E04686">
        <w:rPr>
          <w:rFonts w:asciiTheme="minorEastAsia" w:eastAsiaTheme="minorEastAsia" w:hAnsiTheme="minorEastAsia"/>
          <w:sz w:val="21"/>
          <w:szCs w:val="22"/>
        </w:rPr>
        <w:t>或提供。</w:t>
      </w:r>
      <w:r w:rsidR="009D20A8" w:rsidRPr="00E04686">
        <w:rPr>
          <w:rStyle w:val="ae"/>
          <w:rFonts w:asciiTheme="minorEastAsia" w:eastAsiaTheme="minorEastAsia" w:hAnsiTheme="minorEastAsia"/>
          <w:sz w:val="21"/>
          <w:szCs w:val="22"/>
        </w:rPr>
        <w:footnoteReference w:id="6"/>
      </w:r>
      <w:r w:rsidR="009D20A8" w:rsidRPr="00E04686">
        <w:rPr>
          <w:rFonts w:asciiTheme="minorEastAsia" w:eastAsiaTheme="minorEastAsia" w:hAnsiTheme="minorEastAsia" w:hint="eastAsia"/>
          <w:sz w:val="21"/>
          <w:szCs w:val="22"/>
        </w:rPr>
        <w:t xml:space="preserve"> </w:t>
      </w:r>
    </w:p>
    <w:p w:rsidR="007117E8" w:rsidRPr="00E04686" w:rsidRDefault="00E961BD" w:rsidP="003A58E6">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二</w:t>
      </w:r>
      <w:r w:rsidR="005E6359"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缔约方为</w:t>
      </w:r>
      <w:r w:rsidR="00E0450B" w:rsidRPr="00E04686">
        <w:rPr>
          <w:rFonts w:asciiTheme="minorEastAsia" w:eastAsiaTheme="minorEastAsia" w:hAnsiTheme="minorEastAsia"/>
          <w:sz w:val="21"/>
          <w:szCs w:val="22"/>
        </w:rPr>
        <w:t>执行</w:t>
      </w:r>
      <w:r w:rsidR="00773041" w:rsidRPr="00E04686">
        <w:rPr>
          <w:rFonts w:asciiTheme="minorEastAsia" w:eastAsiaTheme="minorEastAsia" w:hAnsiTheme="minorEastAsia" w:hint="eastAsia"/>
          <w:sz w:val="21"/>
          <w:szCs w:val="22"/>
        </w:rPr>
        <w:t>第五条</w:t>
      </w:r>
      <w:r w:rsidR="007117E8" w:rsidRPr="00E04686">
        <w:rPr>
          <w:rFonts w:asciiTheme="minorEastAsia" w:eastAsiaTheme="minorEastAsia" w:hAnsiTheme="minorEastAsia"/>
          <w:sz w:val="21"/>
          <w:szCs w:val="22"/>
        </w:rPr>
        <w:t>第</w:t>
      </w:r>
      <w:r w:rsidR="00DE2F29" w:rsidRPr="00E04686">
        <w:rPr>
          <w:rFonts w:asciiTheme="minorEastAsia" w:eastAsiaTheme="minorEastAsia" w:hAnsiTheme="minorEastAsia" w:hint="eastAsia"/>
          <w:sz w:val="21"/>
          <w:szCs w:val="22"/>
        </w:rPr>
        <w:t>一</w:t>
      </w:r>
      <w:r w:rsidR="007117E8" w:rsidRPr="00E04686">
        <w:rPr>
          <w:rFonts w:asciiTheme="minorEastAsia" w:eastAsiaTheme="minorEastAsia" w:hAnsiTheme="minorEastAsia"/>
          <w:sz w:val="21"/>
          <w:szCs w:val="22"/>
        </w:rPr>
        <w:t>款</w:t>
      </w:r>
      <w:r w:rsidR="007117E8"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sz w:val="21"/>
        </w:rPr>
        <w:t>规定</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可</w:t>
      </w:r>
      <w:r w:rsidR="007117E8" w:rsidRPr="00E04686">
        <w:rPr>
          <w:rFonts w:asciiTheme="minorEastAsia" w:eastAsiaTheme="minorEastAsia" w:hAnsiTheme="minorEastAsia" w:hint="eastAsia"/>
          <w:sz w:val="21"/>
          <w:szCs w:val="22"/>
        </w:rPr>
        <w:t>以</w:t>
      </w:r>
      <w:r w:rsidR="007117E8" w:rsidRPr="00E04686">
        <w:rPr>
          <w:rFonts w:asciiTheme="minorEastAsia" w:eastAsiaTheme="minorEastAsia" w:hAnsiTheme="minorEastAsia"/>
          <w:sz w:val="21"/>
          <w:szCs w:val="22"/>
        </w:rPr>
        <w:t>在其国内版权法中规定</w:t>
      </w:r>
      <w:r w:rsidR="00773041" w:rsidRPr="00E04686">
        <w:rPr>
          <w:rFonts w:asciiTheme="minorEastAsia" w:eastAsiaTheme="minorEastAsia" w:hAnsiTheme="minorEastAsia" w:hint="eastAsia"/>
          <w:sz w:val="21"/>
          <w:szCs w:val="22"/>
        </w:rPr>
        <w:t>限制或例外</w:t>
      </w:r>
      <w:r w:rsidR="007117E8" w:rsidRPr="00E04686">
        <w:rPr>
          <w:rFonts w:asciiTheme="minorEastAsia" w:eastAsiaTheme="minorEastAsia" w:hAnsiTheme="minorEastAsia" w:hint="eastAsia"/>
          <w:sz w:val="21"/>
          <w:szCs w:val="22"/>
        </w:rPr>
        <w:t>，以便</w:t>
      </w:r>
      <w:r w:rsidR="007117E8" w:rsidRPr="00E04686">
        <w:rPr>
          <w:rFonts w:asciiTheme="minorEastAsia" w:eastAsiaTheme="minorEastAsia" w:hAnsiTheme="minorEastAsia"/>
          <w:sz w:val="21"/>
          <w:szCs w:val="22"/>
        </w:rPr>
        <w:t>：</w:t>
      </w:r>
    </w:p>
    <w:p w:rsidR="007117E8" w:rsidRPr="00E04686" w:rsidRDefault="009A51C4" w:rsidP="003A58E6">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00DE0B23" w:rsidRPr="00E04686">
        <w:rPr>
          <w:rFonts w:asciiTheme="minorEastAsia" w:eastAsiaTheme="minorEastAsia" w:hAnsiTheme="minorEastAsia" w:hint="eastAsia"/>
          <w:sz w:val="21"/>
          <w:szCs w:val="22"/>
        </w:rPr>
        <w:t>一</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sz w:val="21"/>
          <w:szCs w:val="22"/>
        </w:rPr>
        <w:t>允许被授权实体在未经</w:t>
      </w:r>
      <w:r w:rsidR="007117E8" w:rsidRPr="00E04686">
        <w:rPr>
          <w:rFonts w:asciiTheme="minorEastAsia" w:eastAsiaTheme="minorEastAsia" w:hAnsiTheme="minorEastAsia" w:hint="eastAsia"/>
          <w:sz w:val="21"/>
          <w:szCs w:val="22"/>
        </w:rPr>
        <w:t>权利人授权</w:t>
      </w:r>
      <w:r w:rsidR="007117E8" w:rsidRPr="00E04686">
        <w:rPr>
          <w:rFonts w:asciiTheme="minorEastAsia" w:eastAsiaTheme="minorEastAsia" w:hAnsiTheme="minorEastAsia"/>
          <w:sz w:val="21"/>
          <w:szCs w:val="22"/>
        </w:rPr>
        <w:t>的情况下向</w:t>
      </w:r>
      <w:r w:rsidR="007117E8" w:rsidRPr="00E04686">
        <w:rPr>
          <w:rFonts w:asciiTheme="minorEastAsia" w:eastAsiaTheme="minorEastAsia" w:hAnsiTheme="minorEastAsia" w:hint="eastAsia"/>
          <w:sz w:val="21"/>
          <w:szCs w:val="22"/>
        </w:rPr>
        <w:t>另一缔约方</w:t>
      </w:r>
      <w:r w:rsidR="00932573"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hint="eastAsia"/>
          <w:sz w:val="21"/>
          <w:szCs w:val="22"/>
        </w:rPr>
        <w:t>被授权实体</w:t>
      </w:r>
      <w:r w:rsidR="007117E8" w:rsidRPr="00E04686">
        <w:rPr>
          <w:rFonts w:asciiTheme="minorEastAsia" w:eastAsiaTheme="minorEastAsia" w:hAnsiTheme="minorEastAsia"/>
          <w:sz w:val="21"/>
          <w:szCs w:val="22"/>
        </w:rPr>
        <w:t>发行或提供</w:t>
      </w:r>
      <w:r w:rsidR="007117E8" w:rsidRPr="00E04686">
        <w:rPr>
          <w:rFonts w:asciiTheme="minorEastAsia" w:eastAsiaTheme="minorEastAsia" w:hAnsiTheme="minorEastAsia" w:hint="eastAsia"/>
          <w:sz w:val="21"/>
          <w:szCs w:val="22"/>
        </w:rPr>
        <w:t>受益人专</w:t>
      </w:r>
      <w:r w:rsidR="007117E8" w:rsidRPr="00E04686">
        <w:rPr>
          <w:rFonts w:asciiTheme="minorEastAsia" w:eastAsiaTheme="minorEastAsia" w:hAnsiTheme="minorEastAsia"/>
          <w:sz w:val="21"/>
          <w:szCs w:val="22"/>
        </w:rPr>
        <w:t>用</w:t>
      </w:r>
      <w:r w:rsidR="007117E8" w:rsidRPr="00E04686">
        <w:rPr>
          <w:rFonts w:asciiTheme="minorEastAsia" w:eastAsiaTheme="minorEastAsia" w:hAnsiTheme="minorEastAsia" w:hint="eastAsia"/>
          <w:sz w:val="21"/>
          <w:szCs w:val="22"/>
        </w:rPr>
        <w:t>的无障碍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0940CC" w:rsidRPr="00E04686">
        <w:rPr>
          <w:rFonts w:asciiTheme="minorEastAsia" w:eastAsiaTheme="minorEastAsia" w:hAnsiTheme="minorEastAsia" w:hint="eastAsia"/>
          <w:sz w:val="21"/>
          <w:szCs w:val="22"/>
        </w:rPr>
        <w:t>；</w:t>
      </w:r>
      <w:r w:rsidR="00E04686" w:rsidRPr="00E04686">
        <w:rPr>
          <w:rFonts w:asciiTheme="minorEastAsia" w:eastAsiaTheme="minorEastAsia" w:hAnsiTheme="minorEastAsia" w:hint="eastAsia"/>
          <w:sz w:val="21"/>
          <w:szCs w:val="22"/>
        </w:rPr>
        <w:t>并且</w:t>
      </w:r>
    </w:p>
    <w:p w:rsidR="007117E8" w:rsidRPr="00E04686" w:rsidRDefault="009A51C4" w:rsidP="000F061A">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sz w:val="21"/>
          <w:szCs w:val="22"/>
        </w:rPr>
        <w:t>（</w:t>
      </w:r>
      <w:r w:rsidR="00DE0B23" w:rsidRPr="00E04686">
        <w:rPr>
          <w:rFonts w:asciiTheme="minorEastAsia" w:eastAsiaTheme="minorEastAsia" w:hAnsiTheme="minorEastAsia" w:hint="eastAsia"/>
          <w:sz w:val="21"/>
          <w:szCs w:val="22"/>
        </w:rPr>
        <w:t>二</w:t>
      </w:r>
      <w:r w:rsidRPr="00E04686">
        <w:rPr>
          <w:rFonts w:asciiTheme="minorEastAsia" w:eastAsiaTheme="minorEastAsia" w:hAnsiTheme="minorEastAsia"/>
          <w:sz w:val="21"/>
          <w:szCs w:val="22"/>
        </w:rPr>
        <w:t>）</w:t>
      </w:r>
      <w:r w:rsidR="007117E8" w:rsidRPr="00E04686">
        <w:rPr>
          <w:rFonts w:asciiTheme="minorEastAsia" w:eastAsiaTheme="minorEastAsia" w:hAnsiTheme="minorEastAsia"/>
          <w:sz w:val="21"/>
          <w:szCs w:val="22"/>
        </w:rPr>
        <w:t>允许被授权实体在未经</w:t>
      </w:r>
      <w:r w:rsidR="007117E8" w:rsidRPr="00E04686">
        <w:rPr>
          <w:rFonts w:asciiTheme="minorEastAsia" w:eastAsiaTheme="minorEastAsia" w:hAnsiTheme="minorEastAsia" w:hint="eastAsia"/>
          <w:sz w:val="21"/>
          <w:szCs w:val="22"/>
        </w:rPr>
        <w:t>权利人授权</w:t>
      </w:r>
      <w:r w:rsidR="007117E8" w:rsidRPr="00E04686">
        <w:rPr>
          <w:rFonts w:asciiTheme="minorEastAsia" w:eastAsiaTheme="minorEastAsia" w:hAnsiTheme="minorEastAsia"/>
          <w:sz w:val="21"/>
          <w:szCs w:val="22"/>
        </w:rPr>
        <w:t>的情况下</w:t>
      </w:r>
      <w:r w:rsidR="00875B41" w:rsidRPr="00E04686">
        <w:rPr>
          <w:rFonts w:asciiTheme="minorEastAsia" w:eastAsiaTheme="minorEastAsia" w:hAnsiTheme="minorEastAsia" w:hint="eastAsia"/>
          <w:sz w:val="21"/>
          <w:szCs w:val="22"/>
        </w:rPr>
        <w:t>根据</w:t>
      </w:r>
      <w:r w:rsidR="00773041" w:rsidRPr="00E04686">
        <w:rPr>
          <w:rFonts w:asciiTheme="minorEastAsia" w:eastAsiaTheme="minorEastAsia" w:hAnsiTheme="minorEastAsia" w:hint="eastAsia"/>
          <w:sz w:val="21"/>
          <w:szCs w:val="22"/>
        </w:rPr>
        <w:t>第二</w:t>
      </w:r>
      <w:r w:rsidR="00875B41" w:rsidRPr="00E04686">
        <w:rPr>
          <w:rFonts w:asciiTheme="minorEastAsia" w:eastAsiaTheme="minorEastAsia" w:hAnsiTheme="minorEastAsia" w:hint="eastAsia"/>
          <w:sz w:val="21"/>
          <w:szCs w:val="22"/>
        </w:rPr>
        <w:t>条</w:t>
      </w:r>
      <w:r w:rsidR="007117E8" w:rsidRPr="00E04686">
        <w:rPr>
          <w:rFonts w:asciiTheme="minorEastAsia" w:eastAsiaTheme="minorEastAsia" w:hAnsiTheme="minorEastAsia"/>
          <w:sz w:val="21"/>
          <w:szCs w:val="22"/>
        </w:rPr>
        <w:t>向</w:t>
      </w:r>
      <w:r w:rsidR="007117E8" w:rsidRPr="00E04686">
        <w:rPr>
          <w:rFonts w:asciiTheme="minorEastAsia" w:eastAsiaTheme="minorEastAsia" w:hAnsiTheme="minorEastAsia" w:hint="eastAsia"/>
          <w:sz w:val="21"/>
          <w:szCs w:val="22"/>
        </w:rPr>
        <w:t>另一缔约方</w:t>
      </w:r>
      <w:r w:rsidR="007117E8" w:rsidRPr="00E04686">
        <w:rPr>
          <w:rFonts w:asciiTheme="minorEastAsia" w:eastAsiaTheme="minorEastAsia" w:hAnsiTheme="minorEastAsia"/>
          <w:sz w:val="21"/>
          <w:szCs w:val="22"/>
        </w:rPr>
        <w:t>的</w:t>
      </w:r>
      <w:r w:rsidR="007117E8" w:rsidRPr="00E04686">
        <w:rPr>
          <w:rFonts w:asciiTheme="minorEastAsia" w:eastAsiaTheme="minorEastAsia" w:hAnsiTheme="minorEastAsia" w:hint="eastAsia"/>
          <w:sz w:val="21"/>
          <w:szCs w:val="22"/>
        </w:rPr>
        <w:t>受益人</w:t>
      </w:r>
      <w:r w:rsidR="007117E8" w:rsidRPr="00E04686">
        <w:rPr>
          <w:rFonts w:asciiTheme="minorEastAsia" w:eastAsiaTheme="minorEastAsia" w:hAnsiTheme="minorEastAsia"/>
          <w:sz w:val="21"/>
          <w:szCs w:val="22"/>
        </w:rPr>
        <w:t>发行或提供</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0940CC" w:rsidRPr="00E04686">
        <w:rPr>
          <w:rFonts w:asciiTheme="minorEastAsia" w:eastAsiaTheme="minorEastAsia" w:hAnsiTheme="minorEastAsia" w:hint="eastAsia"/>
          <w:sz w:val="21"/>
          <w:szCs w:val="22"/>
        </w:rPr>
        <w:t>；</w:t>
      </w:r>
    </w:p>
    <w:p w:rsidR="007117E8" w:rsidRPr="00E04686" w:rsidRDefault="007117E8" w:rsidP="00773041">
      <w:pPr>
        <w:spacing w:afterLines="50" w:after="120" w:line="340" w:lineRule="atLeast"/>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条件是在</w:t>
      </w:r>
      <w:r w:rsidR="00773041" w:rsidRPr="00E04686">
        <w:rPr>
          <w:rFonts w:asciiTheme="minorEastAsia" w:eastAsiaTheme="minorEastAsia" w:hAnsiTheme="minorEastAsia" w:hint="eastAsia"/>
          <w:sz w:val="21"/>
          <w:szCs w:val="22"/>
        </w:rPr>
        <w:t>发行或</w:t>
      </w:r>
      <w:r w:rsidRPr="00E04686">
        <w:rPr>
          <w:rFonts w:asciiTheme="minorEastAsia" w:eastAsiaTheme="minorEastAsia" w:hAnsiTheme="minorEastAsia" w:hint="eastAsia"/>
          <w:sz w:val="21"/>
          <w:szCs w:val="22"/>
        </w:rPr>
        <w:t>提供之前，</w:t>
      </w:r>
      <w:r w:rsidR="00F7593B" w:rsidRPr="00E04686">
        <w:rPr>
          <w:rFonts w:asciiTheme="minorEastAsia" w:eastAsiaTheme="minorEastAsia" w:hAnsiTheme="minorEastAsia" w:hint="eastAsia"/>
          <w:sz w:val="21"/>
          <w:szCs w:val="22"/>
        </w:rPr>
        <w:t>来源方</w:t>
      </w:r>
      <w:r w:rsidRPr="00E04686">
        <w:rPr>
          <w:rFonts w:asciiTheme="minorEastAsia" w:eastAsiaTheme="minorEastAsia" w:hAnsiTheme="minorEastAsia" w:hint="eastAsia"/>
          <w:sz w:val="21"/>
          <w:szCs w:val="22"/>
        </w:rPr>
        <w:t>的被授权实体不知道或者没有合理理由知道无障碍格式版将被用于受益人以外的目的。</w:t>
      </w:r>
      <w:r w:rsidR="003C4BC4" w:rsidRPr="00E04686">
        <w:rPr>
          <w:rStyle w:val="ae"/>
          <w:rFonts w:asciiTheme="minorEastAsia" w:eastAsiaTheme="minorEastAsia" w:hAnsiTheme="minorEastAsia"/>
          <w:sz w:val="21"/>
          <w:szCs w:val="22"/>
        </w:rPr>
        <w:footnoteReference w:id="7"/>
      </w:r>
    </w:p>
    <w:p w:rsidR="007117E8" w:rsidRPr="00E04686" w:rsidRDefault="003F7BB7"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w:t>
      </w:r>
      <w:r w:rsidR="005E6359"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hint="eastAsia"/>
          <w:sz w:val="21"/>
          <w:szCs w:val="22"/>
        </w:rPr>
        <w:t>缔约方为</w:t>
      </w:r>
      <w:r w:rsidR="00E0450B" w:rsidRPr="00E04686">
        <w:rPr>
          <w:rFonts w:asciiTheme="minorEastAsia" w:eastAsiaTheme="minorEastAsia" w:hAnsiTheme="minorEastAsia" w:hint="eastAsia"/>
          <w:sz w:val="21"/>
          <w:szCs w:val="22"/>
        </w:rPr>
        <w:t>执行</w:t>
      </w:r>
      <w:r w:rsidR="00773041" w:rsidRPr="00E04686">
        <w:rPr>
          <w:rFonts w:asciiTheme="minorEastAsia" w:eastAsiaTheme="minorEastAsia" w:hAnsiTheme="minorEastAsia" w:hint="eastAsia"/>
          <w:sz w:val="21"/>
          <w:szCs w:val="22"/>
        </w:rPr>
        <w:t>第五条</w:t>
      </w:r>
      <w:r w:rsidR="007117E8" w:rsidRPr="00E04686">
        <w:rPr>
          <w:rFonts w:asciiTheme="minorEastAsia" w:eastAsiaTheme="minorEastAsia" w:hAnsiTheme="minorEastAsia" w:hint="eastAsia"/>
          <w:sz w:val="21"/>
          <w:szCs w:val="22"/>
        </w:rPr>
        <w:t>第</w:t>
      </w:r>
      <w:r w:rsidR="00B771F9" w:rsidRPr="00E04686">
        <w:rPr>
          <w:rFonts w:asciiTheme="minorEastAsia" w:eastAsiaTheme="minorEastAsia" w:hAnsiTheme="minorEastAsia" w:hint="eastAsia"/>
          <w:sz w:val="21"/>
          <w:szCs w:val="22"/>
        </w:rPr>
        <w:t>一</w:t>
      </w:r>
      <w:r w:rsidR="007117E8" w:rsidRPr="00E04686">
        <w:rPr>
          <w:rFonts w:asciiTheme="minorEastAsia" w:eastAsiaTheme="minorEastAsia" w:hAnsiTheme="minorEastAsia" w:hint="eastAsia"/>
          <w:sz w:val="21"/>
          <w:szCs w:val="22"/>
        </w:rPr>
        <w:t>款的规定，可以根据</w:t>
      </w:r>
      <w:r w:rsidR="00F33CCC" w:rsidRPr="00E04686">
        <w:rPr>
          <w:rFonts w:asciiTheme="minorEastAsia" w:eastAsiaTheme="minorEastAsia" w:hAnsiTheme="minorEastAsia" w:hint="eastAsia"/>
          <w:sz w:val="21"/>
          <w:szCs w:val="22"/>
        </w:rPr>
        <w:t>第</w:t>
      </w:r>
      <w:r w:rsidR="00773041" w:rsidRPr="00E04686">
        <w:rPr>
          <w:rFonts w:asciiTheme="minorEastAsia" w:eastAsiaTheme="minorEastAsia" w:hAnsiTheme="minorEastAsia" w:hint="eastAsia"/>
          <w:sz w:val="21"/>
          <w:szCs w:val="22"/>
        </w:rPr>
        <w:t>五</w:t>
      </w:r>
      <w:r w:rsidR="00F33CCC" w:rsidRPr="00E04686">
        <w:rPr>
          <w:rFonts w:asciiTheme="minorEastAsia" w:eastAsiaTheme="minorEastAsia" w:hAnsiTheme="minorEastAsia" w:hint="eastAsia"/>
          <w:sz w:val="21"/>
          <w:szCs w:val="22"/>
        </w:rPr>
        <w:t>条第</w:t>
      </w:r>
      <w:r w:rsidR="009D20A8" w:rsidRPr="00E04686">
        <w:rPr>
          <w:rFonts w:asciiTheme="minorEastAsia" w:eastAsiaTheme="minorEastAsia" w:hAnsiTheme="minorEastAsia" w:hint="eastAsia"/>
          <w:sz w:val="21"/>
          <w:szCs w:val="22"/>
        </w:rPr>
        <w:t>四</w:t>
      </w:r>
      <w:r w:rsidR="00F33CCC" w:rsidRPr="00E04686">
        <w:rPr>
          <w:rFonts w:asciiTheme="minorEastAsia" w:eastAsiaTheme="minorEastAsia" w:hAnsiTheme="minorEastAsia" w:hint="eastAsia"/>
          <w:sz w:val="21"/>
          <w:szCs w:val="22"/>
        </w:rPr>
        <w:t>款、第十条和第十一条</w:t>
      </w:r>
      <w:r w:rsidR="007117E8" w:rsidRPr="00E04686">
        <w:rPr>
          <w:rFonts w:asciiTheme="minorEastAsia" w:eastAsiaTheme="minorEastAsia" w:hAnsiTheme="minorEastAsia" w:hint="eastAsia"/>
          <w:sz w:val="21"/>
          <w:szCs w:val="22"/>
        </w:rPr>
        <w:t>在其国内版权法中规定其他</w:t>
      </w:r>
      <w:r w:rsidR="00A83730" w:rsidRPr="00E04686">
        <w:rPr>
          <w:rFonts w:asciiTheme="minorEastAsia" w:eastAsiaTheme="minorEastAsia" w:hAnsiTheme="minorEastAsia" w:hint="eastAsia"/>
          <w:sz w:val="21"/>
          <w:szCs w:val="22"/>
        </w:rPr>
        <w:t>限制或</w:t>
      </w:r>
      <w:r w:rsidR="007117E8" w:rsidRPr="00E04686">
        <w:rPr>
          <w:rFonts w:asciiTheme="minorEastAsia" w:eastAsiaTheme="minorEastAsia" w:hAnsiTheme="minorEastAsia" w:hint="eastAsia"/>
          <w:sz w:val="21"/>
          <w:szCs w:val="22"/>
        </w:rPr>
        <w:t>例外。</w:t>
      </w:r>
    </w:p>
    <w:p w:rsidR="00C05A13" w:rsidRPr="00E04686" w:rsidRDefault="003F7BB7"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w:t>
      </w:r>
      <w:r w:rsidR="00C31FD1" w:rsidRPr="00E04686">
        <w:rPr>
          <w:rFonts w:asciiTheme="minorEastAsia" w:eastAsiaTheme="minorEastAsia" w:hAnsiTheme="minorEastAsia" w:hint="eastAsia"/>
          <w:sz w:val="21"/>
          <w:szCs w:val="22"/>
        </w:rPr>
        <w:t>、</w:t>
      </w:r>
      <w:r w:rsidR="009A51C4" w:rsidRPr="00E04686">
        <w:rPr>
          <w:rFonts w:asciiTheme="minorEastAsia" w:eastAsiaTheme="minorEastAsia" w:hAnsiTheme="minorEastAsia" w:hint="eastAsia"/>
          <w:sz w:val="21"/>
          <w:szCs w:val="22"/>
        </w:rPr>
        <w:t>（</w:t>
      </w:r>
      <w:r w:rsidR="00C31FD1" w:rsidRPr="00E04686">
        <w:rPr>
          <w:rFonts w:asciiTheme="minorEastAsia" w:eastAsiaTheme="minorEastAsia" w:hAnsiTheme="minorEastAsia" w:hint="eastAsia"/>
          <w:sz w:val="21"/>
          <w:szCs w:val="22"/>
        </w:rPr>
        <w:t>一</w:t>
      </w:r>
      <w:r w:rsidR="009A51C4" w:rsidRPr="00E04686">
        <w:rPr>
          <w:rFonts w:asciiTheme="minorEastAsia" w:eastAsiaTheme="minorEastAsia" w:hAnsiTheme="minorEastAsia" w:hint="eastAsia"/>
          <w:sz w:val="21"/>
          <w:szCs w:val="22"/>
        </w:rPr>
        <w:t>）</w:t>
      </w:r>
      <w:r w:rsidR="00C05A13" w:rsidRPr="00E04686">
        <w:rPr>
          <w:rFonts w:asciiTheme="minorEastAsia" w:eastAsiaTheme="minorEastAsia" w:hAnsiTheme="minorEastAsia" w:hint="eastAsia"/>
          <w:sz w:val="21"/>
          <w:szCs w:val="22"/>
        </w:rPr>
        <w:t>缔约方的被授权</w:t>
      </w:r>
      <w:r w:rsidR="00C05A13" w:rsidRPr="00E04686">
        <w:rPr>
          <w:rFonts w:asciiTheme="minorEastAsia" w:eastAsiaTheme="minorEastAsia" w:hAnsiTheme="minorEastAsia" w:hint="eastAsia"/>
          <w:sz w:val="21"/>
        </w:rPr>
        <w:t>实体</w:t>
      </w:r>
      <w:r w:rsidR="00C05A13" w:rsidRPr="00E04686">
        <w:rPr>
          <w:rFonts w:asciiTheme="minorEastAsia" w:eastAsiaTheme="minorEastAsia" w:hAnsiTheme="minorEastAsia" w:hint="eastAsia"/>
          <w:sz w:val="21"/>
          <w:szCs w:val="22"/>
        </w:rPr>
        <w:t>依</w:t>
      </w:r>
      <w:r w:rsidR="00773041" w:rsidRPr="00E04686">
        <w:rPr>
          <w:rFonts w:asciiTheme="minorEastAsia" w:eastAsiaTheme="minorEastAsia" w:hAnsiTheme="minorEastAsia" w:hint="eastAsia"/>
          <w:sz w:val="21"/>
          <w:szCs w:val="22"/>
        </w:rPr>
        <w:t>第五条</w:t>
      </w:r>
      <w:r w:rsidR="00C05A13" w:rsidRPr="00E04686">
        <w:rPr>
          <w:rFonts w:asciiTheme="minorEastAsia" w:eastAsiaTheme="minorEastAsia" w:hAnsiTheme="minorEastAsia" w:hint="eastAsia"/>
          <w:sz w:val="21"/>
          <w:szCs w:val="22"/>
        </w:rPr>
        <w:t>第一款收到无障碍格式版，而且该缔约方不承担《伯尔尼公约》第九条规定的义务的，</w:t>
      </w:r>
      <w:r w:rsidR="00231FD2">
        <w:rPr>
          <w:rFonts w:asciiTheme="minorEastAsia" w:eastAsiaTheme="minorEastAsia" w:hAnsiTheme="minorEastAsia" w:hint="eastAsia"/>
          <w:sz w:val="21"/>
          <w:szCs w:val="22"/>
        </w:rPr>
        <w:t>它将</w:t>
      </w:r>
      <w:r w:rsidR="00C05A13" w:rsidRPr="00E04686">
        <w:rPr>
          <w:rFonts w:asciiTheme="minorEastAsia" w:eastAsiaTheme="minorEastAsia" w:hAnsiTheme="minorEastAsia" w:hint="eastAsia"/>
          <w:sz w:val="21"/>
          <w:szCs w:val="22"/>
        </w:rPr>
        <w:t>根据其自身的法律制度和</w:t>
      </w:r>
      <w:r w:rsidR="00231FD2">
        <w:rPr>
          <w:rFonts w:asciiTheme="minorEastAsia" w:eastAsiaTheme="minorEastAsia" w:hAnsiTheme="minorEastAsia" w:hint="eastAsia"/>
          <w:sz w:val="21"/>
          <w:szCs w:val="22"/>
        </w:rPr>
        <w:t>做法</w:t>
      </w:r>
      <w:r w:rsidR="00C05A13" w:rsidRPr="00E04686">
        <w:rPr>
          <w:rFonts w:asciiTheme="minorEastAsia" w:eastAsiaTheme="minorEastAsia" w:hAnsiTheme="minorEastAsia" w:hint="eastAsia"/>
          <w:sz w:val="21"/>
          <w:szCs w:val="22"/>
        </w:rPr>
        <w:t>，确保无障碍</w:t>
      </w:r>
      <w:proofErr w:type="gramStart"/>
      <w:r w:rsidR="00C05A13" w:rsidRPr="00E04686">
        <w:rPr>
          <w:rFonts w:asciiTheme="minorEastAsia" w:eastAsiaTheme="minorEastAsia" w:hAnsiTheme="minorEastAsia" w:hint="eastAsia"/>
          <w:sz w:val="21"/>
          <w:szCs w:val="22"/>
        </w:rPr>
        <w:t>格式版仅为</w:t>
      </w:r>
      <w:proofErr w:type="gramEnd"/>
      <w:r w:rsidR="00C05A13" w:rsidRPr="00E04686">
        <w:rPr>
          <w:rFonts w:asciiTheme="minorEastAsia" w:eastAsiaTheme="minorEastAsia" w:hAnsiTheme="minorEastAsia" w:hint="eastAsia"/>
          <w:sz w:val="21"/>
          <w:szCs w:val="22"/>
        </w:rPr>
        <w:t>该</w:t>
      </w:r>
      <w:r w:rsidR="00003395" w:rsidRPr="00E04686">
        <w:rPr>
          <w:rFonts w:asciiTheme="minorEastAsia" w:eastAsiaTheme="minorEastAsia" w:hAnsiTheme="minorEastAsia" w:hint="eastAsia"/>
          <w:sz w:val="21"/>
          <w:szCs w:val="22"/>
        </w:rPr>
        <w:t>缔约方管辖范围</w:t>
      </w:r>
      <w:r w:rsidR="009109C8" w:rsidRPr="00E04686">
        <w:rPr>
          <w:rFonts w:asciiTheme="minorEastAsia" w:eastAsiaTheme="minorEastAsia" w:hAnsiTheme="minorEastAsia" w:hint="eastAsia"/>
          <w:sz w:val="21"/>
          <w:szCs w:val="22"/>
        </w:rPr>
        <w:t>内</w:t>
      </w:r>
      <w:r w:rsidR="00C05A13" w:rsidRPr="00E04686">
        <w:rPr>
          <w:rFonts w:asciiTheme="minorEastAsia" w:eastAsiaTheme="minorEastAsia" w:hAnsiTheme="minorEastAsia" w:hint="eastAsia"/>
          <w:sz w:val="21"/>
          <w:szCs w:val="22"/>
        </w:rPr>
        <w:t>的受益人复制、发行或提供。</w:t>
      </w:r>
    </w:p>
    <w:p w:rsidR="00C05A13" w:rsidRPr="00E04686" w:rsidRDefault="009A51C4"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w:t>
      </w:r>
      <w:r w:rsidR="00C31FD1" w:rsidRPr="00E04686">
        <w:rPr>
          <w:rFonts w:asciiTheme="minorEastAsia" w:eastAsiaTheme="minorEastAsia" w:hAnsiTheme="minorEastAsia" w:hint="eastAsia"/>
          <w:sz w:val="21"/>
          <w:szCs w:val="22"/>
        </w:rPr>
        <w:t>二</w:t>
      </w:r>
      <w:r w:rsidRPr="00E04686">
        <w:rPr>
          <w:rFonts w:asciiTheme="minorEastAsia" w:eastAsiaTheme="minorEastAsia" w:hAnsiTheme="minorEastAsia" w:hint="eastAsia"/>
          <w:sz w:val="21"/>
          <w:szCs w:val="22"/>
        </w:rPr>
        <w:t>）</w:t>
      </w:r>
      <w:r w:rsidR="00C05A13" w:rsidRPr="00E04686">
        <w:rPr>
          <w:rFonts w:asciiTheme="minorEastAsia" w:eastAsiaTheme="minorEastAsia" w:hAnsiTheme="minorEastAsia" w:hint="eastAsia"/>
          <w:sz w:val="21"/>
          <w:szCs w:val="22"/>
        </w:rPr>
        <w:t>被授权实体依</w:t>
      </w:r>
      <w:r w:rsidR="00003395" w:rsidRPr="00E04686">
        <w:rPr>
          <w:rFonts w:asciiTheme="minorEastAsia" w:eastAsiaTheme="minorEastAsia" w:hAnsiTheme="minorEastAsia" w:hint="eastAsia"/>
          <w:sz w:val="21"/>
          <w:szCs w:val="22"/>
        </w:rPr>
        <w:t>第五</w:t>
      </w:r>
      <w:r w:rsidR="00C05A13" w:rsidRPr="00E04686">
        <w:rPr>
          <w:rFonts w:asciiTheme="minorEastAsia" w:eastAsiaTheme="minorEastAsia" w:hAnsiTheme="minorEastAsia" w:hint="eastAsia"/>
          <w:sz w:val="21"/>
          <w:szCs w:val="22"/>
        </w:rPr>
        <w:t>条第一款发行和提供</w:t>
      </w:r>
      <w:r w:rsidR="0050539E" w:rsidRPr="00E04686">
        <w:rPr>
          <w:rFonts w:asciiTheme="minorEastAsia" w:eastAsiaTheme="minorEastAsia" w:hAnsiTheme="minorEastAsia" w:hint="eastAsia"/>
          <w:sz w:val="21"/>
          <w:szCs w:val="22"/>
        </w:rPr>
        <w:t>无障碍格式版，</w:t>
      </w:r>
      <w:r w:rsidR="00F54FED" w:rsidRPr="00E04686">
        <w:rPr>
          <w:rFonts w:asciiTheme="minorEastAsia" w:eastAsiaTheme="minorEastAsia" w:hAnsiTheme="minorEastAsia" w:hint="eastAsia"/>
          <w:sz w:val="21"/>
          <w:szCs w:val="22"/>
        </w:rPr>
        <w:t>应限于</w:t>
      </w:r>
      <w:r w:rsidR="0050539E" w:rsidRPr="00E04686">
        <w:rPr>
          <w:rFonts w:asciiTheme="minorEastAsia" w:eastAsiaTheme="minorEastAsia" w:hAnsiTheme="minorEastAsia" w:hint="eastAsia"/>
          <w:sz w:val="21"/>
          <w:szCs w:val="22"/>
        </w:rPr>
        <w:t>该管辖范围</w:t>
      </w:r>
      <w:r w:rsidR="00F54FED" w:rsidRPr="00E04686">
        <w:rPr>
          <w:rFonts w:asciiTheme="minorEastAsia" w:eastAsiaTheme="minorEastAsia" w:hAnsiTheme="minorEastAsia" w:hint="eastAsia"/>
          <w:sz w:val="21"/>
          <w:szCs w:val="22"/>
        </w:rPr>
        <w:t>，除非缔约方是《世界知识产权组织版权条约》的</w:t>
      </w:r>
      <w:r w:rsidR="00267B7F" w:rsidRPr="00E04686">
        <w:rPr>
          <w:rFonts w:asciiTheme="minorEastAsia" w:eastAsiaTheme="minorEastAsia" w:hAnsiTheme="minorEastAsia" w:hint="eastAsia"/>
          <w:sz w:val="21"/>
          <w:szCs w:val="22"/>
        </w:rPr>
        <w:t>缔约方</w:t>
      </w:r>
      <w:r w:rsidR="00F54FED" w:rsidRPr="00E04686">
        <w:rPr>
          <w:rFonts w:asciiTheme="minorEastAsia" w:eastAsiaTheme="minorEastAsia" w:hAnsiTheme="minorEastAsia" w:hint="eastAsia"/>
          <w:sz w:val="21"/>
          <w:szCs w:val="22"/>
        </w:rPr>
        <w:t>，或者以其他方式将</w:t>
      </w:r>
      <w:r w:rsidR="003D511F" w:rsidRPr="00E04686">
        <w:rPr>
          <w:rFonts w:asciiTheme="minorEastAsia" w:eastAsiaTheme="minorEastAsia" w:hAnsiTheme="minorEastAsia" w:hint="eastAsia"/>
          <w:sz w:val="21"/>
          <w:szCs w:val="22"/>
        </w:rPr>
        <w:t>旨在</w:t>
      </w:r>
      <w:r w:rsidR="00F54FED" w:rsidRPr="00E04686">
        <w:rPr>
          <w:rFonts w:asciiTheme="minorEastAsia" w:eastAsiaTheme="minorEastAsia" w:hAnsiTheme="minorEastAsia" w:hint="eastAsia"/>
          <w:sz w:val="21"/>
          <w:szCs w:val="22"/>
        </w:rPr>
        <w:t>实施本条约的</w:t>
      </w:r>
      <w:r w:rsidR="00E0450B" w:rsidRPr="00E04686">
        <w:rPr>
          <w:rFonts w:asciiTheme="minorEastAsia" w:eastAsiaTheme="minorEastAsia" w:hAnsiTheme="minorEastAsia" w:hint="eastAsia"/>
          <w:sz w:val="21"/>
          <w:szCs w:val="22"/>
        </w:rPr>
        <w:t>对</w:t>
      </w:r>
      <w:r w:rsidR="00F54FED" w:rsidRPr="00E04686">
        <w:rPr>
          <w:rFonts w:asciiTheme="minorEastAsia" w:eastAsiaTheme="minorEastAsia" w:hAnsiTheme="minorEastAsia" w:hint="eastAsia"/>
          <w:sz w:val="21"/>
        </w:rPr>
        <w:t>发行</w:t>
      </w:r>
      <w:r w:rsidR="00F54FED" w:rsidRPr="00E04686">
        <w:rPr>
          <w:rFonts w:asciiTheme="minorEastAsia" w:eastAsiaTheme="minorEastAsia" w:hAnsiTheme="minorEastAsia" w:hint="eastAsia"/>
          <w:sz w:val="21"/>
          <w:szCs w:val="22"/>
        </w:rPr>
        <w:t>权和</w:t>
      </w:r>
      <w:r w:rsidR="00267B7F" w:rsidRPr="00E04686">
        <w:rPr>
          <w:rFonts w:asciiTheme="minorEastAsia" w:eastAsiaTheme="minorEastAsia" w:hAnsiTheme="minorEastAsia" w:hint="eastAsia"/>
          <w:sz w:val="21"/>
          <w:szCs w:val="22"/>
        </w:rPr>
        <w:t>向公众</w:t>
      </w:r>
      <w:r w:rsidR="00F54FED" w:rsidRPr="00E04686">
        <w:rPr>
          <w:rFonts w:asciiTheme="minorEastAsia" w:eastAsiaTheme="minorEastAsia" w:hAnsiTheme="minorEastAsia" w:hint="eastAsia"/>
          <w:sz w:val="21"/>
          <w:szCs w:val="22"/>
        </w:rPr>
        <w:t>提供权</w:t>
      </w:r>
      <w:r w:rsidR="003D511F" w:rsidRPr="00E04686">
        <w:rPr>
          <w:rFonts w:asciiTheme="minorEastAsia" w:eastAsiaTheme="minorEastAsia" w:hAnsiTheme="minorEastAsia" w:hint="eastAsia"/>
          <w:sz w:val="21"/>
          <w:szCs w:val="22"/>
        </w:rPr>
        <w:t>的</w:t>
      </w:r>
      <w:r w:rsidR="00267B7F" w:rsidRPr="00E04686">
        <w:rPr>
          <w:rFonts w:asciiTheme="minorEastAsia" w:eastAsiaTheme="minorEastAsia" w:hAnsiTheme="minorEastAsia" w:hint="eastAsia"/>
          <w:sz w:val="21"/>
          <w:szCs w:val="22"/>
        </w:rPr>
        <w:t>限制与</w:t>
      </w:r>
      <w:r w:rsidR="00F54FED" w:rsidRPr="00E04686">
        <w:rPr>
          <w:rFonts w:asciiTheme="minorEastAsia" w:eastAsiaTheme="minorEastAsia" w:hAnsiTheme="minorEastAsia" w:hint="eastAsia"/>
          <w:sz w:val="21"/>
          <w:szCs w:val="22"/>
        </w:rPr>
        <w:t>例外限于某些不与作品的正常利用相抵触、也不至不合理地损害权利人合法利益的特殊情况。</w:t>
      </w:r>
      <w:r w:rsidR="00267B7F" w:rsidRPr="00E04686">
        <w:rPr>
          <w:rFonts w:ascii="MS Mincho" w:eastAsia="MS Mincho" w:hAnsi="MS Mincho" w:cs="MS Mincho" w:hint="eastAsia"/>
          <w:sz w:val="21"/>
          <w:szCs w:val="22"/>
        </w:rPr>
        <w:t>‍</w:t>
      </w:r>
      <w:r w:rsidR="0050539E" w:rsidRPr="00E04686">
        <w:rPr>
          <w:rStyle w:val="ae"/>
          <w:rFonts w:asciiTheme="minorEastAsia" w:eastAsiaTheme="minorEastAsia" w:hAnsiTheme="minorEastAsia"/>
          <w:sz w:val="21"/>
          <w:szCs w:val="22"/>
        </w:rPr>
        <w:footnoteReference w:id="8"/>
      </w:r>
      <w:r w:rsidR="00231FD2">
        <w:rPr>
          <w:rFonts w:ascii="MS Mincho" w:eastAsiaTheme="minorEastAsia" w:hAnsi="MS Mincho" w:cs="MS Mincho" w:hint="eastAsia"/>
          <w:sz w:val="21"/>
          <w:szCs w:val="22"/>
        </w:rPr>
        <w:t xml:space="preserve"> </w:t>
      </w:r>
      <w:r w:rsidR="00773041" w:rsidRPr="00E04686">
        <w:rPr>
          <w:rStyle w:val="ae"/>
          <w:rFonts w:asciiTheme="minorEastAsia" w:eastAsiaTheme="minorEastAsia" w:hAnsiTheme="minorEastAsia"/>
          <w:sz w:val="21"/>
          <w:szCs w:val="22"/>
        </w:rPr>
        <w:footnoteReference w:id="9"/>
      </w:r>
    </w:p>
    <w:p w:rsidR="003F7BB7" w:rsidRPr="00E04686" w:rsidRDefault="003F7BB7"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w:t>
      </w:r>
      <w:r w:rsidR="0050539E" w:rsidRPr="00E04686">
        <w:rPr>
          <w:rFonts w:asciiTheme="minorEastAsia" w:eastAsiaTheme="minorEastAsia" w:hAnsiTheme="minorEastAsia" w:hint="eastAsia"/>
          <w:sz w:val="21"/>
          <w:szCs w:val="22"/>
        </w:rPr>
        <w:t>本条的任何内容均不影响对何种行为构成发行行为或</w:t>
      </w:r>
      <w:r w:rsidR="00267B7F" w:rsidRPr="00E04686">
        <w:rPr>
          <w:rFonts w:asciiTheme="minorEastAsia" w:eastAsiaTheme="minorEastAsia" w:hAnsiTheme="minorEastAsia" w:hint="eastAsia"/>
          <w:sz w:val="21"/>
          <w:szCs w:val="22"/>
        </w:rPr>
        <w:t>向公众</w:t>
      </w:r>
      <w:r w:rsidR="0050539E" w:rsidRPr="00E04686">
        <w:rPr>
          <w:rFonts w:asciiTheme="minorEastAsia" w:eastAsiaTheme="minorEastAsia" w:hAnsiTheme="minorEastAsia" w:hint="eastAsia"/>
          <w:sz w:val="21"/>
          <w:szCs w:val="22"/>
        </w:rPr>
        <w:t>提供行为的认定。</w:t>
      </w:r>
    </w:p>
    <w:p w:rsidR="00C05A13" w:rsidRPr="00E04686" w:rsidRDefault="003F7BB7"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五、</w:t>
      </w:r>
      <w:r w:rsidR="00F54FED" w:rsidRPr="00E04686">
        <w:rPr>
          <w:rFonts w:asciiTheme="minorEastAsia" w:eastAsiaTheme="minorEastAsia" w:hAnsiTheme="minorEastAsia" w:hint="eastAsia"/>
          <w:sz w:val="21"/>
          <w:szCs w:val="22"/>
        </w:rPr>
        <w:t>本</w:t>
      </w:r>
      <w:r w:rsidR="00267B7F" w:rsidRPr="00E04686">
        <w:rPr>
          <w:rFonts w:asciiTheme="minorEastAsia" w:eastAsiaTheme="minorEastAsia" w:hAnsiTheme="minorEastAsia" w:hint="eastAsia"/>
          <w:sz w:val="21"/>
          <w:szCs w:val="22"/>
        </w:rPr>
        <w:t>条约</w:t>
      </w:r>
      <w:r w:rsidR="00F54FED" w:rsidRPr="00E04686">
        <w:rPr>
          <w:rFonts w:asciiTheme="minorEastAsia" w:eastAsiaTheme="minorEastAsia" w:hAnsiTheme="minorEastAsia" w:hint="eastAsia"/>
          <w:sz w:val="21"/>
          <w:szCs w:val="22"/>
        </w:rPr>
        <w:t>的任何内容均不得用于处理权利</w:t>
      </w:r>
      <w:r w:rsidR="00E0450B" w:rsidRPr="00E04686">
        <w:rPr>
          <w:rFonts w:asciiTheme="minorEastAsia" w:eastAsiaTheme="minorEastAsia" w:hAnsiTheme="minorEastAsia" w:hint="eastAsia"/>
          <w:sz w:val="21"/>
          <w:szCs w:val="22"/>
        </w:rPr>
        <w:t>用</w:t>
      </w:r>
      <w:r w:rsidR="00F54FED" w:rsidRPr="00E04686">
        <w:rPr>
          <w:rFonts w:asciiTheme="minorEastAsia" w:eastAsiaTheme="minorEastAsia" w:hAnsiTheme="minorEastAsia" w:hint="eastAsia"/>
          <w:sz w:val="21"/>
          <w:szCs w:val="22"/>
        </w:rPr>
        <w:t>尽问题。</w:t>
      </w:r>
    </w:p>
    <w:p w:rsidR="003F7BB7" w:rsidRPr="00E04686" w:rsidRDefault="003F7BB7" w:rsidP="00773041">
      <w:pPr>
        <w:spacing w:afterLines="50" w:after="120" w:line="340" w:lineRule="atLeast"/>
        <w:ind w:firstLineChars="200" w:firstLine="420"/>
        <w:jc w:val="both"/>
        <w:rPr>
          <w:rFonts w:asciiTheme="minorEastAsia" w:eastAsiaTheme="minorEastAsia" w:hAnsiTheme="minorEastAsia"/>
          <w:sz w:val="21"/>
          <w:szCs w:val="22"/>
        </w:rPr>
      </w:pPr>
    </w:p>
    <w:p w:rsidR="009A51C4" w:rsidRPr="00F60497" w:rsidRDefault="00EA1B78" w:rsidP="00505BD1">
      <w:pPr>
        <w:keepNext/>
        <w:spacing w:beforeLines="100" w:before="240" w:afterLines="100" w:after="240"/>
        <w:jc w:val="center"/>
        <w:rPr>
          <w:rFonts w:eastAsia="KaiTi"/>
          <w:sz w:val="21"/>
          <w:szCs w:val="22"/>
        </w:rPr>
      </w:pPr>
      <w:r w:rsidRPr="00F60497">
        <w:rPr>
          <w:rFonts w:eastAsia="KaiTi" w:hint="eastAsia"/>
          <w:sz w:val="21"/>
          <w:szCs w:val="22"/>
        </w:rPr>
        <w:lastRenderedPageBreak/>
        <w:t>第六条</w:t>
      </w:r>
      <w:r w:rsidR="00F72130" w:rsidRPr="00F60497">
        <w:rPr>
          <w:rFonts w:eastAsia="KaiTi" w:hint="eastAsia"/>
          <w:sz w:val="21"/>
          <w:szCs w:val="22"/>
        </w:rPr>
        <w:t xml:space="preserve">　</w:t>
      </w:r>
      <w:r w:rsidR="009A51C4" w:rsidRPr="00F60497">
        <w:rPr>
          <w:rFonts w:eastAsia="KaiTi" w:hint="eastAsia"/>
          <w:sz w:val="21"/>
          <w:szCs w:val="22"/>
        </w:rPr>
        <w:t>无障碍格式版的进口</w:t>
      </w:r>
    </w:p>
    <w:p w:rsidR="00EA1B78" w:rsidRPr="00E04686" w:rsidRDefault="009E754A" w:rsidP="00773041">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只要</w:t>
      </w:r>
      <w:r w:rsidR="007117E8" w:rsidRPr="00E04686">
        <w:rPr>
          <w:rFonts w:asciiTheme="minorEastAsia" w:eastAsiaTheme="minorEastAsia" w:hAnsiTheme="minorEastAsia" w:hint="eastAsia"/>
          <w:sz w:val="21"/>
          <w:szCs w:val="22"/>
        </w:rPr>
        <w:t>缔约方的</w:t>
      </w:r>
      <w:r w:rsidR="007117E8" w:rsidRPr="00E04686">
        <w:rPr>
          <w:rFonts w:asciiTheme="minorEastAsia" w:eastAsiaTheme="minorEastAsia" w:hAnsiTheme="minorEastAsia"/>
          <w:sz w:val="21"/>
          <w:szCs w:val="22"/>
        </w:rPr>
        <w:t>国内法允许受益人</w:t>
      </w:r>
      <w:r w:rsidR="007117E8" w:rsidRPr="00E04686">
        <w:rPr>
          <w:rFonts w:asciiTheme="minorEastAsia" w:eastAsiaTheme="minorEastAsia" w:hAnsiTheme="minorEastAsia" w:hint="eastAsia"/>
          <w:sz w:val="21"/>
          <w:szCs w:val="22"/>
        </w:rPr>
        <w:t>、</w:t>
      </w:r>
      <w:r w:rsidR="007117E8" w:rsidRPr="00E04686">
        <w:rPr>
          <w:rFonts w:asciiTheme="minorEastAsia" w:eastAsiaTheme="minorEastAsia" w:hAnsiTheme="minorEastAsia"/>
          <w:sz w:val="21"/>
          <w:szCs w:val="22"/>
        </w:rPr>
        <w:t>代表受益人</w:t>
      </w:r>
      <w:r w:rsidR="007117E8" w:rsidRPr="00E04686">
        <w:rPr>
          <w:rFonts w:asciiTheme="minorEastAsia" w:eastAsiaTheme="minorEastAsia" w:hAnsiTheme="minorEastAsia" w:hint="eastAsia"/>
          <w:sz w:val="21"/>
          <w:szCs w:val="22"/>
        </w:rPr>
        <w:t>行事</w:t>
      </w:r>
      <w:r w:rsidR="007117E8" w:rsidRPr="00E04686">
        <w:rPr>
          <w:rFonts w:asciiTheme="minorEastAsia" w:eastAsiaTheme="minorEastAsia" w:hAnsiTheme="minorEastAsia"/>
          <w:sz w:val="21"/>
          <w:szCs w:val="22"/>
        </w:rPr>
        <w:t>的</w:t>
      </w:r>
      <w:r w:rsidR="007117E8" w:rsidRPr="00E04686">
        <w:rPr>
          <w:rFonts w:asciiTheme="minorEastAsia" w:eastAsiaTheme="minorEastAsia" w:hAnsiTheme="minorEastAsia" w:hint="eastAsia"/>
          <w:sz w:val="21"/>
          <w:szCs w:val="22"/>
        </w:rPr>
        <w:t>人或</w:t>
      </w:r>
      <w:r w:rsidR="007117E8" w:rsidRPr="00E04686">
        <w:rPr>
          <w:rFonts w:asciiTheme="minorEastAsia" w:eastAsiaTheme="minorEastAsia" w:hAnsiTheme="minorEastAsia"/>
          <w:sz w:val="21"/>
          <w:szCs w:val="22"/>
        </w:rPr>
        <w:t>被授权实体制作作品</w:t>
      </w:r>
      <w:r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w:t>
      </w:r>
      <w:r w:rsidR="007117E8" w:rsidRPr="00E04686">
        <w:rPr>
          <w:rFonts w:asciiTheme="minorEastAsia" w:eastAsiaTheme="minorEastAsia" w:hAnsiTheme="minorEastAsia" w:hint="eastAsia"/>
          <w:sz w:val="21"/>
          <w:szCs w:val="22"/>
        </w:rPr>
        <w:t>该缔约方的</w:t>
      </w:r>
      <w:r w:rsidR="007117E8" w:rsidRPr="00E04686">
        <w:rPr>
          <w:rFonts w:asciiTheme="minorEastAsia" w:eastAsiaTheme="minorEastAsia" w:hAnsiTheme="minorEastAsia"/>
          <w:sz w:val="21"/>
          <w:szCs w:val="22"/>
        </w:rPr>
        <w:t>国内法</w:t>
      </w:r>
      <w:r w:rsidR="00694897" w:rsidRPr="00E04686">
        <w:rPr>
          <w:rFonts w:asciiTheme="minorEastAsia" w:eastAsiaTheme="minorEastAsia" w:hAnsiTheme="minorEastAsia" w:hint="eastAsia"/>
          <w:sz w:val="21"/>
          <w:szCs w:val="22"/>
        </w:rPr>
        <w:t>也</w:t>
      </w:r>
      <w:r w:rsidR="007117E8" w:rsidRPr="00E04686">
        <w:rPr>
          <w:rFonts w:asciiTheme="minorEastAsia" w:eastAsiaTheme="minorEastAsia" w:hAnsiTheme="minorEastAsia" w:hint="eastAsia"/>
          <w:sz w:val="21"/>
          <w:szCs w:val="22"/>
        </w:rPr>
        <w:t>应</w:t>
      </w:r>
      <w:r w:rsidRPr="00E04686">
        <w:rPr>
          <w:rFonts w:asciiTheme="minorEastAsia" w:eastAsiaTheme="minorEastAsia" w:hAnsiTheme="minorEastAsia" w:hint="eastAsia"/>
          <w:sz w:val="21"/>
          <w:szCs w:val="22"/>
        </w:rPr>
        <w:t>同样</w:t>
      </w:r>
      <w:r w:rsidR="00694897" w:rsidRPr="00E04686">
        <w:rPr>
          <w:rFonts w:asciiTheme="minorEastAsia" w:eastAsiaTheme="minorEastAsia" w:hAnsiTheme="minorEastAsia" w:hint="eastAsia"/>
          <w:sz w:val="21"/>
          <w:szCs w:val="22"/>
        </w:rPr>
        <w:t>允</w:t>
      </w:r>
      <w:r w:rsidR="007117E8" w:rsidRPr="00E04686">
        <w:rPr>
          <w:rFonts w:asciiTheme="minorEastAsia" w:eastAsiaTheme="minorEastAsia" w:hAnsiTheme="minorEastAsia"/>
          <w:sz w:val="21"/>
          <w:szCs w:val="22"/>
        </w:rPr>
        <w:t>许</w:t>
      </w:r>
      <w:r w:rsidR="007117E8" w:rsidRPr="00E04686">
        <w:rPr>
          <w:rFonts w:asciiTheme="minorEastAsia" w:eastAsiaTheme="minorEastAsia" w:hAnsiTheme="minorEastAsia" w:hint="eastAsia"/>
          <w:sz w:val="21"/>
          <w:szCs w:val="22"/>
        </w:rPr>
        <w:t>其</w:t>
      </w:r>
      <w:r w:rsidR="00694897" w:rsidRPr="00E04686">
        <w:rPr>
          <w:rFonts w:asciiTheme="minorEastAsia" w:eastAsiaTheme="minorEastAsia" w:hAnsiTheme="minorEastAsia" w:hint="eastAsia"/>
          <w:sz w:val="21"/>
          <w:szCs w:val="22"/>
        </w:rPr>
        <w:t>在未</w:t>
      </w:r>
      <w:r w:rsidR="007117E8" w:rsidRPr="00E04686">
        <w:rPr>
          <w:rFonts w:asciiTheme="minorEastAsia" w:eastAsiaTheme="minorEastAsia" w:hAnsiTheme="minorEastAsia" w:hint="eastAsia"/>
          <w:sz w:val="21"/>
          <w:szCs w:val="22"/>
        </w:rPr>
        <w:t>经权利人授权</w:t>
      </w:r>
      <w:r w:rsidR="00694897" w:rsidRPr="00E04686">
        <w:rPr>
          <w:rFonts w:asciiTheme="minorEastAsia" w:eastAsiaTheme="minorEastAsia" w:hAnsiTheme="minorEastAsia" w:hint="eastAsia"/>
          <w:sz w:val="21"/>
          <w:szCs w:val="22"/>
        </w:rPr>
        <w:t>的情况下</w:t>
      </w:r>
      <w:r w:rsidR="007117E8" w:rsidRPr="00E04686">
        <w:rPr>
          <w:rFonts w:asciiTheme="minorEastAsia" w:eastAsiaTheme="minorEastAsia" w:hAnsiTheme="minorEastAsia" w:hint="eastAsia"/>
          <w:sz w:val="21"/>
          <w:szCs w:val="22"/>
        </w:rPr>
        <w:t>，为受益人的利益</w:t>
      </w:r>
      <w:r w:rsidR="007117E8" w:rsidRPr="00E04686">
        <w:rPr>
          <w:rFonts w:asciiTheme="minorEastAsia" w:eastAsiaTheme="minorEastAsia" w:hAnsiTheme="minorEastAsia"/>
          <w:sz w:val="21"/>
          <w:szCs w:val="22"/>
        </w:rPr>
        <w:t>进口</w:t>
      </w:r>
      <w:r w:rsidR="007117E8" w:rsidRPr="00E04686">
        <w:rPr>
          <w:rFonts w:asciiTheme="minorEastAsia" w:eastAsiaTheme="minorEastAsia" w:hAnsiTheme="minorEastAsia" w:hint="eastAsia"/>
          <w:sz w:val="21"/>
          <w:szCs w:val="22"/>
        </w:rPr>
        <w:t>无障碍</w:t>
      </w:r>
      <w:r w:rsidR="007117E8" w:rsidRPr="00E04686">
        <w:rPr>
          <w:rFonts w:asciiTheme="minorEastAsia" w:eastAsiaTheme="minorEastAsia" w:hAnsiTheme="minorEastAsia"/>
          <w:sz w:val="21"/>
          <w:szCs w:val="22"/>
        </w:rPr>
        <w:t>格式</w:t>
      </w:r>
      <w:r w:rsidR="007117E8" w:rsidRPr="00E04686">
        <w:rPr>
          <w:rFonts w:asciiTheme="minorEastAsia" w:eastAsiaTheme="minorEastAsia" w:hAnsiTheme="minorEastAsia" w:hint="eastAsia"/>
          <w:sz w:val="21"/>
          <w:szCs w:val="22"/>
        </w:rPr>
        <w:t>版</w:t>
      </w:r>
      <w:r w:rsidR="007117E8" w:rsidRPr="00E04686">
        <w:rPr>
          <w:rFonts w:asciiTheme="minorEastAsia" w:eastAsiaTheme="minorEastAsia" w:hAnsiTheme="minorEastAsia"/>
          <w:sz w:val="21"/>
          <w:szCs w:val="22"/>
        </w:rPr>
        <w:t>。</w:t>
      </w:r>
      <w:r w:rsidR="007117E8" w:rsidRPr="00E04686">
        <w:rPr>
          <w:rStyle w:val="ae"/>
          <w:rFonts w:asciiTheme="minorEastAsia" w:eastAsiaTheme="minorEastAsia" w:hAnsiTheme="minorEastAsia"/>
          <w:sz w:val="21"/>
          <w:szCs w:val="22"/>
        </w:rPr>
        <w:footnoteReference w:id="10"/>
      </w:r>
    </w:p>
    <w:p w:rsidR="003F7BB7" w:rsidRPr="00E03E4C" w:rsidRDefault="003F7BB7" w:rsidP="00773041">
      <w:pPr>
        <w:spacing w:afterLines="50" w:after="120" w:line="340" w:lineRule="atLeast"/>
        <w:ind w:firstLineChars="200" w:firstLine="420"/>
        <w:jc w:val="both"/>
        <w:rPr>
          <w:sz w:val="21"/>
          <w:szCs w:val="22"/>
        </w:rPr>
      </w:pPr>
    </w:p>
    <w:p w:rsidR="009A51C4" w:rsidRPr="00F60497" w:rsidRDefault="00EA1B78" w:rsidP="00505BD1">
      <w:pPr>
        <w:keepNext/>
        <w:spacing w:beforeLines="100" w:before="240" w:afterLines="100" w:after="240"/>
        <w:jc w:val="center"/>
        <w:rPr>
          <w:rFonts w:eastAsia="KaiTi"/>
          <w:sz w:val="21"/>
          <w:szCs w:val="22"/>
        </w:rPr>
      </w:pPr>
      <w:r w:rsidRPr="00F60497">
        <w:rPr>
          <w:rFonts w:eastAsia="KaiTi" w:hint="eastAsia"/>
          <w:sz w:val="21"/>
          <w:szCs w:val="22"/>
        </w:rPr>
        <w:t>第七条</w:t>
      </w:r>
      <w:r w:rsidR="00F72130" w:rsidRPr="00F60497">
        <w:rPr>
          <w:rFonts w:eastAsia="KaiTi" w:hint="eastAsia"/>
          <w:sz w:val="21"/>
          <w:szCs w:val="22"/>
        </w:rPr>
        <w:t xml:space="preserve">　</w:t>
      </w:r>
      <w:r w:rsidR="009A51C4" w:rsidRPr="00F60497">
        <w:rPr>
          <w:rFonts w:eastAsia="KaiTi" w:hint="eastAsia"/>
          <w:sz w:val="21"/>
          <w:szCs w:val="22"/>
        </w:rPr>
        <w:t>关于</w:t>
      </w:r>
      <w:r w:rsidR="009A51C4" w:rsidRPr="00F60497">
        <w:rPr>
          <w:rFonts w:eastAsia="KaiTi"/>
          <w:sz w:val="21"/>
          <w:szCs w:val="22"/>
        </w:rPr>
        <w:t>技术措施</w:t>
      </w:r>
      <w:r w:rsidR="009A51C4" w:rsidRPr="00F60497">
        <w:rPr>
          <w:rFonts w:eastAsia="KaiTi" w:hint="eastAsia"/>
          <w:sz w:val="21"/>
          <w:szCs w:val="22"/>
        </w:rPr>
        <w:t>的义务</w:t>
      </w:r>
    </w:p>
    <w:p w:rsidR="009E2F25" w:rsidRPr="00E04686" w:rsidRDefault="007117E8" w:rsidP="0000339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缔约</w:t>
      </w:r>
      <w:r w:rsidR="00267B7F" w:rsidRPr="00E04686">
        <w:rPr>
          <w:rFonts w:asciiTheme="minorEastAsia" w:eastAsiaTheme="minorEastAsia" w:hAnsiTheme="minorEastAsia" w:hint="eastAsia"/>
          <w:sz w:val="21"/>
          <w:szCs w:val="22"/>
        </w:rPr>
        <w:t>各</w:t>
      </w:r>
      <w:r w:rsidRPr="00E04686">
        <w:rPr>
          <w:rFonts w:asciiTheme="minorEastAsia" w:eastAsiaTheme="minorEastAsia" w:hAnsiTheme="minorEastAsia" w:hint="eastAsia"/>
          <w:sz w:val="21"/>
          <w:szCs w:val="22"/>
        </w:rPr>
        <w:t>方</w:t>
      </w:r>
      <w:r w:rsidR="00231FD2" w:rsidRPr="00E04686">
        <w:rPr>
          <w:rFonts w:asciiTheme="minorEastAsia" w:eastAsiaTheme="minorEastAsia" w:hAnsiTheme="minorEastAsia" w:hint="eastAsia"/>
          <w:sz w:val="21"/>
          <w:szCs w:val="22"/>
        </w:rPr>
        <w:t>应</w:t>
      </w:r>
      <w:r w:rsidR="00882692" w:rsidRPr="00E04686">
        <w:rPr>
          <w:rFonts w:asciiTheme="minorEastAsia" w:eastAsiaTheme="minorEastAsia" w:hAnsiTheme="minorEastAsia" w:hint="eastAsia"/>
          <w:sz w:val="21"/>
          <w:szCs w:val="22"/>
        </w:rPr>
        <w:t>在必要时采取适当措施，</w:t>
      </w:r>
      <w:r w:rsidRPr="00E04686">
        <w:rPr>
          <w:rFonts w:asciiTheme="minorEastAsia" w:eastAsiaTheme="minorEastAsia" w:hAnsiTheme="minorEastAsia"/>
          <w:sz w:val="21"/>
          <w:szCs w:val="22"/>
        </w:rPr>
        <w:t>确保</w:t>
      </w:r>
      <w:r w:rsidR="00882692" w:rsidRPr="00E04686">
        <w:rPr>
          <w:rFonts w:asciiTheme="minorEastAsia" w:eastAsiaTheme="minorEastAsia" w:hAnsiTheme="minorEastAsia" w:hint="eastAsia"/>
          <w:sz w:val="21"/>
          <w:szCs w:val="22"/>
        </w:rPr>
        <w:t>在其为制止规避有效的技术措施规定适当的法律保护和有效的法律</w:t>
      </w:r>
      <w:r w:rsidR="000F53A3" w:rsidRPr="00E04686">
        <w:rPr>
          <w:rFonts w:asciiTheme="minorEastAsia" w:eastAsiaTheme="minorEastAsia" w:hAnsiTheme="minorEastAsia" w:hint="eastAsia"/>
          <w:sz w:val="21"/>
          <w:szCs w:val="22"/>
        </w:rPr>
        <w:t>救济</w:t>
      </w:r>
      <w:r w:rsidR="00882692" w:rsidRPr="00E04686">
        <w:rPr>
          <w:rFonts w:asciiTheme="minorEastAsia" w:eastAsiaTheme="minorEastAsia" w:hAnsiTheme="minorEastAsia" w:hint="eastAsia"/>
          <w:sz w:val="21"/>
          <w:szCs w:val="22"/>
        </w:rPr>
        <w:t>时，这种法律保护不妨碍受益人享受本条约</w:t>
      </w:r>
      <w:r w:rsidR="00E0450B" w:rsidRPr="00E04686">
        <w:rPr>
          <w:rFonts w:asciiTheme="minorEastAsia" w:eastAsiaTheme="minorEastAsia" w:hAnsiTheme="minorEastAsia" w:hint="eastAsia"/>
          <w:sz w:val="21"/>
          <w:szCs w:val="22"/>
        </w:rPr>
        <w:t>规定</w:t>
      </w:r>
      <w:r w:rsidR="00882692" w:rsidRPr="00E04686">
        <w:rPr>
          <w:rFonts w:asciiTheme="minorEastAsia" w:eastAsiaTheme="minorEastAsia" w:hAnsiTheme="minorEastAsia" w:hint="eastAsia"/>
          <w:sz w:val="21"/>
          <w:szCs w:val="22"/>
        </w:rPr>
        <w:t>的</w:t>
      </w:r>
      <w:r w:rsidR="00A83730" w:rsidRPr="00E04686">
        <w:rPr>
          <w:rFonts w:asciiTheme="minorEastAsia" w:eastAsiaTheme="minorEastAsia" w:hAnsiTheme="minorEastAsia" w:hint="eastAsia"/>
          <w:sz w:val="21"/>
          <w:szCs w:val="22"/>
        </w:rPr>
        <w:t>限制与</w:t>
      </w:r>
      <w:r w:rsidR="00882692" w:rsidRPr="00E04686">
        <w:rPr>
          <w:rFonts w:asciiTheme="minorEastAsia" w:eastAsiaTheme="minorEastAsia" w:hAnsiTheme="minorEastAsia" w:hint="eastAsia"/>
          <w:sz w:val="21"/>
          <w:szCs w:val="22"/>
        </w:rPr>
        <w:t>例外</w:t>
      </w:r>
      <w:r w:rsidRPr="00E04686">
        <w:rPr>
          <w:rFonts w:asciiTheme="minorEastAsia" w:eastAsiaTheme="minorEastAsia" w:hAnsiTheme="minorEastAsia" w:hint="eastAsia"/>
          <w:sz w:val="21"/>
          <w:szCs w:val="22"/>
        </w:rPr>
        <w:t>。</w:t>
      </w:r>
      <w:r w:rsidR="00F654D1" w:rsidRPr="00E04686">
        <w:rPr>
          <w:rStyle w:val="ae"/>
          <w:rFonts w:asciiTheme="minorEastAsia" w:eastAsiaTheme="minorEastAsia" w:hAnsiTheme="minorEastAsia"/>
          <w:sz w:val="21"/>
          <w:szCs w:val="22"/>
        </w:rPr>
        <w:footnoteReference w:id="11"/>
      </w:r>
    </w:p>
    <w:p w:rsidR="003F7BB7" w:rsidRDefault="003F7BB7" w:rsidP="00003395">
      <w:pPr>
        <w:spacing w:afterLines="50" w:after="120" w:line="340" w:lineRule="atLeast"/>
        <w:ind w:firstLineChars="200" w:firstLine="420"/>
        <w:jc w:val="both"/>
        <w:rPr>
          <w:sz w:val="21"/>
          <w:szCs w:val="22"/>
        </w:rPr>
      </w:pPr>
    </w:p>
    <w:p w:rsidR="009A51C4" w:rsidRPr="00F60497" w:rsidRDefault="009E2F25" w:rsidP="00505BD1">
      <w:pPr>
        <w:keepNext/>
        <w:spacing w:beforeLines="100" w:before="240" w:afterLines="100" w:after="240"/>
        <w:jc w:val="center"/>
        <w:rPr>
          <w:rFonts w:eastAsia="KaiTi"/>
          <w:sz w:val="21"/>
          <w:szCs w:val="22"/>
        </w:rPr>
      </w:pPr>
      <w:r w:rsidRPr="00F60497">
        <w:rPr>
          <w:rFonts w:eastAsia="KaiTi" w:hint="eastAsia"/>
          <w:sz w:val="21"/>
          <w:szCs w:val="22"/>
        </w:rPr>
        <w:t>第八条</w:t>
      </w:r>
      <w:r w:rsidR="00F72130" w:rsidRPr="00F60497">
        <w:rPr>
          <w:rFonts w:eastAsia="KaiTi" w:hint="eastAsia"/>
          <w:sz w:val="21"/>
          <w:szCs w:val="22"/>
        </w:rPr>
        <w:t xml:space="preserve">　</w:t>
      </w:r>
      <w:r w:rsidR="009A51C4" w:rsidRPr="00F60497">
        <w:rPr>
          <w:rFonts w:eastAsia="KaiTi"/>
          <w:sz w:val="21"/>
          <w:szCs w:val="22"/>
        </w:rPr>
        <w:t>尊重隐私</w:t>
      </w:r>
    </w:p>
    <w:p w:rsidR="007117E8" w:rsidRPr="00E04686" w:rsidRDefault="0065169E" w:rsidP="0000339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缔约各方</w:t>
      </w:r>
      <w:r w:rsidR="007117E8" w:rsidRPr="00E04686">
        <w:rPr>
          <w:rFonts w:asciiTheme="minorEastAsia" w:eastAsiaTheme="minorEastAsia" w:hAnsiTheme="minorEastAsia"/>
          <w:sz w:val="21"/>
          <w:szCs w:val="22"/>
        </w:rPr>
        <w:t>在</w:t>
      </w:r>
      <w:r w:rsidR="00543117" w:rsidRPr="00E04686">
        <w:rPr>
          <w:rFonts w:asciiTheme="minorEastAsia" w:eastAsiaTheme="minorEastAsia" w:hAnsiTheme="minorEastAsia" w:hint="eastAsia"/>
          <w:sz w:val="21"/>
          <w:szCs w:val="22"/>
        </w:rPr>
        <w:t>实施</w:t>
      </w:r>
      <w:r w:rsidR="00267B7F" w:rsidRPr="00E04686">
        <w:rPr>
          <w:rFonts w:asciiTheme="minorEastAsia" w:eastAsiaTheme="minorEastAsia" w:hAnsiTheme="minorEastAsia" w:hint="eastAsia"/>
          <w:sz w:val="21"/>
          <w:szCs w:val="22"/>
        </w:rPr>
        <w:t>本条约规定的</w:t>
      </w:r>
      <w:r w:rsidR="007117E8" w:rsidRPr="00E04686">
        <w:rPr>
          <w:rFonts w:asciiTheme="minorEastAsia" w:eastAsiaTheme="minorEastAsia" w:hAnsiTheme="minorEastAsia"/>
          <w:sz w:val="21"/>
        </w:rPr>
        <w:t>限制</w:t>
      </w:r>
      <w:r w:rsidR="007117E8" w:rsidRPr="00E04686">
        <w:rPr>
          <w:rFonts w:asciiTheme="minorEastAsia" w:eastAsiaTheme="minorEastAsia" w:hAnsiTheme="minorEastAsia"/>
          <w:sz w:val="21"/>
          <w:szCs w:val="22"/>
        </w:rPr>
        <w:t>与例外时，</w:t>
      </w:r>
      <w:r w:rsidR="007117E8" w:rsidRPr="00E04686">
        <w:rPr>
          <w:rFonts w:asciiTheme="minorEastAsia" w:eastAsiaTheme="minorEastAsia" w:hAnsiTheme="minorEastAsia" w:hint="eastAsia"/>
          <w:sz w:val="21"/>
          <w:szCs w:val="22"/>
        </w:rPr>
        <w:t>应</w:t>
      </w:r>
      <w:r w:rsidR="007117E8" w:rsidRPr="00E04686">
        <w:rPr>
          <w:rFonts w:asciiTheme="minorEastAsia" w:eastAsiaTheme="minorEastAsia" w:hAnsiTheme="minorEastAsia"/>
          <w:sz w:val="21"/>
          <w:szCs w:val="22"/>
        </w:rPr>
        <w:t>努力</w:t>
      </w:r>
      <w:r w:rsidR="007117E8" w:rsidRPr="00E04686">
        <w:rPr>
          <w:rFonts w:asciiTheme="minorEastAsia" w:eastAsiaTheme="minorEastAsia" w:hAnsiTheme="minorEastAsia" w:hint="eastAsia"/>
          <w:sz w:val="21"/>
          <w:szCs w:val="22"/>
        </w:rPr>
        <w:t>在</w:t>
      </w:r>
      <w:r w:rsidR="007117E8" w:rsidRPr="00E04686">
        <w:rPr>
          <w:rFonts w:asciiTheme="minorEastAsia" w:eastAsiaTheme="minorEastAsia" w:hAnsiTheme="minorEastAsia"/>
          <w:sz w:val="21"/>
          <w:szCs w:val="22"/>
        </w:rPr>
        <w:t>与其他人平等</w:t>
      </w:r>
      <w:r w:rsidR="007117E8" w:rsidRPr="00E04686">
        <w:rPr>
          <w:rFonts w:asciiTheme="minorEastAsia" w:eastAsiaTheme="minorEastAsia" w:hAnsiTheme="minorEastAsia" w:hint="eastAsia"/>
          <w:sz w:val="21"/>
          <w:szCs w:val="22"/>
        </w:rPr>
        <w:t>的</w:t>
      </w:r>
      <w:r w:rsidR="007117E8" w:rsidRPr="00E04686">
        <w:rPr>
          <w:rFonts w:asciiTheme="minorEastAsia" w:eastAsiaTheme="minorEastAsia" w:hAnsiTheme="minorEastAsia"/>
          <w:sz w:val="21"/>
          <w:szCs w:val="22"/>
        </w:rPr>
        <w:t>基础上保护受益人的隐私。</w:t>
      </w:r>
    </w:p>
    <w:p w:rsidR="003F7BB7" w:rsidRPr="00267B7F" w:rsidRDefault="003F7BB7" w:rsidP="00003395">
      <w:pPr>
        <w:spacing w:afterLines="50" w:after="120" w:line="340" w:lineRule="atLeast"/>
        <w:ind w:firstLineChars="200" w:firstLine="420"/>
        <w:jc w:val="both"/>
        <w:rPr>
          <w:sz w:val="21"/>
          <w:szCs w:val="22"/>
        </w:rPr>
      </w:pPr>
    </w:p>
    <w:p w:rsidR="009A51C4" w:rsidRPr="00F60497" w:rsidRDefault="009E2F25" w:rsidP="00003395">
      <w:pPr>
        <w:keepNext/>
        <w:spacing w:beforeLines="100" w:before="240" w:afterLines="100" w:after="240"/>
        <w:jc w:val="center"/>
        <w:rPr>
          <w:rFonts w:eastAsia="KaiTi"/>
          <w:sz w:val="21"/>
          <w:szCs w:val="22"/>
        </w:rPr>
      </w:pPr>
      <w:r w:rsidRPr="00F60497">
        <w:rPr>
          <w:rFonts w:eastAsia="KaiTi" w:hint="eastAsia"/>
          <w:sz w:val="21"/>
          <w:szCs w:val="22"/>
        </w:rPr>
        <w:t>第九条</w:t>
      </w:r>
      <w:r w:rsidR="00F72130" w:rsidRPr="00F60497">
        <w:rPr>
          <w:rFonts w:eastAsia="KaiTi" w:hint="eastAsia"/>
          <w:sz w:val="21"/>
          <w:szCs w:val="22"/>
        </w:rPr>
        <w:t xml:space="preserve">　</w:t>
      </w:r>
      <w:r w:rsidR="009A51C4" w:rsidRPr="00F60497">
        <w:rPr>
          <w:rFonts w:eastAsia="KaiTi" w:hint="eastAsia"/>
          <w:sz w:val="21"/>
          <w:szCs w:val="22"/>
        </w:rPr>
        <w:t>开展合作为跨境交换提供便利</w:t>
      </w:r>
    </w:p>
    <w:p w:rsidR="007117E8" w:rsidRPr="00E04686" w:rsidRDefault="00B25726" w:rsidP="0000339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一、</w:t>
      </w:r>
      <w:r w:rsidR="008647CB" w:rsidRPr="00E04686">
        <w:rPr>
          <w:rFonts w:asciiTheme="minorEastAsia" w:eastAsiaTheme="minorEastAsia" w:hAnsiTheme="minorEastAsia" w:hint="eastAsia"/>
          <w:sz w:val="21"/>
          <w:szCs w:val="22"/>
        </w:rPr>
        <w:t>缔约各方应鼓励</w:t>
      </w:r>
      <w:r w:rsidR="007117E8" w:rsidRPr="00E04686">
        <w:rPr>
          <w:rFonts w:asciiTheme="minorEastAsia" w:eastAsiaTheme="minorEastAsia" w:hAnsiTheme="minorEastAsia" w:hint="eastAsia"/>
          <w:sz w:val="21"/>
          <w:szCs w:val="22"/>
        </w:rPr>
        <w:t>自愿共享信息，帮助被授权</w:t>
      </w:r>
      <w:r w:rsidR="008647CB" w:rsidRPr="00E04686">
        <w:rPr>
          <w:rFonts w:asciiTheme="minorEastAsia" w:eastAsiaTheme="minorEastAsia" w:hAnsiTheme="minorEastAsia" w:hint="eastAsia"/>
          <w:sz w:val="21"/>
          <w:szCs w:val="22"/>
        </w:rPr>
        <w:t>实体</w:t>
      </w:r>
      <w:r w:rsidR="007117E8" w:rsidRPr="00E04686">
        <w:rPr>
          <w:rFonts w:asciiTheme="minorEastAsia" w:eastAsiaTheme="minorEastAsia" w:hAnsiTheme="minorEastAsia" w:hint="eastAsia"/>
          <w:sz w:val="21"/>
          <w:szCs w:val="22"/>
        </w:rPr>
        <w:t>互相确认</w:t>
      </w:r>
      <w:r w:rsidR="0027442C" w:rsidRPr="00E04686">
        <w:rPr>
          <w:rFonts w:asciiTheme="minorEastAsia" w:eastAsiaTheme="minorEastAsia" w:hAnsiTheme="minorEastAsia" w:hint="eastAsia"/>
          <w:sz w:val="21"/>
          <w:szCs w:val="22"/>
        </w:rPr>
        <w:t>，以努力</w:t>
      </w:r>
      <w:r w:rsidR="0027442C" w:rsidRPr="00E04686">
        <w:rPr>
          <w:rFonts w:asciiTheme="minorEastAsia" w:eastAsiaTheme="minorEastAsia" w:hAnsiTheme="minorEastAsia" w:hint="eastAsia"/>
          <w:sz w:val="21"/>
        </w:rPr>
        <w:t>促进</w:t>
      </w:r>
      <w:r w:rsidR="0027442C" w:rsidRPr="00E04686">
        <w:rPr>
          <w:rFonts w:asciiTheme="minorEastAsia" w:eastAsiaTheme="minorEastAsia" w:hAnsiTheme="minorEastAsia" w:hint="eastAsia"/>
          <w:sz w:val="21"/>
          <w:szCs w:val="22"/>
        </w:rPr>
        <w:t>无障碍格式版的跨境交换</w:t>
      </w:r>
      <w:r w:rsidR="007117E8" w:rsidRPr="00E04686">
        <w:rPr>
          <w:rFonts w:asciiTheme="minorEastAsia" w:eastAsiaTheme="minorEastAsia" w:hAnsiTheme="minorEastAsia" w:hint="eastAsia"/>
          <w:sz w:val="21"/>
          <w:szCs w:val="22"/>
        </w:rPr>
        <w:t>。</w:t>
      </w:r>
      <w:r w:rsidR="00267B7F" w:rsidRPr="00E04686">
        <w:rPr>
          <w:rFonts w:asciiTheme="minorEastAsia" w:eastAsiaTheme="minorEastAsia" w:hAnsiTheme="minorEastAsia" w:hint="eastAsia"/>
          <w:sz w:val="21"/>
          <w:szCs w:val="22"/>
        </w:rPr>
        <w:t>世界知识产权组织</w:t>
      </w:r>
      <w:r w:rsidR="007117E8" w:rsidRPr="00E04686">
        <w:rPr>
          <w:rFonts w:asciiTheme="minorEastAsia" w:eastAsiaTheme="minorEastAsia" w:hAnsiTheme="minorEastAsia" w:hint="eastAsia"/>
          <w:sz w:val="21"/>
          <w:szCs w:val="22"/>
        </w:rPr>
        <w:t>国际局应为此建立信息联络点。</w:t>
      </w:r>
    </w:p>
    <w:p w:rsidR="003F7BB7" w:rsidRPr="00E04686" w:rsidRDefault="003F7BB7" w:rsidP="00003395">
      <w:pPr>
        <w:spacing w:afterLines="50" w:after="120" w:line="340" w:lineRule="atLeast"/>
        <w:ind w:firstLineChars="200" w:firstLine="440"/>
        <w:jc w:val="both"/>
        <w:rPr>
          <w:rFonts w:asciiTheme="minorEastAsia" w:eastAsiaTheme="minorEastAsia" w:hAnsiTheme="minorEastAsia"/>
          <w:color w:val="000000"/>
          <w:szCs w:val="22"/>
        </w:rPr>
      </w:pPr>
      <w:r w:rsidRPr="00E04686">
        <w:rPr>
          <w:rFonts w:asciiTheme="minorEastAsia" w:eastAsiaTheme="minorEastAsia" w:hAnsiTheme="minorEastAsia" w:hint="eastAsia"/>
          <w:color w:val="000000"/>
          <w:szCs w:val="22"/>
        </w:rPr>
        <w:t>二、缔约各方</w:t>
      </w:r>
      <w:r w:rsidRPr="00E04686">
        <w:rPr>
          <w:rFonts w:asciiTheme="minorEastAsia" w:eastAsiaTheme="minorEastAsia" w:hAnsiTheme="minorEastAsia" w:hint="eastAsia"/>
          <w:sz w:val="21"/>
          <w:szCs w:val="22"/>
        </w:rPr>
        <w:t>承诺</w:t>
      </w:r>
      <w:r w:rsidRPr="00E04686">
        <w:rPr>
          <w:rFonts w:asciiTheme="minorEastAsia" w:eastAsiaTheme="minorEastAsia" w:hAnsiTheme="minorEastAsia" w:hint="eastAsia"/>
          <w:color w:val="000000"/>
          <w:szCs w:val="22"/>
        </w:rPr>
        <w:t>帮助</w:t>
      </w:r>
      <w:r w:rsidR="00B86BD2" w:rsidRPr="00E04686">
        <w:rPr>
          <w:rFonts w:asciiTheme="minorEastAsia" w:eastAsiaTheme="minorEastAsia" w:hAnsiTheme="minorEastAsia" w:hint="eastAsia"/>
          <w:color w:val="000000"/>
          <w:szCs w:val="22"/>
        </w:rPr>
        <w:t>本方</w:t>
      </w:r>
      <w:r w:rsidRPr="00E04686">
        <w:rPr>
          <w:rFonts w:asciiTheme="minorEastAsia" w:eastAsiaTheme="minorEastAsia" w:hAnsiTheme="minorEastAsia" w:hint="eastAsia"/>
          <w:color w:val="000000"/>
          <w:szCs w:val="22"/>
        </w:rPr>
        <w:t>从事</w:t>
      </w:r>
      <w:r w:rsidR="00787C63" w:rsidRPr="00E04686">
        <w:rPr>
          <w:rFonts w:asciiTheme="minorEastAsia" w:eastAsiaTheme="minorEastAsia" w:hAnsiTheme="minorEastAsia" w:hint="eastAsia"/>
          <w:color w:val="000000"/>
          <w:szCs w:val="22"/>
        </w:rPr>
        <w:t>第五</w:t>
      </w:r>
      <w:r w:rsidRPr="00E04686">
        <w:rPr>
          <w:rFonts w:asciiTheme="minorEastAsia" w:eastAsiaTheme="minorEastAsia" w:hAnsiTheme="minorEastAsia" w:hint="eastAsia"/>
          <w:color w:val="000000"/>
          <w:szCs w:val="22"/>
        </w:rPr>
        <w:t>条规定的各项活动的被授权实体提供与</w:t>
      </w:r>
      <w:r w:rsidR="00787C63" w:rsidRPr="00E04686">
        <w:rPr>
          <w:rFonts w:asciiTheme="minorEastAsia" w:eastAsiaTheme="minorEastAsia" w:hAnsiTheme="minorEastAsia" w:hint="eastAsia"/>
          <w:color w:val="000000"/>
          <w:szCs w:val="22"/>
        </w:rPr>
        <w:t>第二条</w:t>
      </w:r>
      <w:r w:rsidRPr="00E04686">
        <w:rPr>
          <w:rFonts w:asciiTheme="minorEastAsia" w:eastAsiaTheme="minorEastAsia" w:hAnsiTheme="minorEastAsia" w:hint="eastAsia"/>
          <w:color w:val="000000"/>
          <w:szCs w:val="22"/>
        </w:rPr>
        <w:t>所述其</w:t>
      </w:r>
      <w:proofErr w:type="gramStart"/>
      <w:r w:rsidRPr="00E04686">
        <w:rPr>
          <w:rFonts w:asciiTheme="minorEastAsia" w:eastAsiaTheme="minorEastAsia" w:hAnsiTheme="minorEastAsia" w:hint="eastAsia"/>
          <w:color w:val="000000"/>
          <w:szCs w:val="22"/>
        </w:rPr>
        <w:t>各项做法</w:t>
      </w:r>
      <w:proofErr w:type="gramEnd"/>
      <w:r w:rsidRPr="00E04686">
        <w:rPr>
          <w:rFonts w:asciiTheme="minorEastAsia" w:eastAsiaTheme="minorEastAsia" w:hAnsiTheme="minorEastAsia" w:hint="eastAsia"/>
          <w:color w:val="000000"/>
          <w:szCs w:val="22"/>
        </w:rPr>
        <w:t>有关的信息，一方面通过在被授权实体之间共享信息，另一方面</w:t>
      </w:r>
      <w:r w:rsidR="00B86BD2" w:rsidRPr="00E04686">
        <w:rPr>
          <w:rFonts w:asciiTheme="minorEastAsia" w:eastAsiaTheme="minorEastAsia" w:hAnsiTheme="minorEastAsia" w:hint="eastAsia"/>
          <w:color w:val="000000"/>
          <w:szCs w:val="22"/>
        </w:rPr>
        <w:t>通过</w:t>
      </w:r>
      <w:proofErr w:type="gramStart"/>
      <w:r w:rsidR="00B86BD2" w:rsidRPr="00E04686">
        <w:rPr>
          <w:rFonts w:asciiTheme="minorEastAsia" w:eastAsiaTheme="minorEastAsia" w:hAnsiTheme="minorEastAsia" w:hint="eastAsia"/>
          <w:color w:val="000000"/>
          <w:szCs w:val="22"/>
        </w:rPr>
        <w:t>酌情向</w:t>
      </w:r>
      <w:proofErr w:type="gramEnd"/>
      <w:r w:rsidR="00B86BD2" w:rsidRPr="00E04686">
        <w:rPr>
          <w:rFonts w:asciiTheme="minorEastAsia" w:eastAsiaTheme="minorEastAsia" w:hAnsiTheme="minorEastAsia" w:hint="eastAsia"/>
          <w:color w:val="000000"/>
          <w:szCs w:val="22"/>
        </w:rPr>
        <w:t>有关各方</w:t>
      </w:r>
      <w:r w:rsidR="00F935D1" w:rsidRPr="00E04686">
        <w:rPr>
          <w:rFonts w:asciiTheme="minorEastAsia" w:eastAsiaTheme="minorEastAsia" w:hAnsiTheme="minorEastAsia" w:hint="eastAsia"/>
          <w:color w:val="000000"/>
          <w:szCs w:val="22"/>
        </w:rPr>
        <w:t>和公众</w:t>
      </w:r>
      <w:r w:rsidRPr="00E04686">
        <w:rPr>
          <w:rFonts w:asciiTheme="minorEastAsia" w:eastAsiaTheme="minorEastAsia" w:hAnsiTheme="minorEastAsia" w:hint="eastAsia"/>
          <w:color w:val="000000"/>
          <w:szCs w:val="22"/>
        </w:rPr>
        <w:t>提供有关其政策和做法的信息</w:t>
      </w:r>
      <w:r w:rsidR="00B86BD2" w:rsidRPr="00E04686">
        <w:rPr>
          <w:rFonts w:asciiTheme="minorEastAsia" w:eastAsiaTheme="minorEastAsia" w:hAnsiTheme="minorEastAsia" w:hint="eastAsia"/>
          <w:color w:val="000000"/>
          <w:szCs w:val="22"/>
        </w:rPr>
        <w:t>，</w:t>
      </w:r>
      <w:r w:rsidR="00F935D1" w:rsidRPr="00E04686">
        <w:rPr>
          <w:rFonts w:asciiTheme="minorEastAsia" w:eastAsiaTheme="minorEastAsia" w:hAnsiTheme="minorEastAsia" w:hint="eastAsia"/>
          <w:color w:val="000000"/>
          <w:szCs w:val="22"/>
        </w:rPr>
        <w:t>其中包括与</w:t>
      </w:r>
      <w:r w:rsidR="00787C63" w:rsidRPr="00E04686">
        <w:rPr>
          <w:rFonts w:asciiTheme="minorEastAsia" w:eastAsiaTheme="minorEastAsia" w:hAnsiTheme="minorEastAsia" w:hint="eastAsia"/>
          <w:color w:val="000000"/>
          <w:szCs w:val="22"/>
        </w:rPr>
        <w:t>无障碍</w:t>
      </w:r>
      <w:r w:rsidR="00F935D1" w:rsidRPr="00E04686">
        <w:rPr>
          <w:rFonts w:asciiTheme="minorEastAsia" w:eastAsiaTheme="minorEastAsia" w:hAnsiTheme="minorEastAsia" w:hint="eastAsia"/>
          <w:color w:val="000000"/>
          <w:szCs w:val="22"/>
        </w:rPr>
        <w:t>格式</w:t>
      </w:r>
      <w:r w:rsidR="00787C63" w:rsidRPr="00E04686">
        <w:rPr>
          <w:rFonts w:asciiTheme="minorEastAsia" w:eastAsiaTheme="minorEastAsia" w:hAnsiTheme="minorEastAsia" w:hint="eastAsia"/>
          <w:color w:val="000000"/>
          <w:szCs w:val="22"/>
        </w:rPr>
        <w:t>版</w:t>
      </w:r>
      <w:r w:rsidR="00F935D1" w:rsidRPr="00E04686">
        <w:rPr>
          <w:rFonts w:asciiTheme="minorEastAsia" w:eastAsiaTheme="minorEastAsia" w:hAnsiTheme="minorEastAsia" w:hint="eastAsia"/>
          <w:color w:val="000000"/>
          <w:szCs w:val="22"/>
        </w:rPr>
        <w:t>的跨境交换有关的政策和做法的信息</w:t>
      </w:r>
      <w:r w:rsidRPr="00E04686">
        <w:rPr>
          <w:rFonts w:asciiTheme="minorEastAsia" w:eastAsiaTheme="minorEastAsia" w:hAnsiTheme="minorEastAsia" w:hint="eastAsia"/>
          <w:color w:val="000000"/>
          <w:szCs w:val="22"/>
        </w:rPr>
        <w:t>。</w:t>
      </w:r>
    </w:p>
    <w:p w:rsidR="007117E8"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三</w:t>
      </w:r>
      <w:r w:rsidR="008647CB" w:rsidRPr="00E04686">
        <w:rPr>
          <w:rFonts w:asciiTheme="minorEastAsia" w:eastAsiaTheme="minorEastAsia" w:hAnsiTheme="minorEastAsia" w:hint="eastAsia"/>
          <w:sz w:val="21"/>
          <w:szCs w:val="22"/>
        </w:rPr>
        <w:t>、</w:t>
      </w:r>
      <w:r w:rsidR="00224694" w:rsidRPr="00E04686">
        <w:rPr>
          <w:rFonts w:asciiTheme="minorEastAsia" w:eastAsiaTheme="minorEastAsia" w:hAnsiTheme="minorEastAsia" w:hint="eastAsia"/>
          <w:sz w:val="21"/>
          <w:szCs w:val="22"/>
        </w:rPr>
        <w:t>请</w:t>
      </w:r>
      <w:r w:rsidR="00787C63" w:rsidRPr="00E04686">
        <w:rPr>
          <w:rFonts w:asciiTheme="minorEastAsia" w:eastAsiaTheme="minorEastAsia" w:hAnsiTheme="minorEastAsia" w:hint="eastAsia"/>
          <w:sz w:val="21"/>
          <w:szCs w:val="22"/>
        </w:rPr>
        <w:t>世界知识产权组织</w:t>
      </w:r>
      <w:r w:rsidR="007117E8" w:rsidRPr="00E04686">
        <w:rPr>
          <w:rFonts w:asciiTheme="minorEastAsia" w:eastAsiaTheme="minorEastAsia" w:hAnsiTheme="minorEastAsia" w:hint="eastAsia"/>
          <w:sz w:val="21"/>
          <w:szCs w:val="22"/>
        </w:rPr>
        <w:t>国际局在有</w:t>
      </w:r>
      <w:r w:rsidR="00505BD1" w:rsidRPr="00E04686">
        <w:rPr>
          <w:rFonts w:asciiTheme="minorEastAsia" w:eastAsiaTheme="minorEastAsia" w:hAnsiTheme="minorEastAsia" w:hint="eastAsia"/>
          <w:sz w:val="21"/>
          <w:szCs w:val="22"/>
        </w:rPr>
        <w:t>与本条约发挥作用有关的</w:t>
      </w:r>
      <w:r w:rsidR="00595081" w:rsidRPr="00E04686">
        <w:rPr>
          <w:rFonts w:asciiTheme="minorEastAsia" w:eastAsiaTheme="minorEastAsia" w:hAnsiTheme="minorEastAsia" w:hint="eastAsia"/>
          <w:sz w:val="21"/>
          <w:szCs w:val="22"/>
        </w:rPr>
        <w:t>信息</w:t>
      </w:r>
      <w:r w:rsidR="007117E8" w:rsidRPr="00E04686">
        <w:rPr>
          <w:rFonts w:asciiTheme="minorEastAsia" w:eastAsiaTheme="minorEastAsia" w:hAnsiTheme="minorEastAsia" w:hint="eastAsia"/>
          <w:sz w:val="21"/>
          <w:szCs w:val="22"/>
        </w:rPr>
        <w:t>时，</w:t>
      </w:r>
      <w:r w:rsidR="00595081" w:rsidRPr="00E04686">
        <w:rPr>
          <w:rFonts w:asciiTheme="minorEastAsia" w:eastAsiaTheme="minorEastAsia" w:hAnsiTheme="minorEastAsia" w:hint="eastAsia"/>
          <w:sz w:val="21"/>
          <w:szCs w:val="22"/>
        </w:rPr>
        <w:t>共享</w:t>
      </w:r>
      <w:r w:rsidR="00505BD1" w:rsidRPr="00E04686">
        <w:rPr>
          <w:rFonts w:asciiTheme="minorEastAsia" w:eastAsiaTheme="minorEastAsia" w:hAnsiTheme="minorEastAsia" w:hint="eastAsia"/>
          <w:sz w:val="21"/>
          <w:szCs w:val="22"/>
        </w:rPr>
        <w:t>这种</w:t>
      </w:r>
      <w:r w:rsidR="00595081" w:rsidRPr="00E04686">
        <w:rPr>
          <w:rFonts w:asciiTheme="minorEastAsia" w:eastAsiaTheme="minorEastAsia" w:hAnsiTheme="minorEastAsia" w:hint="eastAsia"/>
          <w:sz w:val="21"/>
          <w:szCs w:val="22"/>
        </w:rPr>
        <w:t>信息</w:t>
      </w:r>
      <w:r w:rsidR="007117E8" w:rsidRPr="00E04686">
        <w:rPr>
          <w:rFonts w:asciiTheme="minorEastAsia" w:eastAsiaTheme="minorEastAsia" w:hAnsiTheme="minorEastAsia" w:hint="eastAsia"/>
          <w:sz w:val="21"/>
          <w:szCs w:val="22"/>
        </w:rPr>
        <w:t>。</w:t>
      </w:r>
    </w:p>
    <w:p w:rsidR="00745341"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2"/>
        </w:rPr>
      </w:pPr>
      <w:r w:rsidRPr="00E04686">
        <w:rPr>
          <w:rFonts w:asciiTheme="minorEastAsia" w:eastAsiaTheme="minorEastAsia" w:hAnsiTheme="minorEastAsia" w:hint="eastAsia"/>
          <w:sz w:val="21"/>
          <w:szCs w:val="22"/>
        </w:rPr>
        <w:t>四、</w:t>
      </w:r>
      <w:r w:rsidR="00F935D1" w:rsidRPr="00E04686">
        <w:rPr>
          <w:rFonts w:asciiTheme="minorEastAsia" w:eastAsiaTheme="minorEastAsia" w:hAnsiTheme="minorEastAsia" w:hint="eastAsia"/>
          <w:sz w:val="21"/>
          <w:szCs w:val="22"/>
        </w:rPr>
        <w:t>缔约各方承认国际合作与促进国际合作在支持各国努力实现本条约的宗旨和各项目标方面的重要性。</w:t>
      </w:r>
      <w:r w:rsidR="00267B7F" w:rsidRPr="00E04686">
        <w:rPr>
          <w:rStyle w:val="ae"/>
          <w:rFonts w:asciiTheme="minorEastAsia" w:eastAsiaTheme="minorEastAsia" w:hAnsiTheme="minorEastAsia"/>
          <w:sz w:val="21"/>
          <w:szCs w:val="22"/>
        </w:rPr>
        <w:footnoteReference w:id="12"/>
      </w:r>
    </w:p>
    <w:p w:rsidR="003F7BB7" w:rsidRPr="00E03E4C" w:rsidRDefault="003F7BB7" w:rsidP="00003395">
      <w:pPr>
        <w:spacing w:afterLines="50" w:after="120" w:line="340" w:lineRule="atLeast"/>
        <w:ind w:firstLineChars="200" w:firstLine="420"/>
        <w:jc w:val="both"/>
        <w:rPr>
          <w:sz w:val="21"/>
          <w:szCs w:val="22"/>
        </w:rPr>
      </w:pPr>
    </w:p>
    <w:p w:rsidR="009A51C4" w:rsidRPr="00F60497" w:rsidRDefault="00A52E1A" w:rsidP="00505BD1">
      <w:pPr>
        <w:keepNext/>
        <w:spacing w:beforeLines="100" w:before="240" w:afterLines="100" w:after="240"/>
        <w:jc w:val="center"/>
        <w:rPr>
          <w:rFonts w:eastAsia="KaiTi"/>
          <w:sz w:val="21"/>
          <w:szCs w:val="22"/>
        </w:rPr>
      </w:pPr>
      <w:r w:rsidRPr="00F60497">
        <w:rPr>
          <w:rFonts w:eastAsia="KaiTi" w:hint="eastAsia"/>
          <w:sz w:val="21"/>
          <w:szCs w:val="22"/>
        </w:rPr>
        <w:t>第十条</w:t>
      </w:r>
      <w:r w:rsidR="00F72130" w:rsidRPr="00F60497">
        <w:rPr>
          <w:rFonts w:eastAsia="KaiTi" w:hint="eastAsia"/>
          <w:sz w:val="21"/>
          <w:szCs w:val="22"/>
        </w:rPr>
        <w:t xml:space="preserve">　</w:t>
      </w:r>
      <w:r w:rsidR="009A51C4" w:rsidRPr="00F60497">
        <w:rPr>
          <w:rFonts w:eastAsia="KaiTi" w:hint="eastAsia"/>
          <w:sz w:val="21"/>
          <w:szCs w:val="22"/>
        </w:rPr>
        <w:t>关于实施的一般原则</w:t>
      </w:r>
    </w:p>
    <w:p w:rsidR="007117E8"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2"/>
        </w:rPr>
        <w:t>一、</w:t>
      </w:r>
      <w:r w:rsidR="007117E8" w:rsidRPr="00E04686">
        <w:rPr>
          <w:rFonts w:asciiTheme="minorEastAsia" w:eastAsiaTheme="minorEastAsia" w:hAnsiTheme="minorEastAsia" w:hint="eastAsia"/>
          <w:sz w:val="21"/>
          <w:szCs w:val="22"/>
        </w:rPr>
        <w:t>缔约各方承诺采取必要</w:t>
      </w:r>
      <w:r w:rsidR="007117E8" w:rsidRPr="00E04686">
        <w:rPr>
          <w:rFonts w:asciiTheme="minorEastAsia" w:eastAsiaTheme="minorEastAsia" w:hAnsiTheme="minorEastAsia" w:hint="eastAsia"/>
          <w:sz w:val="21"/>
        </w:rPr>
        <w:t>措施</w:t>
      </w:r>
      <w:r w:rsidR="007117E8" w:rsidRPr="00E04686">
        <w:rPr>
          <w:rFonts w:asciiTheme="minorEastAsia" w:eastAsiaTheme="minorEastAsia" w:hAnsiTheme="minorEastAsia" w:hint="eastAsia"/>
          <w:sz w:val="21"/>
          <w:szCs w:val="22"/>
        </w:rPr>
        <w:t>，确保本</w:t>
      </w:r>
      <w:r w:rsidR="00DE0B23" w:rsidRPr="00E04686">
        <w:rPr>
          <w:rFonts w:asciiTheme="minorEastAsia" w:eastAsiaTheme="minorEastAsia" w:hAnsiTheme="minorEastAsia" w:hint="eastAsia"/>
          <w:sz w:val="21"/>
          <w:szCs w:val="22"/>
        </w:rPr>
        <w:t>条约</w:t>
      </w:r>
      <w:r w:rsidR="007117E8" w:rsidRPr="00E04686">
        <w:rPr>
          <w:rFonts w:asciiTheme="minorEastAsia" w:eastAsiaTheme="minorEastAsia" w:hAnsiTheme="minorEastAsia" w:hint="eastAsia"/>
          <w:sz w:val="21"/>
          <w:szCs w:val="22"/>
        </w:rPr>
        <w:t>的适用。</w:t>
      </w:r>
    </w:p>
    <w:p w:rsidR="007117E8"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w:t>
      </w:r>
      <w:r w:rsidR="007117E8" w:rsidRPr="00E04686">
        <w:rPr>
          <w:rFonts w:asciiTheme="minorEastAsia" w:eastAsiaTheme="minorEastAsia" w:hAnsiTheme="minorEastAsia" w:hint="eastAsia"/>
          <w:sz w:val="21"/>
          <w:szCs w:val="21"/>
        </w:rPr>
        <w:t>任何内容均不妨碍</w:t>
      </w:r>
      <w:r w:rsidR="00787C63" w:rsidRPr="00E04686">
        <w:rPr>
          <w:rFonts w:asciiTheme="minorEastAsia" w:eastAsiaTheme="minorEastAsia" w:hAnsiTheme="minorEastAsia" w:hint="eastAsia"/>
          <w:sz w:val="21"/>
          <w:szCs w:val="21"/>
        </w:rPr>
        <w:t>缔约</w:t>
      </w:r>
      <w:r w:rsidR="007117E8" w:rsidRPr="00E04686">
        <w:rPr>
          <w:rFonts w:asciiTheme="minorEastAsia" w:eastAsiaTheme="minorEastAsia" w:hAnsiTheme="minorEastAsia" w:hint="eastAsia"/>
          <w:sz w:val="21"/>
          <w:szCs w:val="21"/>
        </w:rPr>
        <w:t>各方决定在</w:t>
      </w:r>
      <w:r w:rsidR="007117E8" w:rsidRPr="00E04686">
        <w:rPr>
          <w:rFonts w:asciiTheme="minorEastAsia" w:eastAsiaTheme="minorEastAsia" w:hAnsiTheme="minorEastAsia" w:hint="eastAsia"/>
          <w:sz w:val="21"/>
          <w:szCs w:val="22"/>
        </w:rPr>
        <w:t>自</w:t>
      </w:r>
      <w:r w:rsidR="00A83730" w:rsidRPr="00E04686">
        <w:rPr>
          <w:rFonts w:asciiTheme="minorEastAsia" w:eastAsiaTheme="minorEastAsia" w:hAnsiTheme="minorEastAsia" w:hint="eastAsia"/>
          <w:sz w:val="21"/>
          <w:szCs w:val="22"/>
        </w:rPr>
        <w:t>身</w:t>
      </w:r>
      <w:r w:rsidR="007117E8" w:rsidRPr="00E04686">
        <w:rPr>
          <w:rFonts w:asciiTheme="minorEastAsia" w:eastAsiaTheme="minorEastAsia" w:hAnsiTheme="minorEastAsia" w:hint="eastAsia"/>
          <w:sz w:val="21"/>
          <w:szCs w:val="21"/>
        </w:rPr>
        <w:t>的法律制度和</w:t>
      </w:r>
      <w:r w:rsidR="00231FD2">
        <w:rPr>
          <w:rFonts w:asciiTheme="minorEastAsia" w:eastAsiaTheme="minorEastAsia" w:hAnsiTheme="minorEastAsia" w:hint="eastAsia"/>
          <w:sz w:val="21"/>
          <w:szCs w:val="21"/>
        </w:rPr>
        <w:t>做法</w:t>
      </w:r>
      <w:r w:rsidR="007117E8" w:rsidRPr="00E04686">
        <w:rPr>
          <w:rFonts w:asciiTheme="minorEastAsia" w:eastAsiaTheme="minorEastAsia" w:hAnsiTheme="minorEastAsia" w:hint="eastAsia"/>
          <w:sz w:val="21"/>
          <w:szCs w:val="21"/>
        </w:rPr>
        <w:t>中</w:t>
      </w:r>
      <w:r w:rsidR="00A83730" w:rsidRPr="00E04686">
        <w:rPr>
          <w:rFonts w:asciiTheme="minorEastAsia" w:eastAsiaTheme="minorEastAsia" w:hAnsiTheme="minorEastAsia" w:hint="eastAsia"/>
          <w:sz w:val="21"/>
          <w:szCs w:val="21"/>
        </w:rPr>
        <w:t>实施</w:t>
      </w:r>
      <w:r w:rsidR="007117E8" w:rsidRPr="00E04686">
        <w:rPr>
          <w:rFonts w:asciiTheme="minorEastAsia" w:eastAsiaTheme="minorEastAsia" w:hAnsiTheme="minorEastAsia" w:hint="eastAsia"/>
          <w:sz w:val="21"/>
          <w:szCs w:val="21"/>
        </w:rPr>
        <w:t>本条约各项</w:t>
      </w:r>
      <w:r w:rsidR="00A83730" w:rsidRPr="00E04686">
        <w:rPr>
          <w:rFonts w:asciiTheme="minorEastAsia" w:eastAsiaTheme="minorEastAsia" w:hAnsiTheme="minorEastAsia" w:hint="eastAsia"/>
          <w:sz w:val="21"/>
          <w:szCs w:val="21"/>
        </w:rPr>
        <w:t>规定</w:t>
      </w:r>
      <w:r w:rsidR="007117E8" w:rsidRPr="00E04686">
        <w:rPr>
          <w:rFonts w:asciiTheme="minorEastAsia" w:eastAsiaTheme="minorEastAsia" w:hAnsiTheme="minorEastAsia" w:hint="eastAsia"/>
          <w:sz w:val="21"/>
          <w:szCs w:val="21"/>
        </w:rPr>
        <w:t>的适当办</w:t>
      </w:r>
      <w:r w:rsidR="00E247EC">
        <w:rPr>
          <w:rFonts w:ascii="SimSun"/>
        </w:rPr>
        <w:t>‍</w:t>
      </w:r>
      <w:r w:rsidR="007117E8" w:rsidRPr="00E04686">
        <w:rPr>
          <w:rFonts w:asciiTheme="minorEastAsia" w:eastAsiaTheme="minorEastAsia" w:hAnsiTheme="minorEastAsia" w:hint="eastAsia"/>
          <w:sz w:val="21"/>
          <w:szCs w:val="21"/>
        </w:rPr>
        <w:t>法。</w:t>
      </w:r>
      <w:r w:rsidR="00787C63" w:rsidRPr="00E04686">
        <w:rPr>
          <w:rFonts w:ascii="MS Mincho" w:eastAsia="MS Mincho" w:hAnsi="MS Mincho" w:cs="MS Mincho" w:hint="eastAsia"/>
          <w:sz w:val="21"/>
          <w:szCs w:val="21"/>
        </w:rPr>
        <w:t>‍</w:t>
      </w:r>
      <w:r w:rsidR="00F935D1" w:rsidRPr="00E04686">
        <w:rPr>
          <w:rStyle w:val="ae"/>
          <w:rFonts w:asciiTheme="minorEastAsia" w:eastAsiaTheme="minorEastAsia" w:hAnsiTheme="minorEastAsia"/>
          <w:sz w:val="21"/>
          <w:szCs w:val="21"/>
        </w:rPr>
        <w:footnoteReference w:id="13"/>
      </w:r>
    </w:p>
    <w:p w:rsidR="007117E8"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lastRenderedPageBreak/>
        <w:t>三、</w:t>
      </w:r>
      <w:r w:rsidR="007117E8" w:rsidRPr="00E04686">
        <w:rPr>
          <w:rFonts w:asciiTheme="minorEastAsia" w:eastAsiaTheme="minorEastAsia" w:hAnsiTheme="minorEastAsia" w:hint="eastAsia"/>
          <w:sz w:val="21"/>
          <w:szCs w:val="21"/>
        </w:rPr>
        <w:t>缔约各方为履行其依本条约享有的权利和承担的义务，可以</w:t>
      </w:r>
      <w:r w:rsidR="002D612A" w:rsidRPr="00E04686">
        <w:rPr>
          <w:rFonts w:asciiTheme="minorEastAsia" w:eastAsiaTheme="minorEastAsia" w:hAnsiTheme="minorEastAsia" w:hint="eastAsia"/>
          <w:sz w:val="21"/>
          <w:szCs w:val="21"/>
        </w:rPr>
        <w:t>在</w:t>
      </w:r>
      <w:r w:rsidR="00BF29E1" w:rsidRPr="00E04686">
        <w:rPr>
          <w:rFonts w:asciiTheme="minorEastAsia" w:eastAsiaTheme="minorEastAsia" w:hAnsiTheme="minorEastAsia" w:hint="eastAsia"/>
          <w:sz w:val="21"/>
        </w:rPr>
        <w:t>其国</w:t>
      </w:r>
      <w:r w:rsidR="00505BD1" w:rsidRPr="00E04686">
        <w:rPr>
          <w:rFonts w:asciiTheme="minorEastAsia" w:eastAsiaTheme="minorEastAsia" w:hAnsiTheme="minorEastAsia" w:hint="eastAsia"/>
          <w:sz w:val="21"/>
        </w:rPr>
        <w:t>内</w:t>
      </w:r>
      <w:r w:rsidR="00BF29E1" w:rsidRPr="00E04686">
        <w:rPr>
          <w:rFonts w:asciiTheme="minorEastAsia" w:eastAsiaTheme="minorEastAsia" w:hAnsiTheme="minorEastAsia" w:hint="eastAsia"/>
          <w:sz w:val="21"/>
        </w:rPr>
        <w:t>法律制度和</w:t>
      </w:r>
      <w:r w:rsidR="00231FD2">
        <w:rPr>
          <w:rFonts w:asciiTheme="minorEastAsia" w:eastAsiaTheme="minorEastAsia" w:hAnsiTheme="minorEastAsia" w:hint="eastAsia"/>
          <w:sz w:val="21"/>
        </w:rPr>
        <w:t>做法</w:t>
      </w:r>
      <w:r w:rsidR="00BF29E1" w:rsidRPr="00E04686">
        <w:rPr>
          <w:rFonts w:asciiTheme="minorEastAsia" w:eastAsiaTheme="minorEastAsia" w:hAnsiTheme="minorEastAsia" w:hint="eastAsia"/>
          <w:sz w:val="21"/>
        </w:rPr>
        <w:t>中</w:t>
      </w:r>
      <w:r w:rsidR="007117E8" w:rsidRPr="00E04686">
        <w:rPr>
          <w:rFonts w:asciiTheme="minorEastAsia" w:eastAsiaTheme="minorEastAsia" w:hAnsiTheme="minorEastAsia" w:hint="eastAsia"/>
          <w:sz w:val="21"/>
          <w:szCs w:val="21"/>
        </w:rPr>
        <w:t>专为受益人规定</w:t>
      </w:r>
      <w:r w:rsidR="00787C63" w:rsidRPr="00E04686">
        <w:rPr>
          <w:rFonts w:asciiTheme="minorEastAsia" w:eastAsiaTheme="minorEastAsia" w:hAnsiTheme="minorEastAsia" w:hint="eastAsia"/>
          <w:sz w:val="21"/>
          <w:szCs w:val="21"/>
        </w:rPr>
        <w:t>限制或</w:t>
      </w:r>
      <w:r w:rsidR="007117E8" w:rsidRPr="00E04686">
        <w:rPr>
          <w:rFonts w:asciiTheme="minorEastAsia" w:eastAsiaTheme="minorEastAsia" w:hAnsiTheme="minorEastAsia" w:hint="eastAsia"/>
          <w:sz w:val="21"/>
          <w:szCs w:val="21"/>
        </w:rPr>
        <w:t>例外、</w:t>
      </w:r>
      <w:r w:rsidR="00505BD1" w:rsidRPr="00E04686">
        <w:rPr>
          <w:rFonts w:asciiTheme="minorEastAsia" w:eastAsiaTheme="minorEastAsia" w:hAnsiTheme="minorEastAsia" w:hint="eastAsia"/>
          <w:sz w:val="21"/>
          <w:szCs w:val="21"/>
        </w:rPr>
        <w:t>规定</w:t>
      </w:r>
      <w:r w:rsidR="007117E8" w:rsidRPr="00E04686">
        <w:rPr>
          <w:rFonts w:asciiTheme="minorEastAsia" w:eastAsiaTheme="minorEastAsia" w:hAnsiTheme="minorEastAsia" w:hint="eastAsia"/>
          <w:sz w:val="21"/>
        </w:rPr>
        <w:t>其他</w:t>
      </w:r>
      <w:r w:rsidR="00787C63" w:rsidRPr="00E04686">
        <w:rPr>
          <w:rFonts w:asciiTheme="minorEastAsia" w:eastAsiaTheme="minorEastAsia" w:hAnsiTheme="minorEastAsia" w:hint="eastAsia"/>
          <w:sz w:val="21"/>
        </w:rPr>
        <w:t>限制或</w:t>
      </w:r>
      <w:r w:rsidR="007117E8" w:rsidRPr="00E04686">
        <w:rPr>
          <w:rFonts w:asciiTheme="minorEastAsia" w:eastAsiaTheme="minorEastAsia" w:hAnsiTheme="minorEastAsia" w:hint="eastAsia"/>
          <w:sz w:val="21"/>
        </w:rPr>
        <w:t>例外或者</w:t>
      </w:r>
      <w:r w:rsidR="00505BD1" w:rsidRPr="00E04686">
        <w:rPr>
          <w:rFonts w:asciiTheme="minorEastAsia" w:eastAsiaTheme="minorEastAsia" w:hAnsiTheme="minorEastAsia" w:hint="eastAsia"/>
          <w:sz w:val="21"/>
        </w:rPr>
        <w:t>同时规定</w:t>
      </w:r>
      <w:r w:rsidR="007117E8" w:rsidRPr="00E04686">
        <w:rPr>
          <w:rFonts w:asciiTheme="minorEastAsia" w:eastAsiaTheme="minorEastAsia" w:hAnsiTheme="minorEastAsia" w:hint="eastAsia"/>
          <w:sz w:val="21"/>
        </w:rPr>
        <w:t>二者</w:t>
      </w:r>
      <w:r w:rsidR="007117E8" w:rsidRPr="00E04686">
        <w:rPr>
          <w:rFonts w:asciiTheme="minorEastAsia" w:eastAsiaTheme="minorEastAsia" w:hAnsiTheme="minorEastAsia" w:hint="eastAsia"/>
          <w:sz w:val="21"/>
          <w:szCs w:val="21"/>
        </w:rPr>
        <w:t>。这些可以包括</w:t>
      </w:r>
      <w:r w:rsidR="00C46266" w:rsidRPr="00E04686">
        <w:rPr>
          <w:rFonts w:asciiTheme="minorEastAsia" w:eastAsiaTheme="minorEastAsia" w:hAnsiTheme="minorEastAsia" w:hint="eastAsia"/>
          <w:sz w:val="21"/>
          <w:szCs w:val="21"/>
        </w:rPr>
        <w:t>根据</w:t>
      </w:r>
      <w:r w:rsidR="00787C63" w:rsidRPr="00E04686">
        <w:rPr>
          <w:rFonts w:asciiTheme="minorEastAsia" w:eastAsiaTheme="minorEastAsia" w:hAnsiTheme="minorEastAsia" w:hint="eastAsia"/>
          <w:sz w:val="21"/>
          <w:szCs w:val="21"/>
        </w:rPr>
        <w:t>缔约各方</w:t>
      </w:r>
      <w:r w:rsidR="00BF29E1" w:rsidRPr="00E04686">
        <w:rPr>
          <w:rFonts w:asciiTheme="minorEastAsia" w:eastAsiaTheme="minorEastAsia" w:hAnsiTheme="minorEastAsia" w:hint="eastAsia"/>
          <w:sz w:val="21"/>
          <w:szCs w:val="21"/>
        </w:rPr>
        <w:t>依《伯尔尼公约》、其他国际条约和</w:t>
      </w:r>
      <w:r w:rsidR="00787C63" w:rsidRPr="00E04686">
        <w:rPr>
          <w:rFonts w:asciiTheme="minorEastAsia" w:eastAsiaTheme="minorEastAsia" w:hAnsiTheme="minorEastAsia" w:hint="eastAsia"/>
          <w:sz w:val="21"/>
          <w:szCs w:val="21"/>
        </w:rPr>
        <w:t>第十一</w:t>
      </w:r>
      <w:r w:rsidR="00BF29E1" w:rsidRPr="00E04686">
        <w:rPr>
          <w:rFonts w:asciiTheme="minorEastAsia" w:eastAsiaTheme="minorEastAsia" w:hAnsiTheme="minorEastAsia" w:hint="eastAsia"/>
          <w:sz w:val="21"/>
          <w:szCs w:val="21"/>
        </w:rPr>
        <w:t>条</w:t>
      </w:r>
      <w:r w:rsidR="00C46266" w:rsidRPr="00E04686">
        <w:rPr>
          <w:rFonts w:asciiTheme="minorEastAsia" w:eastAsiaTheme="minorEastAsia" w:hAnsiTheme="minorEastAsia" w:hint="eastAsia"/>
          <w:sz w:val="21"/>
          <w:szCs w:val="21"/>
        </w:rPr>
        <w:t>享有的</w:t>
      </w:r>
      <w:r w:rsidR="00BF29E1" w:rsidRPr="00E04686">
        <w:rPr>
          <w:rFonts w:asciiTheme="minorEastAsia" w:eastAsiaTheme="minorEastAsia" w:hAnsiTheme="minorEastAsia" w:hint="eastAsia"/>
          <w:sz w:val="21"/>
          <w:szCs w:val="21"/>
        </w:rPr>
        <w:t>权利和</w:t>
      </w:r>
      <w:r w:rsidR="00A83730" w:rsidRPr="00E04686">
        <w:rPr>
          <w:rFonts w:asciiTheme="minorEastAsia" w:eastAsiaTheme="minorEastAsia" w:hAnsiTheme="minorEastAsia" w:hint="eastAsia"/>
          <w:sz w:val="21"/>
          <w:szCs w:val="21"/>
        </w:rPr>
        <w:t>承担</w:t>
      </w:r>
      <w:r w:rsidR="00C46266" w:rsidRPr="00E04686">
        <w:rPr>
          <w:rFonts w:asciiTheme="minorEastAsia" w:eastAsiaTheme="minorEastAsia" w:hAnsiTheme="minorEastAsia" w:hint="eastAsia"/>
          <w:sz w:val="21"/>
          <w:szCs w:val="21"/>
        </w:rPr>
        <w:t>的</w:t>
      </w:r>
      <w:r w:rsidR="00BF29E1" w:rsidRPr="00E04686">
        <w:rPr>
          <w:rFonts w:asciiTheme="minorEastAsia" w:eastAsiaTheme="minorEastAsia" w:hAnsiTheme="minorEastAsia" w:hint="eastAsia"/>
          <w:sz w:val="21"/>
          <w:szCs w:val="21"/>
        </w:rPr>
        <w:t>义务，</w:t>
      </w:r>
      <w:r w:rsidR="00A83730" w:rsidRPr="00E04686">
        <w:rPr>
          <w:rFonts w:asciiTheme="minorEastAsia" w:eastAsiaTheme="minorEastAsia" w:hAnsiTheme="minorEastAsia" w:hint="eastAsia"/>
          <w:sz w:val="21"/>
          <w:szCs w:val="21"/>
        </w:rPr>
        <w:t>为了受益人的利益</w:t>
      </w:r>
      <w:r w:rsidR="002E246E"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1"/>
        </w:rPr>
        <w:t>对旨在满足</w:t>
      </w:r>
      <w:r w:rsidR="00BF29E1" w:rsidRPr="00E04686">
        <w:rPr>
          <w:rFonts w:asciiTheme="minorEastAsia" w:eastAsiaTheme="minorEastAsia" w:hAnsiTheme="minorEastAsia" w:hint="eastAsia"/>
          <w:sz w:val="21"/>
          <w:szCs w:val="21"/>
        </w:rPr>
        <w:t>受益人</w:t>
      </w:r>
      <w:r w:rsidR="007117E8" w:rsidRPr="00E04686">
        <w:rPr>
          <w:rFonts w:asciiTheme="minorEastAsia" w:eastAsiaTheme="minorEastAsia" w:hAnsiTheme="minorEastAsia" w:hint="eastAsia"/>
          <w:sz w:val="21"/>
          <w:szCs w:val="21"/>
        </w:rPr>
        <w:t>需求的公平做法、公平</w:t>
      </w:r>
      <w:r w:rsidR="00505BD1" w:rsidRPr="00E04686">
        <w:rPr>
          <w:rFonts w:asciiTheme="minorEastAsia" w:eastAsiaTheme="minorEastAsia" w:hAnsiTheme="minorEastAsia" w:hint="eastAsia"/>
          <w:sz w:val="21"/>
          <w:szCs w:val="21"/>
        </w:rPr>
        <w:t>行为</w:t>
      </w:r>
      <w:r w:rsidR="007117E8" w:rsidRPr="00E04686">
        <w:rPr>
          <w:rFonts w:asciiTheme="minorEastAsia" w:eastAsiaTheme="minorEastAsia" w:hAnsiTheme="minorEastAsia" w:hint="eastAsia"/>
          <w:sz w:val="21"/>
          <w:szCs w:val="21"/>
        </w:rPr>
        <w:t>或</w:t>
      </w:r>
      <w:r w:rsidR="00505BD1" w:rsidRPr="00E04686">
        <w:rPr>
          <w:rFonts w:asciiTheme="minorEastAsia" w:eastAsiaTheme="minorEastAsia" w:hAnsiTheme="minorEastAsia" w:hint="eastAsia"/>
          <w:sz w:val="21"/>
          <w:szCs w:val="21"/>
        </w:rPr>
        <w:t>合理</w:t>
      </w:r>
      <w:r w:rsidR="007117E8" w:rsidRPr="00E04686">
        <w:rPr>
          <w:rFonts w:asciiTheme="minorEastAsia" w:eastAsiaTheme="minorEastAsia" w:hAnsiTheme="minorEastAsia" w:hint="eastAsia"/>
          <w:sz w:val="21"/>
          <w:szCs w:val="21"/>
        </w:rPr>
        <w:t>使用进行司法、行政和监管上的认定。</w:t>
      </w:r>
    </w:p>
    <w:p w:rsidR="003F7BB7"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p>
    <w:p w:rsidR="00A52E1A" w:rsidRPr="00F60497" w:rsidRDefault="00882692" w:rsidP="00505BD1">
      <w:pPr>
        <w:keepNext/>
        <w:spacing w:beforeLines="100" w:before="240" w:afterLines="100" w:after="240"/>
        <w:jc w:val="center"/>
        <w:rPr>
          <w:rFonts w:eastAsia="KaiTi"/>
          <w:sz w:val="21"/>
          <w:szCs w:val="22"/>
        </w:rPr>
      </w:pPr>
      <w:r w:rsidRPr="00F60497">
        <w:rPr>
          <w:rFonts w:eastAsia="KaiTi" w:hint="eastAsia"/>
          <w:sz w:val="21"/>
          <w:szCs w:val="22"/>
        </w:rPr>
        <w:t>第十一条</w:t>
      </w:r>
      <w:r w:rsidR="00F72130" w:rsidRPr="00F60497">
        <w:rPr>
          <w:rFonts w:eastAsia="KaiTi" w:hint="eastAsia"/>
          <w:sz w:val="21"/>
          <w:szCs w:val="22"/>
        </w:rPr>
        <w:t xml:space="preserve">　</w:t>
      </w:r>
      <w:r w:rsidR="00C46266" w:rsidRPr="00F60497">
        <w:rPr>
          <w:rFonts w:eastAsia="KaiTi" w:hint="eastAsia"/>
          <w:sz w:val="21"/>
          <w:szCs w:val="22"/>
        </w:rPr>
        <w:t>关于</w:t>
      </w:r>
      <w:r w:rsidR="00787C63">
        <w:rPr>
          <w:rFonts w:eastAsia="KaiTi" w:hint="eastAsia"/>
          <w:sz w:val="21"/>
          <w:szCs w:val="22"/>
        </w:rPr>
        <w:t>限制与</w:t>
      </w:r>
      <w:r w:rsidR="00C46266" w:rsidRPr="00F60497">
        <w:rPr>
          <w:rFonts w:eastAsia="KaiTi" w:hint="eastAsia"/>
          <w:sz w:val="21"/>
          <w:szCs w:val="22"/>
        </w:rPr>
        <w:t>例外的一般义务</w:t>
      </w:r>
    </w:p>
    <w:p w:rsidR="007117E8" w:rsidRPr="00E04686" w:rsidRDefault="007117E8"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缔约方在采取必要措施</w:t>
      </w:r>
      <w:r w:rsidRPr="00E04686">
        <w:rPr>
          <w:rFonts w:asciiTheme="minorEastAsia" w:eastAsiaTheme="minorEastAsia" w:hAnsiTheme="minorEastAsia" w:hint="eastAsia"/>
          <w:sz w:val="21"/>
        </w:rPr>
        <w:t>确保</w:t>
      </w:r>
      <w:r w:rsidRPr="00E04686">
        <w:rPr>
          <w:rFonts w:asciiTheme="minorEastAsia" w:eastAsiaTheme="minorEastAsia" w:hAnsiTheme="minorEastAsia" w:hint="eastAsia"/>
          <w:sz w:val="21"/>
          <w:szCs w:val="21"/>
        </w:rPr>
        <w:t>本条约的适用时，</w:t>
      </w:r>
      <w:r w:rsidR="00505BD1" w:rsidRPr="00E04686">
        <w:rPr>
          <w:rFonts w:asciiTheme="minorEastAsia" w:eastAsiaTheme="minorEastAsia" w:hAnsiTheme="minorEastAsia" w:hint="eastAsia"/>
          <w:sz w:val="21"/>
          <w:szCs w:val="21"/>
        </w:rPr>
        <w:t>可以行使该缔约方</w:t>
      </w:r>
      <w:r w:rsidR="00085668" w:rsidRPr="00E04686">
        <w:rPr>
          <w:rFonts w:asciiTheme="minorEastAsia" w:eastAsiaTheme="minorEastAsia" w:hAnsiTheme="minorEastAsia" w:hint="eastAsia"/>
          <w:sz w:val="21"/>
          <w:szCs w:val="21"/>
        </w:rPr>
        <w:t>依照</w:t>
      </w:r>
      <w:r w:rsidRPr="00E04686">
        <w:rPr>
          <w:rFonts w:asciiTheme="minorEastAsia" w:eastAsiaTheme="minorEastAsia" w:hAnsiTheme="minorEastAsia" w:hint="eastAsia"/>
          <w:sz w:val="21"/>
          <w:szCs w:val="21"/>
        </w:rPr>
        <w:t>《伯尔尼公约》、《与贸易有关的知识产权协定》和《世界知识产权组织版权条约》</w:t>
      </w:r>
      <w:r w:rsidR="00C46266" w:rsidRPr="00E04686">
        <w:rPr>
          <w:rFonts w:asciiTheme="minorEastAsia" w:eastAsiaTheme="minorEastAsia" w:hAnsiTheme="minorEastAsia" w:hint="eastAsia"/>
          <w:sz w:val="21"/>
          <w:szCs w:val="21"/>
        </w:rPr>
        <w:t>，包括它们的</w:t>
      </w:r>
      <w:r w:rsidR="00085668" w:rsidRPr="00E04686">
        <w:rPr>
          <w:rFonts w:asciiTheme="minorEastAsia" w:eastAsiaTheme="minorEastAsia" w:hAnsiTheme="minorEastAsia" w:hint="eastAsia"/>
          <w:sz w:val="21"/>
          <w:szCs w:val="21"/>
        </w:rPr>
        <w:t>各项</w:t>
      </w:r>
      <w:r w:rsidR="00C46266" w:rsidRPr="00E04686">
        <w:rPr>
          <w:rFonts w:asciiTheme="minorEastAsia" w:eastAsiaTheme="minorEastAsia" w:hAnsiTheme="minorEastAsia" w:hint="eastAsia"/>
          <w:sz w:val="21"/>
          <w:szCs w:val="21"/>
        </w:rPr>
        <w:t>解释性协议，</w:t>
      </w:r>
      <w:r w:rsidR="00505BD1" w:rsidRPr="00E04686">
        <w:rPr>
          <w:rFonts w:asciiTheme="minorEastAsia" w:eastAsiaTheme="minorEastAsia" w:hAnsiTheme="minorEastAsia" w:hint="eastAsia"/>
          <w:sz w:val="21"/>
          <w:szCs w:val="21"/>
        </w:rPr>
        <w:t>所</w:t>
      </w:r>
      <w:r w:rsidRPr="00E04686">
        <w:rPr>
          <w:rFonts w:asciiTheme="minorEastAsia" w:eastAsiaTheme="minorEastAsia" w:hAnsiTheme="minorEastAsia" w:hint="eastAsia"/>
          <w:sz w:val="21"/>
          <w:szCs w:val="21"/>
        </w:rPr>
        <w:t>享有的权利，</w:t>
      </w:r>
      <w:r w:rsidR="00C46266" w:rsidRPr="00E04686">
        <w:rPr>
          <w:rFonts w:asciiTheme="minorEastAsia" w:eastAsiaTheme="minorEastAsia" w:hAnsiTheme="minorEastAsia" w:hint="eastAsia"/>
          <w:sz w:val="21"/>
          <w:szCs w:val="21"/>
        </w:rPr>
        <w:t>并应</w:t>
      </w:r>
      <w:r w:rsidRPr="00E04686">
        <w:rPr>
          <w:rFonts w:asciiTheme="minorEastAsia" w:eastAsiaTheme="minorEastAsia" w:hAnsiTheme="minorEastAsia" w:hint="eastAsia"/>
          <w:sz w:val="21"/>
          <w:szCs w:val="21"/>
        </w:rPr>
        <w:t>遵守</w:t>
      </w:r>
      <w:r w:rsidR="00085668" w:rsidRPr="00E04686">
        <w:rPr>
          <w:rFonts w:asciiTheme="minorEastAsia" w:eastAsiaTheme="minorEastAsia" w:hAnsiTheme="minorEastAsia" w:hint="eastAsia"/>
          <w:sz w:val="21"/>
          <w:szCs w:val="21"/>
        </w:rPr>
        <w:t>其</w:t>
      </w:r>
      <w:r w:rsidR="00505BD1" w:rsidRPr="00E04686">
        <w:rPr>
          <w:rFonts w:asciiTheme="minorEastAsia" w:eastAsiaTheme="minorEastAsia" w:hAnsiTheme="minorEastAsia" w:hint="eastAsia"/>
          <w:sz w:val="21"/>
          <w:szCs w:val="21"/>
        </w:rPr>
        <w:t>依照这些条约</w:t>
      </w:r>
      <w:r w:rsidRPr="00E04686">
        <w:rPr>
          <w:rFonts w:asciiTheme="minorEastAsia" w:eastAsiaTheme="minorEastAsia" w:hAnsiTheme="minorEastAsia" w:hint="eastAsia"/>
          <w:sz w:val="21"/>
          <w:szCs w:val="21"/>
        </w:rPr>
        <w:t>承担的义务，因此，</w:t>
      </w:r>
    </w:p>
    <w:p w:rsidR="007117E8" w:rsidRPr="00E04686" w:rsidRDefault="00A83730"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w:t>
      </w:r>
      <w:r w:rsidR="00FE1EA0"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1"/>
        </w:rPr>
        <w:t>依照</w:t>
      </w:r>
      <w:r w:rsidR="007117E8" w:rsidRPr="00E04686">
        <w:rPr>
          <w:rFonts w:asciiTheme="minorEastAsia" w:eastAsiaTheme="minorEastAsia" w:hAnsiTheme="minorEastAsia" w:hint="eastAsia"/>
          <w:sz w:val="21"/>
        </w:rPr>
        <w:t>《伯尔尼公约》</w:t>
      </w:r>
      <w:r w:rsidR="007117E8" w:rsidRPr="00E04686">
        <w:rPr>
          <w:rFonts w:asciiTheme="minorEastAsia" w:eastAsiaTheme="minorEastAsia" w:hAnsiTheme="minorEastAsia" w:hint="eastAsia"/>
          <w:sz w:val="21"/>
          <w:szCs w:val="21"/>
        </w:rPr>
        <w:t>第九条第</w:t>
      </w:r>
      <w:r w:rsidR="00B771F9" w:rsidRPr="00E04686">
        <w:rPr>
          <w:rFonts w:asciiTheme="minorEastAsia" w:eastAsiaTheme="minorEastAsia" w:hAnsiTheme="minorEastAsia" w:hint="eastAsia"/>
          <w:sz w:val="21"/>
          <w:szCs w:val="21"/>
        </w:rPr>
        <w:t>二</w:t>
      </w:r>
      <w:r w:rsidR="007117E8" w:rsidRPr="00E04686">
        <w:rPr>
          <w:rFonts w:asciiTheme="minorEastAsia" w:eastAsiaTheme="minorEastAsia" w:hAnsiTheme="minorEastAsia" w:hint="eastAsia"/>
          <w:sz w:val="21"/>
          <w:szCs w:val="21"/>
        </w:rPr>
        <w:t>款，缔约方可以允许在某些特殊情况下复制作品，只要这种复制不与作品的正常利用相抵触、也不</w:t>
      </w:r>
      <w:r w:rsidR="0047682F" w:rsidRPr="00E04686">
        <w:rPr>
          <w:rFonts w:asciiTheme="minorEastAsia" w:eastAsiaTheme="minorEastAsia" w:hAnsiTheme="minorEastAsia" w:hint="eastAsia"/>
          <w:sz w:val="21"/>
          <w:szCs w:val="21"/>
        </w:rPr>
        <w:t>至不合理地</w:t>
      </w:r>
      <w:r w:rsidR="007117E8" w:rsidRPr="00E04686">
        <w:rPr>
          <w:rFonts w:asciiTheme="minorEastAsia" w:eastAsiaTheme="minorEastAsia" w:hAnsiTheme="minorEastAsia" w:hint="eastAsia"/>
          <w:sz w:val="21"/>
          <w:szCs w:val="21"/>
        </w:rPr>
        <w:t>损害作者的合法利益；</w:t>
      </w:r>
    </w:p>
    <w:p w:rsidR="007117E8" w:rsidRPr="00E04686" w:rsidRDefault="00A83730"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w:t>
      </w:r>
      <w:r w:rsidR="00FE1EA0"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1"/>
        </w:rPr>
        <w:t>依照</w:t>
      </w:r>
      <w:r w:rsidR="007117E8" w:rsidRPr="00E04686">
        <w:rPr>
          <w:rFonts w:asciiTheme="minorEastAsia" w:eastAsiaTheme="minorEastAsia" w:hAnsiTheme="minorEastAsia" w:hint="eastAsia"/>
          <w:sz w:val="21"/>
        </w:rPr>
        <w:t>《与贸易有关的知识产权协定》</w:t>
      </w:r>
      <w:r w:rsidR="007117E8" w:rsidRPr="00E04686">
        <w:rPr>
          <w:rFonts w:asciiTheme="minorEastAsia" w:eastAsiaTheme="minorEastAsia" w:hAnsiTheme="minorEastAsia" w:hint="eastAsia"/>
          <w:sz w:val="21"/>
          <w:szCs w:val="21"/>
        </w:rPr>
        <w:t>第</w:t>
      </w:r>
      <w:r w:rsidR="00B771F9" w:rsidRPr="00E04686">
        <w:rPr>
          <w:rFonts w:asciiTheme="minorEastAsia" w:eastAsiaTheme="minorEastAsia" w:hAnsiTheme="minorEastAsia" w:hint="eastAsia"/>
          <w:sz w:val="21"/>
          <w:szCs w:val="21"/>
        </w:rPr>
        <w:t>十三</w:t>
      </w:r>
      <w:r w:rsidR="007117E8" w:rsidRPr="00E04686">
        <w:rPr>
          <w:rFonts w:asciiTheme="minorEastAsia" w:eastAsiaTheme="minorEastAsia" w:hAnsiTheme="minorEastAsia" w:hint="eastAsia"/>
          <w:sz w:val="21"/>
          <w:szCs w:val="21"/>
        </w:rPr>
        <w:t>条，缔约方应将对专有权的限制或例外限于某些不与作品的正常利用相</w:t>
      </w:r>
      <w:r w:rsidR="007117E8" w:rsidRPr="00E04686">
        <w:rPr>
          <w:rFonts w:asciiTheme="minorEastAsia" w:eastAsiaTheme="minorEastAsia" w:hAnsiTheme="minorEastAsia" w:hint="eastAsia"/>
          <w:sz w:val="21"/>
        </w:rPr>
        <w:t>抵触</w:t>
      </w:r>
      <w:r w:rsidR="007117E8" w:rsidRPr="00E04686">
        <w:rPr>
          <w:rFonts w:asciiTheme="minorEastAsia" w:eastAsiaTheme="minorEastAsia" w:hAnsiTheme="minorEastAsia" w:hint="eastAsia"/>
          <w:sz w:val="21"/>
          <w:szCs w:val="21"/>
        </w:rPr>
        <w:t>、也不</w:t>
      </w:r>
      <w:r w:rsidR="0047682F" w:rsidRPr="00E04686">
        <w:rPr>
          <w:rFonts w:asciiTheme="minorEastAsia" w:eastAsiaTheme="minorEastAsia" w:hAnsiTheme="minorEastAsia" w:hint="eastAsia"/>
          <w:sz w:val="21"/>
          <w:szCs w:val="21"/>
        </w:rPr>
        <w:t>至不合理地</w:t>
      </w:r>
      <w:r w:rsidR="007117E8" w:rsidRPr="00E04686">
        <w:rPr>
          <w:rFonts w:asciiTheme="minorEastAsia" w:eastAsiaTheme="minorEastAsia" w:hAnsiTheme="minorEastAsia" w:hint="eastAsia"/>
          <w:sz w:val="21"/>
          <w:szCs w:val="21"/>
        </w:rPr>
        <w:t>损害</w:t>
      </w:r>
      <w:r w:rsidR="00C46266" w:rsidRPr="00E04686">
        <w:rPr>
          <w:rFonts w:asciiTheme="minorEastAsia" w:eastAsiaTheme="minorEastAsia" w:hAnsiTheme="minorEastAsia" w:hint="eastAsia"/>
          <w:sz w:val="21"/>
          <w:szCs w:val="21"/>
        </w:rPr>
        <w:t>权利人</w:t>
      </w:r>
      <w:r w:rsidR="007117E8" w:rsidRPr="00E04686">
        <w:rPr>
          <w:rFonts w:asciiTheme="minorEastAsia" w:eastAsiaTheme="minorEastAsia" w:hAnsiTheme="minorEastAsia" w:hint="eastAsia"/>
          <w:sz w:val="21"/>
          <w:szCs w:val="21"/>
        </w:rPr>
        <w:t>合法利益的特殊情况；</w:t>
      </w:r>
    </w:p>
    <w:p w:rsidR="007117E8" w:rsidRPr="00E04686" w:rsidRDefault="00A83730"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w:t>
      </w:r>
      <w:r w:rsidR="00FE1EA0"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1"/>
        </w:rPr>
        <w:t>依照</w:t>
      </w:r>
      <w:r w:rsidR="002D612A" w:rsidRPr="00E04686">
        <w:rPr>
          <w:rFonts w:asciiTheme="minorEastAsia" w:eastAsiaTheme="minorEastAsia" w:hAnsiTheme="minorEastAsia" w:hint="eastAsia"/>
          <w:sz w:val="21"/>
        </w:rPr>
        <w:t>《世界知识产权组织版权条约》</w:t>
      </w:r>
      <w:r w:rsidR="007117E8" w:rsidRPr="00E04686">
        <w:rPr>
          <w:rFonts w:asciiTheme="minorEastAsia" w:eastAsiaTheme="minorEastAsia" w:hAnsiTheme="minorEastAsia" w:hint="eastAsia"/>
          <w:sz w:val="21"/>
          <w:szCs w:val="21"/>
        </w:rPr>
        <w:t>第</w:t>
      </w:r>
      <w:r w:rsidR="00B771F9" w:rsidRPr="00E04686">
        <w:rPr>
          <w:rFonts w:asciiTheme="minorEastAsia" w:eastAsiaTheme="minorEastAsia" w:hAnsiTheme="minorEastAsia" w:hint="eastAsia"/>
          <w:sz w:val="21"/>
          <w:szCs w:val="21"/>
        </w:rPr>
        <w:t>十</w:t>
      </w:r>
      <w:r w:rsidR="007117E8" w:rsidRPr="00E04686">
        <w:rPr>
          <w:rFonts w:asciiTheme="minorEastAsia" w:eastAsiaTheme="minorEastAsia" w:hAnsiTheme="minorEastAsia" w:hint="eastAsia"/>
          <w:sz w:val="21"/>
          <w:szCs w:val="21"/>
        </w:rPr>
        <w:t>条</w:t>
      </w:r>
      <w:r w:rsidR="007117E8" w:rsidRPr="00E04686">
        <w:rPr>
          <w:rFonts w:asciiTheme="minorEastAsia" w:eastAsiaTheme="minorEastAsia" w:hAnsiTheme="minorEastAsia" w:hint="eastAsia"/>
          <w:sz w:val="21"/>
        </w:rPr>
        <w:t>第</w:t>
      </w:r>
      <w:r w:rsidR="00B771F9" w:rsidRPr="00E04686">
        <w:rPr>
          <w:rFonts w:asciiTheme="minorEastAsia" w:eastAsiaTheme="minorEastAsia" w:hAnsiTheme="minorEastAsia" w:hint="eastAsia"/>
          <w:sz w:val="21"/>
        </w:rPr>
        <w:t>一</w:t>
      </w:r>
      <w:r w:rsidR="007117E8" w:rsidRPr="00E04686">
        <w:rPr>
          <w:rFonts w:asciiTheme="minorEastAsia" w:eastAsiaTheme="minorEastAsia" w:hAnsiTheme="minorEastAsia" w:hint="eastAsia"/>
          <w:sz w:val="21"/>
          <w:szCs w:val="21"/>
        </w:rPr>
        <w:t>款，缔约方在某些不与作品的正常利用相抵触、也不</w:t>
      </w:r>
      <w:r w:rsidR="0047682F" w:rsidRPr="00E04686">
        <w:rPr>
          <w:rFonts w:asciiTheme="minorEastAsia" w:eastAsiaTheme="minorEastAsia" w:hAnsiTheme="minorEastAsia" w:hint="eastAsia"/>
          <w:sz w:val="21"/>
          <w:szCs w:val="21"/>
        </w:rPr>
        <w:t>至不合理地</w:t>
      </w:r>
      <w:r w:rsidR="007117E8" w:rsidRPr="00E04686">
        <w:rPr>
          <w:rFonts w:asciiTheme="minorEastAsia" w:eastAsiaTheme="minorEastAsia" w:hAnsiTheme="minorEastAsia" w:hint="eastAsia"/>
          <w:sz w:val="21"/>
          <w:szCs w:val="21"/>
        </w:rPr>
        <w:t>损害作者合法利益的特殊情况下，可</w:t>
      </w:r>
      <w:r w:rsidR="0047682F" w:rsidRPr="00E04686">
        <w:rPr>
          <w:rFonts w:asciiTheme="minorEastAsia" w:eastAsiaTheme="minorEastAsia" w:hAnsiTheme="minorEastAsia" w:hint="eastAsia"/>
          <w:sz w:val="21"/>
          <w:szCs w:val="21"/>
        </w:rPr>
        <w:t>以</w:t>
      </w:r>
      <w:r w:rsidR="007117E8" w:rsidRPr="00E04686">
        <w:rPr>
          <w:rFonts w:asciiTheme="minorEastAsia" w:eastAsiaTheme="minorEastAsia" w:hAnsiTheme="minorEastAsia" w:hint="eastAsia"/>
          <w:sz w:val="21"/>
          <w:szCs w:val="21"/>
        </w:rPr>
        <w:t>对依</w:t>
      </w:r>
      <w:r w:rsidRPr="00E04686">
        <w:rPr>
          <w:rFonts w:asciiTheme="minorEastAsia" w:eastAsiaTheme="minorEastAsia" w:hAnsiTheme="minorEastAsia" w:hint="eastAsia"/>
          <w:sz w:val="21"/>
          <w:szCs w:val="21"/>
        </w:rPr>
        <w:t>《世界知识产权组织版权条约》</w:t>
      </w:r>
      <w:r w:rsidR="007117E8" w:rsidRPr="00E04686">
        <w:rPr>
          <w:rFonts w:asciiTheme="minorEastAsia" w:eastAsiaTheme="minorEastAsia" w:hAnsiTheme="minorEastAsia" w:hint="eastAsia"/>
          <w:sz w:val="21"/>
          <w:szCs w:val="21"/>
        </w:rPr>
        <w:t>授予作者的权利规定限制或例外；</w:t>
      </w:r>
    </w:p>
    <w:p w:rsidR="007117E8" w:rsidRPr="00E04686" w:rsidRDefault="00A83730"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四</w:t>
      </w:r>
      <w:r w:rsidR="00FE1EA0" w:rsidRPr="00E04686">
        <w:rPr>
          <w:rFonts w:asciiTheme="minorEastAsia" w:eastAsiaTheme="minorEastAsia" w:hAnsiTheme="minorEastAsia" w:hint="eastAsia"/>
          <w:sz w:val="21"/>
          <w:szCs w:val="21"/>
        </w:rPr>
        <w:t>、</w:t>
      </w:r>
      <w:r w:rsidR="007117E8" w:rsidRPr="00E04686">
        <w:rPr>
          <w:rFonts w:asciiTheme="minorEastAsia" w:eastAsiaTheme="minorEastAsia" w:hAnsiTheme="minorEastAsia" w:hint="eastAsia"/>
          <w:sz w:val="21"/>
          <w:szCs w:val="21"/>
        </w:rPr>
        <w:t>依照</w:t>
      </w:r>
      <w:r w:rsidR="007117E8" w:rsidRPr="00E04686">
        <w:rPr>
          <w:rFonts w:asciiTheme="minorEastAsia" w:eastAsiaTheme="minorEastAsia" w:hAnsiTheme="minorEastAsia" w:hint="eastAsia"/>
          <w:sz w:val="21"/>
        </w:rPr>
        <w:t>《世界知识产权组织版权条约》</w:t>
      </w:r>
      <w:r w:rsidR="007117E8" w:rsidRPr="00E04686">
        <w:rPr>
          <w:rFonts w:asciiTheme="minorEastAsia" w:eastAsiaTheme="minorEastAsia" w:hAnsiTheme="minorEastAsia" w:hint="eastAsia"/>
          <w:sz w:val="21"/>
          <w:szCs w:val="21"/>
        </w:rPr>
        <w:t>第</w:t>
      </w:r>
      <w:r w:rsidR="00B771F9" w:rsidRPr="00E04686">
        <w:rPr>
          <w:rFonts w:asciiTheme="minorEastAsia" w:eastAsiaTheme="minorEastAsia" w:hAnsiTheme="minorEastAsia" w:hint="eastAsia"/>
          <w:sz w:val="21"/>
          <w:szCs w:val="21"/>
        </w:rPr>
        <w:t>十</w:t>
      </w:r>
      <w:r w:rsidR="007117E8" w:rsidRPr="00E04686">
        <w:rPr>
          <w:rFonts w:asciiTheme="minorEastAsia" w:eastAsiaTheme="minorEastAsia" w:hAnsiTheme="minorEastAsia" w:hint="eastAsia"/>
          <w:sz w:val="21"/>
          <w:szCs w:val="21"/>
        </w:rPr>
        <w:t>条第</w:t>
      </w:r>
      <w:r w:rsidR="0047682F" w:rsidRPr="00E04686">
        <w:rPr>
          <w:rFonts w:asciiTheme="minorEastAsia" w:eastAsiaTheme="minorEastAsia" w:hAnsiTheme="minorEastAsia" w:hint="eastAsia"/>
          <w:sz w:val="21"/>
          <w:szCs w:val="21"/>
        </w:rPr>
        <w:t>二</w:t>
      </w:r>
      <w:r w:rsidR="007117E8" w:rsidRPr="00E04686">
        <w:rPr>
          <w:rFonts w:asciiTheme="minorEastAsia" w:eastAsiaTheme="minorEastAsia" w:hAnsiTheme="minorEastAsia" w:hint="eastAsia"/>
          <w:sz w:val="21"/>
          <w:szCs w:val="21"/>
        </w:rPr>
        <w:t>款，缔约方在适用《伯尔尼公约》时，应将对权利的任何限制或例外限于某些不与作品的正常利用相抵触、也不</w:t>
      </w:r>
      <w:r w:rsidR="0047682F" w:rsidRPr="00E04686">
        <w:rPr>
          <w:rFonts w:asciiTheme="minorEastAsia" w:eastAsiaTheme="minorEastAsia" w:hAnsiTheme="minorEastAsia" w:hint="eastAsia"/>
          <w:sz w:val="21"/>
          <w:szCs w:val="21"/>
        </w:rPr>
        <w:t>至不合理地</w:t>
      </w:r>
      <w:r w:rsidR="007117E8" w:rsidRPr="00E04686">
        <w:rPr>
          <w:rFonts w:asciiTheme="minorEastAsia" w:eastAsiaTheme="minorEastAsia" w:hAnsiTheme="minorEastAsia" w:hint="eastAsia"/>
          <w:sz w:val="21"/>
          <w:szCs w:val="21"/>
        </w:rPr>
        <w:t>损害作者合法利益的特殊情况。</w:t>
      </w:r>
    </w:p>
    <w:p w:rsidR="003F7BB7"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p>
    <w:p w:rsidR="00A52E1A" w:rsidRPr="00F60497" w:rsidRDefault="00882692" w:rsidP="00505BD1">
      <w:pPr>
        <w:keepNext/>
        <w:spacing w:beforeLines="100" w:before="240" w:afterLines="100" w:after="240"/>
        <w:jc w:val="center"/>
        <w:rPr>
          <w:rFonts w:eastAsia="KaiTi"/>
          <w:sz w:val="21"/>
          <w:szCs w:val="22"/>
        </w:rPr>
      </w:pPr>
      <w:r w:rsidRPr="00F60497">
        <w:rPr>
          <w:rFonts w:eastAsia="KaiTi" w:hint="eastAsia"/>
          <w:sz w:val="21"/>
          <w:szCs w:val="22"/>
        </w:rPr>
        <w:t>第十二条</w:t>
      </w:r>
      <w:r w:rsidR="00F72130" w:rsidRPr="00F60497">
        <w:rPr>
          <w:rFonts w:eastAsia="KaiTi" w:hint="eastAsia"/>
          <w:sz w:val="21"/>
          <w:szCs w:val="22"/>
        </w:rPr>
        <w:t xml:space="preserve">　</w:t>
      </w:r>
      <w:r w:rsidR="0047682F" w:rsidRPr="00F60497">
        <w:rPr>
          <w:rFonts w:eastAsia="KaiTi" w:hint="eastAsia"/>
          <w:sz w:val="21"/>
          <w:szCs w:val="22"/>
        </w:rPr>
        <w:t>其他</w:t>
      </w:r>
      <w:r w:rsidR="00787C63">
        <w:rPr>
          <w:rFonts w:eastAsia="KaiTi" w:hint="eastAsia"/>
          <w:sz w:val="21"/>
          <w:szCs w:val="22"/>
        </w:rPr>
        <w:t>限制与</w:t>
      </w:r>
      <w:r w:rsidR="0047682F" w:rsidRPr="00F60497">
        <w:rPr>
          <w:rFonts w:eastAsia="KaiTi" w:hint="eastAsia"/>
          <w:sz w:val="21"/>
          <w:szCs w:val="22"/>
        </w:rPr>
        <w:t>例外</w:t>
      </w:r>
    </w:p>
    <w:p w:rsidR="007117E8" w:rsidRPr="00E04686" w:rsidRDefault="00F72D34" w:rsidP="00F72D34">
      <w:pPr>
        <w:spacing w:afterLines="50" w:after="120" w:line="340" w:lineRule="atLeast"/>
        <w:ind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w:t>
      </w:r>
      <w:r w:rsidR="007117E8" w:rsidRPr="00E04686">
        <w:rPr>
          <w:rFonts w:asciiTheme="minorEastAsia" w:eastAsiaTheme="minorEastAsia" w:hAnsiTheme="minorEastAsia" w:hint="eastAsia"/>
          <w:sz w:val="21"/>
          <w:szCs w:val="21"/>
        </w:rPr>
        <w:t>缔约各方承认，缔约方可以依</w:t>
      </w:r>
      <w:r w:rsidR="00A83730" w:rsidRPr="00E04686">
        <w:rPr>
          <w:rFonts w:asciiTheme="minorEastAsia" w:eastAsiaTheme="minorEastAsia" w:hAnsiTheme="minorEastAsia" w:hint="eastAsia"/>
          <w:sz w:val="21"/>
          <w:szCs w:val="21"/>
        </w:rPr>
        <w:t>照</w:t>
      </w:r>
      <w:r w:rsidR="007117E8" w:rsidRPr="00E04686">
        <w:rPr>
          <w:rFonts w:asciiTheme="minorEastAsia" w:eastAsiaTheme="minorEastAsia" w:hAnsiTheme="minorEastAsia" w:hint="eastAsia"/>
          <w:sz w:val="21"/>
          <w:szCs w:val="21"/>
        </w:rPr>
        <w:t>该缔约方的国际权利</w:t>
      </w:r>
      <w:r w:rsidR="0047682F" w:rsidRPr="00E04686">
        <w:rPr>
          <w:rFonts w:asciiTheme="minorEastAsia" w:eastAsiaTheme="minorEastAsia" w:hAnsiTheme="minorEastAsia" w:hint="eastAsia"/>
          <w:sz w:val="21"/>
          <w:szCs w:val="21"/>
        </w:rPr>
        <w:t>和</w:t>
      </w:r>
      <w:r w:rsidR="007117E8" w:rsidRPr="00E04686">
        <w:rPr>
          <w:rFonts w:asciiTheme="minorEastAsia" w:eastAsiaTheme="minorEastAsia" w:hAnsiTheme="minorEastAsia" w:hint="eastAsia"/>
          <w:sz w:val="21"/>
          <w:szCs w:val="21"/>
        </w:rPr>
        <w:t>义务，根据该缔约方的经济条件与社会和文化需求，对于最不发达国家，</w:t>
      </w:r>
      <w:r w:rsidR="00505BD1" w:rsidRPr="00E04686">
        <w:rPr>
          <w:rFonts w:asciiTheme="minorEastAsia" w:eastAsiaTheme="minorEastAsia" w:hAnsiTheme="minorEastAsia" w:hint="eastAsia"/>
          <w:sz w:val="21"/>
          <w:szCs w:val="21"/>
        </w:rPr>
        <w:t>还应</w:t>
      </w:r>
      <w:r w:rsidR="00ED5763" w:rsidRPr="00E04686">
        <w:rPr>
          <w:rFonts w:asciiTheme="minorEastAsia" w:eastAsiaTheme="minorEastAsia" w:hAnsiTheme="minorEastAsia" w:hint="eastAsia"/>
          <w:sz w:val="21"/>
          <w:szCs w:val="21"/>
        </w:rPr>
        <w:t>考虑</w:t>
      </w:r>
      <w:r w:rsidR="007117E8" w:rsidRPr="00E04686">
        <w:rPr>
          <w:rFonts w:asciiTheme="minorEastAsia" w:eastAsiaTheme="minorEastAsia" w:hAnsiTheme="minorEastAsia" w:hint="eastAsia"/>
          <w:sz w:val="21"/>
          <w:szCs w:val="21"/>
        </w:rPr>
        <w:t>其特殊需求</w:t>
      </w:r>
      <w:r w:rsidR="00ED5763" w:rsidRPr="00E04686">
        <w:rPr>
          <w:rFonts w:asciiTheme="minorEastAsia" w:eastAsiaTheme="minorEastAsia" w:hAnsiTheme="minorEastAsia" w:hint="eastAsia"/>
          <w:sz w:val="21"/>
          <w:szCs w:val="21"/>
        </w:rPr>
        <w:t>、其特定的国际权利和义务及这些权利和义务的灵活性</w:t>
      </w:r>
      <w:r w:rsidR="007117E8" w:rsidRPr="00E04686">
        <w:rPr>
          <w:rFonts w:asciiTheme="minorEastAsia" w:eastAsiaTheme="minorEastAsia" w:hAnsiTheme="minorEastAsia" w:hint="eastAsia"/>
          <w:sz w:val="21"/>
          <w:szCs w:val="21"/>
        </w:rPr>
        <w:t>，在</w:t>
      </w:r>
      <w:r w:rsidR="0047682F" w:rsidRPr="00E04686">
        <w:rPr>
          <w:rFonts w:asciiTheme="minorEastAsia" w:eastAsiaTheme="minorEastAsia" w:hAnsiTheme="minorEastAsia" w:hint="eastAsia"/>
          <w:sz w:val="21"/>
          <w:szCs w:val="21"/>
        </w:rPr>
        <w:t>其</w:t>
      </w:r>
      <w:r w:rsidR="007117E8" w:rsidRPr="00E04686">
        <w:rPr>
          <w:rFonts w:asciiTheme="minorEastAsia" w:eastAsiaTheme="minorEastAsia" w:hAnsiTheme="minorEastAsia" w:hint="eastAsia"/>
          <w:sz w:val="21"/>
          <w:szCs w:val="21"/>
        </w:rPr>
        <w:t>国</w:t>
      </w:r>
      <w:r w:rsidR="0047682F" w:rsidRPr="00E04686">
        <w:rPr>
          <w:rFonts w:asciiTheme="minorEastAsia" w:eastAsiaTheme="minorEastAsia" w:hAnsiTheme="minorEastAsia" w:hint="eastAsia"/>
          <w:sz w:val="21"/>
          <w:szCs w:val="21"/>
        </w:rPr>
        <w:t>内</w:t>
      </w:r>
      <w:r w:rsidR="007117E8" w:rsidRPr="00E04686">
        <w:rPr>
          <w:rFonts w:asciiTheme="minorEastAsia" w:eastAsiaTheme="minorEastAsia" w:hAnsiTheme="minorEastAsia" w:hint="eastAsia"/>
          <w:sz w:val="21"/>
          <w:szCs w:val="21"/>
        </w:rPr>
        <w:t>法中为受益人实</w:t>
      </w:r>
      <w:r w:rsidR="00A83730" w:rsidRPr="00E04686">
        <w:rPr>
          <w:rFonts w:asciiTheme="minorEastAsia" w:eastAsiaTheme="minorEastAsia" w:hAnsiTheme="minorEastAsia" w:hint="eastAsia"/>
          <w:sz w:val="21"/>
          <w:szCs w:val="21"/>
        </w:rPr>
        <w:t>施</w:t>
      </w:r>
      <w:r w:rsidR="007117E8" w:rsidRPr="00E04686">
        <w:rPr>
          <w:rFonts w:asciiTheme="minorEastAsia" w:eastAsiaTheme="minorEastAsia" w:hAnsiTheme="minorEastAsia" w:hint="eastAsia"/>
          <w:sz w:val="21"/>
          <w:szCs w:val="21"/>
        </w:rPr>
        <w:t>本条约未规定的其他版权</w:t>
      </w:r>
      <w:r w:rsidR="00787C63" w:rsidRPr="00E04686">
        <w:rPr>
          <w:rFonts w:asciiTheme="minorEastAsia" w:eastAsiaTheme="minorEastAsia" w:hAnsiTheme="minorEastAsia" w:hint="eastAsia"/>
          <w:sz w:val="21"/>
          <w:szCs w:val="21"/>
        </w:rPr>
        <w:t>限制与</w:t>
      </w:r>
      <w:r w:rsidR="007117E8" w:rsidRPr="00E04686">
        <w:rPr>
          <w:rFonts w:asciiTheme="minorEastAsia" w:eastAsiaTheme="minorEastAsia" w:hAnsiTheme="minorEastAsia" w:hint="eastAsia"/>
          <w:sz w:val="21"/>
          <w:szCs w:val="21"/>
        </w:rPr>
        <w:t>例外。</w:t>
      </w:r>
    </w:p>
    <w:p w:rsidR="0047682F"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w:t>
      </w:r>
      <w:r w:rsidR="0047682F" w:rsidRPr="00E04686">
        <w:rPr>
          <w:rFonts w:asciiTheme="minorEastAsia" w:eastAsiaTheme="minorEastAsia" w:hAnsiTheme="minorEastAsia" w:hint="eastAsia"/>
          <w:sz w:val="21"/>
          <w:szCs w:val="21"/>
        </w:rPr>
        <w:t>本条约不损害国内法为残疾人规定的其他</w:t>
      </w:r>
      <w:r w:rsidR="00787C63" w:rsidRPr="00E04686">
        <w:rPr>
          <w:rFonts w:asciiTheme="minorEastAsia" w:eastAsiaTheme="minorEastAsia" w:hAnsiTheme="minorEastAsia" w:hint="eastAsia"/>
          <w:sz w:val="21"/>
          <w:szCs w:val="21"/>
        </w:rPr>
        <w:t>限制与</w:t>
      </w:r>
      <w:r w:rsidR="0047682F" w:rsidRPr="00E04686">
        <w:rPr>
          <w:rFonts w:asciiTheme="minorEastAsia" w:eastAsiaTheme="minorEastAsia" w:hAnsiTheme="minorEastAsia" w:hint="eastAsia"/>
          <w:sz w:val="21"/>
          <w:szCs w:val="21"/>
        </w:rPr>
        <w:t>例外。</w:t>
      </w:r>
    </w:p>
    <w:p w:rsidR="003F7BB7"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第十</w:t>
      </w:r>
      <w:r w:rsidR="00882692" w:rsidRPr="00F60497">
        <w:rPr>
          <w:rFonts w:eastAsia="KaiTi" w:hint="eastAsia"/>
          <w:sz w:val="21"/>
          <w:szCs w:val="22"/>
        </w:rPr>
        <w:t>三</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大　会</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一</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缔约方应设大会。</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二</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每一缔约方应有一名代表出席大会，该代表可以由副代表、顾问和专家协助。</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lastRenderedPageBreak/>
        <w:t>（</w:t>
      </w:r>
      <w:r w:rsidR="001370E1" w:rsidRPr="00E04686">
        <w:rPr>
          <w:rFonts w:asciiTheme="minorEastAsia" w:eastAsiaTheme="minorEastAsia" w:hAnsiTheme="minorEastAsia" w:hint="eastAsia"/>
          <w:sz w:val="21"/>
          <w:szCs w:val="21"/>
        </w:rPr>
        <w:t>三</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各代表团的费用应由指派它的缔约方负担。大会可以要求世界知识产权组织提供财政援助，为按照联合国大会既定惯例被认为是发展中国家的缔约方或者系市场经济转型期国家的缔约方的代表团参会提供便利。</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一</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大会应处理与维护和发展本条约及适用和实施本条约有关的事项。</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二</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大会应</w:t>
      </w:r>
      <w:r w:rsidR="001370E1" w:rsidRPr="00E04686">
        <w:rPr>
          <w:rFonts w:asciiTheme="minorEastAsia" w:eastAsiaTheme="minorEastAsia" w:hAnsiTheme="minorEastAsia" w:hint="eastAsia"/>
          <w:sz w:val="21"/>
        </w:rPr>
        <w:t>履行</w:t>
      </w:r>
      <w:r w:rsidR="001370E1" w:rsidRPr="00E04686">
        <w:rPr>
          <w:rFonts w:asciiTheme="minorEastAsia" w:eastAsiaTheme="minorEastAsia" w:hAnsiTheme="minorEastAsia" w:hint="eastAsia"/>
          <w:sz w:val="21"/>
          <w:szCs w:val="21"/>
        </w:rPr>
        <w:t>第</w:t>
      </w:r>
      <w:r w:rsidR="00787C63" w:rsidRPr="00E04686">
        <w:rPr>
          <w:rFonts w:asciiTheme="minorEastAsia" w:eastAsiaTheme="minorEastAsia" w:hAnsiTheme="minorEastAsia" w:hint="eastAsia"/>
          <w:sz w:val="21"/>
          <w:szCs w:val="21"/>
        </w:rPr>
        <w:t>十五</w:t>
      </w:r>
      <w:r w:rsidR="001370E1" w:rsidRPr="00E04686">
        <w:rPr>
          <w:rFonts w:asciiTheme="minorEastAsia" w:eastAsiaTheme="minorEastAsia" w:hAnsiTheme="minorEastAsia" w:hint="eastAsia"/>
          <w:sz w:val="21"/>
          <w:szCs w:val="21"/>
        </w:rPr>
        <w:t>条指派给它的关于接纳某些政府间组织为本条约缔约方的职能。</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三</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大会应对召开任何修订本条约的外交会议</w:t>
      </w:r>
      <w:proofErr w:type="gramStart"/>
      <w:r w:rsidR="001370E1" w:rsidRPr="00E04686">
        <w:rPr>
          <w:rFonts w:asciiTheme="minorEastAsia" w:eastAsiaTheme="minorEastAsia" w:hAnsiTheme="minorEastAsia" w:hint="eastAsia"/>
          <w:sz w:val="21"/>
          <w:szCs w:val="21"/>
        </w:rPr>
        <w:t>作出</w:t>
      </w:r>
      <w:proofErr w:type="gramEnd"/>
      <w:r w:rsidR="001370E1" w:rsidRPr="00E04686">
        <w:rPr>
          <w:rFonts w:asciiTheme="minorEastAsia" w:eastAsiaTheme="minorEastAsia" w:hAnsiTheme="minorEastAsia" w:hint="eastAsia"/>
          <w:sz w:val="21"/>
          <w:szCs w:val="21"/>
        </w:rPr>
        <w:t>决定，并给予世界知识产权组织总干事筹备此种外交会议的必要指示。</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一</w:t>
      </w:r>
      <w:r w:rsidR="009A51C4" w:rsidRPr="00E04686">
        <w:rPr>
          <w:rFonts w:asciiTheme="minorEastAsia" w:eastAsiaTheme="minorEastAsia" w:hAnsiTheme="minorEastAsia" w:hint="eastAsia"/>
          <w:sz w:val="21"/>
          <w:szCs w:val="21"/>
        </w:rPr>
        <w:t>）</w:t>
      </w:r>
      <w:r w:rsidRPr="00E04686">
        <w:rPr>
          <w:rFonts w:asciiTheme="minorEastAsia" w:eastAsiaTheme="minorEastAsia" w:hAnsiTheme="minorEastAsia" w:hint="eastAsia"/>
          <w:sz w:val="21"/>
          <w:szCs w:val="21"/>
        </w:rPr>
        <w:t>凡属国家的每一缔约方应有一票，并只能以其自己的名义表决。</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二</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凡属政府间组织的缔约方可以代替其成员国参加表决，其票数与其属本条约缔约方的成员国数目相等。如果此种政府间组织的任何一个成员国行使其表决权，则该组织不得参加表决，反之亦</w:t>
      </w:r>
      <w:r w:rsidR="00E247EC">
        <w:rPr>
          <w:rFonts w:ascii="SimSun"/>
        </w:rPr>
        <w:t>‍</w:t>
      </w:r>
      <w:r w:rsidR="001370E1" w:rsidRPr="00E04686">
        <w:rPr>
          <w:rFonts w:asciiTheme="minorEastAsia" w:eastAsiaTheme="minorEastAsia" w:hAnsiTheme="minorEastAsia" w:hint="eastAsia"/>
          <w:sz w:val="21"/>
          <w:szCs w:val="21"/>
        </w:rPr>
        <w:t>然。</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四、大会应由总干事</w:t>
      </w:r>
      <w:r w:rsidRPr="00E04686">
        <w:rPr>
          <w:rFonts w:asciiTheme="minorEastAsia" w:eastAsiaTheme="minorEastAsia" w:hAnsiTheme="minorEastAsia" w:hint="eastAsia"/>
          <w:sz w:val="21"/>
        </w:rPr>
        <w:t>召集</w:t>
      </w:r>
      <w:r w:rsidRPr="00E04686">
        <w:rPr>
          <w:rFonts w:asciiTheme="minorEastAsia" w:eastAsiaTheme="minorEastAsia" w:hAnsiTheme="minorEastAsia" w:hint="eastAsia"/>
          <w:sz w:val="21"/>
          <w:szCs w:val="21"/>
        </w:rPr>
        <w:t>，如无例外情况，应与世界知识产权组织大会同时同地举行。</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五、大会应努力通过</w:t>
      </w:r>
      <w:r w:rsidRPr="00E04686">
        <w:rPr>
          <w:rFonts w:asciiTheme="minorEastAsia" w:eastAsiaTheme="minorEastAsia" w:hAnsiTheme="minorEastAsia" w:hint="eastAsia"/>
          <w:sz w:val="21"/>
        </w:rPr>
        <w:t>协商</w:t>
      </w:r>
      <w:r w:rsidRPr="00E04686">
        <w:rPr>
          <w:rFonts w:asciiTheme="minorEastAsia" w:eastAsiaTheme="minorEastAsia" w:hAnsiTheme="minorEastAsia" w:hint="eastAsia"/>
          <w:sz w:val="21"/>
          <w:szCs w:val="21"/>
        </w:rPr>
        <w:t>一致</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决定，并应制定自己的议事规则，包括召集特别会议、法定人数的要求，以及按本条约的规定，</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各类决定所需的多数等规则。</w:t>
      </w:r>
    </w:p>
    <w:p w:rsidR="003F7BB7"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u w:val="single"/>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第十</w:t>
      </w:r>
      <w:r w:rsidR="00882692" w:rsidRPr="00F60497">
        <w:rPr>
          <w:rFonts w:eastAsia="KaiTi" w:hint="eastAsia"/>
          <w:sz w:val="21"/>
          <w:szCs w:val="22"/>
        </w:rPr>
        <w:t>四</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国际局</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与本条约有关的行政工作应由</w:t>
      </w:r>
      <w:r w:rsidRPr="00E04686">
        <w:rPr>
          <w:rFonts w:asciiTheme="minorEastAsia" w:eastAsiaTheme="minorEastAsia" w:hAnsiTheme="minorEastAsia" w:hint="eastAsia"/>
          <w:sz w:val="21"/>
        </w:rPr>
        <w:t>世界知识产权组织</w:t>
      </w:r>
      <w:r w:rsidRPr="00E04686">
        <w:rPr>
          <w:rFonts w:asciiTheme="minorEastAsia" w:eastAsiaTheme="minorEastAsia" w:hAnsiTheme="minorEastAsia" w:hint="eastAsia"/>
          <w:sz w:val="21"/>
          <w:szCs w:val="21"/>
        </w:rPr>
        <w:t>国际局履行。</w:t>
      </w:r>
    </w:p>
    <w:p w:rsidR="003F7BB7" w:rsidRDefault="003F7BB7" w:rsidP="00003395">
      <w:pPr>
        <w:spacing w:afterLines="50" w:after="120" w:line="340" w:lineRule="atLeast"/>
        <w:ind w:firstLineChars="200" w:firstLine="420"/>
        <w:jc w:val="both"/>
        <w:rPr>
          <w:rFonts w:ascii="SimSun" w:hAnsi="SimSun"/>
          <w:sz w:val="21"/>
          <w:szCs w:val="21"/>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第十</w:t>
      </w:r>
      <w:r w:rsidR="00882692" w:rsidRPr="00F60497">
        <w:rPr>
          <w:rFonts w:eastAsia="KaiTi" w:hint="eastAsia"/>
          <w:sz w:val="21"/>
          <w:szCs w:val="22"/>
        </w:rPr>
        <w:t>五</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成为本条约缔约方的资格</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一、世界知识产权组织的任何成员国均可以成为本条约的缔约方。</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二、如果任何政府间组织声明其对于本条约涵盖的事项具有权限</w:t>
      </w:r>
      <w:r w:rsidR="00382B39" w:rsidRPr="00E04686">
        <w:rPr>
          <w:rFonts w:asciiTheme="minorEastAsia" w:eastAsiaTheme="minorEastAsia" w:hAnsiTheme="minorEastAsia" w:hint="eastAsia"/>
          <w:sz w:val="21"/>
          <w:szCs w:val="21"/>
        </w:rPr>
        <w:t>并自身</w:t>
      </w:r>
      <w:r w:rsidRPr="00E04686">
        <w:rPr>
          <w:rFonts w:asciiTheme="minorEastAsia" w:eastAsiaTheme="minorEastAsia" w:hAnsiTheme="minorEastAsia" w:hint="eastAsia"/>
          <w:sz w:val="21"/>
          <w:szCs w:val="21"/>
        </w:rPr>
        <w:t>具有约束其所有成员国的立法，并声明其根据其内部程序被正式</w:t>
      </w:r>
      <w:r w:rsidRPr="00E04686">
        <w:rPr>
          <w:rFonts w:asciiTheme="minorEastAsia" w:eastAsiaTheme="minorEastAsia" w:hAnsiTheme="minorEastAsia" w:hint="eastAsia"/>
          <w:sz w:val="21"/>
        </w:rPr>
        <w:t>授权</w:t>
      </w:r>
      <w:r w:rsidRPr="00E04686">
        <w:rPr>
          <w:rFonts w:asciiTheme="minorEastAsia" w:eastAsiaTheme="minorEastAsia" w:hAnsiTheme="minorEastAsia" w:hint="eastAsia"/>
          <w:sz w:val="21"/>
          <w:szCs w:val="21"/>
        </w:rPr>
        <w:t>要求成为本条约的缔约方，大会可以决定接纳该政府间组织成为本条约的缔约方。</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三、欧洲联盟在通过本条约的外交会议上</w:t>
      </w:r>
      <w:proofErr w:type="gramStart"/>
      <w:r w:rsidRPr="00E04686">
        <w:rPr>
          <w:rFonts w:asciiTheme="minorEastAsia" w:eastAsiaTheme="minorEastAsia" w:hAnsiTheme="minorEastAsia" w:hint="eastAsia"/>
          <w:sz w:val="21"/>
          <w:szCs w:val="21"/>
        </w:rPr>
        <w:t>作出</w:t>
      </w:r>
      <w:proofErr w:type="gramEnd"/>
      <w:r w:rsidRPr="00E04686">
        <w:rPr>
          <w:rFonts w:asciiTheme="minorEastAsia" w:eastAsiaTheme="minorEastAsia" w:hAnsiTheme="minorEastAsia" w:hint="eastAsia"/>
          <w:sz w:val="21"/>
          <w:szCs w:val="21"/>
        </w:rPr>
        <w:t>上款提及的声明后，可以成为本条约的缔约方。</w:t>
      </w:r>
    </w:p>
    <w:p w:rsidR="003F7BB7" w:rsidRPr="00E04686" w:rsidRDefault="003F7BB7" w:rsidP="00003395">
      <w:pPr>
        <w:spacing w:afterLines="50" w:after="120" w:line="340" w:lineRule="atLeast"/>
        <w:ind w:firstLineChars="200" w:firstLine="420"/>
        <w:jc w:val="both"/>
        <w:rPr>
          <w:rFonts w:asciiTheme="minorEastAsia" w:eastAsiaTheme="minorEastAsia" w:hAnsiTheme="minorEastAsia"/>
          <w:sz w:val="21"/>
          <w:szCs w:val="21"/>
          <w:u w:val="single"/>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第十</w:t>
      </w:r>
      <w:r w:rsidR="00882692" w:rsidRPr="00F60497">
        <w:rPr>
          <w:rFonts w:eastAsia="KaiTi" w:hint="eastAsia"/>
          <w:sz w:val="21"/>
          <w:szCs w:val="22"/>
        </w:rPr>
        <w:t>六</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本条约规定的权利和义务</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除本条约有任何相反的具体规定以外，每一缔约方均应享有本条约规定的一切权利并承担本条约规定的一切义务。</w:t>
      </w:r>
    </w:p>
    <w:p w:rsidR="003F7BB7" w:rsidRDefault="003F7BB7" w:rsidP="00003395">
      <w:pPr>
        <w:spacing w:afterLines="50" w:after="120" w:line="340" w:lineRule="atLeast"/>
        <w:ind w:firstLineChars="200" w:firstLine="420"/>
        <w:jc w:val="both"/>
        <w:rPr>
          <w:rFonts w:ascii="SimSun" w:hAnsi="SimSun"/>
          <w:sz w:val="21"/>
          <w:szCs w:val="21"/>
          <w:u w:val="single"/>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lastRenderedPageBreak/>
        <w:t>第十</w:t>
      </w:r>
      <w:r w:rsidR="00882692" w:rsidRPr="00F60497">
        <w:rPr>
          <w:rFonts w:eastAsia="KaiTi" w:hint="eastAsia"/>
          <w:sz w:val="21"/>
          <w:szCs w:val="22"/>
        </w:rPr>
        <w:t>七</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本条约的签署</w:t>
      </w:r>
    </w:p>
    <w:p w:rsidR="00F60497"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本条约通过后即在</w:t>
      </w:r>
      <w:r w:rsidR="00DE0B23" w:rsidRPr="00E04686">
        <w:rPr>
          <w:rFonts w:asciiTheme="minorEastAsia" w:eastAsiaTheme="minorEastAsia" w:hAnsiTheme="minorEastAsia" w:hint="eastAsia"/>
          <w:sz w:val="21"/>
          <w:szCs w:val="21"/>
        </w:rPr>
        <w:t>马拉喀什外交</w:t>
      </w:r>
      <w:r w:rsidR="00DE0B23" w:rsidRPr="00E04686">
        <w:rPr>
          <w:rFonts w:asciiTheme="minorEastAsia" w:eastAsiaTheme="minorEastAsia" w:hAnsiTheme="minorEastAsia" w:hint="eastAsia"/>
          <w:sz w:val="21"/>
        </w:rPr>
        <w:t>会议</w:t>
      </w:r>
      <w:r w:rsidR="00DE0B23" w:rsidRPr="00E04686">
        <w:rPr>
          <w:rFonts w:asciiTheme="minorEastAsia" w:eastAsiaTheme="minorEastAsia" w:hAnsiTheme="minorEastAsia" w:hint="eastAsia"/>
          <w:sz w:val="21"/>
          <w:szCs w:val="21"/>
        </w:rPr>
        <w:t>并随后在</w:t>
      </w:r>
      <w:r w:rsidRPr="00E04686">
        <w:rPr>
          <w:rFonts w:asciiTheme="minorEastAsia" w:eastAsiaTheme="minorEastAsia" w:hAnsiTheme="minorEastAsia" w:hint="eastAsia"/>
          <w:sz w:val="21"/>
          <w:szCs w:val="21"/>
        </w:rPr>
        <w:t>世界知识产权组织总部开放给任何有资格的有关方签署，期限一年。</w:t>
      </w:r>
    </w:p>
    <w:p w:rsidR="003F7BB7" w:rsidRPr="00EF325C" w:rsidRDefault="003F7BB7" w:rsidP="00003395">
      <w:pPr>
        <w:spacing w:afterLines="50" w:after="120" w:line="340" w:lineRule="atLeast"/>
        <w:ind w:firstLineChars="200" w:firstLine="420"/>
        <w:jc w:val="both"/>
        <w:rPr>
          <w:rFonts w:ascii="SimSun" w:hAnsi="SimSun"/>
          <w:sz w:val="21"/>
          <w:szCs w:val="21"/>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第十</w:t>
      </w:r>
      <w:r w:rsidR="00882692" w:rsidRPr="00F60497">
        <w:rPr>
          <w:rFonts w:eastAsia="KaiTi" w:hint="eastAsia"/>
          <w:sz w:val="21"/>
          <w:szCs w:val="22"/>
        </w:rPr>
        <w:t>八</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本条约的生效</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本条约应在</w:t>
      </w:r>
      <w:r w:rsidR="0047682F" w:rsidRPr="00E04686">
        <w:rPr>
          <w:rFonts w:asciiTheme="minorEastAsia" w:eastAsiaTheme="minorEastAsia" w:hAnsiTheme="minorEastAsia" w:hint="eastAsia"/>
          <w:sz w:val="21"/>
          <w:szCs w:val="21"/>
        </w:rPr>
        <w:t>二十个</w:t>
      </w:r>
      <w:r w:rsidRPr="00E04686">
        <w:rPr>
          <w:rFonts w:asciiTheme="minorEastAsia" w:eastAsiaTheme="minorEastAsia" w:hAnsiTheme="minorEastAsia" w:hint="eastAsia"/>
          <w:sz w:val="21"/>
          <w:szCs w:val="21"/>
        </w:rPr>
        <w:t>第</w:t>
      </w:r>
      <w:r w:rsidR="00505BD1" w:rsidRPr="00E04686">
        <w:rPr>
          <w:rFonts w:asciiTheme="minorEastAsia" w:eastAsiaTheme="minorEastAsia" w:hAnsiTheme="minorEastAsia" w:hint="eastAsia"/>
          <w:sz w:val="21"/>
          <w:szCs w:val="21"/>
        </w:rPr>
        <w:t>十五</w:t>
      </w:r>
      <w:r w:rsidRPr="00E04686">
        <w:rPr>
          <w:rFonts w:asciiTheme="minorEastAsia" w:eastAsiaTheme="minorEastAsia" w:hAnsiTheme="minorEastAsia" w:hint="eastAsia"/>
          <w:sz w:val="21"/>
          <w:szCs w:val="21"/>
        </w:rPr>
        <w:t>条所指的有资格的有关方交存批准书或加入书三个月之后生效。</w:t>
      </w:r>
    </w:p>
    <w:p w:rsidR="003F7BB7" w:rsidRDefault="003F7BB7" w:rsidP="00003395">
      <w:pPr>
        <w:spacing w:afterLines="50" w:after="120" w:line="340" w:lineRule="atLeast"/>
        <w:ind w:firstLineChars="200" w:firstLine="420"/>
        <w:jc w:val="both"/>
        <w:rPr>
          <w:rFonts w:ascii="SimSun" w:hAnsi="SimSun"/>
          <w:sz w:val="21"/>
          <w:szCs w:val="21"/>
          <w:u w:val="single"/>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w:t>
      </w:r>
      <w:r w:rsidR="00584A6F" w:rsidRPr="00F60497">
        <w:rPr>
          <w:rFonts w:eastAsia="KaiTi" w:hint="eastAsia"/>
          <w:sz w:val="21"/>
          <w:szCs w:val="22"/>
        </w:rPr>
        <w:t>十</w:t>
      </w:r>
      <w:r w:rsidR="00882692" w:rsidRPr="00F60497">
        <w:rPr>
          <w:rFonts w:eastAsia="KaiTi" w:hint="eastAsia"/>
          <w:sz w:val="21"/>
          <w:szCs w:val="22"/>
        </w:rPr>
        <w:t>九</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成为本条约缔约方的生效日期</w:t>
      </w:r>
    </w:p>
    <w:p w:rsidR="001370E1"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本条约应</w:t>
      </w:r>
      <w:proofErr w:type="gramStart"/>
      <w:r w:rsidRPr="00E04686">
        <w:rPr>
          <w:rFonts w:asciiTheme="minorEastAsia" w:eastAsiaTheme="minorEastAsia" w:hAnsiTheme="minorEastAsia" w:hint="eastAsia"/>
          <w:sz w:val="21"/>
          <w:szCs w:val="21"/>
        </w:rPr>
        <w:t>自下列</w:t>
      </w:r>
      <w:proofErr w:type="gramEnd"/>
      <w:r w:rsidRPr="00E04686">
        <w:rPr>
          <w:rFonts w:asciiTheme="minorEastAsia" w:eastAsiaTheme="minorEastAsia" w:hAnsiTheme="minorEastAsia" w:hint="eastAsia"/>
          <w:sz w:val="21"/>
          <w:szCs w:val="21"/>
        </w:rPr>
        <w:t>日期起具有</w:t>
      </w:r>
      <w:r w:rsidRPr="00E04686">
        <w:rPr>
          <w:rFonts w:asciiTheme="minorEastAsia" w:eastAsiaTheme="minorEastAsia" w:hAnsiTheme="minorEastAsia" w:hint="eastAsia"/>
          <w:sz w:val="21"/>
        </w:rPr>
        <w:t>约束力</w:t>
      </w:r>
      <w:r w:rsidRPr="00E04686">
        <w:rPr>
          <w:rFonts w:asciiTheme="minorEastAsia" w:eastAsiaTheme="minorEastAsia" w:hAnsiTheme="minorEastAsia" w:hint="eastAsia"/>
          <w:sz w:val="21"/>
          <w:szCs w:val="21"/>
        </w:rPr>
        <w:t>：</w:t>
      </w:r>
    </w:p>
    <w:p w:rsidR="001370E1"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05236" w:rsidRPr="00E04686">
        <w:rPr>
          <w:rFonts w:asciiTheme="minorEastAsia" w:eastAsiaTheme="minorEastAsia" w:hAnsiTheme="minorEastAsia" w:hint="eastAsia"/>
          <w:sz w:val="21"/>
          <w:szCs w:val="21"/>
        </w:rPr>
        <w:t>一</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对第</w:t>
      </w:r>
      <w:r w:rsidR="00505BD1" w:rsidRPr="00E04686">
        <w:rPr>
          <w:rFonts w:asciiTheme="minorEastAsia" w:eastAsiaTheme="minorEastAsia" w:hAnsiTheme="minorEastAsia" w:hint="eastAsia"/>
          <w:sz w:val="21"/>
          <w:szCs w:val="21"/>
        </w:rPr>
        <w:t>十八</w:t>
      </w:r>
      <w:r w:rsidR="001370E1" w:rsidRPr="00E04686">
        <w:rPr>
          <w:rFonts w:asciiTheme="minorEastAsia" w:eastAsiaTheme="minorEastAsia" w:hAnsiTheme="minorEastAsia" w:hint="eastAsia"/>
          <w:sz w:val="21"/>
          <w:szCs w:val="21"/>
        </w:rPr>
        <w:t>条提到的二十个有资格的有关方，自本条约生效之日起；</w:t>
      </w:r>
    </w:p>
    <w:p w:rsidR="00584A6F" w:rsidRPr="00E04686" w:rsidRDefault="009A51C4"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w:t>
      </w:r>
      <w:r w:rsidR="00105236" w:rsidRPr="00E04686">
        <w:rPr>
          <w:rFonts w:asciiTheme="minorEastAsia" w:eastAsiaTheme="minorEastAsia" w:hAnsiTheme="minorEastAsia" w:hint="eastAsia"/>
          <w:sz w:val="21"/>
          <w:szCs w:val="21"/>
        </w:rPr>
        <w:t>二</w:t>
      </w:r>
      <w:r w:rsidRPr="00E04686">
        <w:rPr>
          <w:rFonts w:asciiTheme="minorEastAsia" w:eastAsiaTheme="minorEastAsia" w:hAnsiTheme="minorEastAsia" w:hint="eastAsia"/>
          <w:sz w:val="21"/>
          <w:szCs w:val="21"/>
        </w:rPr>
        <w:t>）</w:t>
      </w:r>
      <w:r w:rsidR="001370E1" w:rsidRPr="00E04686">
        <w:rPr>
          <w:rFonts w:asciiTheme="minorEastAsia" w:eastAsiaTheme="minorEastAsia" w:hAnsiTheme="minorEastAsia" w:hint="eastAsia"/>
          <w:sz w:val="21"/>
          <w:szCs w:val="21"/>
        </w:rPr>
        <w:t>对第</w:t>
      </w:r>
      <w:r w:rsidR="00505BD1" w:rsidRPr="00E04686">
        <w:rPr>
          <w:rFonts w:asciiTheme="minorEastAsia" w:eastAsiaTheme="minorEastAsia" w:hAnsiTheme="minorEastAsia" w:hint="eastAsia"/>
          <w:sz w:val="21"/>
          <w:szCs w:val="21"/>
        </w:rPr>
        <w:t>十五</w:t>
      </w:r>
      <w:r w:rsidR="001370E1" w:rsidRPr="00E04686">
        <w:rPr>
          <w:rFonts w:asciiTheme="minorEastAsia" w:eastAsiaTheme="minorEastAsia" w:hAnsiTheme="minorEastAsia" w:hint="eastAsia"/>
          <w:sz w:val="21"/>
          <w:szCs w:val="21"/>
        </w:rPr>
        <w:t>条提到的每一个其他有资格的有关方，自其向世界知识产权组织总干事交存批准书或加入书之日满三个月起。</w:t>
      </w:r>
    </w:p>
    <w:p w:rsidR="003F7BB7" w:rsidRDefault="003F7BB7" w:rsidP="00003395">
      <w:pPr>
        <w:spacing w:afterLines="50" w:after="120" w:line="340" w:lineRule="atLeast"/>
        <w:ind w:firstLineChars="200" w:firstLine="420"/>
        <w:jc w:val="both"/>
        <w:rPr>
          <w:rFonts w:ascii="SimSun" w:hAnsi="SimSun"/>
          <w:sz w:val="21"/>
          <w:szCs w:val="21"/>
          <w:u w:val="single"/>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w:t>
      </w:r>
      <w:r w:rsidR="00882692" w:rsidRPr="00F60497">
        <w:rPr>
          <w:rFonts w:eastAsia="KaiTi" w:hint="eastAsia"/>
          <w:sz w:val="21"/>
          <w:szCs w:val="22"/>
        </w:rPr>
        <w:t>二</w:t>
      </w:r>
      <w:r w:rsidR="00584A6F" w:rsidRPr="00F60497">
        <w:rPr>
          <w:rFonts w:eastAsia="KaiTi" w:hint="eastAsia"/>
          <w:sz w:val="21"/>
          <w:szCs w:val="22"/>
        </w:rPr>
        <w:t>十</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退　约</w:t>
      </w:r>
    </w:p>
    <w:p w:rsidR="00584A6F"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任何缔约方均可以退出本条约，退约应通知世界知识产权组织总干事。任何退约应于世界知识产权组织总干事收到通知之日起一年后生效。</w:t>
      </w:r>
    </w:p>
    <w:p w:rsidR="003F7BB7" w:rsidRDefault="003F7BB7" w:rsidP="00003395">
      <w:pPr>
        <w:spacing w:afterLines="50" w:after="120" w:line="340" w:lineRule="atLeast"/>
        <w:ind w:firstLineChars="200" w:firstLine="420"/>
        <w:jc w:val="both"/>
        <w:rPr>
          <w:rFonts w:ascii="SimSun" w:hAnsi="SimSun"/>
          <w:sz w:val="21"/>
          <w:szCs w:val="21"/>
        </w:rPr>
      </w:pPr>
    </w:p>
    <w:p w:rsidR="001370E1" w:rsidRPr="00F60497" w:rsidRDefault="001370E1" w:rsidP="00003395">
      <w:pPr>
        <w:keepNext/>
        <w:spacing w:beforeLines="100" w:before="240" w:afterLines="100" w:after="240"/>
        <w:jc w:val="center"/>
        <w:rPr>
          <w:rFonts w:eastAsia="KaiTi"/>
          <w:sz w:val="21"/>
          <w:szCs w:val="22"/>
        </w:rPr>
      </w:pPr>
      <w:r w:rsidRPr="00F60497">
        <w:rPr>
          <w:rFonts w:eastAsia="KaiTi" w:hint="eastAsia"/>
          <w:sz w:val="21"/>
          <w:szCs w:val="22"/>
        </w:rPr>
        <w:t>第</w:t>
      </w:r>
      <w:r w:rsidR="00882692" w:rsidRPr="00F60497">
        <w:rPr>
          <w:rFonts w:eastAsia="KaiTi" w:hint="eastAsia"/>
          <w:sz w:val="21"/>
          <w:szCs w:val="22"/>
        </w:rPr>
        <w:t>二十一</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本条约的语文</w:t>
      </w:r>
    </w:p>
    <w:p w:rsidR="001370E1" w:rsidRPr="00E04686" w:rsidRDefault="00584A6F"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一、</w:t>
      </w:r>
      <w:r w:rsidR="001370E1" w:rsidRPr="00E04686">
        <w:rPr>
          <w:rFonts w:asciiTheme="minorEastAsia" w:eastAsiaTheme="minorEastAsia" w:hAnsiTheme="minorEastAsia" w:hint="eastAsia"/>
          <w:sz w:val="21"/>
          <w:szCs w:val="21"/>
        </w:rPr>
        <w:t>本条约的签字原件为一份，以中文、阿拉伯文、英文、法文、俄文和西班牙文签署，各该文种的文本同等作准。</w:t>
      </w:r>
    </w:p>
    <w:p w:rsidR="00CC4886" w:rsidRPr="00E04686" w:rsidRDefault="00584A6F"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二、</w:t>
      </w:r>
      <w:r w:rsidR="001370E1" w:rsidRPr="00E04686">
        <w:rPr>
          <w:rFonts w:asciiTheme="minorEastAsia" w:eastAsiaTheme="minorEastAsia" w:hAnsiTheme="minorEastAsia" w:hint="eastAsia"/>
          <w:sz w:val="21"/>
          <w:szCs w:val="21"/>
        </w:rPr>
        <w:t>除本条第</w:t>
      </w:r>
      <w:r w:rsidR="00B771F9" w:rsidRPr="00E04686">
        <w:rPr>
          <w:rFonts w:asciiTheme="minorEastAsia" w:eastAsiaTheme="minorEastAsia" w:hAnsiTheme="minorEastAsia" w:hint="eastAsia"/>
          <w:sz w:val="21"/>
          <w:szCs w:val="21"/>
        </w:rPr>
        <w:t>一</w:t>
      </w:r>
      <w:r w:rsidR="001370E1" w:rsidRPr="00E04686">
        <w:rPr>
          <w:rFonts w:asciiTheme="minorEastAsia" w:eastAsiaTheme="minorEastAsia" w:hAnsiTheme="minorEastAsia" w:hint="eastAsia"/>
          <w:sz w:val="21"/>
          <w:szCs w:val="21"/>
        </w:rPr>
        <w:t>款提到的语文外，</w:t>
      </w:r>
      <w:r w:rsidR="001370E1" w:rsidRPr="00E04686">
        <w:rPr>
          <w:rFonts w:asciiTheme="minorEastAsia" w:eastAsiaTheme="minorEastAsia" w:hAnsiTheme="minorEastAsia" w:hint="eastAsia"/>
          <w:sz w:val="21"/>
        </w:rPr>
        <w:t>任何</w:t>
      </w:r>
      <w:r w:rsidR="001370E1" w:rsidRPr="00E04686">
        <w:rPr>
          <w:rFonts w:asciiTheme="minorEastAsia" w:eastAsiaTheme="minorEastAsia" w:hAnsiTheme="minorEastAsia" w:hint="eastAsia"/>
          <w:sz w:val="21"/>
          <w:szCs w:val="21"/>
        </w:rPr>
        <w:t>其他语文的正式文本须由世界知识产权组织总干事应有关方请求，在与所有有关方磋商之后制定。在本款中，“有关方”系指涉及到其正式语文或正式语文之一的世界知识产权组织任何成员国，并且如果涉及到其正式语文之一，亦指欧洲联盟和可以成为本条约缔约方的任何其他政府间组织。</w:t>
      </w:r>
    </w:p>
    <w:p w:rsidR="003F7BB7" w:rsidRDefault="003F7BB7" w:rsidP="00003395">
      <w:pPr>
        <w:spacing w:afterLines="50" w:after="120" w:line="340" w:lineRule="atLeast"/>
        <w:ind w:firstLineChars="200" w:firstLine="420"/>
        <w:jc w:val="both"/>
        <w:rPr>
          <w:rFonts w:ascii="SimSun" w:hAnsi="SimSun"/>
          <w:sz w:val="21"/>
          <w:szCs w:val="21"/>
        </w:rPr>
      </w:pPr>
    </w:p>
    <w:p w:rsidR="001370E1" w:rsidRPr="00F60497" w:rsidRDefault="001370E1" w:rsidP="00505BD1">
      <w:pPr>
        <w:keepNext/>
        <w:spacing w:beforeLines="100" w:before="240" w:afterLines="100" w:after="240"/>
        <w:jc w:val="center"/>
        <w:rPr>
          <w:rFonts w:eastAsia="KaiTi"/>
          <w:sz w:val="21"/>
          <w:szCs w:val="22"/>
        </w:rPr>
      </w:pPr>
      <w:r w:rsidRPr="00F60497">
        <w:rPr>
          <w:rFonts w:eastAsia="KaiTi" w:hint="eastAsia"/>
          <w:sz w:val="21"/>
          <w:szCs w:val="22"/>
        </w:rPr>
        <w:t>第</w:t>
      </w:r>
      <w:r w:rsidR="00325206" w:rsidRPr="00F60497">
        <w:rPr>
          <w:rFonts w:eastAsia="KaiTi" w:hint="eastAsia"/>
          <w:sz w:val="21"/>
          <w:szCs w:val="22"/>
        </w:rPr>
        <w:t>二十</w:t>
      </w:r>
      <w:r w:rsidR="00882692" w:rsidRPr="00F60497">
        <w:rPr>
          <w:rFonts w:eastAsia="KaiTi" w:hint="eastAsia"/>
          <w:sz w:val="21"/>
          <w:szCs w:val="22"/>
        </w:rPr>
        <w:t>二</w:t>
      </w:r>
      <w:r w:rsidRPr="00F60497">
        <w:rPr>
          <w:rFonts w:eastAsia="KaiTi" w:hint="eastAsia"/>
          <w:sz w:val="21"/>
          <w:szCs w:val="22"/>
        </w:rPr>
        <w:t>条</w:t>
      </w:r>
      <w:r w:rsidR="00F72130" w:rsidRPr="00F60497">
        <w:rPr>
          <w:rFonts w:eastAsia="KaiTi" w:hint="eastAsia"/>
          <w:sz w:val="21"/>
          <w:szCs w:val="22"/>
        </w:rPr>
        <w:t xml:space="preserve">　</w:t>
      </w:r>
      <w:r w:rsidRPr="00F60497">
        <w:rPr>
          <w:rFonts w:eastAsia="KaiTi" w:hint="eastAsia"/>
          <w:sz w:val="21"/>
          <w:szCs w:val="22"/>
        </w:rPr>
        <w:t>保存人</w:t>
      </w:r>
    </w:p>
    <w:p w:rsidR="00584A6F" w:rsidRPr="00E04686" w:rsidRDefault="001370E1" w:rsidP="00003395">
      <w:pPr>
        <w:spacing w:afterLines="50" w:after="120" w:line="340" w:lineRule="atLeast"/>
        <w:ind w:firstLineChars="200" w:firstLine="420"/>
        <w:jc w:val="both"/>
        <w:rPr>
          <w:rFonts w:asciiTheme="minorEastAsia" w:eastAsiaTheme="minorEastAsia" w:hAnsiTheme="minorEastAsia"/>
          <w:sz w:val="21"/>
          <w:szCs w:val="21"/>
        </w:rPr>
      </w:pPr>
      <w:r w:rsidRPr="00E04686">
        <w:rPr>
          <w:rFonts w:asciiTheme="minorEastAsia" w:eastAsiaTheme="minorEastAsia" w:hAnsiTheme="minorEastAsia" w:hint="eastAsia"/>
          <w:sz w:val="21"/>
          <w:szCs w:val="21"/>
        </w:rPr>
        <w:t>世界知识产权组织总干事为本</w:t>
      </w:r>
      <w:r w:rsidRPr="00E04686">
        <w:rPr>
          <w:rFonts w:asciiTheme="minorEastAsia" w:eastAsiaTheme="minorEastAsia" w:hAnsiTheme="minorEastAsia" w:hint="eastAsia"/>
          <w:sz w:val="21"/>
        </w:rPr>
        <w:t>条约</w:t>
      </w:r>
      <w:r w:rsidRPr="00E04686">
        <w:rPr>
          <w:rFonts w:asciiTheme="minorEastAsia" w:eastAsiaTheme="minorEastAsia" w:hAnsiTheme="minorEastAsia" w:hint="eastAsia"/>
          <w:sz w:val="21"/>
          <w:szCs w:val="21"/>
        </w:rPr>
        <w:t>的保存人。</w:t>
      </w:r>
    </w:p>
    <w:p w:rsidR="00B83C0A" w:rsidRDefault="00B83C0A" w:rsidP="00003395">
      <w:pPr>
        <w:spacing w:afterLines="50" w:after="120" w:line="340" w:lineRule="atLeast"/>
        <w:ind w:firstLineChars="200" w:firstLine="420"/>
        <w:jc w:val="both"/>
        <w:rPr>
          <w:rFonts w:eastAsia="KaiTi"/>
          <w:sz w:val="21"/>
          <w:szCs w:val="21"/>
        </w:rPr>
      </w:pPr>
    </w:p>
    <w:p w:rsidR="00CB50BF" w:rsidRPr="00CB50BF" w:rsidRDefault="00CB50BF" w:rsidP="00003395">
      <w:pPr>
        <w:spacing w:afterLines="50" w:after="120" w:line="340" w:lineRule="atLeast"/>
        <w:ind w:firstLineChars="200" w:firstLine="420"/>
        <w:jc w:val="both"/>
        <w:rPr>
          <w:rFonts w:asciiTheme="minorEastAsia" w:eastAsiaTheme="minorEastAsia" w:hAnsiTheme="minorEastAsia"/>
          <w:sz w:val="21"/>
          <w:szCs w:val="21"/>
        </w:rPr>
      </w:pPr>
      <w:r w:rsidRPr="00CB50BF">
        <w:rPr>
          <w:rFonts w:asciiTheme="minorEastAsia" w:eastAsiaTheme="minorEastAsia" w:hAnsiTheme="minorEastAsia" w:hint="eastAsia"/>
          <w:sz w:val="21"/>
          <w:szCs w:val="21"/>
        </w:rPr>
        <w:t>二〇一三年</w:t>
      </w:r>
      <w:r>
        <w:rPr>
          <w:rFonts w:asciiTheme="minorEastAsia" w:eastAsiaTheme="minorEastAsia" w:hAnsiTheme="minorEastAsia" w:hint="eastAsia"/>
          <w:sz w:val="21"/>
          <w:szCs w:val="21"/>
        </w:rPr>
        <w:t>六月二十七日订于马拉喀什。</w:t>
      </w:r>
    </w:p>
    <w:p w:rsidR="00373FD1" w:rsidRPr="00E03E4C" w:rsidRDefault="00345218" w:rsidP="00CB50BF">
      <w:pPr>
        <w:pStyle w:val="Endofdocument"/>
        <w:spacing w:afterLines="50" w:line="340" w:lineRule="atLeast"/>
        <w:jc w:val="both"/>
        <w:rPr>
          <w:sz w:val="21"/>
          <w:szCs w:val="22"/>
        </w:rPr>
      </w:pPr>
      <w:r w:rsidRPr="008E1360">
        <w:rPr>
          <w:rFonts w:eastAsia="KaiTi" w:hint="eastAsia"/>
          <w:sz w:val="21"/>
          <w:szCs w:val="21"/>
          <w:lang w:eastAsia="zh-CN"/>
        </w:rPr>
        <w:t>［</w:t>
      </w:r>
      <w:r w:rsidR="0047682F">
        <w:rPr>
          <w:rFonts w:eastAsia="KaiTi" w:hint="eastAsia"/>
          <w:sz w:val="21"/>
          <w:szCs w:val="21"/>
          <w:lang w:eastAsia="zh-CN"/>
        </w:rPr>
        <w:t>文件完</w:t>
      </w:r>
      <w:r w:rsidRPr="008E1360">
        <w:rPr>
          <w:rFonts w:eastAsia="KaiTi" w:hint="eastAsia"/>
          <w:sz w:val="21"/>
          <w:szCs w:val="21"/>
          <w:lang w:eastAsia="zh-CN"/>
        </w:rPr>
        <w:t>］</w:t>
      </w:r>
    </w:p>
    <w:sectPr w:rsidR="00373FD1" w:rsidRPr="00E03E4C" w:rsidSect="007117E8">
      <w:headerReference w:type="defaul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32" w:rsidRDefault="00A93832">
      <w:r>
        <w:separator/>
      </w:r>
    </w:p>
  </w:endnote>
  <w:endnote w:type="continuationSeparator" w:id="0">
    <w:p w:rsidR="00A93832" w:rsidRDefault="00A9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32" w:rsidRDefault="00A93832">
      <w:r>
        <w:separator/>
      </w:r>
    </w:p>
  </w:footnote>
  <w:footnote w:type="continuationSeparator" w:id="0">
    <w:p w:rsidR="00A93832" w:rsidRDefault="00A93832">
      <w:r>
        <w:continuationSeparator/>
      </w:r>
    </w:p>
  </w:footnote>
  <w:footnote w:id="1">
    <w:p w:rsidR="005E0BB5" w:rsidRPr="00E04686" w:rsidRDefault="005E0BB5"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关于第二条第（一）项的议定声明：各方达成共识，为本条约的目的，该定义包括有声形式的此种作品，例如有声读物。</w:t>
      </w:r>
    </w:p>
  </w:footnote>
  <w:footnote w:id="2">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w:t>
      </w:r>
      <w:r w:rsidR="005E0BB5" w:rsidRPr="00E04686">
        <w:rPr>
          <w:rFonts w:ascii="SimSun" w:hint="eastAsia"/>
        </w:rPr>
        <w:t>二</w:t>
      </w:r>
      <w:r w:rsidRPr="00E04686">
        <w:rPr>
          <w:rFonts w:ascii="SimSun" w:hint="eastAsia"/>
        </w:rPr>
        <w:t>条</w:t>
      </w:r>
      <w:r w:rsidR="005E0BB5" w:rsidRPr="00E04686">
        <w:rPr>
          <w:rFonts w:ascii="SimSun" w:hint="eastAsia"/>
        </w:rPr>
        <w:t>第（三）项</w:t>
      </w:r>
      <w:r w:rsidRPr="00E04686">
        <w:rPr>
          <w:rFonts w:ascii="SimSun" w:hint="eastAsia"/>
        </w:rPr>
        <w:t>的议定声明：各方达成共识，为本条约的目的，</w:t>
      </w:r>
      <w:r w:rsidR="00E04686" w:rsidRPr="00E04686">
        <w:rPr>
          <w:rFonts w:ascii="SimSun" w:hint="eastAsia"/>
        </w:rPr>
        <w:t>“</w:t>
      </w:r>
      <w:r w:rsidRPr="00E04686">
        <w:rPr>
          <w:rFonts w:ascii="SimSun" w:hint="eastAsia"/>
        </w:rPr>
        <w:t>得到政府承认的实体</w:t>
      </w:r>
      <w:r w:rsidR="00E04686" w:rsidRPr="00E04686">
        <w:rPr>
          <w:rFonts w:ascii="SimSun" w:hint="eastAsia"/>
        </w:rPr>
        <w:t>”</w:t>
      </w:r>
      <w:r w:rsidRPr="00E04686">
        <w:rPr>
          <w:rFonts w:ascii="SimSun" w:hint="eastAsia"/>
        </w:rPr>
        <w:t>可以包括接受政府财政支持，以非营利方式向受益人提供教育、指导培训、适应性阅读或信息渠道的实体。</w:t>
      </w:r>
    </w:p>
  </w:footnote>
  <w:footnote w:id="3">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w:t>
      </w:r>
      <w:r w:rsidR="00DE206B" w:rsidRPr="00E04686">
        <w:rPr>
          <w:rFonts w:ascii="SimSun" w:hint="eastAsia"/>
        </w:rPr>
        <w:t>三</w:t>
      </w:r>
      <w:r w:rsidRPr="00E04686">
        <w:rPr>
          <w:rFonts w:ascii="SimSun" w:hint="eastAsia"/>
        </w:rPr>
        <w:t>条</w:t>
      </w:r>
      <w:r w:rsidR="00DE206B" w:rsidRPr="00E04686">
        <w:rPr>
          <w:rFonts w:ascii="SimSun" w:hint="eastAsia"/>
        </w:rPr>
        <w:t>第（二）项</w:t>
      </w:r>
      <w:r w:rsidRPr="00E04686">
        <w:rPr>
          <w:rFonts w:ascii="SimSun" w:hint="eastAsia"/>
        </w:rPr>
        <w:t>的议定声明：此处的措辞不意味</w:t>
      </w:r>
      <w:r w:rsidR="00735097" w:rsidRPr="00E04686">
        <w:rPr>
          <w:rFonts w:ascii="SimSun" w:hint="eastAsia"/>
        </w:rPr>
        <w:t>着</w:t>
      </w:r>
      <w:r w:rsidRPr="00E04686">
        <w:rPr>
          <w:rFonts w:ascii="SimSun" w:hint="eastAsia"/>
        </w:rPr>
        <w:t>“无法改善”必须使用所有可能的医学诊断程序和</w:t>
      </w:r>
      <w:proofErr w:type="gramStart"/>
      <w:r w:rsidRPr="00E04686">
        <w:rPr>
          <w:rFonts w:ascii="SimSun" w:hint="eastAsia"/>
        </w:rPr>
        <w:t>疗</w:t>
      </w:r>
      <w:r w:rsidR="00E247EC">
        <w:rPr>
          <w:rFonts w:ascii="SimSun"/>
        </w:rPr>
        <w:t>‍</w:t>
      </w:r>
      <w:proofErr w:type="gramEnd"/>
      <w:r w:rsidRPr="00E04686">
        <w:rPr>
          <w:rFonts w:ascii="SimSun" w:hint="eastAsia"/>
        </w:rPr>
        <w:t>法。</w:t>
      </w:r>
    </w:p>
  </w:footnote>
  <w:footnote w:id="4">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w:t>
      </w:r>
      <w:r w:rsidR="003A58E6" w:rsidRPr="00E04686">
        <w:rPr>
          <w:rFonts w:ascii="SimSun" w:hint="eastAsia"/>
        </w:rPr>
        <w:t>第四条</w:t>
      </w:r>
      <w:r w:rsidRPr="00E04686">
        <w:rPr>
          <w:rFonts w:ascii="SimSun" w:hint="eastAsia"/>
        </w:rPr>
        <w:t>第三款的议定声明：各方达成共识，对于与</w:t>
      </w:r>
      <w:r w:rsidR="003A58E6" w:rsidRPr="00E04686">
        <w:rPr>
          <w:rFonts w:ascii="SimSun" w:hint="eastAsia"/>
        </w:rPr>
        <w:t>视力障碍或其他印刷品阅读障碍者</w:t>
      </w:r>
      <w:r w:rsidRPr="00E04686">
        <w:rPr>
          <w:rFonts w:ascii="SimSun" w:hint="eastAsia"/>
        </w:rPr>
        <w:t>有关的翻译权而言，本款既不缩小也不扩大《伯尔尼公约》所允许的限制与例外的适用范围。</w:t>
      </w:r>
    </w:p>
  </w:footnote>
  <w:footnote w:id="5">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w:t>
      </w:r>
      <w:r w:rsidR="003A58E6" w:rsidRPr="00E04686">
        <w:rPr>
          <w:rFonts w:ascii="SimSun" w:hint="eastAsia"/>
        </w:rPr>
        <w:t>第四条</w:t>
      </w:r>
      <w:r w:rsidRPr="00E04686">
        <w:rPr>
          <w:rFonts w:ascii="SimSun" w:hint="eastAsia"/>
        </w:rPr>
        <w:t>第四款的议定声明：各方达成共识，不得以商业可获得性要求为根据对依本条规定的</w:t>
      </w:r>
      <w:r w:rsidR="00231FD2">
        <w:rPr>
          <w:rFonts w:ascii="SimSun" w:hint="eastAsia"/>
        </w:rPr>
        <w:t>限制或</w:t>
      </w:r>
      <w:r w:rsidRPr="00E04686">
        <w:rPr>
          <w:rFonts w:ascii="SimSun" w:hint="eastAsia"/>
        </w:rPr>
        <w:t>例外是否符合三步检验标准进行预先判定。</w:t>
      </w:r>
    </w:p>
  </w:footnote>
  <w:footnote w:id="6">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关于第五条第一款的议定声明：另外，各方达成共识，本条约的任何内容均不缩小也不扩大</w:t>
      </w:r>
      <w:proofErr w:type="gramStart"/>
      <w:r w:rsidR="00A8457B" w:rsidRPr="00E04686">
        <w:rPr>
          <w:rFonts w:ascii="SimSun" w:hint="eastAsia"/>
        </w:rPr>
        <w:t>依</w:t>
      </w:r>
      <w:r w:rsidRPr="00E04686">
        <w:rPr>
          <w:rFonts w:ascii="SimSun" w:hint="eastAsia"/>
        </w:rPr>
        <w:t>任何</w:t>
      </w:r>
      <w:proofErr w:type="gramEnd"/>
      <w:r w:rsidRPr="00E04686">
        <w:rPr>
          <w:rFonts w:ascii="SimSun" w:hint="eastAsia"/>
        </w:rPr>
        <w:t>其他条约规定的专有权的范围。</w:t>
      </w:r>
    </w:p>
  </w:footnote>
  <w:footnote w:id="7">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r>
      <w:r w:rsidRPr="00E04686">
        <w:rPr>
          <w:rFonts w:ascii="SimSun" w:hAnsiTheme="minorEastAsia" w:hint="eastAsia"/>
        </w:rPr>
        <w:t>关于</w:t>
      </w:r>
      <w:r w:rsidR="00267B7F" w:rsidRPr="00E04686">
        <w:rPr>
          <w:rFonts w:ascii="SimSun" w:hAnsiTheme="minorEastAsia" w:hint="eastAsia"/>
        </w:rPr>
        <w:t>第五条</w:t>
      </w:r>
      <w:r w:rsidRPr="00E04686">
        <w:rPr>
          <w:rFonts w:ascii="SimSun" w:hAnsiTheme="minorEastAsia" w:hint="eastAsia"/>
        </w:rPr>
        <w:t>第二款的议定声明：各方达成共识，为直接向另一缔约方的受益人发行或提供无障碍格式版，被授权实体采取进一步措施，确认其正在服务的人是受益人，并按</w:t>
      </w:r>
      <w:r w:rsidR="00267B7F" w:rsidRPr="00E04686">
        <w:rPr>
          <w:rFonts w:ascii="SimSun" w:hAnsiTheme="minorEastAsia" w:hint="eastAsia"/>
        </w:rPr>
        <w:t>第二</w:t>
      </w:r>
      <w:r w:rsidRPr="00E04686">
        <w:rPr>
          <w:rFonts w:ascii="SimSun" w:hAnsi="SimHei" w:hint="eastAsia"/>
        </w:rPr>
        <w:t>条</w:t>
      </w:r>
      <w:r w:rsidRPr="00E04686">
        <w:rPr>
          <w:rFonts w:ascii="SimSun" w:hAnsiTheme="minorEastAsia" w:hint="eastAsia"/>
        </w:rPr>
        <w:t>所述</w:t>
      </w:r>
      <w:r w:rsidRPr="00E04686">
        <w:rPr>
          <w:rFonts w:ascii="SimSun" w:hAnsi="SimHei" w:hint="eastAsia"/>
        </w:rPr>
        <w:t>遵</w:t>
      </w:r>
      <w:r w:rsidR="007B005E" w:rsidRPr="00E04686">
        <w:rPr>
          <w:rFonts w:ascii="SimSun" w:hAnsiTheme="minorEastAsia" w:hint="eastAsia"/>
        </w:rPr>
        <w:t>循</w:t>
      </w:r>
      <w:r w:rsidRPr="00E04686">
        <w:rPr>
          <w:rFonts w:ascii="SimSun" w:hAnsiTheme="minorEastAsia" w:hint="eastAsia"/>
        </w:rPr>
        <w:t>其自身的做法</w:t>
      </w:r>
      <w:r w:rsidR="0005585D" w:rsidRPr="00E04686">
        <w:rPr>
          <w:rFonts w:ascii="SimSun" w:hAnsiTheme="minorEastAsia" w:hint="eastAsia"/>
        </w:rPr>
        <w:t>，可能是适当的</w:t>
      </w:r>
      <w:r w:rsidRPr="00E04686">
        <w:rPr>
          <w:rFonts w:ascii="SimSun" w:hAnsiTheme="minorEastAsia" w:hint="eastAsia"/>
        </w:rPr>
        <w:t>。</w:t>
      </w:r>
    </w:p>
  </w:footnote>
  <w:footnote w:id="8">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w:t>
      </w:r>
      <w:r w:rsidR="00267B7F" w:rsidRPr="00E04686">
        <w:rPr>
          <w:rFonts w:ascii="SimSun" w:hint="eastAsia"/>
        </w:rPr>
        <w:t>第五</w:t>
      </w:r>
      <w:r w:rsidRPr="00E04686">
        <w:rPr>
          <w:rFonts w:ascii="SimSun" w:hint="eastAsia"/>
        </w:rPr>
        <w:t>条第四款第（二）项的议定声明：各方达成共识，本条约的任何内容均不要求或意味</w:t>
      </w:r>
      <w:r w:rsidR="00735097" w:rsidRPr="00E04686">
        <w:rPr>
          <w:rFonts w:ascii="SimSun" w:hint="eastAsia"/>
        </w:rPr>
        <w:t>着</w:t>
      </w:r>
      <w:r w:rsidRPr="00E04686">
        <w:rPr>
          <w:rFonts w:ascii="SimSun" w:hint="eastAsia"/>
        </w:rPr>
        <w:t>缔约方在其依本文书或其他国际条约承担的义务以外采用或适用三步检验标准。</w:t>
      </w:r>
    </w:p>
  </w:footnote>
  <w:footnote w:id="9">
    <w:p w:rsidR="00773041" w:rsidRPr="00E04686" w:rsidRDefault="00773041"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w:t>
      </w:r>
      <w:r w:rsidR="00267B7F" w:rsidRPr="00E04686">
        <w:rPr>
          <w:rFonts w:ascii="SimSun" w:hint="eastAsia"/>
        </w:rPr>
        <w:t>五</w:t>
      </w:r>
      <w:r w:rsidRPr="00E04686">
        <w:rPr>
          <w:rFonts w:ascii="SimSun" w:hint="eastAsia"/>
        </w:rPr>
        <w:t>条第四款</w:t>
      </w:r>
      <w:r w:rsidR="00267B7F" w:rsidRPr="00E04686">
        <w:rPr>
          <w:rFonts w:ascii="SimSun" w:hint="eastAsia"/>
        </w:rPr>
        <w:t>第（二）项</w:t>
      </w:r>
      <w:r w:rsidRPr="00E04686">
        <w:rPr>
          <w:rFonts w:ascii="SimSun" w:hint="eastAsia"/>
        </w:rPr>
        <w:t>的议定声明：各方达成共识，本条约的任何内容均不对缔约方增加批准或加入《世界知识产权组织版权条约》或遵守其任何规定的任何义务，并且本条约的任何内容均不损害《世界知识产权组织版权条约》中所载的任何权利、</w:t>
      </w:r>
      <w:r w:rsidR="00231FD2">
        <w:rPr>
          <w:rFonts w:ascii="SimSun" w:hint="eastAsia"/>
        </w:rPr>
        <w:t>限制和</w:t>
      </w:r>
      <w:r w:rsidRPr="00E04686">
        <w:rPr>
          <w:rFonts w:ascii="SimSun" w:hint="eastAsia"/>
        </w:rPr>
        <w:t>例外。</w:t>
      </w:r>
    </w:p>
  </w:footnote>
  <w:footnote w:id="10">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r>
      <w:r w:rsidRPr="00E04686">
        <w:rPr>
          <w:rFonts w:ascii="SimSun" w:hAnsiTheme="minorEastAsia" w:hint="eastAsia"/>
        </w:rPr>
        <w:t>关于</w:t>
      </w:r>
      <w:r w:rsidR="00267B7F" w:rsidRPr="00E04686">
        <w:rPr>
          <w:rFonts w:ascii="SimSun" w:hAnsiTheme="minorEastAsia" w:hint="eastAsia"/>
        </w:rPr>
        <w:t>第六</w:t>
      </w:r>
      <w:r w:rsidRPr="00E04686">
        <w:rPr>
          <w:rFonts w:ascii="SimSun" w:hAnsiTheme="minorEastAsia" w:hint="eastAsia"/>
        </w:rPr>
        <w:t>条的议定声明：各方达成共识，缔约各方在履行其依</w:t>
      </w:r>
      <w:r w:rsidR="00267B7F" w:rsidRPr="00E04686">
        <w:rPr>
          <w:rFonts w:ascii="SimSun" w:hAnsiTheme="minorEastAsia" w:hint="eastAsia"/>
        </w:rPr>
        <w:t>第六条</w:t>
      </w:r>
      <w:r w:rsidRPr="00E04686">
        <w:rPr>
          <w:rFonts w:ascii="SimSun" w:hAnsiTheme="minorEastAsia" w:hint="eastAsia"/>
        </w:rPr>
        <w:t>承担的义务时，享有</w:t>
      </w:r>
      <w:r w:rsidR="00267B7F" w:rsidRPr="00E04686">
        <w:rPr>
          <w:rFonts w:ascii="SimSun" w:hAnsiTheme="minorEastAsia" w:hint="eastAsia"/>
        </w:rPr>
        <w:t>第四条</w:t>
      </w:r>
      <w:r w:rsidRPr="00E04686">
        <w:rPr>
          <w:rFonts w:ascii="SimSun" w:hAnsiTheme="minorEastAsia" w:hint="eastAsia"/>
        </w:rPr>
        <w:t>所规定的相同灵活性。</w:t>
      </w:r>
    </w:p>
  </w:footnote>
  <w:footnote w:id="11">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r>
      <w:r w:rsidRPr="00E04686">
        <w:rPr>
          <w:rFonts w:ascii="SimSun" w:hAnsiTheme="minorEastAsia" w:hint="eastAsia"/>
        </w:rPr>
        <w:t>关于第</w:t>
      </w:r>
      <w:r w:rsidR="00267B7F" w:rsidRPr="00E04686">
        <w:rPr>
          <w:rFonts w:ascii="SimSun" w:hAnsiTheme="minorEastAsia" w:hint="eastAsia"/>
        </w:rPr>
        <w:t>七</w:t>
      </w:r>
      <w:r w:rsidRPr="00E04686">
        <w:rPr>
          <w:rFonts w:ascii="SimSun" w:hAnsiTheme="minorEastAsia" w:hint="eastAsia"/>
        </w:rPr>
        <w:t>条的议定声明：各方达成共识，被授权实体在</w:t>
      </w:r>
      <w:r w:rsidR="00267B7F" w:rsidRPr="00E04686">
        <w:rPr>
          <w:rFonts w:ascii="SimSun" w:hAnsiTheme="minorEastAsia" w:hint="eastAsia"/>
        </w:rPr>
        <w:t>很</w:t>
      </w:r>
      <w:r w:rsidRPr="00E04686">
        <w:rPr>
          <w:rFonts w:ascii="SimSun" w:hAnsiTheme="minorEastAsia" w:hint="eastAsia"/>
        </w:rPr>
        <w:t>多情况下选择在无障碍格式版的制作、发行和提供中采用技术措施，本条的任何内容均不对符合国内法的这种做法造成妨碍。</w:t>
      </w:r>
    </w:p>
  </w:footnote>
  <w:footnote w:id="12">
    <w:p w:rsidR="00267B7F" w:rsidRPr="00E04686" w:rsidRDefault="00267B7F"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w:t>
      </w:r>
      <w:r w:rsidR="00787C63" w:rsidRPr="00E04686">
        <w:rPr>
          <w:rFonts w:ascii="SimSun" w:hint="eastAsia"/>
        </w:rPr>
        <w:t>九</w:t>
      </w:r>
      <w:r w:rsidRPr="00E04686">
        <w:rPr>
          <w:rFonts w:ascii="SimSun" w:hint="eastAsia"/>
        </w:rPr>
        <w:t>条的议定声明：各方达成共识，</w:t>
      </w:r>
      <w:r w:rsidR="00787C63" w:rsidRPr="00E04686">
        <w:rPr>
          <w:rFonts w:ascii="SimSun" w:hint="eastAsia"/>
        </w:rPr>
        <w:t>第九</w:t>
      </w:r>
      <w:r w:rsidRPr="00E04686">
        <w:rPr>
          <w:rFonts w:ascii="SimSun" w:hint="eastAsia"/>
        </w:rPr>
        <w:t>条不意味着被授权实体的强制登记，也不构成被授权实体从事本条约所承认的各种活动的前提条件；该条规定的是可以开展信息共享，为无障碍格式版的跨境交换提供便利。</w:t>
      </w:r>
    </w:p>
  </w:footnote>
  <w:footnote w:id="13">
    <w:p w:rsidR="001A4607" w:rsidRPr="00E04686" w:rsidRDefault="001A4607" w:rsidP="00E04686">
      <w:pPr>
        <w:pStyle w:val="a8"/>
        <w:tabs>
          <w:tab w:val="left" w:pos="567"/>
        </w:tabs>
        <w:spacing w:line="320" w:lineRule="atLeast"/>
        <w:jc w:val="both"/>
        <w:rPr>
          <w:rFonts w:ascii="SimSun"/>
        </w:rPr>
      </w:pPr>
      <w:r w:rsidRPr="00E04686">
        <w:rPr>
          <w:rStyle w:val="ae"/>
          <w:rFonts w:ascii="SimSun"/>
        </w:rPr>
        <w:footnoteRef/>
      </w:r>
      <w:r w:rsidRPr="00E04686">
        <w:rPr>
          <w:rFonts w:ascii="SimSun"/>
        </w:rPr>
        <w:t xml:space="preserve"> </w:t>
      </w:r>
      <w:r w:rsidRPr="00E04686">
        <w:rPr>
          <w:rFonts w:ascii="SimSun" w:hint="eastAsia"/>
        </w:rPr>
        <w:tab/>
        <w:t>关于第十条第二款的议定声明：各方达成谅解，</w:t>
      </w:r>
      <w:r w:rsidR="00505BD1" w:rsidRPr="00E04686">
        <w:rPr>
          <w:rFonts w:ascii="SimSun" w:hint="eastAsia"/>
        </w:rPr>
        <w:t>当</w:t>
      </w:r>
      <w:r w:rsidRPr="00E04686">
        <w:rPr>
          <w:rFonts w:ascii="SimSun" w:hint="eastAsia"/>
        </w:rPr>
        <w:t>作品属于第二条规定的作品，包括有声形式的此种作品</w:t>
      </w:r>
      <w:r w:rsidR="00505BD1" w:rsidRPr="00E04686">
        <w:rPr>
          <w:rFonts w:ascii="SimSun" w:hint="eastAsia"/>
        </w:rPr>
        <w:t>时</w:t>
      </w:r>
      <w:r w:rsidRPr="00E04686">
        <w:rPr>
          <w:rFonts w:ascii="SimSun" w:hint="eastAsia"/>
        </w:rPr>
        <w:t>，</w:t>
      </w:r>
      <w:r w:rsidR="00505BD1" w:rsidRPr="00E04686">
        <w:rPr>
          <w:rFonts w:ascii="SimSun" w:hint="eastAsia"/>
        </w:rPr>
        <w:t>出于</w:t>
      </w:r>
      <w:r w:rsidRPr="00E04686">
        <w:rPr>
          <w:rFonts w:ascii="SimSun" w:hint="eastAsia"/>
        </w:rPr>
        <w:t>制作、发行和向受益人提供无障碍格式版</w:t>
      </w:r>
      <w:r w:rsidR="00505BD1" w:rsidRPr="00E04686">
        <w:rPr>
          <w:rFonts w:ascii="SimSun" w:hint="eastAsia"/>
        </w:rPr>
        <w:t>的需要</w:t>
      </w:r>
      <w:r w:rsidRPr="00E04686">
        <w:rPr>
          <w:rFonts w:ascii="SimSun" w:hint="eastAsia"/>
        </w:rPr>
        <w:t>，本条约规定的</w:t>
      </w:r>
      <w:r w:rsidR="00231FD2">
        <w:rPr>
          <w:rFonts w:ascii="SimSun" w:hint="eastAsia"/>
        </w:rPr>
        <w:t>限制与</w:t>
      </w:r>
      <w:r w:rsidRPr="00E04686">
        <w:rPr>
          <w:rFonts w:ascii="SimSun" w:hint="eastAsia"/>
        </w:rPr>
        <w:t>例外比照适用于相关权。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487" w:rsidRDefault="00E54487" w:rsidP="007117E8">
    <w:pPr>
      <w:pStyle w:val="a4"/>
      <w:jc w:val="right"/>
      <w:rPr>
        <w:rFonts w:ascii="SimSun" w:hAnsi="SimSun"/>
        <w:sz w:val="21"/>
        <w:szCs w:val="21"/>
      </w:rPr>
    </w:pPr>
    <w:r>
      <w:rPr>
        <w:rFonts w:ascii="SimSun" w:hAnsi="SimSun" w:hint="eastAsia"/>
        <w:sz w:val="21"/>
        <w:szCs w:val="21"/>
      </w:rPr>
      <w:t>VIP/DC/8</w:t>
    </w:r>
  </w:p>
  <w:p w:rsidR="001A4607" w:rsidRPr="007117E8" w:rsidRDefault="001A4607" w:rsidP="007117E8">
    <w:pPr>
      <w:pStyle w:val="a4"/>
      <w:jc w:val="right"/>
      <w:rPr>
        <w:rFonts w:ascii="SimSun" w:hAnsi="SimSun"/>
        <w:sz w:val="21"/>
        <w:szCs w:val="21"/>
      </w:rPr>
    </w:pPr>
    <w:r>
      <w:rPr>
        <w:rFonts w:ascii="SimSun" w:hAnsi="SimSun" w:hint="eastAsia"/>
        <w:sz w:val="21"/>
        <w:szCs w:val="21"/>
      </w:rPr>
      <w:t>第</w:t>
    </w:r>
    <w:r w:rsidR="00A957F3" w:rsidRPr="007117E8">
      <w:rPr>
        <w:rFonts w:ascii="SimSun" w:hAnsi="SimSun"/>
        <w:sz w:val="21"/>
        <w:szCs w:val="21"/>
      </w:rPr>
      <w:fldChar w:fldCharType="begin"/>
    </w:r>
    <w:r w:rsidRPr="007117E8">
      <w:rPr>
        <w:rFonts w:ascii="SimSun" w:hAnsi="SimSun"/>
        <w:sz w:val="21"/>
        <w:szCs w:val="21"/>
      </w:rPr>
      <w:instrText>PAGE   \* MERGEFORMAT</w:instrText>
    </w:r>
    <w:r w:rsidR="00A957F3" w:rsidRPr="007117E8">
      <w:rPr>
        <w:rFonts w:ascii="SimSun" w:hAnsi="SimSun"/>
        <w:sz w:val="21"/>
        <w:szCs w:val="21"/>
      </w:rPr>
      <w:fldChar w:fldCharType="separate"/>
    </w:r>
    <w:r w:rsidR="00FC3FC5" w:rsidRPr="00FC3FC5">
      <w:rPr>
        <w:rFonts w:ascii="SimSun" w:hAnsi="SimSun"/>
        <w:noProof/>
        <w:sz w:val="21"/>
        <w:szCs w:val="21"/>
        <w:lang w:val="zh-CN"/>
      </w:rPr>
      <w:t>2</w:t>
    </w:r>
    <w:r w:rsidR="00A957F3" w:rsidRPr="007117E8">
      <w:rPr>
        <w:rFonts w:ascii="SimSun" w:hAnsi="SimSun"/>
        <w:sz w:val="21"/>
        <w:szCs w:val="21"/>
      </w:rPr>
      <w:fldChar w:fldCharType="end"/>
    </w:r>
    <w:r>
      <w:rPr>
        <w:rFonts w:ascii="SimSun" w:hAnsi="SimSun" w:hint="eastAsia"/>
        <w:sz w:val="21"/>
        <w:szCs w:val="21"/>
      </w:rPr>
      <w:t>页</w:t>
    </w:r>
  </w:p>
  <w:p w:rsidR="001A4607" w:rsidRPr="007117E8" w:rsidRDefault="001A4607" w:rsidP="007117E8">
    <w:pPr>
      <w:pStyle w:val="a4"/>
      <w:jc w:val="right"/>
      <w:rPr>
        <w:rFonts w:ascii="SimSun" w:hAnsi="SimSun"/>
        <w:sz w:val="21"/>
        <w:szCs w:val="21"/>
      </w:rPr>
    </w:pPr>
  </w:p>
  <w:p w:rsidR="001A4607" w:rsidRPr="007117E8" w:rsidRDefault="001A4607" w:rsidP="007117E8">
    <w:pPr>
      <w:pStyle w:val="a4"/>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8D73EC5"/>
    <w:multiLevelType w:val="hybridMultilevel"/>
    <w:tmpl w:val="85BAA4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8416E07"/>
    <w:multiLevelType w:val="hybridMultilevel"/>
    <w:tmpl w:val="9A8ED2E4"/>
    <w:lvl w:ilvl="0" w:tplc="D52220A4">
      <w:start w:val="1"/>
      <w:numFmt w:val="japaneseCounting"/>
      <w:lvlText w:val="%1、"/>
      <w:lvlJc w:val="left"/>
      <w:pPr>
        <w:ind w:left="1266" w:hanging="84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307CA"/>
    <w:multiLevelType w:val="hybridMultilevel"/>
    <w:tmpl w:val="15D28A78"/>
    <w:lvl w:ilvl="0" w:tplc="883E22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3A2A41"/>
    <w:multiLevelType w:val="hybridMultilevel"/>
    <w:tmpl w:val="137A8594"/>
    <w:lvl w:ilvl="0" w:tplc="182CC2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9"/>
  </w:num>
  <w:num w:numId="4">
    <w:abstractNumId w:val="8"/>
  </w:num>
  <w:num w:numId="5">
    <w:abstractNumId w:val="0"/>
  </w:num>
  <w:num w:numId="6">
    <w:abstractNumId w:val="7"/>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29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18"/>
    <w:rsid w:val="00003395"/>
    <w:rsid w:val="000156BD"/>
    <w:rsid w:val="00022246"/>
    <w:rsid w:val="0005585D"/>
    <w:rsid w:val="000558CD"/>
    <w:rsid w:val="0007005C"/>
    <w:rsid w:val="00085668"/>
    <w:rsid w:val="00087A3F"/>
    <w:rsid w:val="000940CC"/>
    <w:rsid w:val="000A4958"/>
    <w:rsid w:val="000D3E67"/>
    <w:rsid w:val="000D4261"/>
    <w:rsid w:val="000F061A"/>
    <w:rsid w:val="000F53A3"/>
    <w:rsid w:val="000F5E56"/>
    <w:rsid w:val="00105236"/>
    <w:rsid w:val="001146C6"/>
    <w:rsid w:val="00132F0D"/>
    <w:rsid w:val="001370E1"/>
    <w:rsid w:val="00146B61"/>
    <w:rsid w:val="00167C6E"/>
    <w:rsid w:val="001A4607"/>
    <w:rsid w:val="001E4784"/>
    <w:rsid w:val="001E52C6"/>
    <w:rsid w:val="00210265"/>
    <w:rsid w:val="002228B0"/>
    <w:rsid w:val="00224694"/>
    <w:rsid w:val="00231FD2"/>
    <w:rsid w:val="00246246"/>
    <w:rsid w:val="00250E6E"/>
    <w:rsid w:val="00254BA3"/>
    <w:rsid w:val="00267B7F"/>
    <w:rsid w:val="0027442C"/>
    <w:rsid w:val="00275E88"/>
    <w:rsid w:val="00280138"/>
    <w:rsid w:val="00280A0F"/>
    <w:rsid w:val="00282C8E"/>
    <w:rsid w:val="002A19C2"/>
    <w:rsid w:val="002B4060"/>
    <w:rsid w:val="002B7F76"/>
    <w:rsid w:val="002C177A"/>
    <w:rsid w:val="002C6DB0"/>
    <w:rsid w:val="002D612A"/>
    <w:rsid w:val="002E246E"/>
    <w:rsid w:val="002E344A"/>
    <w:rsid w:val="002F215B"/>
    <w:rsid w:val="002F322A"/>
    <w:rsid w:val="00301038"/>
    <w:rsid w:val="00325206"/>
    <w:rsid w:val="003311C6"/>
    <w:rsid w:val="00345218"/>
    <w:rsid w:val="003549D4"/>
    <w:rsid w:val="00362E89"/>
    <w:rsid w:val="0037105F"/>
    <w:rsid w:val="00373FD1"/>
    <w:rsid w:val="003812F3"/>
    <w:rsid w:val="00382B39"/>
    <w:rsid w:val="003A466B"/>
    <w:rsid w:val="003A58E6"/>
    <w:rsid w:val="003A67A6"/>
    <w:rsid w:val="003C252B"/>
    <w:rsid w:val="003C36A3"/>
    <w:rsid w:val="003C4BC4"/>
    <w:rsid w:val="003D07F3"/>
    <w:rsid w:val="003D511F"/>
    <w:rsid w:val="003D5E1E"/>
    <w:rsid w:val="003F7BB7"/>
    <w:rsid w:val="00413F44"/>
    <w:rsid w:val="00417A16"/>
    <w:rsid w:val="004268AA"/>
    <w:rsid w:val="00430E5D"/>
    <w:rsid w:val="00431118"/>
    <w:rsid w:val="00431CBC"/>
    <w:rsid w:val="00432EB7"/>
    <w:rsid w:val="00436153"/>
    <w:rsid w:val="00441291"/>
    <w:rsid w:val="00463567"/>
    <w:rsid w:val="004704D0"/>
    <w:rsid w:val="00471067"/>
    <w:rsid w:val="004759E1"/>
    <w:rsid w:val="0047682F"/>
    <w:rsid w:val="00480BCE"/>
    <w:rsid w:val="00494A05"/>
    <w:rsid w:val="004A0231"/>
    <w:rsid w:val="004B5991"/>
    <w:rsid w:val="004C4CD5"/>
    <w:rsid w:val="004F7CBC"/>
    <w:rsid w:val="0050539E"/>
    <w:rsid w:val="00505BD1"/>
    <w:rsid w:val="005301B4"/>
    <w:rsid w:val="00543117"/>
    <w:rsid w:val="00583B88"/>
    <w:rsid w:val="00584A6F"/>
    <w:rsid w:val="00595081"/>
    <w:rsid w:val="005A6D98"/>
    <w:rsid w:val="005D08D6"/>
    <w:rsid w:val="005E03DA"/>
    <w:rsid w:val="005E0BB5"/>
    <w:rsid w:val="005E6359"/>
    <w:rsid w:val="005F5F93"/>
    <w:rsid w:val="00614DB1"/>
    <w:rsid w:val="00615E4A"/>
    <w:rsid w:val="00621166"/>
    <w:rsid w:val="00621223"/>
    <w:rsid w:val="00635053"/>
    <w:rsid w:val="0065169E"/>
    <w:rsid w:val="006550AC"/>
    <w:rsid w:val="00666416"/>
    <w:rsid w:val="00684A99"/>
    <w:rsid w:val="00691E9C"/>
    <w:rsid w:val="00694897"/>
    <w:rsid w:val="00696E7C"/>
    <w:rsid w:val="006B566C"/>
    <w:rsid w:val="006B6087"/>
    <w:rsid w:val="006C4D2C"/>
    <w:rsid w:val="006E2A13"/>
    <w:rsid w:val="006F46DC"/>
    <w:rsid w:val="00701CC5"/>
    <w:rsid w:val="007117E8"/>
    <w:rsid w:val="00726546"/>
    <w:rsid w:val="00726B7D"/>
    <w:rsid w:val="00735097"/>
    <w:rsid w:val="00737CFB"/>
    <w:rsid w:val="00745341"/>
    <w:rsid w:val="007463E3"/>
    <w:rsid w:val="00747673"/>
    <w:rsid w:val="00750189"/>
    <w:rsid w:val="007625C3"/>
    <w:rsid w:val="0076483E"/>
    <w:rsid w:val="00770D6B"/>
    <w:rsid w:val="00773041"/>
    <w:rsid w:val="00775E6A"/>
    <w:rsid w:val="00785AD3"/>
    <w:rsid w:val="00787C63"/>
    <w:rsid w:val="00792792"/>
    <w:rsid w:val="007B005E"/>
    <w:rsid w:val="007B240C"/>
    <w:rsid w:val="007D53C7"/>
    <w:rsid w:val="007D61B8"/>
    <w:rsid w:val="00804DB7"/>
    <w:rsid w:val="00814A0F"/>
    <w:rsid w:val="008647CB"/>
    <w:rsid w:val="00875B41"/>
    <w:rsid w:val="00882692"/>
    <w:rsid w:val="00882700"/>
    <w:rsid w:val="0088693C"/>
    <w:rsid w:val="008A16F3"/>
    <w:rsid w:val="008A487F"/>
    <w:rsid w:val="008A4BD2"/>
    <w:rsid w:val="008B1324"/>
    <w:rsid w:val="008E1360"/>
    <w:rsid w:val="008E43CA"/>
    <w:rsid w:val="008F7783"/>
    <w:rsid w:val="009109C8"/>
    <w:rsid w:val="00926BED"/>
    <w:rsid w:val="00932573"/>
    <w:rsid w:val="00935D2A"/>
    <w:rsid w:val="00937D74"/>
    <w:rsid w:val="00945E96"/>
    <w:rsid w:val="009556F0"/>
    <w:rsid w:val="009731B5"/>
    <w:rsid w:val="00980610"/>
    <w:rsid w:val="00982078"/>
    <w:rsid w:val="00982A92"/>
    <w:rsid w:val="009857AB"/>
    <w:rsid w:val="009A51C4"/>
    <w:rsid w:val="009D20A8"/>
    <w:rsid w:val="009E2F25"/>
    <w:rsid w:val="009E754A"/>
    <w:rsid w:val="00A1127A"/>
    <w:rsid w:val="00A22EEF"/>
    <w:rsid w:val="00A316C8"/>
    <w:rsid w:val="00A3725F"/>
    <w:rsid w:val="00A41D8F"/>
    <w:rsid w:val="00A52E1A"/>
    <w:rsid w:val="00A5317A"/>
    <w:rsid w:val="00A83730"/>
    <w:rsid w:val="00A8457B"/>
    <w:rsid w:val="00A90925"/>
    <w:rsid w:val="00A93832"/>
    <w:rsid w:val="00A957F3"/>
    <w:rsid w:val="00AA490F"/>
    <w:rsid w:val="00AB24E5"/>
    <w:rsid w:val="00B03318"/>
    <w:rsid w:val="00B077FD"/>
    <w:rsid w:val="00B13827"/>
    <w:rsid w:val="00B146A1"/>
    <w:rsid w:val="00B16E78"/>
    <w:rsid w:val="00B239DF"/>
    <w:rsid w:val="00B25726"/>
    <w:rsid w:val="00B40CA5"/>
    <w:rsid w:val="00B426CB"/>
    <w:rsid w:val="00B5259F"/>
    <w:rsid w:val="00B65EC5"/>
    <w:rsid w:val="00B771F9"/>
    <w:rsid w:val="00B775F9"/>
    <w:rsid w:val="00B81A12"/>
    <w:rsid w:val="00B83C0A"/>
    <w:rsid w:val="00B86BD2"/>
    <w:rsid w:val="00B94A14"/>
    <w:rsid w:val="00BB29A8"/>
    <w:rsid w:val="00BC6AE9"/>
    <w:rsid w:val="00BD60A5"/>
    <w:rsid w:val="00BD6F97"/>
    <w:rsid w:val="00BE1ED2"/>
    <w:rsid w:val="00BF29E1"/>
    <w:rsid w:val="00BF3043"/>
    <w:rsid w:val="00C05A13"/>
    <w:rsid w:val="00C1077B"/>
    <w:rsid w:val="00C17722"/>
    <w:rsid w:val="00C20651"/>
    <w:rsid w:val="00C31FD1"/>
    <w:rsid w:val="00C44880"/>
    <w:rsid w:val="00C46266"/>
    <w:rsid w:val="00C705D9"/>
    <w:rsid w:val="00C72D30"/>
    <w:rsid w:val="00C81E65"/>
    <w:rsid w:val="00CB0C6F"/>
    <w:rsid w:val="00CB33D5"/>
    <w:rsid w:val="00CB4D99"/>
    <w:rsid w:val="00CB50BF"/>
    <w:rsid w:val="00CC4886"/>
    <w:rsid w:val="00CF4918"/>
    <w:rsid w:val="00CF6EA4"/>
    <w:rsid w:val="00D05674"/>
    <w:rsid w:val="00D06C08"/>
    <w:rsid w:val="00D3035A"/>
    <w:rsid w:val="00D466A1"/>
    <w:rsid w:val="00D513C1"/>
    <w:rsid w:val="00D5694C"/>
    <w:rsid w:val="00D570A6"/>
    <w:rsid w:val="00D601F1"/>
    <w:rsid w:val="00D67288"/>
    <w:rsid w:val="00D735AD"/>
    <w:rsid w:val="00D77EC1"/>
    <w:rsid w:val="00D878D9"/>
    <w:rsid w:val="00DD5D3D"/>
    <w:rsid w:val="00DE0B23"/>
    <w:rsid w:val="00DE206B"/>
    <w:rsid w:val="00DE2F29"/>
    <w:rsid w:val="00DF5DE2"/>
    <w:rsid w:val="00E03E4C"/>
    <w:rsid w:val="00E0450B"/>
    <w:rsid w:val="00E04686"/>
    <w:rsid w:val="00E06D0A"/>
    <w:rsid w:val="00E1442F"/>
    <w:rsid w:val="00E14480"/>
    <w:rsid w:val="00E247EC"/>
    <w:rsid w:val="00E27D4B"/>
    <w:rsid w:val="00E5389C"/>
    <w:rsid w:val="00E54487"/>
    <w:rsid w:val="00E77019"/>
    <w:rsid w:val="00E82B20"/>
    <w:rsid w:val="00E84F1D"/>
    <w:rsid w:val="00E870C6"/>
    <w:rsid w:val="00E961BD"/>
    <w:rsid w:val="00E961D2"/>
    <w:rsid w:val="00EA168E"/>
    <w:rsid w:val="00EA1B78"/>
    <w:rsid w:val="00EC4EEF"/>
    <w:rsid w:val="00ED5763"/>
    <w:rsid w:val="00EE07E5"/>
    <w:rsid w:val="00F02DD0"/>
    <w:rsid w:val="00F0713A"/>
    <w:rsid w:val="00F22825"/>
    <w:rsid w:val="00F276FA"/>
    <w:rsid w:val="00F33CCC"/>
    <w:rsid w:val="00F37BF3"/>
    <w:rsid w:val="00F42261"/>
    <w:rsid w:val="00F46E3C"/>
    <w:rsid w:val="00F54FED"/>
    <w:rsid w:val="00F60497"/>
    <w:rsid w:val="00F63C7E"/>
    <w:rsid w:val="00F654D1"/>
    <w:rsid w:val="00F72130"/>
    <w:rsid w:val="00F72D34"/>
    <w:rsid w:val="00F7593B"/>
    <w:rsid w:val="00F9159B"/>
    <w:rsid w:val="00F935D1"/>
    <w:rsid w:val="00FA6BB6"/>
    <w:rsid w:val="00FB43CB"/>
    <w:rsid w:val="00FC079A"/>
    <w:rsid w:val="00FC3FC5"/>
    <w:rsid w:val="00FD3D46"/>
    <w:rsid w:val="00FE1EA0"/>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5218"/>
    <w:rPr>
      <w:rFonts w:ascii="Arial" w:hAnsi="Arial" w:cs="Arial"/>
      <w:sz w:val="22"/>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345218"/>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345218"/>
    <w:pPr>
      <w:spacing w:line="336" w:lineRule="exact"/>
      <w:ind w:left="1021"/>
    </w:pPr>
    <w:rPr>
      <w:rFonts w:eastAsia="Times New Roman" w:cs="Times New Roman"/>
      <w:b/>
      <w:sz w:val="24"/>
      <w:lang w:eastAsia="en-US"/>
    </w:rPr>
  </w:style>
  <w:style w:type="paragraph" w:customStyle="1" w:styleId="Endofdocument">
    <w:name w:val="End of document"/>
    <w:basedOn w:val="a0"/>
    <w:rsid w:val="00345218"/>
    <w:pPr>
      <w:spacing w:after="120" w:line="260" w:lineRule="atLeast"/>
      <w:ind w:left="5534"/>
      <w:contextualSpacing/>
    </w:pPr>
    <w:rPr>
      <w:rFonts w:eastAsia="Times New Roman" w:cs="Times New Roman"/>
      <w:sz w:val="20"/>
      <w:lang w:eastAsia="en-US"/>
    </w:rPr>
  </w:style>
  <w:style w:type="character" w:customStyle="1" w:styleId="Char">
    <w:name w:val="页眉 Char"/>
    <w:link w:val="a4"/>
    <w:uiPriority w:val="99"/>
    <w:rsid w:val="007117E8"/>
    <w:rPr>
      <w:rFonts w:ascii="Arial" w:hAnsi="Arial" w:cs="Arial"/>
      <w:sz w:val="22"/>
    </w:rPr>
  </w:style>
  <w:style w:type="paragraph" w:styleId="ad">
    <w:name w:val="Balloon Text"/>
    <w:basedOn w:val="a0"/>
    <w:link w:val="Char2"/>
    <w:rsid w:val="007117E8"/>
    <w:rPr>
      <w:sz w:val="18"/>
      <w:szCs w:val="18"/>
    </w:rPr>
  </w:style>
  <w:style w:type="character" w:customStyle="1" w:styleId="Char2">
    <w:name w:val="批注框文本 Char"/>
    <w:link w:val="ad"/>
    <w:rsid w:val="007117E8"/>
    <w:rPr>
      <w:rFonts w:ascii="Arial" w:hAnsi="Arial" w:cs="Arial"/>
      <w:sz w:val="18"/>
      <w:szCs w:val="18"/>
    </w:rPr>
  </w:style>
  <w:style w:type="character" w:styleId="ae">
    <w:name w:val="footnote reference"/>
    <w:rsid w:val="007117E8"/>
    <w:rPr>
      <w:vertAlign w:val="superscript"/>
    </w:rPr>
  </w:style>
  <w:style w:type="character" w:customStyle="1" w:styleId="Char0">
    <w:name w:val="脚注文本 Char"/>
    <w:link w:val="a8"/>
    <w:semiHidden/>
    <w:rsid w:val="00E84F1D"/>
    <w:rPr>
      <w:rFonts w:ascii="Arial" w:hAnsi="Arial" w:cs="Arial"/>
      <w:sz w:val="18"/>
    </w:rPr>
  </w:style>
  <w:style w:type="character" w:styleId="af">
    <w:name w:val="annotation reference"/>
    <w:basedOn w:val="a1"/>
    <w:rsid w:val="003311C6"/>
    <w:rPr>
      <w:sz w:val="21"/>
      <w:szCs w:val="21"/>
    </w:rPr>
  </w:style>
  <w:style w:type="paragraph" w:styleId="af0">
    <w:name w:val="annotation subject"/>
    <w:basedOn w:val="ab"/>
    <w:next w:val="ab"/>
    <w:link w:val="Char3"/>
    <w:rsid w:val="003311C6"/>
    <w:rPr>
      <w:b/>
      <w:bCs/>
      <w:sz w:val="22"/>
    </w:rPr>
  </w:style>
  <w:style w:type="character" w:customStyle="1" w:styleId="Char1">
    <w:name w:val="批注文字 Char"/>
    <w:basedOn w:val="a1"/>
    <w:link w:val="ab"/>
    <w:semiHidden/>
    <w:rsid w:val="003311C6"/>
    <w:rPr>
      <w:rFonts w:ascii="Arial" w:hAnsi="Arial" w:cs="Arial"/>
      <w:sz w:val="18"/>
    </w:rPr>
  </w:style>
  <w:style w:type="character" w:customStyle="1" w:styleId="Char3">
    <w:name w:val="批注主题 Char"/>
    <w:basedOn w:val="Char1"/>
    <w:link w:val="af0"/>
    <w:rsid w:val="003311C6"/>
    <w:rPr>
      <w:rFonts w:ascii="Arial" w:hAnsi="Arial" w:cs="Arial"/>
      <w:b/>
      <w:bCs/>
      <w:sz w:val="22"/>
    </w:rPr>
  </w:style>
  <w:style w:type="paragraph" w:styleId="af1">
    <w:name w:val="Normal (Web)"/>
    <w:basedOn w:val="a0"/>
    <w:rsid w:val="001370E1"/>
    <w:pPr>
      <w:spacing w:before="100" w:beforeAutospacing="1" w:after="100" w:afterAutospacing="1"/>
    </w:pPr>
    <w:rPr>
      <w:rFonts w:ascii="Times New Roman" w:eastAsia="Times New Roman" w:hAnsi="Times New Roman" w:cs="Times New Roman"/>
      <w:sz w:val="24"/>
      <w:szCs w:val="24"/>
      <w:lang w:eastAsia="en-US"/>
    </w:rPr>
  </w:style>
  <w:style w:type="paragraph" w:styleId="af2">
    <w:name w:val="List Paragraph"/>
    <w:basedOn w:val="a0"/>
    <w:uiPriority w:val="34"/>
    <w:qFormat/>
    <w:rsid w:val="00275E8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5218"/>
    <w:rPr>
      <w:rFonts w:ascii="Arial" w:hAnsi="Arial" w:cs="Arial"/>
      <w:sz w:val="22"/>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345218"/>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345218"/>
    <w:pPr>
      <w:spacing w:line="336" w:lineRule="exact"/>
      <w:ind w:left="1021"/>
    </w:pPr>
    <w:rPr>
      <w:rFonts w:eastAsia="Times New Roman" w:cs="Times New Roman"/>
      <w:b/>
      <w:sz w:val="24"/>
      <w:lang w:eastAsia="en-US"/>
    </w:rPr>
  </w:style>
  <w:style w:type="paragraph" w:customStyle="1" w:styleId="Endofdocument">
    <w:name w:val="End of document"/>
    <w:basedOn w:val="a0"/>
    <w:rsid w:val="00345218"/>
    <w:pPr>
      <w:spacing w:after="120" w:line="260" w:lineRule="atLeast"/>
      <w:ind w:left="5534"/>
      <w:contextualSpacing/>
    </w:pPr>
    <w:rPr>
      <w:rFonts w:eastAsia="Times New Roman" w:cs="Times New Roman"/>
      <w:sz w:val="20"/>
      <w:lang w:eastAsia="en-US"/>
    </w:rPr>
  </w:style>
  <w:style w:type="character" w:customStyle="1" w:styleId="Char">
    <w:name w:val="页眉 Char"/>
    <w:link w:val="a4"/>
    <w:uiPriority w:val="99"/>
    <w:rsid w:val="007117E8"/>
    <w:rPr>
      <w:rFonts w:ascii="Arial" w:hAnsi="Arial" w:cs="Arial"/>
      <w:sz w:val="22"/>
    </w:rPr>
  </w:style>
  <w:style w:type="paragraph" w:styleId="ad">
    <w:name w:val="Balloon Text"/>
    <w:basedOn w:val="a0"/>
    <w:link w:val="Char2"/>
    <w:rsid w:val="007117E8"/>
    <w:rPr>
      <w:sz w:val="18"/>
      <w:szCs w:val="18"/>
    </w:rPr>
  </w:style>
  <w:style w:type="character" w:customStyle="1" w:styleId="Char2">
    <w:name w:val="批注框文本 Char"/>
    <w:link w:val="ad"/>
    <w:rsid w:val="007117E8"/>
    <w:rPr>
      <w:rFonts w:ascii="Arial" w:hAnsi="Arial" w:cs="Arial"/>
      <w:sz w:val="18"/>
      <w:szCs w:val="18"/>
    </w:rPr>
  </w:style>
  <w:style w:type="character" w:styleId="ae">
    <w:name w:val="footnote reference"/>
    <w:rsid w:val="007117E8"/>
    <w:rPr>
      <w:vertAlign w:val="superscript"/>
    </w:rPr>
  </w:style>
  <w:style w:type="character" w:customStyle="1" w:styleId="Char0">
    <w:name w:val="脚注文本 Char"/>
    <w:link w:val="a8"/>
    <w:semiHidden/>
    <w:rsid w:val="00E84F1D"/>
    <w:rPr>
      <w:rFonts w:ascii="Arial" w:hAnsi="Arial" w:cs="Arial"/>
      <w:sz w:val="18"/>
    </w:rPr>
  </w:style>
  <w:style w:type="character" w:styleId="af">
    <w:name w:val="annotation reference"/>
    <w:basedOn w:val="a1"/>
    <w:rsid w:val="003311C6"/>
    <w:rPr>
      <w:sz w:val="21"/>
      <w:szCs w:val="21"/>
    </w:rPr>
  </w:style>
  <w:style w:type="paragraph" w:styleId="af0">
    <w:name w:val="annotation subject"/>
    <w:basedOn w:val="ab"/>
    <w:next w:val="ab"/>
    <w:link w:val="Char3"/>
    <w:rsid w:val="003311C6"/>
    <w:rPr>
      <w:b/>
      <w:bCs/>
      <w:sz w:val="22"/>
    </w:rPr>
  </w:style>
  <w:style w:type="character" w:customStyle="1" w:styleId="Char1">
    <w:name w:val="批注文字 Char"/>
    <w:basedOn w:val="a1"/>
    <w:link w:val="ab"/>
    <w:semiHidden/>
    <w:rsid w:val="003311C6"/>
    <w:rPr>
      <w:rFonts w:ascii="Arial" w:hAnsi="Arial" w:cs="Arial"/>
      <w:sz w:val="18"/>
    </w:rPr>
  </w:style>
  <w:style w:type="character" w:customStyle="1" w:styleId="Char3">
    <w:name w:val="批注主题 Char"/>
    <w:basedOn w:val="Char1"/>
    <w:link w:val="af0"/>
    <w:rsid w:val="003311C6"/>
    <w:rPr>
      <w:rFonts w:ascii="Arial" w:hAnsi="Arial" w:cs="Arial"/>
      <w:b/>
      <w:bCs/>
      <w:sz w:val="22"/>
    </w:rPr>
  </w:style>
  <w:style w:type="paragraph" w:styleId="af1">
    <w:name w:val="Normal (Web)"/>
    <w:basedOn w:val="a0"/>
    <w:rsid w:val="001370E1"/>
    <w:pPr>
      <w:spacing w:before="100" w:beforeAutospacing="1" w:after="100" w:afterAutospacing="1"/>
    </w:pPr>
    <w:rPr>
      <w:rFonts w:ascii="Times New Roman" w:eastAsia="Times New Roman" w:hAnsi="Times New Roman" w:cs="Times New Roman"/>
      <w:sz w:val="24"/>
      <w:szCs w:val="24"/>
      <w:lang w:eastAsia="en-US"/>
    </w:rPr>
  </w:style>
  <w:style w:type="paragraph" w:styleId="af2">
    <w:name w:val="List Paragraph"/>
    <w:basedOn w:val="a0"/>
    <w:uiPriority w:val="34"/>
    <w:qFormat/>
    <w:rsid w:val="00275E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4B8D-68A7-4FB5-964D-5BED3A64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5927</Words>
  <Characters>241</Characters>
  <Application>Microsoft Office Word</Application>
  <DocSecurity>0</DocSecurity>
  <Lines>2</Lines>
  <Paragraphs>12</Paragraphs>
  <ScaleCrop>false</ScaleCrop>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2013-06-25T23:51:00Z</dcterms:created>
  <dcterms:modified xsi:type="dcterms:W3CDTF">2013-07-02T13:59:00Z</dcterms:modified>
</cp:coreProperties>
</file>