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C76865">
            <w:pPr>
              <w:pStyle w:val="DocumentCodeAR"/>
              <w:bidi/>
              <w:rPr>
                <w:rtl/>
              </w:rPr>
            </w:pPr>
            <w:r>
              <w:t>A</w:t>
            </w:r>
            <w:r w:rsidR="0095705C">
              <w:t>/</w:t>
            </w:r>
            <w:r>
              <w:t>5</w:t>
            </w:r>
            <w:r w:rsidR="0095705C">
              <w:t>5</w:t>
            </w:r>
            <w:r w:rsidR="00D95A85">
              <w:t>/INF/2 PROV</w:t>
            </w:r>
            <w:r w:rsidR="00224561">
              <w:t>.</w:t>
            </w:r>
            <w:r w:rsidR="00E37B69">
              <w:t xml:space="preserve"> 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B7EC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D95A85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95705C" w:rsidP="0095705C">
            <w:pPr>
              <w:pStyle w:val="DocumentDateAR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التاريخ: </w:t>
            </w:r>
            <w:r>
              <w:t>5</w:t>
            </w:r>
            <w:r w:rsidR="00D95A85"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اكتوبر</w:t>
            </w:r>
            <w:r w:rsidR="00D95A85"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>
              <w:rPr>
                <w:rFonts w:hint="cs"/>
                <w:rtl/>
              </w:rPr>
              <w:t>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8C50F7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95705C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95705C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95705C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95705C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95705C">
        <w:rPr>
          <w:rFonts w:hint="cs"/>
          <w:rtl/>
        </w:rPr>
        <w:t>اكتوب</w:t>
      </w:r>
      <w:r w:rsidR="008C50F7">
        <w:rPr>
          <w:rFonts w:hint="cs"/>
          <w:rtl/>
        </w:rPr>
        <w:t xml:space="preserve">ر </w:t>
      </w:r>
      <w:r w:rsidR="00C76865">
        <w:rPr>
          <w:rFonts w:hint="cs"/>
          <w:rtl/>
        </w:rPr>
        <w:t>201</w:t>
      </w:r>
      <w:r w:rsidR="0095705C">
        <w:rPr>
          <w:rFonts w:hint="cs"/>
          <w:rtl/>
        </w:rPr>
        <w:t>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3C2711" w:rsidRPr="008B2CC1" w:rsidRDefault="003C2711" w:rsidP="003C2711">
      <w:pPr>
        <w:pStyle w:val="DocumentTitleAR"/>
        <w:bidi/>
      </w:pPr>
    </w:p>
    <w:p w:rsidR="003C2711" w:rsidRPr="003C2711" w:rsidRDefault="003C2711" w:rsidP="003C2711">
      <w:pPr>
        <w:pStyle w:val="DocumentTitleAR"/>
        <w:bidi/>
        <w:rPr>
          <w:caps/>
          <w:sz w:val="24"/>
        </w:rPr>
      </w:pPr>
      <w:bookmarkStart w:id="3" w:name="TitleOfDoc"/>
      <w:bookmarkEnd w:id="3"/>
      <w:proofErr w:type="gramStart"/>
      <w:r>
        <w:rPr>
          <w:caps/>
          <w:sz w:val="24"/>
          <w:szCs w:val="24"/>
          <w:rtl/>
        </w:rPr>
        <w:t>قائمة</w:t>
      </w:r>
      <w:proofErr w:type="gramEnd"/>
      <w:r>
        <w:rPr>
          <w:caps/>
          <w:sz w:val="24"/>
        </w:rPr>
        <w:t xml:space="preserve"> </w:t>
      </w:r>
      <w:r>
        <w:rPr>
          <w:caps/>
          <w:sz w:val="24"/>
          <w:szCs w:val="24"/>
          <w:rtl/>
        </w:rPr>
        <w:t>بالوثائق</w:t>
      </w:r>
      <w:r>
        <w:rPr>
          <w:caps/>
          <w:sz w:val="24"/>
        </w:rPr>
        <w:t xml:space="preserve"> </w:t>
      </w:r>
      <w:r w:rsidRPr="003C2711">
        <w:rPr>
          <w:rtl/>
        </w:rPr>
        <w:t>التحضيرية</w:t>
      </w:r>
    </w:p>
    <w:p w:rsidR="003C2711" w:rsidRPr="003C2711" w:rsidRDefault="003C2711" w:rsidP="003C2711">
      <w:pPr>
        <w:pStyle w:val="PreparedbyAR"/>
        <w:bidi/>
      </w:pPr>
      <w:bookmarkStart w:id="4" w:name="Prepared"/>
      <w:bookmarkEnd w:id="4"/>
      <w:proofErr w:type="gramStart"/>
      <w:r w:rsidRPr="003C2711">
        <w:rPr>
          <w:rtl/>
        </w:rPr>
        <w:t>من</w:t>
      </w:r>
      <w:proofErr w:type="gramEnd"/>
      <w:r>
        <w:t xml:space="preserve"> </w:t>
      </w:r>
      <w:r w:rsidRPr="003C2711">
        <w:rPr>
          <w:rtl/>
        </w:rPr>
        <w:t>إعداد</w:t>
      </w:r>
      <w:r>
        <w:t xml:space="preserve"> </w:t>
      </w:r>
      <w:r w:rsidRPr="003C2711">
        <w:rPr>
          <w:rtl/>
        </w:rPr>
        <w:t>الأمانة</w:t>
      </w:r>
    </w:p>
    <w:p w:rsidR="003C2711" w:rsidRDefault="003C2711" w:rsidP="003C2711">
      <w:pPr>
        <w:bidi/>
      </w:pPr>
    </w:p>
    <w:p w:rsidR="003C2711" w:rsidRDefault="003C2711" w:rsidP="003C2711">
      <w:pPr>
        <w:bidi/>
      </w:pPr>
    </w:p>
    <w:p w:rsidR="003C2711" w:rsidRDefault="003C2711" w:rsidP="003C2711">
      <w:pPr>
        <w:bidi/>
      </w:pPr>
    </w:p>
    <w:p w:rsidR="003C2711" w:rsidRDefault="003C2711" w:rsidP="003C2711">
      <w:pPr>
        <w:bidi/>
      </w:pPr>
    </w:p>
    <w:p w:rsidR="003C2711" w:rsidRDefault="003C2711" w:rsidP="003C2711">
      <w:pPr>
        <w:bidi/>
      </w:pPr>
    </w:p>
    <w:tbl>
      <w:tblPr>
        <w:bidiVisual/>
        <w:tblW w:w="9639" w:type="dxa"/>
        <w:jc w:val="right"/>
        <w:tblLayout w:type="fixed"/>
        <w:tblLook w:val="0000" w:firstRow="0" w:lastRow="0" w:firstColumn="0" w:lastColumn="0" w:noHBand="0" w:noVBand="0"/>
      </w:tblPr>
      <w:tblGrid>
        <w:gridCol w:w="2727"/>
        <w:gridCol w:w="2835"/>
        <w:gridCol w:w="4077"/>
      </w:tblGrid>
      <w:tr w:rsidR="003C2711" w:rsidRPr="00343194" w:rsidTr="00E5782C">
        <w:trPr>
          <w:trHeight w:val="733"/>
          <w:tblHeader/>
          <w:jc w:val="right"/>
        </w:trPr>
        <w:tc>
          <w:tcPr>
            <w:tcW w:w="2727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C2711" w:rsidRPr="00343194" w:rsidRDefault="003C2711" w:rsidP="000258BA">
            <w:pPr>
              <w:pStyle w:val="NormalParaAR"/>
            </w:pPr>
            <w:proofErr w:type="gramStart"/>
            <w:r w:rsidRPr="00343194">
              <w:rPr>
                <w:rtl/>
              </w:rPr>
              <w:t>رمز</w:t>
            </w:r>
            <w:proofErr w:type="gramEnd"/>
            <w:r w:rsidRPr="00343194">
              <w:rPr>
                <w:rtl/>
              </w:rPr>
              <w:t xml:space="preserve"> الوثيقة ورقمها التسلسلي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C2711" w:rsidRPr="00343194" w:rsidRDefault="003C2711" w:rsidP="000258BA">
            <w:pPr>
              <w:pStyle w:val="NormalParaAR"/>
              <w:jc w:val="center"/>
            </w:pPr>
            <w:proofErr w:type="gramStart"/>
            <w:r w:rsidRPr="00343194">
              <w:rPr>
                <w:rtl/>
              </w:rPr>
              <w:t>لغات</w:t>
            </w:r>
            <w:proofErr w:type="gramEnd"/>
            <w:r w:rsidRPr="00343194">
              <w:rPr>
                <w:rtl/>
              </w:rPr>
              <w:t xml:space="preserve"> الوثيقة</w:t>
            </w:r>
            <w:bookmarkStart w:id="5" w:name="_Ref19962755"/>
            <w:r w:rsidRPr="00343194">
              <w:rPr>
                <w:vertAlign w:val="superscript"/>
              </w:rPr>
              <w:footnoteReference w:id="1"/>
            </w:r>
            <w:bookmarkEnd w:id="5"/>
          </w:p>
        </w:tc>
        <w:tc>
          <w:tcPr>
            <w:tcW w:w="4077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3C2711" w:rsidRPr="00343194" w:rsidRDefault="003C2711" w:rsidP="000258BA">
            <w:pPr>
              <w:pStyle w:val="NormalParaAR"/>
            </w:pPr>
            <w:proofErr w:type="gramStart"/>
            <w:r w:rsidRPr="00343194">
              <w:rPr>
                <w:rtl/>
              </w:rPr>
              <w:t>موضوع</w:t>
            </w:r>
            <w:proofErr w:type="gramEnd"/>
            <w:r w:rsidRPr="00343194">
              <w:rPr>
                <w:rtl/>
              </w:rPr>
              <w:t xml:space="preserve"> الوثيقة</w:t>
            </w:r>
          </w:p>
        </w:tc>
      </w:tr>
      <w:tr w:rsidR="00087422" w:rsidRPr="00343194" w:rsidTr="00412CE4">
        <w:trPr>
          <w:trHeight w:val="396"/>
          <w:jc w:val="right"/>
        </w:trPr>
        <w:tc>
          <w:tcPr>
            <w:tcW w:w="2727" w:type="dxa"/>
          </w:tcPr>
          <w:p w:rsidR="00087422" w:rsidRPr="00343194" w:rsidRDefault="00087422" w:rsidP="0095705C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sz w:val="36"/>
                <w:szCs w:val="36"/>
              </w:rPr>
              <w:t>A/5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sz w:val="36"/>
                <w:szCs w:val="36"/>
              </w:rPr>
              <w:t>/INF/1 Rev.</w:t>
            </w:r>
          </w:p>
        </w:tc>
        <w:tc>
          <w:tcPr>
            <w:tcW w:w="2835" w:type="dxa"/>
          </w:tcPr>
          <w:p w:rsidR="00087422" w:rsidRPr="00343194" w:rsidRDefault="00501041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proofErr w:type="gramStart"/>
            <w:r w:rsidRPr="00343194">
              <w:rPr>
                <w:rFonts w:ascii="Arabic Typesetting" w:hAnsi="Arabic Typesetting" w:cs="Arabic Typesetting"/>
                <w:sz w:val="36"/>
                <w:szCs w:val="36"/>
                <w:rtl/>
              </w:rPr>
              <w:t>معلومات</w:t>
            </w:r>
            <w:proofErr w:type="gramEnd"/>
            <w:r w:rsidRPr="00343194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عامة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95705C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/INF/2 Prov. 1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</w:pPr>
            <w:proofErr w:type="gramStart"/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قائمة</w:t>
            </w:r>
            <w:proofErr w:type="gramEnd"/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بالوثائق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التحضيرية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412CE4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/INF/3 Prov.1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736D3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 ف</w:t>
            </w:r>
          </w:p>
        </w:tc>
        <w:tc>
          <w:tcPr>
            <w:tcW w:w="4077" w:type="dxa"/>
          </w:tcPr>
          <w:p w:rsidR="00087422" w:rsidRPr="00E5782C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قائمة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مؤقتة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أولى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بالمشاركين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412CE4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412CE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A/55/INF/4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736D3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 ف</w:t>
            </w:r>
          </w:p>
        </w:tc>
        <w:tc>
          <w:tcPr>
            <w:tcW w:w="4077" w:type="dxa"/>
          </w:tcPr>
          <w:p w:rsidR="00087422" w:rsidRPr="00E5782C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501041">
              <w:rPr>
                <w:rFonts w:ascii="Arabic Typesetting" w:hAnsi="Arabic Typesetting" w:cs="Arabic Typesetting"/>
                <w:sz w:val="36"/>
                <w:szCs w:val="36"/>
                <w:rtl/>
              </w:rPr>
              <w:t>أعضاء</w:t>
            </w:r>
            <w:proofErr w:type="gramEnd"/>
            <w:r w:rsidRPr="0050104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المك</w:t>
            </w:r>
            <w:r w:rsidR="0050104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</w:t>
            </w:r>
            <w:r w:rsidRPr="00501041">
              <w:rPr>
                <w:rFonts w:ascii="Arabic Typesetting" w:hAnsi="Arabic Typesetting" w:cs="Arabic Typesetting"/>
                <w:sz w:val="36"/>
                <w:szCs w:val="36"/>
                <w:rtl/>
              </w:rPr>
              <w:t>تب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412CE4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412CE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A/55/INF/10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501041" w:rsidRDefault="00501041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highlight w:val="yellow"/>
              </w:rPr>
            </w:pPr>
            <w:r w:rsidRPr="00501041">
              <w:rPr>
                <w:rFonts w:ascii="Arabic Typesetting" w:hAnsi="Arabic Typesetting" w:cs="Arabic Typesetting"/>
                <w:sz w:val="36"/>
                <w:szCs w:val="36"/>
                <w:rtl/>
              </w:rPr>
              <w:t>فهم الولايات المتحدة للنظام أحادي الاشتراكات وللميزانية الأحادية في علاقتهما مع اتفاق لشبونة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412CE4" w:rsidRDefault="00087422" w:rsidP="00412CE4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412CE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A/55/1 Prov.5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E5782C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مشروع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جدول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الأعمال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الموحد</w:t>
            </w:r>
            <w:r w:rsidRPr="00E5782C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proofErr w:type="gramStart"/>
            <w:r w:rsidRPr="00E5782C">
              <w:rPr>
                <w:rFonts w:ascii="Arabic Typesetting" w:hAnsi="Arabic Typesetting" w:cs="Arabic Typesetting"/>
                <w:sz w:val="36"/>
                <w:szCs w:val="36"/>
                <w:rtl/>
              </w:rPr>
              <w:t>والمفصّل</w:t>
            </w:r>
            <w:proofErr w:type="gramEnd"/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087422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Next/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E5782C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087422">
              <w:rPr>
                <w:rFonts w:ascii="Arabic Typesetting" w:hAnsi="Arabic Typesetting" w:cs="Arabic Typesetting"/>
                <w:sz w:val="36"/>
                <w:szCs w:val="36"/>
                <w:rtl/>
              </w:rPr>
              <w:t>قبول</w:t>
            </w:r>
            <w:proofErr w:type="gramEnd"/>
            <w:r w:rsidRPr="00087422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المراقبين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412CE4" w:rsidRDefault="00087422" w:rsidP="00087422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lastRenderedPageBreak/>
              <w:t>A/5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Next/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E5782C" w:rsidRDefault="00FB538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FB538D">
              <w:rPr>
                <w:rFonts w:ascii="Arabic Typesetting" w:hAnsi="Arabic Typesetting" w:cs="Arabic Typesetting"/>
                <w:sz w:val="36"/>
                <w:szCs w:val="36"/>
                <w:rtl/>
              </w:rPr>
              <w:t>تكوين لجنة الويبو للتنسيق واللجنتين التنفيذيتين لاتحادي باريس وبرن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ind w:left="6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Rev.</w:t>
            </w:r>
          </w:p>
        </w:tc>
        <w:tc>
          <w:tcPr>
            <w:tcW w:w="2835" w:type="dxa"/>
          </w:tcPr>
          <w:p w:rsidR="00087422" w:rsidRPr="00343194" w:rsidRDefault="00736D38" w:rsidP="00FB538D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E5782C" w:rsidRDefault="00FB538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اقتراح</w:t>
            </w:r>
            <w:proofErr w:type="gramEnd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البرنامج والميزانية للثنائية 2016/17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E5782C" w:rsidRDefault="00FB538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تقرير أداء البرنامج </w:t>
            </w:r>
            <w:proofErr w:type="gramStart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لسنة</w:t>
            </w:r>
            <w:proofErr w:type="gramEnd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2014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Next/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FB538D" w:rsidP="000258BA">
            <w:pPr>
              <w:keepNext/>
              <w:keepLines/>
              <w:bidi/>
              <w:spacing w:after="240" w:line="360" w:lineRule="exact"/>
              <w:ind w:hanging="17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proofErr w:type="gramStart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التقرير</w:t>
            </w:r>
            <w:proofErr w:type="gramEnd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المالي السنوي والبيانات المالية السنوية لعام 2014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FB538D" w:rsidP="00FC2799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وضع تسديد الاشتراكات في 1 سبتمبر 2015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FB538D" w:rsidP="00FC2799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proofErr w:type="gramStart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تقرير</w:t>
            </w:r>
            <w:proofErr w:type="gramEnd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المراجع الخارجي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0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FB538D" w:rsidP="00FB538D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اقتراح الولايات المتحدة الأمريكية بشأن مشروع جدول أعمال جمعيات الدول الأعضاء في الويبو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</w:tcPr>
          <w:p w:rsidR="00087422" w:rsidRPr="00343194" w:rsidRDefault="00736D38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FB538D" w:rsidP="00FB538D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التقرير المرحلي عن مشروع البناء الجديد </w:t>
            </w:r>
            <w:proofErr w:type="gramStart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ومشروع</w:t>
            </w:r>
            <w:proofErr w:type="gramEnd"/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قاعة المؤتمرات الجديدة</w:t>
            </w:r>
          </w:p>
        </w:tc>
      </w:tr>
      <w:tr w:rsidR="00FB538D" w:rsidRPr="00343194" w:rsidTr="00E5782C">
        <w:trPr>
          <w:jc w:val="right"/>
        </w:trPr>
        <w:tc>
          <w:tcPr>
            <w:tcW w:w="2727" w:type="dxa"/>
          </w:tcPr>
          <w:p w:rsidR="00FB538D" w:rsidRPr="00343194" w:rsidRDefault="00FB538D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A/55/12</w:t>
            </w:r>
          </w:p>
        </w:tc>
        <w:tc>
          <w:tcPr>
            <w:tcW w:w="2835" w:type="dxa"/>
          </w:tcPr>
          <w:p w:rsidR="00FB538D" w:rsidRPr="00343194" w:rsidRDefault="00736D38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FB538D" w:rsidRPr="00FB538D" w:rsidRDefault="00FB538D" w:rsidP="00FB538D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FB538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توصية من لجنة البرنامج والميزانية بشأن دعوة الاتحادات الممولة بالرسوم إلى الاجتماع خلال سلسلة الاجتماعات الخامسة والخمسين لجمعيات الدول الأعضاء في الويبو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087422" w:rsidRPr="00343194" w:rsidRDefault="00087422" w:rsidP="000258BA">
            <w:pPr>
              <w:keepLines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4077" w:type="dxa"/>
          </w:tcPr>
          <w:p w:rsidR="00087422" w:rsidRPr="00343194" w:rsidRDefault="00087422" w:rsidP="00FC2799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تكوين لجنة البرنامج </w:t>
            </w:r>
            <w:proofErr w:type="gramStart"/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والميزانية</w:t>
            </w:r>
            <w:proofErr w:type="gramEnd"/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/2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تقرير لجنة الويبو الاستشارية المستقلة للرقابة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FB538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FB538D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بإدارة وثيقة جنيف لاتفاق لشبونة: اقتراح الولايات المتحدة الأمريكية إلى الجمعية العامة للويبو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A5E58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pStyle w:val="Footer"/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التقرير السنوي لمدير شعبة الرقابة الداخلية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A5E58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2A5E58" w:rsidRDefault="002A5E58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b/>
                <w:color w:val="000000"/>
                <w:sz w:val="36"/>
                <w:szCs w:val="36"/>
              </w:rPr>
            </w:pPr>
            <w:proofErr w:type="gramStart"/>
            <w:r w:rsidRPr="002A5E58">
              <w:rPr>
                <w:rFonts w:ascii="Arabic Typesetting" w:hAnsi="Arabic Typesetting" w:cs="Arabic Typesetting"/>
                <w:b/>
                <w:color w:val="000000"/>
                <w:sz w:val="36"/>
                <w:szCs w:val="36"/>
                <w:rtl/>
              </w:rPr>
              <w:t>تقرير</w:t>
            </w:r>
            <w:proofErr w:type="gramEnd"/>
            <w:r w:rsidRPr="002A5E58">
              <w:rPr>
                <w:rFonts w:ascii="Arabic Typesetting" w:hAnsi="Arabic Typesetting" w:cs="Arabic Typesetting"/>
                <w:b/>
                <w:color w:val="000000"/>
                <w:sz w:val="36"/>
                <w:szCs w:val="36"/>
                <w:rtl/>
              </w:rPr>
              <w:t xml:space="preserve"> عن اللجنة الدائمة المعنية بحق المؤلف والحقوق المجاورة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A5E58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/6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2A5E58" w:rsidRDefault="002A5E58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تقرير عن اللجنة الدائمة المعنية بقانون البراءات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2A5E58" w:rsidP="002A5E58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lastRenderedPageBreak/>
              <w:t>WO/GA/47/7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pStyle w:val="Footer"/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تقرير عن اللجنة الدائمة المعنية بالعلامات التجارية والتصاميم الصناعية والبيانات الجغرافية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A5E58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</w:t>
            </w:r>
            <w:r w:rsid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/8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مسائل تتعلق بالدعوة إلى عقد مؤتمر دبلوماسي لاعتماد معاهدة بشأن قانون التصاميم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2A5E58" w:rsidP="002A5E58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WO/GA/47/9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A5E58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proofErr w:type="gramStart"/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تقرير</w:t>
            </w:r>
            <w:proofErr w:type="gramEnd"/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عن اللجنة المعنية بالتنمية والملكية الفكرية واستعراض تنفيذ توصيات جدول أعمال التنمية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WO/GA/47/10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546AF5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بعمل اللجنة الدائمة المعنية بقانون العلامات التجارية والتصاميم الصناعية والمؤشرات الجغرافية: اقتراح الولايات المتحدة الأمريكية إلى الجمعية العامة للويبو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WO/GA/47/11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546AF5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proofErr w:type="gramStart"/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قرار</w:t>
            </w:r>
            <w:proofErr w:type="gramEnd"/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بشأن المسائل المتعلقة باللجنة المعنية بالتنمية والملكية الفكرية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</w:t>
            </w: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546AF5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باللجنة الحكومية الدولية المعنية بالملكية الفكرية والموارد الوراثية والمعارف التقليدية والفولكلور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546AF5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باللجنة المعنية بمعايير الويبو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B10BEF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مركز الويبو للتحكيم والوساطة، بالإضافة إلى أسماء الحقول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B10BEF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التعاون بناء على البيانات المتفق عليها في المؤتمر الدبلوماسي المعني بمعاهدة قانون البراءات</w:t>
            </w:r>
          </w:p>
        </w:tc>
      </w:tr>
      <w:tr w:rsidR="002A5E58" w:rsidRPr="00343194" w:rsidTr="00E5782C">
        <w:trPr>
          <w:jc w:val="right"/>
        </w:trPr>
        <w:tc>
          <w:tcPr>
            <w:tcW w:w="2727" w:type="dxa"/>
          </w:tcPr>
          <w:p w:rsidR="002A5E58" w:rsidRPr="002A5E58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</w:tcPr>
          <w:p w:rsidR="002A5E58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A5E58" w:rsidRPr="002A5E58" w:rsidRDefault="00B10BEF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تحويل لجنة الويبو الحكومية الدولية المعنية بالملكية الفكرية والموارد الوراثية والمعارف التقليدية والفولكلور إلى لجنة دائمة: اقتراح مقدم من المجموعة الأفريقية إلى الجمعية العامة لعام 2015</w:t>
            </w:r>
          </w:p>
        </w:tc>
      </w:tr>
      <w:tr w:rsidR="00546AF5" w:rsidRPr="00343194" w:rsidTr="00E5782C">
        <w:trPr>
          <w:jc w:val="right"/>
        </w:trPr>
        <w:tc>
          <w:tcPr>
            <w:tcW w:w="2727" w:type="dxa"/>
          </w:tcPr>
          <w:p w:rsidR="00546AF5" w:rsidRPr="00546AF5" w:rsidRDefault="00546AF5" w:rsidP="00546AF5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</w:tcPr>
          <w:p w:rsidR="00546AF5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546AF5" w:rsidRPr="002A5E58" w:rsidRDefault="00B10BEF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باللجنة الحكومية الدولية المعنية بالملكية الفكرية والموارد الوراثية والمعارف التقليدية والفولكلور: اقتراح الولايات المتحدة الأمريكية إلى الجمعية العامة للويبو</w:t>
            </w:r>
          </w:p>
        </w:tc>
      </w:tr>
      <w:tr w:rsidR="00546AF5" w:rsidRPr="00343194" w:rsidTr="00E5782C">
        <w:trPr>
          <w:jc w:val="right"/>
        </w:trPr>
        <w:tc>
          <w:tcPr>
            <w:tcW w:w="2727" w:type="dxa"/>
          </w:tcPr>
          <w:p w:rsidR="00546AF5" w:rsidRPr="00546AF5" w:rsidRDefault="00546AF5" w:rsidP="00B10BEF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546AF5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lastRenderedPageBreak/>
              <w:t>WO/GA/47/1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</w:tcPr>
          <w:p w:rsidR="00546AF5" w:rsidRPr="00343194" w:rsidRDefault="00736D38" w:rsidP="00B10BEF">
            <w:pPr>
              <w:keepNext/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546AF5" w:rsidRPr="002A5E58" w:rsidRDefault="00B10BEF" w:rsidP="00B10BEF">
            <w:pPr>
              <w:pStyle w:val="Footer"/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بعض المسائل المتعلقة باللجنة الحكومية الدولية المعنية بالملكية الفكرية والموارد الوراثية والمعارف التقليدية والفولكلور: اقتراح من الكرسي الرسولي وكينيا وموزامبيق ونيوزيلندا والنرويج وسويسرا إلى الجمعية العامة للويبو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087422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</w:pP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4077" w:type="dxa"/>
          </w:tcPr>
          <w:p w:rsidR="00087422" w:rsidRPr="00343194" w:rsidRDefault="00087422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B10BEF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PCT/A/47/1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42F23" w:rsidP="00242F23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عمل الفريق العامل المعني بمعاهدة التعاون بشأن البراءات</w:t>
            </w:r>
          </w:p>
        </w:tc>
      </w:tr>
      <w:tr w:rsidR="00087422" w:rsidRPr="00343194" w:rsidTr="00E5782C">
        <w:trPr>
          <w:jc w:val="right"/>
        </w:trPr>
        <w:tc>
          <w:tcPr>
            <w:tcW w:w="2727" w:type="dxa"/>
          </w:tcPr>
          <w:p w:rsidR="00087422" w:rsidRPr="00343194" w:rsidRDefault="00B10BEF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</w:tcPr>
          <w:p w:rsidR="00087422" w:rsidRPr="00343194" w:rsidRDefault="00087422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87422" w:rsidRPr="00343194" w:rsidRDefault="00242F2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sz w:val="36"/>
                <w:szCs w:val="36"/>
                <w:rtl/>
              </w:rPr>
              <w:t>عمل الإدارات الدولية المتعلقة بالجودة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proofErr w:type="gramStart"/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مراجعة</w:t>
            </w:r>
            <w:proofErr w:type="gramEnd"/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نظام البحث الدولي التكميلي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PCT/A/47/4 Rev.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FC2799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التعديلات </w:t>
            </w:r>
            <w:proofErr w:type="gramStart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المقترح</w:t>
            </w:r>
            <w:proofErr w:type="gramEnd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إدخالها على اللائحة التنفيذية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PCT/A/47/5 Rev.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التعديلات </w:t>
            </w:r>
            <w:proofErr w:type="gramStart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المقترح</w:t>
            </w:r>
            <w:proofErr w:type="gramEnd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إدخالها على توجيهات الجمعية بخصوص تحديد المبالغ المعادلة لبعض الرسوم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 </w:t>
            </w: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242F23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تعيين معهد </w:t>
            </w:r>
            <w:proofErr w:type="spellStart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>فيسغراد</w:t>
            </w:r>
            <w:proofErr w:type="spellEnd"/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للبراءات كإدارة للبحث الدولي وإدارة للفحص التمهيدي الدولي في إطار معاهدة التعاون بشأن البراءات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PCT/A/47/6 Add.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تعيين معهد </w:t>
            </w:r>
            <w:proofErr w:type="spellStart"/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فيسغراد</w:t>
            </w:r>
            <w:proofErr w:type="spellEnd"/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للبراءات كإدارة للبحث الدولي وإدارة للفحص التمهيدي الدولي في إطار معاهدة التعاون بشأن البراءات</w:t>
            </w:r>
            <w:r>
              <w:t xml:space="preserve"> </w:t>
            </w:r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- أحدث المستجدات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PCT/A/47/7</w:t>
            </w:r>
          </w:p>
        </w:tc>
        <w:tc>
          <w:tcPr>
            <w:tcW w:w="2835" w:type="dxa"/>
          </w:tcPr>
          <w:p w:rsidR="00242F23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42F2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تعديل اتفاق عمل الدائرة الحكومية الأوكرانية للملكية الفكرية كإدارة للبحث الدولي والفحص التمهيدي الدولي بناء على معاهدة التعاون بشأن البراءات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B10BEF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B10BEF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PCT/A/47/8</w:t>
            </w:r>
          </w:p>
        </w:tc>
        <w:tc>
          <w:tcPr>
            <w:tcW w:w="2835" w:type="dxa"/>
          </w:tcPr>
          <w:p w:rsidR="00242F23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242F2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242F23">
              <w:rPr>
                <w:rFonts w:ascii="Arabic Typesetting" w:hAnsi="Arabic Typesetting" w:cs="Arabic Typesetting"/>
                <w:sz w:val="36"/>
                <w:szCs w:val="36"/>
                <w:rtl/>
              </w:rPr>
              <w:t>تعديل اتفاق عمل الدائرة الحكومية الأوكرانية للملكية الفكرية كإدارة للبحث الدولي والفحص التمهيدي الدولي بناء على معاهدة التعاون بشأن البراءات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B10BEF" w:rsidRDefault="00242F23" w:rsidP="00B10BEF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</w:p>
        </w:tc>
        <w:tc>
          <w:tcPr>
            <w:tcW w:w="4077" w:type="dxa"/>
          </w:tcPr>
          <w:p w:rsidR="00242F23" w:rsidRPr="00343194" w:rsidRDefault="00242F2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24561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lastRenderedPageBreak/>
              <w:t>MM/A/4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9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70760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707603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التقرير النهائي عن برنامج تحديث تكنولوجيا المعلومات (نظام مدريد للتسجيل الدولي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(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A5E58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A5E58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MM/A/49/2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707603" w:rsidP="000258BA">
            <w:pPr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70760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تقرير مرحلي عن قاعدة بيانات نظام مدريد بشأن السلع والخدمات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A5E58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MM/A/4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9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/3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70760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70760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التعديلات المقترح إدخالها على اللائحة التنفيذية المشتركة بين اتفاق وبروتوكول مدريد بشأن التسجيل الدولي للعلامات</w:t>
            </w:r>
          </w:p>
        </w:tc>
      </w:tr>
      <w:tr w:rsidR="00707603" w:rsidRPr="00343194" w:rsidTr="00E5782C">
        <w:trPr>
          <w:jc w:val="right"/>
        </w:trPr>
        <w:tc>
          <w:tcPr>
            <w:tcW w:w="2727" w:type="dxa"/>
          </w:tcPr>
          <w:p w:rsidR="00707603" w:rsidRPr="00343194" w:rsidRDefault="00707603" w:rsidP="00707603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MM/A/4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9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</w:tcPr>
          <w:p w:rsidR="00707603" w:rsidRPr="00343194" w:rsidRDefault="00736D38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707603" w:rsidRPr="00343194" w:rsidRDefault="0070760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707603">
              <w:rPr>
                <w:rFonts w:ascii="Arabic Typesetting" w:hAnsi="Arabic Typesetting" w:cs="Arabic Typesetting"/>
                <w:sz w:val="36"/>
                <w:szCs w:val="36"/>
                <w:rtl/>
              </w:rPr>
              <w:t>بعض المسائل المتعلقة باتحادي مدريد ولشبونة: اقتراح الولايات المتحدة الأمريكية إلى جمعية مدريد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A5E58">
            <w:pPr>
              <w:tabs>
                <w:tab w:val="left" w:pos="357"/>
              </w:tabs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4077" w:type="dxa"/>
          </w:tcPr>
          <w:p w:rsidR="00242F23" w:rsidRPr="00343194" w:rsidRDefault="00242F23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242F23" w:rsidRPr="00343194" w:rsidTr="00E5782C">
        <w:trPr>
          <w:jc w:val="right"/>
        </w:trPr>
        <w:tc>
          <w:tcPr>
            <w:tcW w:w="2727" w:type="dxa"/>
          </w:tcPr>
          <w:p w:rsidR="00242F23" w:rsidRPr="00343194" w:rsidRDefault="00242F23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H/A/3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5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</w:p>
        </w:tc>
        <w:tc>
          <w:tcPr>
            <w:tcW w:w="2835" w:type="dxa"/>
          </w:tcPr>
          <w:p w:rsidR="00242F23" w:rsidRPr="00343194" w:rsidRDefault="00242F23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242F23" w:rsidRPr="00343194" w:rsidRDefault="000E6E9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0E6E9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التقرير النهائي عن برنامج تحديث تكنولوجيا المعلومات (نظام لاهاي للتسجيل الدولي)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0E6E9D" w:rsidP="002A5E58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0E6E9D" w:rsidRPr="00343194" w:rsidRDefault="000E6E9D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4077" w:type="dxa"/>
          </w:tcPr>
          <w:p w:rsidR="000E6E9D" w:rsidRPr="00343194" w:rsidRDefault="000E6E9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0E6E9D" w:rsidP="000E6E9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LI/A/3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2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/1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0E6E9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0E6E9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حصيلة المؤتمر الدبلوماسي المعني باعتماد وثيقة جديدة لاتفاق لشبونة بشأن حماية تسميات المنشأ وتسجيلها على الصعيد الدولي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0E6E9D" w:rsidP="000E6E9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LI/A/32/2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0E6E9D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0E6E9D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اقتراح بشأن تحديث جدول الرسوم المنصوص عليه في المادة 23 من اللائحة التنفيذية لاتفاق لشبونة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Default="000E6E9D" w:rsidP="000E6E9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LI/A/32/3</w:t>
            </w:r>
          </w:p>
        </w:tc>
        <w:tc>
          <w:tcPr>
            <w:tcW w:w="2835" w:type="dxa"/>
          </w:tcPr>
          <w:p w:rsidR="000E6E9D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92204F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2204F">
              <w:rPr>
                <w:rFonts w:ascii="Arabic Typesetting" w:hAnsi="Arabic Typesetting" w:cs="Arabic Typesetting"/>
                <w:sz w:val="36"/>
                <w:szCs w:val="36"/>
                <w:rtl/>
              </w:rPr>
              <w:t>خيارات من أجل الاستدامة المالية لاتحاد لشبونة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Default="000E6E9D" w:rsidP="000E6E9D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LI/A/32/4</w:t>
            </w:r>
          </w:p>
        </w:tc>
        <w:tc>
          <w:tcPr>
            <w:tcW w:w="2835" w:type="dxa"/>
          </w:tcPr>
          <w:p w:rsidR="000E6E9D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92204F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2204F">
              <w:rPr>
                <w:rFonts w:ascii="Arabic Typesetting" w:hAnsi="Arabic Typesetting" w:cs="Arabic Typesetting"/>
                <w:sz w:val="36"/>
                <w:szCs w:val="36"/>
                <w:rtl/>
              </w:rPr>
              <w:t>اقتراح من أجل إنشاء رأس مال عامل لاتحاد لشبونة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0E6E9D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</w:pPr>
          </w:p>
        </w:tc>
        <w:tc>
          <w:tcPr>
            <w:tcW w:w="2835" w:type="dxa"/>
          </w:tcPr>
          <w:p w:rsidR="000E6E9D" w:rsidRPr="00343194" w:rsidRDefault="000E6E9D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4077" w:type="dxa"/>
          </w:tcPr>
          <w:p w:rsidR="000E6E9D" w:rsidRPr="00343194" w:rsidRDefault="000E6E9D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8F5353" w:rsidP="008F5353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  <w:lang w:val="es-ES"/>
              </w:rPr>
            </w:pPr>
            <w:r w:rsidRPr="008F5353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STLT/A/8/1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 س، ص، ع، ر، ف</w:t>
            </w:r>
          </w:p>
        </w:tc>
        <w:tc>
          <w:tcPr>
            <w:tcW w:w="4077" w:type="dxa"/>
          </w:tcPr>
          <w:p w:rsidR="000E6E9D" w:rsidRPr="00343194" w:rsidRDefault="008F5353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8F535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المساعدة </w:t>
            </w:r>
            <w:proofErr w:type="gramStart"/>
            <w:r w:rsidRPr="008F535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من</w:t>
            </w:r>
            <w:proofErr w:type="gramEnd"/>
            <w:r w:rsidRPr="008F5353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 أجل تنفيذ معاهدة سنغافورة بشأن قانون العلامات التجارية</w:t>
            </w:r>
          </w:p>
        </w:tc>
      </w:tr>
      <w:tr w:rsidR="008F5353" w:rsidRPr="00343194" w:rsidTr="00E5782C">
        <w:trPr>
          <w:jc w:val="right"/>
        </w:trPr>
        <w:tc>
          <w:tcPr>
            <w:tcW w:w="2727" w:type="dxa"/>
          </w:tcPr>
          <w:p w:rsidR="008F5353" w:rsidRPr="00343194" w:rsidRDefault="008F5353" w:rsidP="00224561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8F5353" w:rsidRPr="00343194" w:rsidRDefault="008F5353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</w:pPr>
          </w:p>
        </w:tc>
        <w:tc>
          <w:tcPr>
            <w:tcW w:w="4077" w:type="dxa"/>
          </w:tcPr>
          <w:p w:rsidR="008F5353" w:rsidRPr="00343194" w:rsidRDefault="008F5353" w:rsidP="000258BA">
            <w:pPr>
              <w:keepNext/>
              <w:bidi/>
              <w:spacing w:after="240" w:line="360" w:lineRule="exact"/>
              <w:rPr>
                <w:rFonts w:ascii="Arabic Typesetting" w:hAnsi="Arabic Typesetting" w:cs="Arabic Typesetting"/>
                <w:bCs/>
                <w:sz w:val="36"/>
                <w:szCs w:val="36"/>
                <w:rtl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*****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0E6E9D" w:rsidP="002310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WO/CC/7</w:t>
            </w:r>
            <w:r w:rsid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1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/</w:t>
            </w:r>
            <w:r w:rsid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bidi/>
              <w:spacing w:after="240" w:line="360" w:lineRule="exact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970130" w:rsidP="00231099">
            <w:pPr>
              <w:pStyle w:val="Footer"/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970130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الموافقة على اتفاقين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231099" w:rsidP="002310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lastRenderedPageBreak/>
              <w:t>WO/CC/71/2 Rev.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bidi/>
              <w:spacing w:after="240" w:line="360" w:lineRule="exact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970130" w:rsidP="00FC27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970130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التقرير السنوي بشأن الموارد البشرية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231099" w:rsidP="002310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WO/CC/71/3 Rev.</w:t>
            </w:r>
          </w:p>
        </w:tc>
        <w:tc>
          <w:tcPr>
            <w:tcW w:w="2835" w:type="dxa"/>
          </w:tcPr>
          <w:p w:rsidR="000E6E9D" w:rsidRPr="00343194" w:rsidRDefault="000E6E9D" w:rsidP="000258BA">
            <w:pPr>
              <w:bidi/>
              <w:spacing w:after="240" w:line="360" w:lineRule="exact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0E6E9D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 </w:t>
            </w:r>
            <w:r w:rsidR="00970130" w:rsidRPr="00970130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التقرير السنوي لمكتب الأخلاقيات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231099" w:rsidP="002310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WO/CC/71/4 Rev.</w:t>
            </w:r>
          </w:p>
        </w:tc>
        <w:tc>
          <w:tcPr>
            <w:tcW w:w="2835" w:type="dxa"/>
          </w:tcPr>
          <w:p w:rsidR="000E6E9D" w:rsidRPr="00343194" w:rsidRDefault="00736D38" w:rsidP="000258BA">
            <w:pPr>
              <w:pStyle w:val="TitleofDoc"/>
              <w:bidi/>
              <w:spacing w:before="0"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231099" w:rsidP="000258BA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 xml:space="preserve">تعديلات على نظام الموظفين </w:t>
            </w:r>
            <w:proofErr w:type="gramStart"/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ولائحته</w:t>
            </w:r>
            <w:proofErr w:type="gramEnd"/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231099" w:rsidP="00231099">
            <w:pPr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WO/CC/71/5</w:t>
            </w:r>
          </w:p>
        </w:tc>
        <w:tc>
          <w:tcPr>
            <w:tcW w:w="2835" w:type="dxa"/>
          </w:tcPr>
          <w:p w:rsidR="000E6E9D" w:rsidRPr="00343194" w:rsidRDefault="00736D38" w:rsidP="000258BA">
            <w:pPr>
              <w:pStyle w:val="TitleofDoc"/>
              <w:tabs>
                <w:tab w:val="center" w:pos="738"/>
                <w:tab w:val="left" w:pos="1425"/>
              </w:tabs>
              <w:bidi/>
              <w:spacing w:before="0" w:after="240" w:line="360" w:lineRule="exact"/>
              <w:rPr>
                <w:rFonts w:ascii="Arabic Typesetting" w:hAnsi="Arabic Typesetting" w:cs="Arabic Typesetting"/>
                <w:caps w:val="0"/>
                <w:color w:val="000000"/>
                <w:sz w:val="36"/>
                <w:szCs w:val="36"/>
                <w:lang w:val="es-ES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231099" w:rsidRDefault="00231099" w:rsidP="000258BA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b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b/>
                <w:sz w:val="36"/>
                <w:szCs w:val="36"/>
                <w:rtl/>
              </w:rPr>
              <w:t>تعيين رئيس ونائب رئيس مجلس الويبو للطعون</w:t>
            </w:r>
          </w:p>
        </w:tc>
      </w:tr>
      <w:tr w:rsidR="000E6E9D" w:rsidRPr="00343194" w:rsidTr="00E5782C">
        <w:trPr>
          <w:jc w:val="right"/>
        </w:trPr>
        <w:tc>
          <w:tcPr>
            <w:tcW w:w="2727" w:type="dxa"/>
          </w:tcPr>
          <w:p w:rsidR="000E6E9D" w:rsidRPr="00343194" w:rsidRDefault="00231099" w:rsidP="00231099">
            <w:pPr>
              <w:pStyle w:val="Footer"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WO/CC/71/</w:t>
            </w:r>
            <w:r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</w:tcPr>
          <w:p w:rsidR="000E6E9D" w:rsidRPr="00343194" w:rsidRDefault="00736D38" w:rsidP="000258BA">
            <w:pPr>
              <w:tabs>
                <w:tab w:val="left" w:pos="600"/>
              </w:tabs>
              <w:bidi/>
              <w:spacing w:after="240" w:line="360" w:lineRule="exact"/>
              <w:ind w:left="34"/>
              <w:jc w:val="center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إ،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س،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ص،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ع،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ر،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  <w:t xml:space="preserve"> </w:t>
            </w:r>
            <w:r w:rsidRPr="00343194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ف</w:t>
            </w:r>
          </w:p>
        </w:tc>
        <w:tc>
          <w:tcPr>
            <w:tcW w:w="4077" w:type="dxa"/>
          </w:tcPr>
          <w:p w:rsidR="000E6E9D" w:rsidRPr="00343194" w:rsidRDefault="00231099" w:rsidP="000258BA">
            <w:pPr>
              <w:pStyle w:val="Footer"/>
              <w:keepNext/>
              <w:keepLines/>
              <w:bidi/>
              <w:spacing w:after="240" w:line="360" w:lineRule="exact"/>
              <w:rPr>
                <w:rFonts w:ascii="Arabic Typesetting" w:hAnsi="Arabic Typesetting" w:cs="Arabic Typesetting"/>
                <w:color w:val="000000"/>
                <w:sz w:val="36"/>
                <w:szCs w:val="36"/>
              </w:rPr>
            </w:pPr>
            <w:r w:rsidRPr="00231099">
              <w:rPr>
                <w:rFonts w:ascii="Arabic Typesetting" w:hAnsi="Arabic Typesetting" w:cs="Arabic Typesetting"/>
                <w:color w:val="000000"/>
                <w:sz w:val="36"/>
                <w:szCs w:val="36"/>
                <w:rtl/>
              </w:rPr>
              <w:t>مشورة لجنة التنسيق إلى جمعية اتحاد لشبونة حول اقتراح من أجل إنشاء صندوق رأس مال عامل لاتحاد لشبونة</w:t>
            </w:r>
          </w:p>
        </w:tc>
      </w:tr>
    </w:tbl>
    <w:p w:rsidR="0032331D" w:rsidRDefault="0032331D" w:rsidP="0032331D">
      <w:pPr>
        <w:pStyle w:val="EndofDocumentAR"/>
        <w:ind w:left="2977"/>
        <w:rPr>
          <w:rtl/>
        </w:rPr>
      </w:pPr>
    </w:p>
    <w:p w:rsidR="00F34DBF" w:rsidRPr="00EA5B1E" w:rsidRDefault="003C2711" w:rsidP="0032331D">
      <w:pPr>
        <w:pStyle w:val="EndofDocumentAR"/>
        <w:ind w:left="2977"/>
      </w:pPr>
      <w:r w:rsidRPr="00EA5B1E">
        <w:rPr>
          <w:rtl/>
        </w:rPr>
        <w:t>‏</w:t>
      </w:r>
      <w:r w:rsidR="00F34DBF" w:rsidRPr="00EA5B1E">
        <w:rPr>
          <w:rtl/>
        </w:rPr>
        <w:t>[</w:t>
      </w:r>
      <w:proofErr w:type="gramStart"/>
      <w:r w:rsidR="00F34DBF" w:rsidRPr="00EA5B1E">
        <w:rPr>
          <w:rtl/>
        </w:rPr>
        <w:t>نهاية</w:t>
      </w:r>
      <w:proofErr w:type="gramEnd"/>
      <w:r w:rsidR="00F34DBF" w:rsidRPr="00EA5B1E">
        <w:rPr>
          <w:rtl/>
        </w:rPr>
        <w:t xml:space="preserve"> الوثيقة]</w:t>
      </w:r>
    </w:p>
    <w:sectPr w:rsidR="00F34DBF" w:rsidRPr="00EA5B1E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11" w:rsidRDefault="003C2711">
      <w:r>
        <w:separator/>
      </w:r>
    </w:p>
  </w:endnote>
  <w:endnote w:type="continuationSeparator" w:id="0">
    <w:p w:rsidR="003C2711" w:rsidRDefault="003C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11" w:rsidRDefault="003C271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C2711" w:rsidRDefault="003C2711" w:rsidP="009622BF">
      <w:pPr>
        <w:bidi/>
      </w:pPr>
      <w:r>
        <w:separator/>
      </w:r>
    </w:p>
  </w:footnote>
  <w:footnote w:id="1">
    <w:p w:rsidR="003C2711" w:rsidRPr="009F364A" w:rsidRDefault="003C2711" w:rsidP="003C2711">
      <w:pPr>
        <w:pStyle w:val="Footer"/>
        <w:tabs>
          <w:tab w:val="clear" w:pos="4320"/>
          <w:tab w:val="clear" w:pos="8640"/>
        </w:tabs>
        <w:bidi/>
        <w:rPr>
          <w:rFonts w:ascii="Arabic Typesetting" w:hAnsi="Arabic Typesetting" w:cs="Arabic Typesetting"/>
          <w:sz w:val="28"/>
          <w:szCs w:val="28"/>
        </w:rPr>
      </w:pPr>
      <w:r w:rsidRPr="009F364A">
        <w:rPr>
          <w:rStyle w:val="FootnoteReference"/>
        </w:rPr>
        <w:footnoteRef/>
      </w:r>
      <w:r w:rsidRPr="009F364A">
        <w:rPr>
          <w:rFonts w:ascii="Arabic Typesetting" w:hAnsi="Arabic Typesetting" w:cs="Arabic Typesetting"/>
          <w:sz w:val="28"/>
          <w:szCs w:val="28"/>
        </w:rPr>
        <w:tab/>
      </w:r>
      <w:r w:rsidRPr="009F364A">
        <w:rPr>
          <w:rFonts w:ascii="Arabic Typesetting" w:hAnsi="Arabic Typesetting" w:cs="Arabic Typesetting"/>
          <w:sz w:val="28"/>
          <w:szCs w:val="28"/>
          <w:rtl/>
        </w:rPr>
        <w:t>ع: عربي، ث: ثنائي (إنكليزي وفرنسي)، ص: صيني، إ: إنكليزي، ف: فرنسي، ر: روسي، س: إسباني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11" w:rsidRDefault="00D95A85" w:rsidP="00B601FF">
    <w:r>
      <w:t>A/5</w:t>
    </w:r>
    <w:r w:rsidR="00B601FF">
      <w:t>5</w:t>
    </w:r>
    <w:r>
      <w:t>/INF/2 Prov.</w:t>
    </w:r>
    <w:r w:rsidR="004A7D40">
      <w:t>1</w:t>
    </w:r>
  </w:p>
  <w:p w:rsidR="003C2711" w:rsidRDefault="003C2711" w:rsidP="00D61541">
    <w:r>
      <w:fldChar w:fldCharType="begin"/>
    </w:r>
    <w:r>
      <w:instrText xml:space="preserve"> PAGE  \* MERGEFORMAT </w:instrText>
    </w:r>
    <w:r>
      <w:fldChar w:fldCharType="separate"/>
    </w:r>
    <w:r w:rsidR="009F136F">
      <w:rPr>
        <w:noProof/>
      </w:rPr>
      <w:t>6</w:t>
    </w:r>
    <w:r>
      <w:fldChar w:fldCharType="end"/>
    </w:r>
  </w:p>
  <w:p w:rsidR="003C2711" w:rsidRDefault="003C271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0"/>
  </w:num>
  <w:num w:numId="5">
    <w:abstractNumId w:val="8"/>
  </w:num>
  <w:num w:numId="6">
    <w:abstractNumId w:val="21"/>
  </w:num>
  <w:num w:numId="7">
    <w:abstractNumId w:val="15"/>
  </w:num>
  <w:num w:numId="8">
    <w:abstractNumId w:val="19"/>
  </w:num>
  <w:num w:numId="9">
    <w:abstractNumId w:val="18"/>
  </w:num>
  <w:num w:numId="10">
    <w:abstractNumId w:val="22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1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BA"/>
    <w:rsid w:val="000258DB"/>
    <w:rsid w:val="000259E5"/>
    <w:rsid w:val="00031B2C"/>
    <w:rsid w:val="00033D2C"/>
    <w:rsid w:val="00035CE8"/>
    <w:rsid w:val="00036041"/>
    <w:rsid w:val="000378D0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6EE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422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6E9D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4561"/>
    <w:rsid w:val="00226B82"/>
    <w:rsid w:val="00227103"/>
    <w:rsid w:val="00230249"/>
    <w:rsid w:val="00230D5F"/>
    <w:rsid w:val="00231099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2F23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131E"/>
    <w:rsid w:val="00292B14"/>
    <w:rsid w:val="00292CEE"/>
    <w:rsid w:val="00292D22"/>
    <w:rsid w:val="0029470D"/>
    <w:rsid w:val="00297B80"/>
    <w:rsid w:val="002A076C"/>
    <w:rsid w:val="002A1059"/>
    <w:rsid w:val="002A3C9D"/>
    <w:rsid w:val="002A5403"/>
    <w:rsid w:val="002A5E58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31D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194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100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2711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2CE4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A7D40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1041"/>
    <w:rsid w:val="00503516"/>
    <w:rsid w:val="00503AE1"/>
    <w:rsid w:val="00503CA6"/>
    <w:rsid w:val="00503FAE"/>
    <w:rsid w:val="00504DC1"/>
    <w:rsid w:val="00505332"/>
    <w:rsid w:val="00505A57"/>
    <w:rsid w:val="00505D37"/>
    <w:rsid w:val="005078F9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14D3"/>
    <w:rsid w:val="00534AF0"/>
    <w:rsid w:val="00535060"/>
    <w:rsid w:val="00535738"/>
    <w:rsid w:val="00537D6D"/>
    <w:rsid w:val="005409EB"/>
    <w:rsid w:val="00540F30"/>
    <w:rsid w:val="00541DD2"/>
    <w:rsid w:val="00543A63"/>
    <w:rsid w:val="00543AB5"/>
    <w:rsid w:val="005457CF"/>
    <w:rsid w:val="00545976"/>
    <w:rsid w:val="0054660F"/>
    <w:rsid w:val="00546AF5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2C5"/>
    <w:rsid w:val="006E63FF"/>
    <w:rsid w:val="006E652D"/>
    <w:rsid w:val="006E7572"/>
    <w:rsid w:val="006F2F22"/>
    <w:rsid w:val="006F434A"/>
    <w:rsid w:val="006F7974"/>
    <w:rsid w:val="00700A60"/>
    <w:rsid w:val="00705027"/>
    <w:rsid w:val="00707603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6D38"/>
    <w:rsid w:val="0073719A"/>
    <w:rsid w:val="007379D5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5A19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353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04F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05C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0130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36F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2D2D"/>
    <w:rsid w:val="00B03B63"/>
    <w:rsid w:val="00B0513A"/>
    <w:rsid w:val="00B0620B"/>
    <w:rsid w:val="00B072A3"/>
    <w:rsid w:val="00B07FCD"/>
    <w:rsid w:val="00B10BEF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1FF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5A85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37B69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220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82C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A5B1E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6A2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0FA"/>
    <w:rsid w:val="00F24D27"/>
    <w:rsid w:val="00F2520C"/>
    <w:rsid w:val="00F2526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4DBF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538D"/>
    <w:rsid w:val="00FB72AC"/>
    <w:rsid w:val="00FB7706"/>
    <w:rsid w:val="00FB7EC9"/>
    <w:rsid w:val="00FB7F82"/>
    <w:rsid w:val="00FC0DAF"/>
    <w:rsid w:val="00FC11F5"/>
    <w:rsid w:val="00FC126D"/>
    <w:rsid w:val="00FC2799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3C2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2711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3C2711"/>
    <w:pPr>
      <w:ind w:left="5534"/>
    </w:pPr>
    <w:rPr>
      <w:rFonts w:eastAsia="SimSun"/>
      <w:lang w:eastAsia="zh-CN"/>
    </w:rPr>
  </w:style>
  <w:style w:type="paragraph" w:styleId="BodyText">
    <w:name w:val="Body Text"/>
    <w:basedOn w:val="Normal"/>
    <w:link w:val="BodyTextChar"/>
    <w:rsid w:val="003C2711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3C2711"/>
    <w:rPr>
      <w:rFonts w:ascii="Arial" w:eastAsia="SimSun" w:hAnsi="Arial" w:cs="Arial"/>
      <w:sz w:val="22"/>
      <w:lang w:eastAsia="zh-CN"/>
    </w:rPr>
  </w:style>
  <w:style w:type="paragraph" w:customStyle="1" w:styleId="ONUME">
    <w:name w:val="ONUM E"/>
    <w:basedOn w:val="BodyText"/>
    <w:rsid w:val="003C2711"/>
    <w:pPr>
      <w:numPr>
        <w:numId w:val="22"/>
      </w:numPr>
    </w:pPr>
  </w:style>
  <w:style w:type="paragraph" w:customStyle="1" w:styleId="ONUMFS">
    <w:name w:val="ONUM FS"/>
    <w:basedOn w:val="BodyText"/>
    <w:rsid w:val="003C2711"/>
    <w:pPr>
      <w:numPr>
        <w:numId w:val="23"/>
      </w:numPr>
    </w:pPr>
  </w:style>
  <w:style w:type="paragraph" w:customStyle="1" w:styleId="TitleofDoc">
    <w:name w:val="Title of Doc"/>
    <w:basedOn w:val="Normal"/>
    <w:rsid w:val="003C2711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customStyle="1" w:styleId="FooterChar">
    <w:name w:val="Footer Char"/>
    <w:basedOn w:val="DefaultParagraphFont"/>
    <w:link w:val="Footer"/>
    <w:semiHidden/>
    <w:rsid w:val="003C2711"/>
    <w:rPr>
      <w:rFonts w:ascii="Arial" w:hAnsi="Arial" w:cs="Arial"/>
      <w:sz w:val="22"/>
    </w:rPr>
  </w:style>
  <w:style w:type="paragraph" w:customStyle="1" w:styleId="CharCharCharChar">
    <w:name w:val="Char Char Char Char"/>
    <w:basedOn w:val="Normal"/>
    <w:rsid w:val="003C2711"/>
    <w:pPr>
      <w:spacing w:after="160" w:line="240" w:lineRule="exact"/>
    </w:pPr>
    <w:rPr>
      <w:rFonts w:ascii="Verdana" w:hAnsi="Verdana" w:cs="Times New Roman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3C2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2711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3C2711"/>
    <w:pPr>
      <w:ind w:left="5534"/>
    </w:pPr>
    <w:rPr>
      <w:rFonts w:eastAsia="SimSun"/>
      <w:lang w:eastAsia="zh-CN"/>
    </w:rPr>
  </w:style>
  <w:style w:type="paragraph" w:styleId="BodyText">
    <w:name w:val="Body Text"/>
    <w:basedOn w:val="Normal"/>
    <w:link w:val="BodyTextChar"/>
    <w:rsid w:val="003C2711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3C2711"/>
    <w:rPr>
      <w:rFonts w:ascii="Arial" w:eastAsia="SimSun" w:hAnsi="Arial" w:cs="Arial"/>
      <w:sz w:val="22"/>
      <w:lang w:eastAsia="zh-CN"/>
    </w:rPr>
  </w:style>
  <w:style w:type="paragraph" w:customStyle="1" w:styleId="ONUME">
    <w:name w:val="ONUM E"/>
    <w:basedOn w:val="BodyText"/>
    <w:rsid w:val="003C2711"/>
    <w:pPr>
      <w:numPr>
        <w:numId w:val="22"/>
      </w:numPr>
    </w:pPr>
  </w:style>
  <w:style w:type="paragraph" w:customStyle="1" w:styleId="ONUMFS">
    <w:name w:val="ONUM FS"/>
    <w:basedOn w:val="BodyText"/>
    <w:rsid w:val="003C2711"/>
    <w:pPr>
      <w:numPr>
        <w:numId w:val="23"/>
      </w:numPr>
    </w:pPr>
  </w:style>
  <w:style w:type="paragraph" w:customStyle="1" w:styleId="TitleofDoc">
    <w:name w:val="Title of Doc"/>
    <w:basedOn w:val="Normal"/>
    <w:rsid w:val="003C2711"/>
    <w:pPr>
      <w:spacing w:before="1200"/>
      <w:jc w:val="center"/>
    </w:pPr>
    <w:rPr>
      <w:rFonts w:ascii="Times New Roman" w:hAnsi="Times New Roman" w:cs="Times New Roman"/>
      <w:caps/>
      <w:sz w:val="24"/>
    </w:rPr>
  </w:style>
  <w:style w:type="character" w:customStyle="1" w:styleId="FooterChar">
    <w:name w:val="Footer Char"/>
    <w:basedOn w:val="DefaultParagraphFont"/>
    <w:link w:val="Footer"/>
    <w:semiHidden/>
    <w:rsid w:val="003C2711"/>
    <w:rPr>
      <w:rFonts w:ascii="Arial" w:hAnsi="Arial" w:cs="Arial"/>
      <w:sz w:val="22"/>
    </w:rPr>
  </w:style>
  <w:style w:type="paragraph" w:customStyle="1" w:styleId="CharCharCharChar">
    <w:name w:val="Char Char Char Char"/>
    <w:basedOn w:val="Normal"/>
    <w:rsid w:val="003C2711"/>
    <w:pPr>
      <w:spacing w:after="160" w:line="240" w:lineRule="exact"/>
    </w:pPr>
    <w:rPr>
      <w:rFonts w:ascii="Verdana" w:hAnsi="Verdana" w:cs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F31AC-8FB9-477F-828D-85277E61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A_54_AR</Template>
  <TotalTime>52</TotalTime>
  <Pages>6</Pages>
  <Words>1086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A/53/-- (Arabic)</vt:lpstr>
    </vt:vector>
  </TitlesOfParts>
  <Company>World Intellectual Property Organization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A/53/-- (Arabic)</dc:title>
  <dc:creator>MOUJAES Michelle</dc:creator>
  <cp:lastModifiedBy>MOUJAES Michelle</cp:lastModifiedBy>
  <cp:revision>16</cp:revision>
  <cp:lastPrinted>2015-10-03T17:04:00Z</cp:lastPrinted>
  <dcterms:created xsi:type="dcterms:W3CDTF">2015-10-03T14:19:00Z</dcterms:created>
  <dcterms:modified xsi:type="dcterms:W3CDTF">2015-10-03T17:05:00Z</dcterms:modified>
</cp:coreProperties>
</file>