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1" w:name="Code"/>
      <w:bookmarkEnd w:id="1"/>
      <w:r w:rsidR="007C28F6">
        <w:rPr>
          <w:rFonts w:ascii="Arial Black" w:hAnsi="Arial Black"/>
          <w:b/>
          <w:caps/>
          <w:sz w:val="15"/>
        </w:rPr>
        <w:t>2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bookmarkStart w:id="2" w:name="Original"/>
      <w:bookmarkEnd w:id="2"/>
      <w:r w:rsidR="007C28F6">
        <w:rPr>
          <w:rFonts w:ascii="Arial Black" w:hAnsi="Arial Black"/>
          <w:b/>
          <w:caps/>
          <w:sz w:val="15"/>
        </w:rPr>
        <w:t xml:space="preserve">  English</w:t>
      </w:r>
      <w:r w:rsidRPr="006E4F5F">
        <w:rPr>
          <w:rFonts w:ascii="Arial Black" w:hAnsi="Arial Black"/>
          <w:b/>
          <w:caps/>
          <w:sz w:val="15"/>
        </w:rPr>
        <w:t xml:space="preserve"> 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7C28F6">
        <w:rPr>
          <w:rFonts w:ascii="Arial Black" w:hAnsi="Arial Black"/>
          <w:b/>
          <w:caps/>
          <w:sz w:val="15"/>
        </w:rPr>
        <w:t xml:space="preserve"> </w:t>
      </w:r>
      <w:r w:rsidR="00E20D01">
        <w:rPr>
          <w:rFonts w:ascii="Arial Black" w:hAnsi="Arial Black"/>
          <w:b/>
          <w:caps/>
          <w:sz w:val="15"/>
        </w:rPr>
        <w:t>december 7</w:t>
      </w:r>
      <w:r w:rsidR="007C28F6">
        <w:rPr>
          <w:rFonts w:ascii="Arial Black" w:hAnsi="Arial Black"/>
          <w:b/>
          <w:caps/>
          <w:sz w:val="15"/>
        </w:rPr>
        <w:t>, 2018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9C127D">
      <w:pPr>
        <w:spacing w:after="60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7C28F6" w:rsidP="009C127D">
      <w:pPr>
        <w:spacing w:after="72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list of documents</w:t>
      </w:r>
    </w:p>
    <w:p w:rsidR="008B2CC1" w:rsidRPr="009C127D" w:rsidRDefault="007C28F6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7C28F6" w:rsidRDefault="00A50D8D" w:rsidP="00C833F7">
      <w:pPr>
        <w:pStyle w:val="Heading2"/>
      </w:pPr>
      <w:r>
        <w:t>AGENDA ITEM 1</w:t>
      </w:r>
      <w:r>
        <w:tab/>
      </w:r>
      <w:r w:rsidR="007C28F6">
        <w:t>OPENING OF THE SESSIONS</w:t>
      </w:r>
    </w:p>
    <w:p w:rsidR="007C28F6" w:rsidRDefault="007C28F6" w:rsidP="00CF4F0B">
      <w:pPr>
        <w:pStyle w:val="BodyText"/>
        <w:spacing w:before="240" w:after="480"/>
        <w:ind w:left="567"/>
      </w:pPr>
      <w:r>
        <w:t xml:space="preserve">A/58/INF/1 </w:t>
      </w:r>
      <w:r w:rsidR="00A263D5">
        <w:t xml:space="preserve">Rev. </w:t>
      </w:r>
      <w:r>
        <w:t>(</w:t>
      </w:r>
      <w:r w:rsidRPr="00976FD4">
        <w:rPr>
          <w:i/>
        </w:rPr>
        <w:t>General Information</w:t>
      </w:r>
      <w:r>
        <w:t>)</w:t>
      </w:r>
    </w:p>
    <w:p w:rsidR="007C28F6" w:rsidRDefault="00A50D8D" w:rsidP="00C833F7">
      <w:pPr>
        <w:pStyle w:val="Heading2"/>
      </w:pPr>
      <w:r>
        <w:t>AGENDA ITEM 2</w:t>
      </w:r>
      <w:r>
        <w:tab/>
      </w:r>
      <w:r w:rsidR="007C28F6">
        <w:t>ADOPTION OF THE AGENDA</w:t>
      </w:r>
    </w:p>
    <w:p w:rsidR="007C28F6" w:rsidRDefault="007C28F6" w:rsidP="00CF4F0B">
      <w:pPr>
        <w:pStyle w:val="BodyText"/>
        <w:spacing w:before="240" w:after="0"/>
        <w:ind w:left="567"/>
      </w:pPr>
      <w:r>
        <w:t>A/58/1 (</w:t>
      </w:r>
      <w:r w:rsidRPr="00976FD4">
        <w:rPr>
          <w:i/>
        </w:rPr>
        <w:t>Consolidated Agenda</w:t>
      </w:r>
      <w:r>
        <w:t>)</w:t>
      </w:r>
    </w:p>
    <w:p w:rsidR="007C28F6" w:rsidRDefault="007C28F6" w:rsidP="00CF4F0B">
      <w:pPr>
        <w:pStyle w:val="BodyText"/>
        <w:spacing w:after="480"/>
        <w:ind w:left="567"/>
      </w:pPr>
      <w:r>
        <w:t>A/58/2 (</w:t>
      </w:r>
      <w:r w:rsidRPr="00976FD4">
        <w:rPr>
          <w:i/>
        </w:rPr>
        <w:t>List of Documents</w:t>
      </w:r>
      <w:r>
        <w:t>)</w:t>
      </w:r>
    </w:p>
    <w:p w:rsidR="007C28F6" w:rsidRDefault="007C28F6" w:rsidP="00C833F7">
      <w:pPr>
        <w:pStyle w:val="Heading2"/>
      </w:pPr>
      <w:r>
        <w:t>AGENDA ITEM 3</w:t>
      </w:r>
      <w:r w:rsidR="00A50D8D">
        <w:tab/>
      </w:r>
      <w:r>
        <w:t>ELECTION OF OFFICERS</w:t>
      </w:r>
    </w:p>
    <w:p w:rsidR="007C28F6" w:rsidRDefault="007C28F6" w:rsidP="00CF4F0B">
      <w:pPr>
        <w:pStyle w:val="BodyText"/>
        <w:spacing w:before="240" w:after="480"/>
        <w:ind w:left="567"/>
      </w:pPr>
      <w:r>
        <w:t>A/58/INF/2 (</w:t>
      </w:r>
      <w:r w:rsidRPr="00976FD4">
        <w:rPr>
          <w:i/>
        </w:rPr>
        <w:t>Officers</w:t>
      </w:r>
      <w:r>
        <w:t>)</w:t>
      </w:r>
    </w:p>
    <w:p w:rsidR="007C28F6" w:rsidRDefault="007C28F6" w:rsidP="00C833F7">
      <w:pPr>
        <w:pStyle w:val="Heading2"/>
      </w:pPr>
      <w:r>
        <w:t>AGENDA ITEM 4</w:t>
      </w:r>
      <w:r>
        <w:tab/>
        <w:t>REPORT OF THE DIRECTOR GENERAL TO THE ASSEMBLIES OF WIPO</w:t>
      </w:r>
    </w:p>
    <w:p w:rsidR="007C28F6" w:rsidRDefault="007C28F6" w:rsidP="00CF4F0B">
      <w:pPr>
        <w:pStyle w:val="BodyText"/>
        <w:spacing w:before="240" w:after="0"/>
      </w:pPr>
      <w:r>
        <w:t>The Report is made available as a WIPO publication and may be consulted on the WIPO website.</w:t>
      </w:r>
    </w:p>
    <w:p w:rsidR="007C28F6" w:rsidRDefault="007C28F6" w:rsidP="00C833F7">
      <w:pPr>
        <w:pStyle w:val="Heading2"/>
      </w:pPr>
      <w:r>
        <w:lastRenderedPageBreak/>
        <w:t>AGENDA ITEM 5</w:t>
      </w:r>
      <w:r>
        <w:tab/>
        <w:t>GENERAL STATEMENTS</w:t>
      </w:r>
    </w:p>
    <w:p w:rsidR="007C28F6" w:rsidRDefault="007C28F6" w:rsidP="00F136E2">
      <w:pPr>
        <w:pStyle w:val="BodyText"/>
        <w:spacing w:before="240" w:after="480"/>
      </w:pPr>
      <w:r>
        <w:t xml:space="preserve">General Statements provided by delegations in written form may be consulted on the WIPO </w:t>
      </w:r>
      <w:hyperlink r:id="rId9" w:history="1">
        <w:r w:rsidR="00632141" w:rsidRPr="00744D5D">
          <w:rPr>
            <w:rStyle w:val="Hyperlink"/>
          </w:rPr>
          <w:t>website</w:t>
        </w:r>
      </w:hyperlink>
      <w:r w:rsidRPr="00744D5D">
        <w:t>.</w:t>
      </w:r>
    </w:p>
    <w:p w:rsidR="007C28F6" w:rsidRDefault="007C28F6" w:rsidP="00A50D8D">
      <w:pPr>
        <w:pStyle w:val="Heading2"/>
      </w:pPr>
      <w:r>
        <w:t>AGENDA ITEM 6</w:t>
      </w:r>
      <w:r>
        <w:tab/>
        <w:t>ADMISSION OF OBSERVERS</w:t>
      </w:r>
    </w:p>
    <w:p w:rsidR="007C28F6" w:rsidRDefault="007C28F6" w:rsidP="000B2CD5">
      <w:pPr>
        <w:pStyle w:val="BodyText"/>
        <w:spacing w:before="240" w:after="0"/>
        <w:ind w:left="567"/>
      </w:pPr>
      <w:r>
        <w:t>A/58/3</w:t>
      </w:r>
      <w:r w:rsidR="00644742">
        <w:t xml:space="preserve"> Rev.</w:t>
      </w:r>
      <w:r>
        <w:t xml:space="preserve"> (</w:t>
      </w:r>
      <w:r w:rsidRPr="00976FD4">
        <w:rPr>
          <w:i/>
        </w:rPr>
        <w:t>Admission of Observers</w:t>
      </w:r>
      <w:r>
        <w:t>)</w:t>
      </w:r>
    </w:p>
    <w:p w:rsidR="00F65589" w:rsidRDefault="00F65589" w:rsidP="000B2CD5">
      <w:pPr>
        <w:pStyle w:val="BodyText"/>
        <w:spacing w:after="480"/>
        <w:ind w:left="1276" w:hanging="709"/>
      </w:pPr>
      <w:r>
        <w:t>A/58/8 (</w:t>
      </w:r>
      <w:r w:rsidRPr="000B2CD5">
        <w:rPr>
          <w:i/>
        </w:rPr>
        <w:t>Update of the List of the Non-Governmental Organizations Admitted as Observers at WIPO</w:t>
      </w:r>
      <w:r>
        <w:t>)</w:t>
      </w:r>
    </w:p>
    <w:p w:rsidR="007C28F6" w:rsidRDefault="007C28F6" w:rsidP="00A50D8D">
      <w:pPr>
        <w:pStyle w:val="Heading2"/>
      </w:pPr>
      <w:r>
        <w:t>AGENDA ITEM 7</w:t>
      </w:r>
      <w:r>
        <w:tab/>
        <w:t>APPROVAL OF AGREEMENTS</w:t>
      </w:r>
    </w:p>
    <w:p w:rsidR="007C28F6" w:rsidRDefault="007C28F6" w:rsidP="00651DC0">
      <w:pPr>
        <w:pStyle w:val="BodyText"/>
        <w:spacing w:before="240" w:after="480"/>
        <w:ind w:left="567"/>
      </w:pPr>
      <w:r>
        <w:t>WO/CC/75/</w:t>
      </w:r>
      <w:r w:rsidR="001E0BE0">
        <w:t>1</w:t>
      </w:r>
      <w:r>
        <w:t xml:space="preserve"> (</w:t>
      </w:r>
      <w:r w:rsidRPr="00976FD4">
        <w:rPr>
          <w:i/>
        </w:rPr>
        <w:t>Approval of Agreements</w:t>
      </w:r>
      <w:r>
        <w:t>)</w:t>
      </w:r>
    </w:p>
    <w:p w:rsidR="007C28F6" w:rsidRDefault="007C28F6" w:rsidP="00A50D8D">
      <w:pPr>
        <w:pStyle w:val="Heading2"/>
      </w:pPr>
      <w:r>
        <w:t>AGENDA ITEM 8</w:t>
      </w:r>
      <w:r>
        <w:tab/>
        <w:t>DRAFT AGENDAS FOR 2019 ORDINARY SESSIONS</w:t>
      </w:r>
    </w:p>
    <w:p w:rsidR="007C28F6" w:rsidRDefault="007C28F6" w:rsidP="00651DC0">
      <w:pPr>
        <w:pStyle w:val="BodyText"/>
        <w:spacing w:before="240" w:after="480"/>
        <w:ind w:left="1276" w:hanging="709"/>
      </w:pPr>
      <w:r>
        <w:t>A/58/4 (</w:t>
      </w:r>
      <w:r w:rsidRPr="00976FD4">
        <w:rPr>
          <w:i/>
        </w:rPr>
        <w:t>Draft Agendas for the 2019 Ordinary Sessions of the WIPO General Assembly, the WIPO Conference, the Paris Union Assembly and the Berne Union Assembly</w:t>
      </w:r>
      <w:r>
        <w:t>)</w:t>
      </w:r>
    </w:p>
    <w:p w:rsidR="00FE4603" w:rsidRPr="00FE4603" w:rsidRDefault="00FE4603" w:rsidP="00FE4603">
      <w:pPr>
        <w:pStyle w:val="Heading2"/>
      </w:pPr>
      <w:r>
        <w:t>AGENDA ITEM 9</w:t>
      </w:r>
      <w:r w:rsidRPr="00FE4603">
        <w:tab/>
      </w:r>
      <w:r w:rsidRPr="00FE4603">
        <w:rPr>
          <w:lang w:val="en"/>
        </w:rPr>
        <w:t>Composition of the WIPO Coordination Committee, and of the Executive Committees of the Paris and Berne Unions</w:t>
      </w:r>
    </w:p>
    <w:p w:rsidR="00FE4603" w:rsidRDefault="00FE4603" w:rsidP="00B42D89">
      <w:pPr>
        <w:spacing w:before="240"/>
        <w:ind w:left="1276" w:hanging="709"/>
      </w:pPr>
      <w:r w:rsidRPr="00FE4603">
        <w:t>A/58/</w:t>
      </w:r>
      <w:r>
        <w:t>7</w:t>
      </w:r>
      <w:r w:rsidRPr="00FE4603">
        <w:t xml:space="preserve"> (</w:t>
      </w:r>
      <w:r w:rsidRPr="00FE4603">
        <w:rPr>
          <w:i/>
          <w:lang w:val="en"/>
        </w:rPr>
        <w:t>Composition of the WIPO Coordination Committee, and of the Executive Committees of the Paris and Berne Unions</w:t>
      </w:r>
      <w:r w:rsidRPr="00FE4603">
        <w:t>)</w:t>
      </w:r>
    </w:p>
    <w:p w:rsidR="00046A49" w:rsidRPr="00FE4603" w:rsidRDefault="00046A49" w:rsidP="00B42D89">
      <w:pPr>
        <w:spacing w:after="480"/>
        <w:ind w:left="1276" w:hanging="709"/>
      </w:pPr>
      <w:r>
        <w:t>A/58/9</w:t>
      </w:r>
      <w:r w:rsidR="00C6456A">
        <w:t xml:space="preserve"> Rev.</w:t>
      </w:r>
      <w:r>
        <w:t xml:space="preserve"> (</w:t>
      </w:r>
      <w:r w:rsidRPr="00B42D89">
        <w:rPr>
          <w:i/>
        </w:rPr>
        <w:t xml:space="preserve">Proposal of the Asia and the Pacific Group on the Composition of the </w:t>
      </w:r>
      <w:r w:rsidRPr="00B42D89">
        <w:rPr>
          <w:i/>
          <w:lang w:val="en"/>
        </w:rPr>
        <w:t>WIPO Coordination Committee</w:t>
      </w:r>
      <w:r>
        <w:rPr>
          <w:lang w:val="en"/>
        </w:rPr>
        <w:t>)</w:t>
      </w:r>
    </w:p>
    <w:p w:rsidR="00FE4603" w:rsidRPr="00FE4603" w:rsidRDefault="00FE4603" w:rsidP="00861A3A">
      <w:pPr>
        <w:pStyle w:val="Heading2"/>
      </w:pPr>
      <w:r w:rsidRPr="00FE4603">
        <w:t>AGENDA ITEM 1</w:t>
      </w:r>
      <w:r>
        <w:t>0</w:t>
      </w:r>
      <w:r w:rsidRPr="00FE4603">
        <w:tab/>
      </w:r>
      <w:r w:rsidR="00861A3A" w:rsidRPr="00861A3A">
        <w:rPr>
          <w:lang w:val="en"/>
        </w:rPr>
        <w:t>Composition of the Program and Budget Committee</w:t>
      </w:r>
    </w:p>
    <w:p w:rsidR="00FE4603" w:rsidRDefault="00337635" w:rsidP="00CC2481">
      <w:pPr>
        <w:pStyle w:val="BodyText"/>
        <w:spacing w:before="240" w:after="0"/>
        <w:ind w:left="567"/>
        <w:rPr>
          <w:lang w:val="en"/>
        </w:rPr>
      </w:pPr>
      <w:r w:rsidRPr="00337635">
        <w:t>WO/GA/50/1</w:t>
      </w:r>
      <w:r>
        <w:t>2</w:t>
      </w:r>
      <w:r w:rsidRPr="00337635">
        <w:t xml:space="preserve"> (</w:t>
      </w:r>
      <w:r w:rsidRPr="00337635">
        <w:rPr>
          <w:i/>
          <w:lang w:val="en"/>
        </w:rPr>
        <w:t>Composition of the Program and Budget Committee</w:t>
      </w:r>
      <w:r w:rsidR="009E4CA2">
        <w:rPr>
          <w:lang w:val="en"/>
        </w:rPr>
        <w:t>)</w:t>
      </w:r>
    </w:p>
    <w:p w:rsidR="003115FF" w:rsidRDefault="003115FF" w:rsidP="00CC2481">
      <w:pPr>
        <w:pStyle w:val="BodyText"/>
        <w:spacing w:after="480"/>
        <w:ind w:left="567"/>
        <w:rPr>
          <w:lang w:val="en"/>
        </w:rPr>
      </w:pPr>
      <w:r w:rsidRPr="00337635">
        <w:t>WO/GA/50/1</w:t>
      </w:r>
      <w:r>
        <w:t>4</w:t>
      </w:r>
      <w:r w:rsidRPr="00337635">
        <w:t xml:space="preserve"> (</w:t>
      </w:r>
      <w:r w:rsidRPr="003115FF">
        <w:rPr>
          <w:i/>
        </w:rPr>
        <w:t xml:space="preserve">Proposal of the Asia and the Pacific Group on the Composition of </w:t>
      </w:r>
      <w:r w:rsidRPr="003115FF">
        <w:rPr>
          <w:i/>
          <w:lang w:val="en"/>
        </w:rPr>
        <w:t>Program and Budget Committee</w:t>
      </w:r>
      <w:r>
        <w:rPr>
          <w:lang w:val="en"/>
        </w:rPr>
        <w:t>)</w:t>
      </w:r>
    </w:p>
    <w:p w:rsidR="007C28F6" w:rsidRDefault="007C28F6" w:rsidP="00A50D8D">
      <w:pPr>
        <w:pStyle w:val="Heading2"/>
      </w:pPr>
      <w:r>
        <w:t xml:space="preserve">AGENDA ITEM </w:t>
      </w:r>
      <w:r w:rsidR="00FE4603">
        <w:t>11</w:t>
      </w:r>
      <w:r>
        <w:tab/>
        <w:t>REPORTS ON AUDIT AND OVERSIGHT</w:t>
      </w:r>
    </w:p>
    <w:p w:rsidR="00711496" w:rsidRDefault="00711496" w:rsidP="009725F0">
      <w:pPr>
        <w:pStyle w:val="BodyText"/>
        <w:spacing w:before="240" w:after="0"/>
        <w:ind w:left="567"/>
      </w:pPr>
      <w:r>
        <w:t>WO/GA/50/1 (</w:t>
      </w:r>
      <w:r w:rsidRPr="00976FD4">
        <w:rPr>
          <w:i/>
        </w:rPr>
        <w:t xml:space="preserve">Report by the </w:t>
      </w:r>
      <w:r w:rsidR="00ED2F7F">
        <w:rPr>
          <w:i/>
        </w:rPr>
        <w:t xml:space="preserve">WIPO </w:t>
      </w:r>
      <w:r w:rsidRPr="00976FD4">
        <w:rPr>
          <w:i/>
        </w:rPr>
        <w:t>Independent Advisory Oversight Committee (IAOC)</w:t>
      </w:r>
      <w:r>
        <w:t>)</w:t>
      </w:r>
    </w:p>
    <w:p w:rsidR="007C28F6" w:rsidRDefault="007C28F6" w:rsidP="00AA3E43">
      <w:pPr>
        <w:pStyle w:val="BodyText"/>
        <w:spacing w:after="0"/>
        <w:ind w:left="567"/>
      </w:pPr>
      <w:r>
        <w:t>A/58/5 (</w:t>
      </w:r>
      <w:r w:rsidRPr="00976FD4">
        <w:rPr>
          <w:i/>
        </w:rPr>
        <w:t>Report by the External Auditor</w:t>
      </w:r>
      <w:r>
        <w:t>)</w:t>
      </w:r>
    </w:p>
    <w:p w:rsidR="00AA3E43" w:rsidRDefault="007C28F6" w:rsidP="009725F0">
      <w:pPr>
        <w:pStyle w:val="BodyText"/>
        <w:spacing w:after="480"/>
        <w:ind w:left="567"/>
      </w:pPr>
      <w:r>
        <w:t>WO/GA/50/2 (</w:t>
      </w:r>
      <w:r w:rsidRPr="00976FD4">
        <w:rPr>
          <w:i/>
        </w:rPr>
        <w:t>Annual Report by the Director of the Internal Oversight Division (IOD)</w:t>
      </w:r>
      <w:r>
        <w:t>)</w:t>
      </w:r>
      <w:r w:rsidR="00711496" w:rsidRPr="00711496">
        <w:t xml:space="preserve"> </w:t>
      </w:r>
      <w:r w:rsidR="00711496">
        <w:t>A/58/6 (</w:t>
      </w:r>
      <w:r w:rsidR="00711496" w:rsidRPr="00976FD4">
        <w:rPr>
          <w:i/>
        </w:rPr>
        <w:t>List of Decisions Adopted by the Program and Budget Committee</w:t>
      </w:r>
      <w:r w:rsidR="00711496">
        <w:t>)</w:t>
      </w:r>
    </w:p>
    <w:p w:rsidR="007C28F6" w:rsidRDefault="007C28F6" w:rsidP="00A50D8D">
      <w:pPr>
        <w:pStyle w:val="Heading2"/>
      </w:pPr>
      <w:r>
        <w:t>AGENDA ITEM 1</w:t>
      </w:r>
      <w:r w:rsidR="009E4CA2">
        <w:t>2</w:t>
      </w:r>
      <w:r>
        <w:tab/>
        <w:t>REPORT ON THE PROGRAM AND BUDGET COMMITTEE</w:t>
      </w:r>
      <w:r w:rsidR="00E4487D">
        <w:t xml:space="preserve"> </w:t>
      </w:r>
    </w:p>
    <w:p w:rsidR="007C28F6" w:rsidRDefault="007C28F6" w:rsidP="009725F0">
      <w:pPr>
        <w:pStyle w:val="BodyText"/>
        <w:spacing w:before="240" w:after="480"/>
        <w:ind w:left="567"/>
      </w:pPr>
      <w:r>
        <w:t>A/58/6 (</w:t>
      </w:r>
      <w:r w:rsidRPr="00976FD4">
        <w:rPr>
          <w:i/>
        </w:rPr>
        <w:t>List of Decisions Adopted by the Program and Budget Committee</w:t>
      </w:r>
      <w:r>
        <w:t>)</w:t>
      </w:r>
    </w:p>
    <w:p w:rsidR="007C28F6" w:rsidRDefault="007C28F6" w:rsidP="00A50D8D">
      <w:pPr>
        <w:pStyle w:val="Heading2"/>
      </w:pPr>
      <w:r>
        <w:t>AGENDA ITEM 1</w:t>
      </w:r>
      <w:r w:rsidR="009E4CA2">
        <w:t>3</w:t>
      </w:r>
      <w:r>
        <w:tab/>
        <w:t>OPENI</w:t>
      </w:r>
      <w:r w:rsidR="00C50BA0">
        <w:t>NG OF NEW WIPO EXTERNAL OFFICES</w:t>
      </w:r>
    </w:p>
    <w:p w:rsidR="00646837" w:rsidRDefault="007C28F6" w:rsidP="00B42D89">
      <w:pPr>
        <w:pStyle w:val="BodyText"/>
        <w:spacing w:before="240" w:after="480"/>
        <w:ind w:left="567"/>
        <w:rPr>
          <w:b/>
          <w:bCs/>
          <w:iCs/>
          <w:caps/>
          <w:szCs w:val="28"/>
        </w:rPr>
      </w:pPr>
      <w:r>
        <w:t>WO/GA/50/11 (</w:t>
      </w:r>
      <w:r w:rsidRPr="00976FD4">
        <w:rPr>
          <w:i/>
        </w:rPr>
        <w:t>Opening of New WIPO External Offices during the 2018/19 Biennium</w:t>
      </w:r>
      <w:r>
        <w:t>)</w:t>
      </w:r>
      <w:r w:rsidR="00646837">
        <w:br w:type="page"/>
      </w:r>
    </w:p>
    <w:p w:rsidR="007C28F6" w:rsidRDefault="00A50D8D" w:rsidP="00A50D8D">
      <w:pPr>
        <w:pStyle w:val="Heading2"/>
      </w:pPr>
      <w:r>
        <w:lastRenderedPageBreak/>
        <w:t>AGENDA ITEM 1</w:t>
      </w:r>
      <w:r w:rsidR="009E4CA2">
        <w:t>4</w:t>
      </w:r>
      <w:r>
        <w:tab/>
      </w:r>
      <w:r w:rsidR="007C28F6">
        <w:t>REPORT ON THE STANDING COMMITTEE ON COPYRIGHT AND RELATED RIGHTS (SCCR)</w:t>
      </w:r>
    </w:p>
    <w:p w:rsidR="007C28F6" w:rsidRDefault="007C28F6" w:rsidP="00646837">
      <w:pPr>
        <w:pStyle w:val="BodyText"/>
        <w:spacing w:before="240" w:after="480"/>
        <w:ind w:left="1843" w:hanging="1276"/>
      </w:pPr>
      <w:r>
        <w:t>WO/GA/50/3 (</w:t>
      </w:r>
      <w:r w:rsidRPr="00976FD4">
        <w:rPr>
          <w:i/>
        </w:rPr>
        <w:t xml:space="preserve">Report on the Standing Committee </w:t>
      </w:r>
      <w:r w:rsidR="00A50D8D" w:rsidRPr="00976FD4">
        <w:rPr>
          <w:i/>
        </w:rPr>
        <w:t>on Copyright and Related Rights </w:t>
      </w:r>
      <w:r w:rsidRPr="00976FD4">
        <w:rPr>
          <w:i/>
        </w:rPr>
        <w:t>(SCCR)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5</w:t>
      </w:r>
      <w:r>
        <w:tab/>
      </w:r>
      <w:r w:rsidR="007C28F6">
        <w:t xml:space="preserve">REPORT ON THE STANDING COMMITTEE ON </w:t>
      </w:r>
      <w:r w:rsidR="00C50BA0">
        <w:t>THE LAW OF PATENTS </w:t>
      </w:r>
      <w:r w:rsidR="007C28F6">
        <w:t>(SCP)</w:t>
      </w:r>
    </w:p>
    <w:p w:rsidR="007C28F6" w:rsidRDefault="007C28F6" w:rsidP="00646837">
      <w:pPr>
        <w:pStyle w:val="BodyText"/>
        <w:spacing w:before="240" w:after="480"/>
        <w:ind w:left="567"/>
      </w:pPr>
      <w:r>
        <w:t>WO/GA/50/4 (</w:t>
      </w:r>
      <w:r w:rsidRPr="00976FD4">
        <w:rPr>
          <w:i/>
        </w:rPr>
        <w:t>Report on the Standing Committee on the Law of Patents (SCP)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6</w:t>
      </w:r>
      <w:r>
        <w:tab/>
      </w:r>
      <w:r w:rsidR="007C28F6">
        <w:t>REPORT ON THE STANDING COMMITTEE ON THE LAW OF TRADEMARKS, INDUSTRIAL DESIGNS AND GEOGRAPHICAL INDICATIONS (SCT)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WO/GA/50/5 (</w:t>
      </w:r>
      <w:r w:rsidRPr="00976FD4">
        <w:rPr>
          <w:i/>
        </w:rPr>
        <w:t>Report on the Standing Committee on the Law of Trademarks, Industrial Designs and Geographical Indications (SCT)</w:t>
      </w:r>
      <w:r>
        <w:t>)</w:t>
      </w:r>
    </w:p>
    <w:p w:rsidR="007C28F6" w:rsidRDefault="00DF7AEB" w:rsidP="00DF7AEB">
      <w:pPr>
        <w:pStyle w:val="Heading2"/>
      </w:pPr>
      <w:r>
        <w:t>AGENDA ITEM 1</w:t>
      </w:r>
      <w:r w:rsidR="009E4CA2">
        <w:t>7</w:t>
      </w:r>
      <w:r>
        <w:tab/>
      </w:r>
      <w:r w:rsidR="007C28F6">
        <w:t>MATTERS CONCERNING THE CONVENING OF A DIPLOMATIC CONFERENCE FOR THE ADOPTION OF A DESI</w:t>
      </w:r>
      <w:r>
        <w:t>GN LAW TREATY </w:t>
      </w:r>
      <w:r w:rsidR="007C28F6">
        <w:t>(DLT)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WO/GA/50/6 (</w:t>
      </w:r>
      <w:r w:rsidRPr="00976FD4">
        <w:rPr>
          <w:i/>
        </w:rPr>
        <w:t>Matters Concerning the Convening of a Diplomatic Conference for the Adoption of a Design Law Treaty (DLT)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8</w:t>
      </w:r>
      <w:r>
        <w:tab/>
      </w:r>
      <w:r w:rsidR="007C28F6">
        <w:t>REPORT ON THE COMMITTEE ON DEVELOPMENT AND INTELLECTUAL PROPERTY (CDIP) AND REVIEW OF THE IMPLEMENTATION OF THE DEVELOPMENT AGENDA RECOMMENDATIONS</w:t>
      </w:r>
    </w:p>
    <w:p w:rsidR="007C28F6" w:rsidRDefault="007C28F6" w:rsidP="00CC2481">
      <w:pPr>
        <w:pStyle w:val="BodyText"/>
        <w:spacing w:before="240" w:after="0"/>
        <w:ind w:left="1843" w:hanging="1276"/>
      </w:pPr>
      <w:r>
        <w:t>WO/GA/50/7 (</w:t>
      </w:r>
      <w:r w:rsidRPr="00976FD4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042332" w:rsidRDefault="00042332" w:rsidP="00CC2481">
      <w:pPr>
        <w:pStyle w:val="BodyText"/>
        <w:spacing w:after="480"/>
        <w:ind w:left="1980" w:hanging="1413"/>
      </w:pPr>
      <w:r>
        <w:t>WO/GA/50/13 (</w:t>
      </w:r>
      <w:r w:rsidRPr="00CC2481">
        <w:rPr>
          <w:i/>
        </w:rPr>
        <w:t>Contribution of the Relevant WIPO Bodies to the Implementation of the Respective Development Agenda Recommendations</w:t>
      </w:r>
      <w:r>
        <w:t>)</w:t>
      </w:r>
    </w:p>
    <w:p w:rsidR="007C28F6" w:rsidRDefault="009E4CA2" w:rsidP="00A50D8D">
      <w:pPr>
        <w:pStyle w:val="Heading2"/>
      </w:pPr>
      <w:r>
        <w:t>AGENDA ITEM 19</w:t>
      </w:r>
      <w:r w:rsidR="00A50D8D">
        <w:tab/>
      </w:r>
      <w:r w:rsidR="007C28F6">
        <w:t>REPORT ON THE INTERGOVERNMENTAL COMMITTEE ON INTELLECTUAL PROPERTY AND GENETIC RESOURCES, TRADITIONAL KNOWLEDGE AND FOLKLORE (IGC)</w:t>
      </w:r>
    </w:p>
    <w:p w:rsidR="007C28F6" w:rsidRDefault="007C28F6" w:rsidP="00B42D89">
      <w:pPr>
        <w:pStyle w:val="BodyText"/>
        <w:spacing w:before="240" w:after="480"/>
        <w:ind w:left="1890" w:hanging="1323"/>
      </w:pPr>
      <w:r>
        <w:t>WO/GA/50/8 (</w:t>
      </w:r>
      <w:r w:rsidRPr="00976FD4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7C28F6" w:rsidRDefault="007C28F6" w:rsidP="00A50D8D">
      <w:pPr>
        <w:pStyle w:val="Heading2"/>
      </w:pPr>
      <w:r>
        <w:t>AG</w:t>
      </w:r>
      <w:r w:rsidR="00A50D8D">
        <w:t xml:space="preserve">ENDA ITEM </w:t>
      </w:r>
      <w:r w:rsidR="009E4CA2">
        <w:t>20</w:t>
      </w:r>
      <w:r w:rsidR="00A50D8D">
        <w:tab/>
      </w:r>
      <w:r>
        <w:t>REPORT ON THE ADVISORY COMMITTEE ON ENFORCEMENT (ACE)</w:t>
      </w:r>
    </w:p>
    <w:p w:rsidR="007C28F6" w:rsidRDefault="007C28F6" w:rsidP="00CF109D">
      <w:pPr>
        <w:pStyle w:val="BodyText"/>
        <w:spacing w:before="240" w:after="480"/>
        <w:ind w:left="567"/>
      </w:pPr>
      <w:r>
        <w:t>WO/GA/50/9 (</w:t>
      </w:r>
      <w:r w:rsidRPr="00976FD4">
        <w:rPr>
          <w:i/>
        </w:rPr>
        <w:t>Report on the Advisory Committee on Enforcement (ACE)</w:t>
      </w:r>
      <w:r>
        <w:t>)</w:t>
      </w:r>
    </w:p>
    <w:p w:rsidR="00815869" w:rsidRDefault="00815869">
      <w:pPr>
        <w:rPr>
          <w:b/>
          <w:bCs/>
          <w:iCs/>
          <w:caps/>
          <w:szCs w:val="28"/>
        </w:rPr>
      </w:pPr>
      <w:r>
        <w:br w:type="page"/>
      </w:r>
    </w:p>
    <w:p w:rsidR="007C28F6" w:rsidRDefault="00A50D8D" w:rsidP="00A50D8D">
      <w:pPr>
        <w:pStyle w:val="Heading2"/>
      </w:pPr>
      <w:r>
        <w:lastRenderedPageBreak/>
        <w:t xml:space="preserve">AGENDA ITEM </w:t>
      </w:r>
      <w:r w:rsidR="009E4CA2">
        <w:t>21</w:t>
      </w:r>
      <w:r>
        <w:tab/>
      </w:r>
      <w:r w:rsidR="007C28F6">
        <w:t>PCT SYSTEM</w:t>
      </w:r>
    </w:p>
    <w:p w:rsidR="007C28F6" w:rsidRDefault="007C28F6" w:rsidP="00815869">
      <w:pPr>
        <w:pStyle w:val="BodyText"/>
        <w:spacing w:before="240" w:after="0"/>
        <w:ind w:left="567"/>
      </w:pPr>
      <w:r>
        <w:t>PCT/A/50/1 (</w:t>
      </w:r>
      <w:r w:rsidRPr="00976FD4">
        <w:rPr>
          <w:i/>
        </w:rPr>
        <w:t>Report on the PCT Working Group</w:t>
      </w:r>
      <w:r>
        <w:t>)</w:t>
      </w:r>
    </w:p>
    <w:p w:rsidR="00815869" w:rsidRPr="00815869" w:rsidRDefault="00815869" w:rsidP="00815869">
      <w:pPr>
        <w:pStyle w:val="BodyText"/>
        <w:spacing w:after="0"/>
        <w:ind w:left="567"/>
      </w:pPr>
      <w:r w:rsidRPr="00815869">
        <w:t>PCT/A/50/2 (</w:t>
      </w:r>
      <w:r w:rsidRPr="00815869">
        <w:rPr>
          <w:i/>
        </w:rPr>
        <w:t>Proposed Amendments to the PCT Regulations</w:t>
      </w:r>
      <w:r w:rsidRPr="00815869">
        <w:t>)</w:t>
      </w:r>
    </w:p>
    <w:p w:rsidR="00815869" w:rsidRDefault="00815869" w:rsidP="003B0A7D">
      <w:pPr>
        <w:pStyle w:val="BodyText"/>
        <w:spacing w:after="0"/>
        <w:ind w:left="1843" w:hanging="1276"/>
      </w:pPr>
      <w:r w:rsidRPr="00815869">
        <w:t>PCT/A/50/3 (</w:t>
      </w:r>
      <w:r w:rsidRPr="00815869">
        <w:rPr>
          <w:i/>
        </w:rPr>
        <w:t>Application Form for Appointment as an International Searching and Preliminary Examining Authority under the PCT</w:t>
      </w:r>
      <w:r w:rsidRPr="00815869">
        <w:t>)</w:t>
      </w:r>
    </w:p>
    <w:p w:rsidR="0086671A" w:rsidRDefault="0086671A" w:rsidP="003B0A7D">
      <w:pPr>
        <w:pStyle w:val="BodyText"/>
        <w:spacing w:after="480"/>
        <w:ind w:left="1843" w:hanging="1276"/>
      </w:pPr>
      <w:r>
        <w:t>PCT/</w:t>
      </w:r>
      <w:r w:rsidR="0058520E">
        <w:t>A/</w:t>
      </w:r>
      <w:r>
        <w:t xml:space="preserve">50/4 </w:t>
      </w:r>
      <w:r w:rsidRPr="0086671A">
        <w:rPr>
          <w:i/>
        </w:rPr>
        <w:t xml:space="preserve">(Amendment of the Agreement in Relation to the Functioning of the Canadian Commissioner of Patents as an International Searching and Preliminary Examining Authority </w:t>
      </w:r>
      <w:r w:rsidR="007206F6">
        <w:rPr>
          <w:i/>
        </w:rPr>
        <w:t>u</w:t>
      </w:r>
      <w:r w:rsidRPr="0086671A">
        <w:rPr>
          <w:i/>
        </w:rPr>
        <w:t>nder the PCT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2</w:t>
      </w:r>
      <w:r>
        <w:tab/>
      </w:r>
      <w:r w:rsidR="007C28F6">
        <w:t>MADRID SYSTEM</w:t>
      </w:r>
    </w:p>
    <w:p w:rsidR="007C28F6" w:rsidRDefault="007C28F6" w:rsidP="00953937">
      <w:pPr>
        <w:pStyle w:val="BodyText"/>
        <w:spacing w:before="240" w:after="0"/>
        <w:ind w:left="567"/>
      </w:pPr>
      <w:r>
        <w:t>MM/A/52/1 (</w:t>
      </w:r>
      <w:r w:rsidRPr="00976FD4">
        <w:rPr>
          <w:i/>
        </w:rPr>
        <w:t>Report on the Madrid System Goods and Services Database</w:t>
      </w:r>
      <w:r>
        <w:t>)</w:t>
      </w:r>
    </w:p>
    <w:p w:rsidR="009C0CCF" w:rsidRPr="009C0CCF" w:rsidRDefault="009C0CCF" w:rsidP="003B0A7D">
      <w:pPr>
        <w:pStyle w:val="BodyText"/>
        <w:spacing w:after="480"/>
        <w:ind w:left="1701" w:hanging="1134"/>
      </w:pPr>
      <w:r>
        <w:t>MM/A/52/2 (</w:t>
      </w:r>
      <w:r w:rsidRPr="00953937">
        <w:rPr>
          <w:i/>
        </w:rPr>
        <w:t>Proposed Regulations under the Protocol Relating to the Madrid Agreement Concerning the International Registration of Marks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3</w:t>
      </w:r>
      <w:r>
        <w:tab/>
      </w:r>
      <w:r w:rsidR="007C28F6">
        <w:t>HAGUE SYSTEM</w:t>
      </w:r>
    </w:p>
    <w:p w:rsidR="007C28F6" w:rsidRDefault="00857FB1" w:rsidP="003E461A">
      <w:pPr>
        <w:pStyle w:val="BodyText"/>
        <w:spacing w:before="240" w:after="480"/>
        <w:ind w:left="1560" w:hanging="993"/>
      </w:pPr>
      <w:r>
        <w:t xml:space="preserve">H/A/38/1 </w:t>
      </w:r>
      <w:r w:rsidR="003E461A" w:rsidRPr="003E461A">
        <w:t>(</w:t>
      </w:r>
      <w:r w:rsidR="00645809" w:rsidRPr="00645809">
        <w:rPr>
          <w:i/>
        </w:rPr>
        <w:t>Proposed Amendments to the Common Regulations under the 1999 Act and the 1960 Act of the Hague Agreement</w:t>
      </w:r>
      <w:r w:rsidR="003E461A" w:rsidRPr="003E461A"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4</w:t>
      </w:r>
      <w:r>
        <w:tab/>
      </w:r>
      <w:r w:rsidR="007C28F6">
        <w:t>LISBON SYSTEM</w:t>
      </w:r>
    </w:p>
    <w:p w:rsidR="007C28F6" w:rsidRDefault="007C28F6" w:rsidP="007C4593">
      <w:pPr>
        <w:pStyle w:val="BodyText"/>
        <w:spacing w:before="240" w:after="0"/>
        <w:ind w:left="567"/>
      </w:pPr>
      <w:r>
        <w:t>LI/A/35/1 (</w:t>
      </w:r>
      <w:r w:rsidRPr="00976FD4">
        <w:rPr>
          <w:i/>
        </w:rPr>
        <w:t>Report on the Working Group on the Development of the Lisbon System</w:t>
      </w:r>
      <w:r>
        <w:t>)</w:t>
      </w:r>
    </w:p>
    <w:p w:rsidR="007C4593" w:rsidRPr="007C4593" w:rsidRDefault="007C4593" w:rsidP="00C63DBC">
      <w:pPr>
        <w:pStyle w:val="BodyText"/>
        <w:spacing w:after="480"/>
        <w:ind w:left="1560" w:hanging="993"/>
        <w:rPr>
          <w:b/>
          <w:bCs/>
        </w:rPr>
      </w:pPr>
      <w:r>
        <w:t>LI/A/35/2 (</w:t>
      </w:r>
      <w:r w:rsidRPr="00AF1C5A">
        <w:rPr>
          <w:bCs/>
          <w:i/>
        </w:rPr>
        <w:t>Proposed Amendments to the Common Regulations under the Lisbon Agreement and the Geneva Act of the Lisbon Agreement</w:t>
      </w:r>
      <w:r>
        <w:rPr>
          <w:b/>
          <w:bCs/>
        </w:rP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5</w:t>
      </w:r>
      <w:r>
        <w:tab/>
      </w:r>
      <w:r w:rsidR="007C28F6">
        <w:t>WIPO ARBITRATION AND MEDIATIO</w:t>
      </w:r>
      <w:r>
        <w:t>N CENTER, INCLUDING DOMAIN </w:t>
      </w:r>
      <w:r w:rsidR="007C28F6">
        <w:t>NAMES</w:t>
      </w:r>
    </w:p>
    <w:p w:rsidR="007C28F6" w:rsidRDefault="007C28F6" w:rsidP="00CF109D">
      <w:pPr>
        <w:pStyle w:val="BodyText"/>
        <w:spacing w:before="240" w:after="480"/>
        <w:ind w:left="567"/>
      </w:pPr>
      <w:r>
        <w:t>WO/GA/50/10 (</w:t>
      </w:r>
      <w:r w:rsidRPr="00976FD4">
        <w:rPr>
          <w:i/>
        </w:rPr>
        <w:t>WIPO Arbitration and Mediation Center, including Domain Names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6</w:t>
      </w:r>
      <w:r>
        <w:tab/>
      </w:r>
      <w:r w:rsidR="007C28F6">
        <w:t>MARRAKESH TREATY TO FACILITATE ACCESS TO PUBLISHED WORKS FOR PERSONS WHO ARE BLIND, VISUALLY IMPAIRED OR OTHERWISE PRINT DISABLED (MVT)</w:t>
      </w:r>
    </w:p>
    <w:p w:rsidR="007C28F6" w:rsidRDefault="007C28F6" w:rsidP="00CF109D">
      <w:pPr>
        <w:pStyle w:val="BodyText"/>
        <w:spacing w:before="240" w:after="480"/>
        <w:ind w:left="567"/>
      </w:pPr>
      <w:r>
        <w:t>MVT/A/3/1</w:t>
      </w:r>
      <w:r w:rsidR="00357BCF">
        <w:t xml:space="preserve"> Rev.</w:t>
      </w:r>
      <w:r>
        <w:t xml:space="preserve"> (</w:t>
      </w:r>
      <w:r w:rsidRPr="00976FD4">
        <w:rPr>
          <w:i/>
        </w:rPr>
        <w:t>Status of the Marrakesh Treaty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7</w:t>
      </w:r>
      <w:r>
        <w:tab/>
      </w:r>
      <w:r w:rsidR="007C28F6">
        <w:t>REPORTS ON STAFF MATTERS</w:t>
      </w:r>
    </w:p>
    <w:p w:rsidR="007C28F6" w:rsidRDefault="007C28F6" w:rsidP="00CF109D">
      <w:pPr>
        <w:pStyle w:val="BodyText"/>
        <w:spacing w:before="240" w:after="0"/>
        <w:ind w:left="567"/>
      </w:pPr>
      <w:r>
        <w:t>WO/CC/75/INF/1 (</w:t>
      </w:r>
      <w:r w:rsidRPr="00976FD4">
        <w:rPr>
          <w:i/>
        </w:rPr>
        <w:t>Annual Report on Human Resources</w:t>
      </w:r>
      <w:r>
        <w:t>)</w:t>
      </w:r>
    </w:p>
    <w:p w:rsidR="007C28F6" w:rsidRDefault="007C28F6" w:rsidP="00CF109D">
      <w:pPr>
        <w:pStyle w:val="BodyText"/>
        <w:spacing w:after="480"/>
        <w:ind w:left="567"/>
      </w:pPr>
      <w:r>
        <w:t>WO/CC/75/INF/2 (</w:t>
      </w:r>
      <w:r w:rsidRPr="00976FD4">
        <w:rPr>
          <w:i/>
        </w:rPr>
        <w:t>Annual Report by the Ethics Office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8</w:t>
      </w:r>
      <w:r>
        <w:tab/>
      </w:r>
      <w:r w:rsidR="007C28F6">
        <w:t>AMENDMENTS TO STAFF REGULATIONS AND RULES</w:t>
      </w:r>
    </w:p>
    <w:p w:rsidR="007C28F6" w:rsidRDefault="007C28F6" w:rsidP="004B20BC">
      <w:pPr>
        <w:pStyle w:val="BodyText"/>
        <w:spacing w:before="240" w:after="480"/>
        <w:ind w:left="567"/>
      </w:pPr>
      <w:r>
        <w:t>WO/CC/75/2 (</w:t>
      </w:r>
      <w:r w:rsidRPr="00976FD4">
        <w:rPr>
          <w:i/>
        </w:rPr>
        <w:t>Amendments to Staff Regulations and Rules</w:t>
      </w:r>
      <w:r>
        <w:t>)</w:t>
      </w:r>
    </w:p>
    <w:p w:rsidR="007C28F6" w:rsidRDefault="00A50D8D" w:rsidP="00A50D8D">
      <w:pPr>
        <w:pStyle w:val="Heading2"/>
      </w:pPr>
      <w:r>
        <w:lastRenderedPageBreak/>
        <w:t>AGENDA ITEM 2</w:t>
      </w:r>
      <w:r w:rsidR="009E4CA2">
        <w:t>9</w:t>
      </w:r>
      <w:r>
        <w:tab/>
      </w:r>
      <w:r w:rsidR="007C28F6">
        <w:t>ADOPTION OF THE SUMMARY REPORT</w:t>
      </w:r>
    </w:p>
    <w:p w:rsidR="007C28F6" w:rsidRDefault="004E20F1" w:rsidP="00FE32B2">
      <w:pPr>
        <w:pStyle w:val="BodyText"/>
        <w:spacing w:before="240" w:after="0"/>
        <w:ind w:left="567"/>
      </w:pPr>
      <w:r>
        <w:t>A/58/10 (</w:t>
      </w:r>
      <w:r w:rsidR="007C28F6">
        <w:t>Summary Report</w:t>
      </w:r>
      <w:r>
        <w:t>)</w:t>
      </w:r>
    </w:p>
    <w:p w:rsidR="004E20F1" w:rsidRDefault="004E20F1" w:rsidP="00FE32B2">
      <w:pPr>
        <w:pStyle w:val="BodyText"/>
        <w:spacing w:after="0"/>
        <w:ind w:left="567"/>
      </w:pPr>
      <w:r>
        <w:t>A/58/11 (General Report</w:t>
      </w:r>
      <w:r w:rsidR="00FC5B42" w:rsidRPr="00FC5B42">
        <w:t xml:space="preserve"> </w:t>
      </w:r>
      <w:r w:rsidR="00FC5B42">
        <w:t>– Assemblies</w:t>
      </w:r>
      <w:r>
        <w:t>)</w:t>
      </w:r>
    </w:p>
    <w:p w:rsidR="004E20F1" w:rsidRDefault="004E20F1" w:rsidP="00FE32B2">
      <w:pPr>
        <w:pStyle w:val="BodyText"/>
        <w:spacing w:after="0"/>
        <w:ind w:left="567"/>
        <w:rPr>
          <w:szCs w:val="22"/>
        </w:rPr>
      </w:pPr>
      <w:r>
        <w:rPr>
          <w:szCs w:val="22"/>
        </w:rPr>
        <w:t>WO/GA/50/15 (Report</w:t>
      </w:r>
      <w:r w:rsidR="0065144C">
        <w:rPr>
          <w:szCs w:val="22"/>
        </w:rPr>
        <w:t xml:space="preserve"> –</w:t>
      </w:r>
      <w:r w:rsidR="0065144C" w:rsidRPr="003E3D14">
        <w:rPr>
          <w:szCs w:val="22"/>
        </w:rPr>
        <w:t xml:space="preserve"> </w:t>
      </w:r>
      <w:r w:rsidR="00FC5B42">
        <w:rPr>
          <w:szCs w:val="22"/>
        </w:rPr>
        <w:t xml:space="preserve">WIPO </w:t>
      </w:r>
      <w:r w:rsidR="00FC5B42" w:rsidRPr="003E3D14">
        <w:rPr>
          <w:szCs w:val="22"/>
        </w:rPr>
        <w:t>General</w:t>
      </w:r>
      <w:r w:rsidR="0065144C">
        <w:rPr>
          <w:szCs w:val="22"/>
        </w:rPr>
        <w:t xml:space="preserve"> </w:t>
      </w:r>
      <w:r w:rsidR="00FC5B42" w:rsidRPr="003E3D14">
        <w:rPr>
          <w:szCs w:val="22"/>
        </w:rPr>
        <w:t>Assembly</w:t>
      </w:r>
      <w:r>
        <w:rPr>
          <w:szCs w:val="22"/>
        </w:rPr>
        <w:t>)</w:t>
      </w:r>
    </w:p>
    <w:p w:rsidR="004E20F1" w:rsidRDefault="004E20F1" w:rsidP="00FE32B2">
      <w:pPr>
        <w:pStyle w:val="BodyText"/>
        <w:spacing w:after="0"/>
        <w:ind w:left="567"/>
      </w:pPr>
      <w:r w:rsidRPr="004E20F1">
        <w:t>WO/CC/75/3</w:t>
      </w:r>
      <w:r>
        <w:t xml:space="preserve"> (Report</w:t>
      </w:r>
      <w:r w:rsidR="00FC5B42">
        <w:t xml:space="preserve"> – </w:t>
      </w:r>
      <w:r w:rsidR="00FC5B42" w:rsidRPr="003E3D14">
        <w:rPr>
          <w:szCs w:val="22"/>
        </w:rPr>
        <w:t>WIPO Coordination Committee</w:t>
      </w:r>
      <w:r>
        <w:t>)</w:t>
      </w:r>
    </w:p>
    <w:p w:rsidR="004E20F1" w:rsidRDefault="004E20F1" w:rsidP="00FE32B2">
      <w:pPr>
        <w:pStyle w:val="BodyText"/>
        <w:spacing w:after="0"/>
        <w:ind w:left="567"/>
      </w:pPr>
      <w:r w:rsidRPr="004E20F1">
        <w:t>PCT/A/50/5</w:t>
      </w:r>
      <w:r>
        <w:t xml:space="preserve"> (Report</w:t>
      </w:r>
      <w:r w:rsidR="00AB039D">
        <w:t xml:space="preserve"> – </w:t>
      </w:r>
      <w:r w:rsidR="00AB039D" w:rsidRPr="003E3D14">
        <w:rPr>
          <w:szCs w:val="22"/>
        </w:rPr>
        <w:t>PCT Union</w:t>
      </w:r>
      <w:r w:rsidR="00AB039D">
        <w:rPr>
          <w:szCs w:val="22"/>
        </w:rPr>
        <w:t xml:space="preserve"> Assembly</w:t>
      </w:r>
      <w:r>
        <w:t>)</w:t>
      </w:r>
    </w:p>
    <w:p w:rsidR="004E20F1" w:rsidRDefault="004E20F1" w:rsidP="00FE32B2">
      <w:pPr>
        <w:pStyle w:val="BodyText"/>
        <w:spacing w:after="0"/>
        <w:ind w:left="567"/>
      </w:pPr>
      <w:r w:rsidRPr="004E20F1">
        <w:t>MM/A/52/3</w:t>
      </w:r>
      <w:r>
        <w:t xml:space="preserve"> (Report</w:t>
      </w:r>
      <w:r w:rsidR="00AB039D">
        <w:t xml:space="preserve"> – </w:t>
      </w:r>
      <w:r w:rsidR="00AB039D" w:rsidRPr="003E3D14">
        <w:rPr>
          <w:szCs w:val="22"/>
        </w:rPr>
        <w:t>Madrid Union</w:t>
      </w:r>
      <w:r w:rsidR="00AB039D">
        <w:rPr>
          <w:szCs w:val="22"/>
        </w:rPr>
        <w:t xml:space="preserve"> Assembly</w:t>
      </w:r>
      <w:r>
        <w:t>)</w:t>
      </w:r>
    </w:p>
    <w:p w:rsidR="004E20F1" w:rsidRDefault="004E20F1" w:rsidP="00FE32B2">
      <w:pPr>
        <w:pStyle w:val="BodyText"/>
        <w:spacing w:after="0"/>
        <w:ind w:left="567"/>
      </w:pPr>
      <w:r w:rsidRPr="004E20F1">
        <w:t>H/A/38/2</w:t>
      </w:r>
      <w:r>
        <w:t xml:space="preserve"> (Report</w:t>
      </w:r>
      <w:r w:rsidR="00AB039D">
        <w:t xml:space="preserve"> – </w:t>
      </w:r>
      <w:r w:rsidR="00AB039D" w:rsidRPr="003E3D14">
        <w:rPr>
          <w:szCs w:val="22"/>
        </w:rPr>
        <w:t>Hague Union</w:t>
      </w:r>
      <w:r w:rsidR="00AB039D">
        <w:rPr>
          <w:szCs w:val="22"/>
        </w:rPr>
        <w:t xml:space="preserve"> Assembly</w:t>
      </w:r>
      <w:r>
        <w:t>)</w:t>
      </w:r>
    </w:p>
    <w:p w:rsidR="004E20F1" w:rsidRDefault="004E20F1" w:rsidP="00FE32B2">
      <w:pPr>
        <w:pStyle w:val="BodyText"/>
        <w:spacing w:after="0"/>
        <w:ind w:left="567"/>
      </w:pPr>
      <w:r w:rsidRPr="004E20F1">
        <w:t>LI/A/35/3</w:t>
      </w:r>
      <w:r>
        <w:t xml:space="preserve"> (Report</w:t>
      </w:r>
      <w:r w:rsidR="00AB039D">
        <w:t xml:space="preserve"> – </w:t>
      </w:r>
      <w:r w:rsidR="00AB039D" w:rsidRPr="003E3D14">
        <w:rPr>
          <w:szCs w:val="22"/>
        </w:rPr>
        <w:t>Lisbon Union</w:t>
      </w:r>
      <w:r w:rsidR="00AB039D">
        <w:rPr>
          <w:szCs w:val="22"/>
        </w:rPr>
        <w:t xml:space="preserve"> Assembly</w:t>
      </w:r>
      <w:r>
        <w:t>)</w:t>
      </w:r>
    </w:p>
    <w:p w:rsidR="004E20F1" w:rsidRDefault="004E20F1" w:rsidP="00FE32B2">
      <w:pPr>
        <w:pStyle w:val="BodyText"/>
        <w:spacing w:after="0"/>
        <w:ind w:left="567"/>
      </w:pPr>
      <w:r w:rsidRPr="004E20F1">
        <w:t>MVT/A/3/2</w:t>
      </w:r>
      <w:r>
        <w:t xml:space="preserve"> (Report</w:t>
      </w:r>
      <w:r w:rsidR="00AB039D">
        <w:t xml:space="preserve"> – </w:t>
      </w:r>
      <w:r w:rsidR="00AB039D" w:rsidRPr="003E3D14">
        <w:rPr>
          <w:szCs w:val="22"/>
        </w:rPr>
        <w:t>Marrakesh Treaty</w:t>
      </w:r>
      <w:r w:rsidR="00AB039D">
        <w:rPr>
          <w:szCs w:val="22"/>
        </w:rPr>
        <w:t xml:space="preserve"> Assembly</w:t>
      </w:r>
      <w:r>
        <w:t>)</w:t>
      </w:r>
    </w:p>
    <w:p w:rsidR="004E20F1" w:rsidRDefault="004E20F1" w:rsidP="00FE32B2">
      <w:pPr>
        <w:pStyle w:val="BodyText"/>
        <w:spacing w:after="0"/>
        <w:ind w:left="567"/>
      </w:pPr>
      <w:r w:rsidRPr="004E20F1">
        <w:t>B/EC/64/1</w:t>
      </w:r>
      <w:r>
        <w:t xml:space="preserve"> (Report</w:t>
      </w:r>
      <w:r w:rsidR="00AB039D">
        <w:t xml:space="preserve"> – </w:t>
      </w:r>
      <w:r w:rsidR="00AB039D">
        <w:rPr>
          <w:szCs w:val="22"/>
        </w:rPr>
        <w:t>Berne Union</w:t>
      </w:r>
      <w:r w:rsidR="00AB039D" w:rsidRPr="003E3D14">
        <w:rPr>
          <w:szCs w:val="22"/>
        </w:rPr>
        <w:t xml:space="preserve"> Executive Committee</w:t>
      </w:r>
      <w:r>
        <w:t>)</w:t>
      </w:r>
    </w:p>
    <w:p w:rsidR="004E20F1" w:rsidRDefault="004E20F1" w:rsidP="00FE32B2">
      <w:pPr>
        <w:pStyle w:val="BodyText"/>
        <w:spacing w:after="0"/>
        <w:ind w:left="567"/>
      </w:pPr>
      <w:r w:rsidRPr="004E20F1">
        <w:t>P/EC/58/1</w:t>
      </w:r>
      <w:r w:rsidR="0065144C">
        <w:t xml:space="preserve"> </w:t>
      </w:r>
      <w:r>
        <w:t>(Report</w:t>
      </w:r>
      <w:r w:rsidR="00AB039D">
        <w:t xml:space="preserve"> – </w:t>
      </w:r>
      <w:r w:rsidR="00AB039D">
        <w:rPr>
          <w:szCs w:val="22"/>
        </w:rPr>
        <w:t>Paris Union</w:t>
      </w:r>
      <w:r w:rsidR="00AB039D" w:rsidRPr="003E3D14">
        <w:rPr>
          <w:szCs w:val="22"/>
        </w:rPr>
        <w:t xml:space="preserve"> Executive Committee</w:t>
      </w:r>
      <w:r>
        <w:t>)</w:t>
      </w:r>
    </w:p>
    <w:p w:rsidR="004E20F1" w:rsidRDefault="004E20F1" w:rsidP="00FE32B2">
      <w:pPr>
        <w:pStyle w:val="BodyText"/>
        <w:spacing w:after="480"/>
        <w:ind w:left="2520" w:hanging="1953"/>
      </w:pPr>
      <w:r w:rsidRPr="004E20F1">
        <w:t>Various Code Nos.</w:t>
      </w:r>
      <w:r w:rsidRPr="004E20F1">
        <w:rPr>
          <w:vertAlign w:val="superscript"/>
        </w:rPr>
        <w:footnoteReference w:customMarkFollows="1" w:id="2"/>
        <w:t>*</w:t>
      </w:r>
      <w:r w:rsidRPr="004E20F1">
        <w:t xml:space="preserve"> </w:t>
      </w:r>
      <w:r>
        <w:t>(</w:t>
      </w:r>
      <w:r w:rsidRPr="004E20F1">
        <w:t>Reports of other Assemblies and bod</w:t>
      </w:r>
      <w:r>
        <w:t xml:space="preserve">ies also </w:t>
      </w:r>
      <w:r w:rsidRPr="00FE32B2">
        <w:rPr>
          <w:i/>
        </w:rPr>
        <w:t>formally</w:t>
      </w:r>
      <w:r>
        <w:t xml:space="preserve"> convened</w:t>
      </w:r>
      <w:r w:rsidR="0065144C">
        <w:t xml:space="preserve"> – </w:t>
      </w:r>
      <w:r>
        <w:t>see </w:t>
      </w:r>
      <w:r w:rsidRPr="004E20F1">
        <w:t>list in document A/58/11, paragraph 1)</w:t>
      </w:r>
      <w:r>
        <w:t>.</w:t>
      </w:r>
    </w:p>
    <w:p w:rsidR="007C28F6" w:rsidRDefault="007C28F6" w:rsidP="00A50D8D">
      <w:pPr>
        <w:pStyle w:val="Heading2"/>
      </w:pPr>
      <w:r>
        <w:t>AGENDA</w:t>
      </w:r>
      <w:r w:rsidR="00A50D8D">
        <w:t xml:space="preserve"> ITEM </w:t>
      </w:r>
      <w:r w:rsidR="009E4CA2">
        <w:t>30</w:t>
      </w:r>
      <w:r w:rsidR="00A50D8D">
        <w:tab/>
      </w:r>
      <w:r>
        <w:t>CLOSING OF THE SESSIONS</w:t>
      </w:r>
    </w:p>
    <w:p w:rsidR="004E20F1" w:rsidRDefault="00A50D8D" w:rsidP="004B20BC">
      <w:pPr>
        <w:pStyle w:val="BodyText"/>
        <w:spacing w:before="240" w:after="0"/>
        <w:ind w:left="567"/>
      </w:pPr>
      <w:r>
        <w:t>None</w:t>
      </w:r>
    </w:p>
    <w:p w:rsidR="004E20F1" w:rsidRDefault="004E20F1" w:rsidP="004B20BC">
      <w:pPr>
        <w:pStyle w:val="BodyText"/>
        <w:spacing w:before="240" w:after="0"/>
        <w:ind w:left="567"/>
      </w:pPr>
    </w:p>
    <w:p w:rsidR="00A50D8D" w:rsidRDefault="00A50D8D" w:rsidP="004E20F1">
      <w:pPr>
        <w:pStyle w:val="BodyText"/>
        <w:spacing w:before="240" w:after="0"/>
      </w:pPr>
      <w:r>
        <w:br w:type="page"/>
      </w:r>
    </w:p>
    <w:p w:rsidR="00EB61A2" w:rsidRPr="00EB61A2" w:rsidRDefault="00EB61A2" w:rsidP="0053567C">
      <w:pPr>
        <w:pStyle w:val="Heading3"/>
      </w:pPr>
      <w:r w:rsidRPr="00EB61A2">
        <w:lastRenderedPageBreak/>
        <w:t>LIST OF DOCUMENTS BY SERIAL NUMBER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documents"/>
        <w:tblDescription w:val="Documents by Serial Number "/>
      </w:tblPr>
      <w:tblGrid>
        <w:gridCol w:w="2596"/>
        <w:gridCol w:w="85"/>
        <w:gridCol w:w="6783"/>
      </w:tblGrid>
      <w:tr w:rsidR="00A50D8D" w:rsidRPr="000820A9" w:rsidTr="003A0EA9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A50D8D" w:rsidRPr="00175B1E" w:rsidRDefault="00175B1E" w:rsidP="0053567C">
            <w:pPr>
              <w:pStyle w:val="Heading4"/>
              <w:outlineLvl w:val="3"/>
            </w:pPr>
            <w:r w:rsidRPr="00175B1E">
              <w:t>Serial Number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A50D8D" w:rsidRPr="000820A9" w:rsidRDefault="00175B1E" w:rsidP="0053567C">
            <w:pPr>
              <w:pStyle w:val="Heading4"/>
              <w:outlineLvl w:val="3"/>
            </w:pPr>
            <w:r w:rsidRPr="00175B1E">
              <w:t>Title of Document</w:t>
            </w:r>
            <w:r w:rsidR="00A50D8D" w:rsidRPr="005A2907">
              <w:rPr>
                <w:rStyle w:val="FootnoteReference"/>
              </w:rPr>
              <w:footnoteReference w:id="3"/>
            </w:r>
          </w:p>
        </w:tc>
      </w:tr>
      <w:tr w:rsidR="00A50D8D" w:rsidRPr="00EB23F4" w:rsidTr="003A0EA9">
        <w:tc>
          <w:tcPr>
            <w:tcW w:w="2681" w:type="dxa"/>
            <w:gridSpan w:val="2"/>
          </w:tcPr>
          <w:p w:rsidR="00A50D8D" w:rsidRPr="00F14D0C" w:rsidRDefault="00A50D8D" w:rsidP="00175B1E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8/INF/1</w:t>
            </w:r>
            <w:r w:rsidR="00A263D5">
              <w:rPr>
                <w:szCs w:val="22"/>
              </w:rPr>
              <w:t xml:space="preserve"> Rev.</w:t>
            </w:r>
          </w:p>
        </w:tc>
        <w:tc>
          <w:tcPr>
            <w:tcW w:w="6783" w:type="dxa"/>
          </w:tcPr>
          <w:p w:rsidR="00A50D8D" w:rsidRPr="00F14D0C" w:rsidRDefault="00A50D8D" w:rsidP="00175B1E">
            <w:pPr>
              <w:spacing w:before="240"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General Information</w:t>
            </w:r>
          </w:p>
        </w:tc>
      </w:tr>
      <w:tr w:rsidR="00A50D8D" w:rsidRPr="00EB23F4" w:rsidTr="003A0EA9">
        <w:trPr>
          <w:trHeight w:val="274"/>
        </w:trPr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/INF/</w:t>
            </w:r>
            <w:r w:rsidR="00F37F4E">
              <w:rPr>
                <w:szCs w:val="22"/>
              </w:rPr>
              <w:t>2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Officers</w:t>
            </w:r>
          </w:p>
        </w:tc>
      </w:tr>
      <w:tr w:rsidR="00A50D8D" w:rsidRPr="00885811" w:rsidTr="003A0EA9">
        <w:trPr>
          <w:trHeight w:val="445"/>
        </w:trPr>
        <w:tc>
          <w:tcPr>
            <w:tcW w:w="2681" w:type="dxa"/>
            <w:gridSpan w:val="2"/>
          </w:tcPr>
          <w:p w:rsidR="00A50D8D" w:rsidRPr="006536D2" w:rsidRDefault="00A50D8D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="00F37F4E">
              <w:rPr>
                <w:szCs w:val="22"/>
              </w:rPr>
              <w:t>/INF/3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List of Participants</w:t>
            </w:r>
            <w:r>
              <w:rPr>
                <w:szCs w:val="22"/>
              </w:rPr>
              <w:t xml:space="preserve"> (E,F)</w:t>
            </w:r>
          </w:p>
        </w:tc>
      </w:tr>
      <w:tr w:rsidR="00A50D8D" w:rsidRPr="00885811" w:rsidTr="003A0EA9">
        <w:tc>
          <w:tcPr>
            <w:tcW w:w="2681" w:type="dxa"/>
            <w:gridSpan w:val="2"/>
          </w:tcPr>
          <w:p w:rsidR="00A50D8D" w:rsidRPr="00F14D0C" w:rsidRDefault="00A50D8D">
            <w:pPr>
              <w:tabs>
                <w:tab w:val="left" w:pos="357"/>
              </w:tabs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</w:rPr>
              <w:t>Consolidated</w:t>
            </w:r>
            <w:r w:rsidRPr="00F14D0C">
              <w:rPr>
                <w:szCs w:val="22"/>
              </w:rPr>
              <w:t xml:space="preserve"> Agenda</w:t>
            </w:r>
          </w:p>
        </w:tc>
      </w:tr>
      <w:tr w:rsidR="00A50D8D" w:rsidRPr="00EB23F4" w:rsidTr="003A0EA9">
        <w:tc>
          <w:tcPr>
            <w:tcW w:w="2681" w:type="dxa"/>
            <w:gridSpan w:val="2"/>
          </w:tcPr>
          <w:p w:rsidR="00A50D8D" w:rsidRPr="00F14D0C" w:rsidRDefault="00A50D8D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List of Documents</w:t>
            </w:r>
          </w:p>
        </w:tc>
      </w:tr>
      <w:tr w:rsidR="00A50D8D" w:rsidRPr="00885811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8/3</w:t>
            </w:r>
            <w:r w:rsidR="00644742">
              <w:rPr>
                <w:szCs w:val="22"/>
              </w:rPr>
              <w:t xml:space="preserve"> Rev.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Admission of Observers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8/4</w:t>
            </w:r>
          </w:p>
        </w:tc>
        <w:tc>
          <w:tcPr>
            <w:tcW w:w="6783" w:type="dxa"/>
          </w:tcPr>
          <w:p w:rsidR="00A50D8D" w:rsidRPr="00690E78" w:rsidRDefault="00A50D8D" w:rsidP="004C4D20">
            <w:pPr>
              <w:spacing w:after="120"/>
              <w:ind w:left="162"/>
              <w:rPr>
                <w:szCs w:val="22"/>
              </w:rPr>
            </w:pPr>
            <w:r w:rsidRPr="00690E78">
              <w:rPr>
                <w:szCs w:val="22"/>
              </w:rPr>
              <w:t>Draft Agendas for the 2019 Ordinary Sessions of the WIPO General Assembly, the WIPO Conference, the Paris Union Assembly and the Berne Union Assembly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8/5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by the External Auditor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6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List of Decisions Adopted by the Program and Budget Committee</w:t>
            </w:r>
          </w:p>
        </w:tc>
      </w:tr>
      <w:tr w:rsidR="00662431" w:rsidRPr="00F14D0C" w:rsidTr="003A0EA9">
        <w:tc>
          <w:tcPr>
            <w:tcW w:w="2681" w:type="dxa"/>
            <w:gridSpan w:val="2"/>
            <w:shd w:val="clear" w:color="auto" w:fill="auto"/>
          </w:tcPr>
          <w:p w:rsidR="00662431" w:rsidRPr="00F14D0C" w:rsidRDefault="00662431" w:rsidP="00662431">
            <w:pPr>
              <w:spacing w:after="120"/>
              <w:ind w:left="284"/>
              <w:rPr>
                <w:szCs w:val="22"/>
              </w:rPr>
            </w:pPr>
            <w:r w:rsidRPr="00662431">
              <w:rPr>
                <w:szCs w:val="22"/>
              </w:rPr>
              <w:t>A/58/7</w:t>
            </w:r>
          </w:p>
        </w:tc>
        <w:tc>
          <w:tcPr>
            <w:tcW w:w="6783" w:type="dxa"/>
            <w:shd w:val="clear" w:color="auto" w:fill="auto"/>
          </w:tcPr>
          <w:p w:rsidR="00662431" w:rsidRPr="000A1DDB" w:rsidRDefault="00662431" w:rsidP="00662431">
            <w:pPr>
              <w:spacing w:after="120"/>
              <w:ind w:left="154"/>
              <w:rPr>
                <w:szCs w:val="22"/>
              </w:rPr>
            </w:pPr>
            <w:r w:rsidRPr="00662431">
              <w:rPr>
                <w:szCs w:val="22"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F65589" w:rsidRPr="00F14D0C" w:rsidTr="003A0EA9">
        <w:tc>
          <w:tcPr>
            <w:tcW w:w="2681" w:type="dxa"/>
            <w:gridSpan w:val="2"/>
            <w:shd w:val="clear" w:color="auto" w:fill="auto"/>
          </w:tcPr>
          <w:p w:rsidR="00F65589" w:rsidRPr="00662431" w:rsidRDefault="00F65589" w:rsidP="00662431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A/58/8</w:t>
            </w:r>
          </w:p>
        </w:tc>
        <w:tc>
          <w:tcPr>
            <w:tcW w:w="6783" w:type="dxa"/>
            <w:shd w:val="clear" w:color="auto" w:fill="auto"/>
          </w:tcPr>
          <w:p w:rsidR="00F65589" w:rsidRPr="00F65589" w:rsidRDefault="00F65589">
            <w:pPr>
              <w:spacing w:after="120"/>
              <w:ind w:left="154"/>
              <w:rPr>
                <w:szCs w:val="22"/>
                <w:lang w:val="en"/>
              </w:rPr>
            </w:pPr>
            <w:r w:rsidRPr="000B2CD5">
              <w:rPr>
                <w:szCs w:val="22"/>
              </w:rPr>
              <w:t>Update of the List of the Non-Governmental Organizations Admitted as Observers at WIPO</w:t>
            </w:r>
          </w:p>
        </w:tc>
      </w:tr>
      <w:tr w:rsidR="00046A49" w:rsidRPr="00F14D0C" w:rsidTr="003A0EA9">
        <w:tc>
          <w:tcPr>
            <w:tcW w:w="2681" w:type="dxa"/>
            <w:gridSpan w:val="2"/>
            <w:shd w:val="clear" w:color="auto" w:fill="auto"/>
          </w:tcPr>
          <w:p w:rsidR="00046A49" w:rsidRPr="00F14D0C" w:rsidRDefault="00046A49" w:rsidP="00B42D8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A/58/9</w:t>
            </w:r>
            <w:r w:rsidR="00357BCF">
              <w:rPr>
                <w:szCs w:val="22"/>
              </w:rPr>
              <w:t xml:space="preserve"> Rev.</w:t>
            </w:r>
          </w:p>
        </w:tc>
        <w:tc>
          <w:tcPr>
            <w:tcW w:w="6783" w:type="dxa"/>
            <w:shd w:val="clear" w:color="auto" w:fill="auto"/>
          </w:tcPr>
          <w:p w:rsidR="00046A49" w:rsidRPr="00046A49" w:rsidRDefault="00046A49" w:rsidP="00B42D89">
            <w:pPr>
              <w:spacing w:after="120"/>
              <w:ind w:left="154"/>
              <w:rPr>
                <w:szCs w:val="22"/>
              </w:rPr>
            </w:pPr>
            <w:r w:rsidRPr="00B42D89">
              <w:rPr>
                <w:szCs w:val="22"/>
              </w:rPr>
              <w:t xml:space="preserve">Proposal of the Asia and the Pacific Group on the Composition of the </w:t>
            </w:r>
            <w:r w:rsidRPr="00B42D89">
              <w:rPr>
                <w:szCs w:val="22"/>
                <w:lang w:val="en"/>
              </w:rPr>
              <w:t>WIPO Coordination Committee</w:t>
            </w:r>
          </w:p>
        </w:tc>
      </w:tr>
      <w:tr w:rsidR="00CE4EE7" w:rsidRPr="00F14D0C" w:rsidTr="003A0EA9">
        <w:tc>
          <w:tcPr>
            <w:tcW w:w="2681" w:type="dxa"/>
            <w:gridSpan w:val="2"/>
            <w:shd w:val="clear" w:color="auto" w:fill="auto"/>
          </w:tcPr>
          <w:p w:rsidR="00CE4EE7" w:rsidRDefault="00CE4EE7" w:rsidP="00B42D8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A/58/10</w:t>
            </w:r>
          </w:p>
        </w:tc>
        <w:tc>
          <w:tcPr>
            <w:tcW w:w="6783" w:type="dxa"/>
            <w:shd w:val="clear" w:color="auto" w:fill="auto"/>
          </w:tcPr>
          <w:p w:rsidR="00CE4EE7" w:rsidRPr="00B42D89" w:rsidRDefault="00CE4EE7" w:rsidP="00B42D89">
            <w:pPr>
              <w:spacing w:after="120"/>
              <w:ind w:left="154"/>
              <w:rPr>
                <w:szCs w:val="22"/>
              </w:rPr>
            </w:pPr>
            <w:r>
              <w:rPr>
                <w:szCs w:val="22"/>
              </w:rPr>
              <w:t>Summary Report</w:t>
            </w:r>
          </w:p>
        </w:tc>
      </w:tr>
      <w:tr w:rsidR="00CE4EE7" w:rsidRPr="00F14D0C" w:rsidTr="003A0EA9">
        <w:tc>
          <w:tcPr>
            <w:tcW w:w="2681" w:type="dxa"/>
            <w:gridSpan w:val="2"/>
            <w:shd w:val="clear" w:color="auto" w:fill="auto"/>
          </w:tcPr>
          <w:p w:rsidR="00CE4EE7" w:rsidRDefault="00CE4EE7" w:rsidP="00B42D8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A/58/11</w:t>
            </w:r>
          </w:p>
        </w:tc>
        <w:tc>
          <w:tcPr>
            <w:tcW w:w="6783" w:type="dxa"/>
            <w:shd w:val="clear" w:color="auto" w:fill="auto"/>
          </w:tcPr>
          <w:p w:rsidR="00CE4EE7" w:rsidRDefault="00CE4EE7" w:rsidP="00B42D89">
            <w:pPr>
              <w:spacing w:after="120"/>
              <w:ind w:left="154"/>
              <w:rPr>
                <w:szCs w:val="22"/>
              </w:rPr>
            </w:pPr>
            <w:r>
              <w:rPr>
                <w:szCs w:val="22"/>
              </w:rPr>
              <w:t>General Report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50/1</w:t>
            </w:r>
          </w:p>
        </w:tc>
        <w:tc>
          <w:tcPr>
            <w:tcW w:w="6783" w:type="dxa"/>
            <w:shd w:val="clear" w:color="auto" w:fill="auto"/>
          </w:tcPr>
          <w:p w:rsidR="00A50D8D" w:rsidRPr="000A1DDB" w:rsidRDefault="00A50D8D" w:rsidP="00175B1E">
            <w:pPr>
              <w:spacing w:before="360" w:after="120"/>
              <w:ind w:left="154"/>
              <w:rPr>
                <w:szCs w:val="22"/>
              </w:rPr>
            </w:pPr>
            <w:r w:rsidRPr="000A1DDB">
              <w:rPr>
                <w:szCs w:val="22"/>
              </w:rPr>
              <w:t xml:space="preserve">Report by the </w:t>
            </w:r>
            <w:r w:rsidR="00ED2F7F">
              <w:rPr>
                <w:szCs w:val="22"/>
              </w:rPr>
              <w:t xml:space="preserve">WIPO </w:t>
            </w:r>
            <w:r w:rsidRPr="000A1DDB">
              <w:rPr>
                <w:szCs w:val="22"/>
              </w:rPr>
              <w:t>Independent Advisory Oversight Committee (IAOC)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>
              <w:rPr>
                <w:szCs w:val="22"/>
              </w:rPr>
              <w:t>50/2</w:t>
            </w:r>
          </w:p>
        </w:tc>
        <w:tc>
          <w:tcPr>
            <w:tcW w:w="6783" w:type="dxa"/>
            <w:shd w:val="clear" w:color="auto" w:fill="auto"/>
          </w:tcPr>
          <w:p w:rsidR="00A50D8D" w:rsidRPr="000A1DDB" w:rsidRDefault="00A50D8D" w:rsidP="00EB61A2">
            <w:pPr>
              <w:spacing w:after="120"/>
              <w:ind w:left="154"/>
              <w:rPr>
                <w:szCs w:val="22"/>
              </w:rPr>
            </w:pPr>
            <w:r w:rsidRPr="000A1DDB">
              <w:rPr>
                <w:szCs w:val="22"/>
              </w:rPr>
              <w:t>Annual Report by the Director of the Internal Oversight Division (IOD)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50/3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Report on the Standing Committee on Copyright and Related Rights (SCCR)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50/4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Patents (SCP)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50/5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Trademarks, Industrial Designs and Geographical Indications (SCT)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50/6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Matters Concerning the Convening of a Diplomatic Conference for the Adoption of a Design Law Treaty (DLT)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50/7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Committee on Development and Intellectual Property (CDIP) and Review of the Implementation of the Development Agenda Recommendations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FE32B2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lastRenderedPageBreak/>
              <w:t>WO/GA/</w:t>
            </w:r>
            <w:r>
              <w:rPr>
                <w:szCs w:val="22"/>
              </w:rPr>
              <w:t>50/8</w:t>
            </w:r>
          </w:p>
        </w:tc>
        <w:tc>
          <w:tcPr>
            <w:tcW w:w="6783" w:type="dxa"/>
          </w:tcPr>
          <w:p w:rsidR="00A50D8D" w:rsidRPr="00F14D0C" w:rsidRDefault="00A50D8D" w:rsidP="00FE32B2">
            <w:pPr>
              <w:spacing w:before="240"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Intergovernmental Committee on Intellectual Property and Genetic Resources, Traditional Knowledge and Folklore (IGC)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WO/GA/50/9</w:t>
            </w:r>
          </w:p>
        </w:tc>
        <w:tc>
          <w:tcPr>
            <w:tcW w:w="6783" w:type="dxa"/>
            <w:shd w:val="clear" w:color="auto" w:fill="auto"/>
          </w:tcPr>
          <w:p w:rsidR="00A50D8D" w:rsidRPr="006536D2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58CD">
              <w:rPr>
                <w:szCs w:val="22"/>
              </w:rPr>
              <w:t>Report on the Advisory Committee on Enforcement (ACE)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WO/GA/50/10</w:t>
            </w:r>
          </w:p>
        </w:tc>
        <w:tc>
          <w:tcPr>
            <w:tcW w:w="6783" w:type="dxa"/>
            <w:shd w:val="clear" w:color="auto" w:fill="auto"/>
          </w:tcPr>
          <w:p w:rsidR="00A50D8D" w:rsidRPr="00E91D4E" w:rsidRDefault="00A50D8D" w:rsidP="004C4D20">
            <w:pPr>
              <w:spacing w:after="120"/>
              <w:ind w:left="162"/>
              <w:rPr>
                <w:szCs w:val="22"/>
              </w:rPr>
            </w:pPr>
            <w:r w:rsidRPr="00E91D4E">
              <w:rPr>
                <w:szCs w:val="22"/>
              </w:rPr>
              <w:t>WIPO Arbitration and Mediation Center, including Domain Names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0B2CD5">
            <w:pPr>
              <w:spacing w:before="240"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WO/GA/50/11</w:t>
            </w:r>
          </w:p>
        </w:tc>
        <w:tc>
          <w:tcPr>
            <w:tcW w:w="6783" w:type="dxa"/>
            <w:shd w:val="clear" w:color="auto" w:fill="auto"/>
          </w:tcPr>
          <w:p w:rsidR="00A50D8D" w:rsidRPr="006536D2" w:rsidRDefault="00A50D8D" w:rsidP="00FE32B2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Opening of New WIPO External Offices during </w:t>
            </w:r>
            <w:r>
              <w:rPr>
                <w:szCs w:val="22"/>
              </w:rPr>
              <w:t xml:space="preserve">the </w:t>
            </w:r>
            <w:r w:rsidRPr="006536D2">
              <w:rPr>
                <w:szCs w:val="22"/>
              </w:rPr>
              <w:t>201</w:t>
            </w:r>
            <w:r>
              <w:rPr>
                <w:szCs w:val="22"/>
              </w:rPr>
              <w:t>8/19</w:t>
            </w:r>
            <w:r w:rsidR="00961672">
              <w:rPr>
                <w:szCs w:val="22"/>
              </w:rPr>
              <w:t> </w:t>
            </w:r>
            <w:r w:rsidRPr="006536D2">
              <w:rPr>
                <w:szCs w:val="22"/>
              </w:rPr>
              <w:t>Biennium</w:t>
            </w:r>
          </w:p>
        </w:tc>
      </w:tr>
      <w:tr w:rsidR="00A056D9" w:rsidRPr="00F14D0C" w:rsidTr="003A0EA9">
        <w:tc>
          <w:tcPr>
            <w:tcW w:w="2596" w:type="dxa"/>
          </w:tcPr>
          <w:p w:rsidR="00A056D9" w:rsidRPr="006536D2" w:rsidRDefault="00A056D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WO/GA/50/12</w:t>
            </w:r>
          </w:p>
        </w:tc>
        <w:tc>
          <w:tcPr>
            <w:tcW w:w="6868" w:type="dxa"/>
            <w:gridSpan w:val="2"/>
          </w:tcPr>
          <w:p w:rsidR="004A2945" w:rsidRPr="006536D2" w:rsidRDefault="00A056D9">
            <w:pPr>
              <w:spacing w:after="120"/>
              <w:ind w:left="239"/>
              <w:rPr>
                <w:szCs w:val="22"/>
              </w:rPr>
            </w:pPr>
            <w:r w:rsidRPr="00662431">
              <w:rPr>
                <w:szCs w:val="22"/>
                <w:lang w:val="en"/>
              </w:rPr>
              <w:t>Composition of the Program and Budget Committee</w:t>
            </w:r>
          </w:p>
        </w:tc>
      </w:tr>
      <w:tr w:rsidR="004A2945" w:rsidRPr="00F14D0C" w:rsidTr="003A0EA9">
        <w:tc>
          <w:tcPr>
            <w:tcW w:w="2596" w:type="dxa"/>
          </w:tcPr>
          <w:p w:rsidR="004A2945" w:rsidRDefault="004A2945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WO/GA/50/13</w:t>
            </w:r>
          </w:p>
        </w:tc>
        <w:tc>
          <w:tcPr>
            <w:tcW w:w="6868" w:type="dxa"/>
            <w:gridSpan w:val="2"/>
          </w:tcPr>
          <w:p w:rsidR="004A2945" w:rsidRPr="00662431" w:rsidRDefault="004A2945">
            <w:pPr>
              <w:spacing w:after="120"/>
              <w:ind w:left="239"/>
              <w:rPr>
                <w:szCs w:val="22"/>
                <w:lang w:val="en"/>
              </w:rPr>
            </w:pPr>
            <w:r w:rsidRPr="004D4173">
              <w:rPr>
                <w:szCs w:val="22"/>
              </w:rPr>
              <w:t>Contribution of the Relevant WIPO Bodies to the Implementation of the Respective Development Agenda Recommendations</w:t>
            </w:r>
          </w:p>
        </w:tc>
      </w:tr>
      <w:tr w:rsidR="00357BCF" w:rsidRPr="00F14D0C" w:rsidTr="003A0EA9">
        <w:tc>
          <w:tcPr>
            <w:tcW w:w="2596" w:type="dxa"/>
          </w:tcPr>
          <w:p w:rsidR="00357BCF" w:rsidRDefault="00357BCF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WO/GA/50/14</w:t>
            </w:r>
          </w:p>
        </w:tc>
        <w:tc>
          <w:tcPr>
            <w:tcW w:w="6868" w:type="dxa"/>
            <w:gridSpan w:val="2"/>
          </w:tcPr>
          <w:p w:rsidR="00357BCF" w:rsidRPr="004D4173" w:rsidRDefault="00357BCF">
            <w:pPr>
              <w:spacing w:after="120"/>
              <w:ind w:left="239"/>
              <w:rPr>
                <w:szCs w:val="22"/>
              </w:rPr>
            </w:pPr>
            <w:r w:rsidRPr="00357BCF">
              <w:rPr>
                <w:szCs w:val="22"/>
              </w:rPr>
              <w:t xml:space="preserve">Proposal of the Asia and the Pacific Group on the Composition of </w:t>
            </w:r>
            <w:r w:rsidRPr="00357BCF">
              <w:rPr>
                <w:szCs w:val="22"/>
                <w:lang w:val="en"/>
              </w:rPr>
              <w:t>Program and Budget Committee</w:t>
            </w:r>
          </w:p>
        </w:tc>
      </w:tr>
      <w:tr w:rsidR="00CE4EE7" w:rsidRPr="00F14D0C" w:rsidTr="003A0EA9">
        <w:tc>
          <w:tcPr>
            <w:tcW w:w="2596" w:type="dxa"/>
          </w:tcPr>
          <w:p w:rsidR="00CE4EE7" w:rsidRDefault="00CE4EE7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WO/GA/50/15</w:t>
            </w:r>
          </w:p>
        </w:tc>
        <w:tc>
          <w:tcPr>
            <w:tcW w:w="6868" w:type="dxa"/>
            <w:gridSpan w:val="2"/>
          </w:tcPr>
          <w:p w:rsidR="00CE4EE7" w:rsidRPr="00357BCF" w:rsidRDefault="00CE4EE7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6536D2" w:rsidRDefault="00A50D8D" w:rsidP="00662431">
            <w:pPr>
              <w:spacing w:before="360"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6536D2">
              <w:rPr>
                <w:szCs w:val="22"/>
              </w:rPr>
              <w:t>/</w:t>
            </w:r>
            <w:r>
              <w:rPr>
                <w:szCs w:val="22"/>
              </w:rPr>
              <w:t>INF/1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662431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 xml:space="preserve">Annual Report on Human Resources 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5/INF/2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EB61A2">
            <w:pPr>
              <w:spacing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Annual Report by the Ethics Office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1</w:t>
            </w:r>
          </w:p>
        </w:tc>
        <w:tc>
          <w:tcPr>
            <w:tcW w:w="6868" w:type="dxa"/>
            <w:gridSpan w:val="2"/>
          </w:tcPr>
          <w:p w:rsidR="00A50D8D" w:rsidRPr="00C777EF" w:rsidRDefault="001E0BE0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5/2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494566">
            <w:pPr>
              <w:spacing w:after="120"/>
              <w:ind w:left="239"/>
              <w:rPr>
                <w:szCs w:val="22"/>
              </w:rPr>
            </w:pPr>
            <w:r w:rsidRPr="00F14D0C">
              <w:rPr>
                <w:szCs w:val="22"/>
              </w:rPr>
              <w:t>Amendments to Staff Regulations and Rules</w:t>
            </w:r>
          </w:p>
        </w:tc>
      </w:tr>
      <w:tr w:rsidR="00CE4EE7" w:rsidRPr="00F14D0C" w:rsidTr="003A0EA9">
        <w:tc>
          <w:tcPr>
            <w:tcW w:w="2596" w:type="dxa"/>
          </w:tcPr>
          <w:p w:rsidR="00CE4EE7" w:rsidRPr="00F14D0C" w:rsidRDefault="00CE4EE7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WO/CC/75/3</w:t>
            </w:r>
          </w:p>
        </w:tc>
        <w:tc>
          <w:tcPr>
            <w:tcW w:w="6868" w:type="dxa"/>
            <w:gridSpan w:val="2"/>
          </w:tcPr>
          <w:p w:rsidR="00CE4EE7" w:rsidRPr="00F14D0C" w:rsidRDefault="00CE4EE7" w:rsidP="00494566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>
              <w:rPr>
                <w:szCs w:val="22"/>
              </w:rPr>
              <w:t>50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Report on the PCT Working Group</w:t>
            </w:r>
          </w:p>
        </w:tc>
      </w:tr>
      <w:tr w:rsidR="007F689E" w:rsidRPr="00F14D0C" w:rsidTr="004C4D20">
        <w:tc>
          <w:tcPr>
            <w:tcW w:w="2596" w:type="dxa"/>
          </w:tcPr>
          <w:p w:rsidR="007F689E" w:rsidRPr="00F14D0C" w:rsidRDefault="007F689E" w:rsidP="007F689E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>PCT/A/50/2</w:t>
            </w:r>
          </w:p>
        </w:tc>
        <w:tc>
          <w:tcPr>
            <w:tcW w:w="6868" w:type="dxa"/>
            <w:gridSpan w:val="2"/>
          </w:tcPr>
          <w:p w:rsidR="007F689E" w:rsidRPr="006536D2" w:rsidRDefault="007F689E" w:rsidP="004C4D20">
            <w:pPr>
              <w:spacing w:after="120"/>
              <w:ind w:left="239"/>
              <w:rPr>
                <w:szCs w:val="22"/>
              </w:rPr>
            </w:pPr>
            <w:r w:rsidRPr="0018567E">
              <w:rPr>
                <w:szCs w:val="22"/>
              </w:rPr>
              <w:t>Proposed Amendments to the PCT Regulations</w:t>
            </w:r>
          </w:p>
        </w:tc>
      </w:tr>
      <w:tr w:rsidR="007F689E" w:rsidRPr="00F14D0C" w:rsidTr="004C4D20">
        <w:tc>
          <w:tcPr>
            <w:tcW w:w="2596" w:type="dxa"/>
          </w:tcPr>
          <w:p w:rsidR="007F689E" w:rsidRPr="00F14D0C" w:rsidRDefault="007F689E" w:rsidP="007F689E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>PCT/A/50/3</w:t>
            </w:r>
          </w:p>
        </w:tc>
        <w:tc>
          <w:tcPr>
            <w:tcW w:w="6868" w:type="dxa"/>
            <w:gridSpan w:val="2"/>
          </w:tcPr>
          <w:p w:rsidR="007F689E" w:rsidRPr="006536D2" w:rsidRDefault="007F689E" w:rsidP="004C4D20">
            <w:pPr>
              <w:spacing w:after="120"/>
              <w:ind w:left="239"/>
              <w:rPr>
                <w:szCs w:val="22"/>
              </w:rPr>
            </w:pPr>
            <w:r w:rsidRPr="0018567E">
              <w:rPr>
                <w:szCs w:val="22"/>
              </w:rPr>
              <w:t>Application Form for Appointment as an International Searching and Preliminary Examining Authority under the PCT</w:t>
            </w:r>
          </w:p>
        </w:tc>
      </w:tr>
      <w:tr w:rsidR="0086671A" w:rsidRPr="00F14D0C" w:rsidTr="004C4D20">
        <w:tc>
          <w:tcPr>
            <w:tcW w:w="2596" w:type="dxa"/>
          </w:tcPr>
          <w:p w:rsidR="0086671A" w:rsidRPr="0018567E" w:rsidRDefault="0086671A" w:rsidP="007B7049">
            <w:pPr>
              <w:spacing w:after="120"/>
              <w:ind w:left="284"/>
              <w:rPr>
                <w:szCs w:val="22"/>
              </w:rPr>
            </w:pPr>
            <w:r w:rsidRPr="0086671A">
              <w:rPr>
                <w:szCs w:val="22"/>
              </w:rPr>
              <w:t>PCT/</w:t>
            </w:r>
            <w:r w:rsidR="009817D7">
              <w:rPr>
                <w:szCs w:val="22"/>
              </w:rPr>
              <w:t>A/</w:t>
            </w:r>
            <w:r w:rsidRPr="0086671A">
              <w:rPr>
                <w:szCs w:val="22"/>
              </w:rPr>
              <w:t>50/4</w:t>
            </w:r>
          </w:p>
        </w:tc>
        <w:tc>
          <w:tcPr>
            <w:tcW w:w="6868" w:type="dxa"/>
            <w:gridSpan w:val="2"/>
          </w:tcPr>
          <w:p w:rsidR="0086671A" w:rsidRPr="0086671A" w:rsidRDefault="0086671A" w:rsidP="004C4D20">
            <w:pPr>
              <w:spacing w:after="120"/>
              <w:ind w:left="239"/>
              <w:rPr>
                <w:szCs w:val="22"/>
              </w:rPr>
            </w:pPr>
            <w:r w:rsidRPr="0086671A">
              <w:rPr>
                <w:szCs w:val="22"/>
              </w:rPr>
              <w:t>Amendment of the Agreement in Relation to the Functioning of the Canadian Commissioner of Patents as an International Searching and Preliminary Examining Authority Under the PCT</w:t>
            </w:r>
          </w:p>
        </w:tc>
      </w:tr>
      <w:tr w:rsidR="00CE4EE7" w:rsidRPr="00F14D0C" w:rsidTr="004C4D20">
        <w:tc>
          <w:tcPr>
            <w:tcW w:w="2596" w:type="dxa"/>
          </w:tcPr>
          <w:p w:rsidR="00CE4EE7" w:rsidRPr="0086671A" w:rsidRDefault="00CE4EE7" w:rsidP="007B704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PCT/A/50/5</w:t>
            </w:r>
          </w:p>
        </w:tc>
        <w:tc>
          <w:tcPr>
            <w:tcW w:w="6868" w:type="dxa"/>
            <w:gridSpan w:val="2"/>
          </w:tcPr>
          <w:p w:rsidR="00CE4EE7" w:rsidRPr="0086671A" w:rsidRDefault="00CE4EE7" w:rsidP="004C4D20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MM/A/52/1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811414">
              <w:rPr>
                <w:szCs w:val="22"/>
              </w:rPr>
              <w:t>Report on the Madrid System Goods and Services Database</w:t>
            </w:r>
          </w:p>
        </w:tc>
      </w:tr>
      <w:tr w:rsidR="009C0CCF" w:rsidRPr="00F14D0C" w:rsidTr="003A0EA9">
        <w:tc>
          <w:tcPr>
            <w:tcW w:w="2596" w:type="dxa"/>
          </w:tcPr>
          <w:p w:rsidR="009C0CCF" w:rsidRDefault="009C0CCF" w:rsidP="00953937">
            <w:pPr>
              <w:spacing w:after="120"/>
              <w:ind w:left="284"/>
            </w:pPr>
            <w:r>
              <w:t>MM/A/52/2</w:t>
            </w:r>
          </w:p>
        </w:tc>
        <w:tc>
          <w:tcPr>
            <w:tcW w:w="6868" w:type="dxa"/>
            <w:gridSpan w:val="2"/>
          </w:tcPr>
          <w:p w:rsidR="009C0CCF" w:rsidRDefault="009C0CCF" w:rsidP="00953937">
            <w:pPr>
              <w:spacing w:after="120"/>
              <w:ind w:left="239"/>
              <w:rPr>
                <w:szCs w:val="22"/>
              </w:rPr>
            </w:pPr>
            <w:r w:rsidRPr="009C0CCF">
              <w:rPr>
                <w:szCs w:val="22"/>
              </w:rPr>
              <w:t>Proposed Regulations under the Protocol Relating to the Madrid Agreement Concerning the International Registration of Marks</w:t>
            </w:r>
          </w:p>
        </w:tc>
      </w:tr>
      <w:tr w:rsidR="00CE4EE7" w:rsidRPr="00F14D0C" w:rsidTr="003A0EA9">
        <w:tc>
          <w:tcPr>
            <w:tcW w:w="2596" w:type="dxa"/>
          </w:tcPr>
          <w:p w:rsidR="00CE4EE7" w:rsidRDefault="00CE4EE7" w:rsidP="00953937">
            <w:pPr>
              <w:spacing w:after="120"/>
              <w:ind w:left="284"/>
            </w:pPr>
            <w:r>
              <w:t>MM/A/52/3</w:t>
            </w:r>
          </w:p>
        </w:tc>
        <w:tc>
          <w:tcPr>
            <w:tcW w:w="6868" w:type="dxa"/>
            <w:gridSpan w:val="2"/>
          </w:tcPr>
          <w:p w:rsidR="00CE4EE7" w:rsidRPr="009C0CCF" w:rsidRDefault="00CE4EE7" w:rsidP="00953937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857FB1" w:rsidRPr="00F14D0C" w:rsidTr="003A0EA9">
        <w:tc>
          <w:tcPr>
            <w:tcW w:w="2596" w:type="dxa"/>
          </w:tcPr>
          <w:p w:rsidR="00857FB1" w:rsidRDefault="00857FB1" w:rsidP="00175B1E">
            <w:pPr>
              <w:spacing w:before="360" w:after="120"/>
              <w:ind w:left="284"/>
              <w:rPr>
                <w:szCs w:val="22"/>
              </w:rPr>
            </w:pPr>
            <w:r>
              <w:t>H/A/38/1</w:t>
            </w:r>
          </w:p>
        </w:tc>
        <w:tc>
          <w:tcPr>
            <w:tcW w:w="6868" w:type="dxa"/>
            <w:gridSpan w:val="2"/>
          </w:tcPr>
          <w:p w:rsidR="00857FB1" w:rsidRPr="006536D2" w:rsidRDefault="00EB2904" w:rsidP="003E461A">
            <w:pPr>
              <w:spacing w:before="360" w:after="120"/>
              <w:ind w:left="239"/>
              <w:rPr>
                <w:szCs w:val="22"/>
              </w:rPr>
            </w:pPr>
            <w:r w:rsidRPr="00EB2904">
              <w:rPr>
                <w:szCs w:val="22"/>
              </w:rPr>
              <w:t>Proposed Amendments to the Common Regulations under the 1999 Act and the 1960 Act of the Hague Agreement</w:t>
            </w:r>
          </w:p>
        </w:tc>
      </w:tr>
      <w:tr w:rsidR="00CE4EE7" w:rsidRPr="00F14D0C" w:rsidTr="003A0EA9">
        <w:tc>
          <w:tcPr>
            <w:tcW w:w="2596" w:type="dxa"/>
          </w:tcPr>
          <w:p w:rsidR="00CE4EE7" w:rsidRDefault="00CE4EE7" w:rsidP="00FE32B2">
            <w:pPr>
              <w:spacing w:after="120"/>
              <w:ind w:left="284"/>
            </w:pPr>
            <w:r>
              <w:t>H/A/38/2</w:t>
            </w:r>
          </w:p>
        </w:tc>
        <w:tc>
          <w:tcPr>
            <w:tcW w:w="6868" w:type="dxa"/>
            <w:gridSpan w:val="2"/>
          </w:tcPr>
          <w:p w:rsidR="00CE4EE7" w:rsidRPr="00EB2904" w:rsidRDefault="00CE4EE7" w:rsidP="00FE32B2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lastRenderedPageBreak/>
              <w:t>LI/A/3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9137B4">
              <w:rPr>
                <w:szCs w:val="22"/>
              </w:rPr>
              <w:t>Report on the Working Group on the Development of the Lisbon System</w:t>
            </w:r>
          </w:p>
        </w:tc>
      </w:tr>
      <w:tr w:rsidR="004B5BC7" w:rsidRPr="00F14D0C" w:rsidTr="003A0EA9">
        <w:tc>
          <w:tcPr>
            <w:tcW w:w="2596" w:type="dxa"/>
          </w:tcPr>
          <w:p w:rsidR="004B5BC7" w:rsidRPr="00F14D0C" w:rsidRDefault="004B5BC7" w:rsidP="00AF1C5A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LI/A/35/2</w:t>
            </w:r>
          </w:p>
        </w:tc>
        <w:tc>
          <w:tcPr>
            <w:tcW w:w="6868" w:type="dxa"/>
            <w:gridSpan w:val="2"/>
          </w:tcPr>
          <w:p w:rsidR="004B5BC7" w:rsidRPr="004B5BC7" w:rsidRDefault="004B5BC7" w:rsidP="00AF1C5A">
            <w:pPr>
              <w:spacing w:after="120"/>
              <w:ind w:left="239"/>
              <w:rPr>
                <w:szCs w:val="22"/>
              </w:rPr>
            </w:pPr>
            <w:r w:rsidRPr="00AF1C5A">
              <w:rPr>
                <w:bCs/>
                <w:szCs w:val="22"/>
              </w:rPr>
              <w:t>Proposed Amendments to the Common Regulations under the Lisbon Agreement and the Geneva Act of the Lisbon Agreement</w:t>
            </w:r>
          </w:p>
        </w:tc>
      </w:tr>
      <w:tr w:rsidR="00CE4EE7" w:rsidRPr="00F14D0C" w:rsidTr="003A0EA9">
        <w:tc>
          <w:tcPr>
            <w:tcW w:w="2596" w:type="dxa"/>
          </w:tcPr>
          <w:p w:rsidR="00CE4EE7" w:rsidRDefault="00CE4EE7" w:rsidP="00AF1C5A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LI/A/35/3</w:t>
            </w:r>
          </w:p>
        </w:tc>
        <w:tc>
          <w:tcPr>
            <w:tcW w:w="6868" w:type="dxa"/>
            <w:gridSpan w:val="2"/>
          </w:tcPr>
          <w:p w:rsidR="00CE4EE7" w:rsidRPr="00AF1C5A" w:rsidRDefault="00CE4EE7" w:rsidP="00AF1C5A">
            <w:pPr>
              <w:spacing w:after="120"/>
              <w:ind w:left="239"/>
              <w:rPr>
                <w:bCs/>
                <w:szCs w:val="22"/>
              </w:rPr>
            </w:pPr>
            <w:r>
              <w:rPr>
                <w:bCs/>
                <w:szCs w:val="22"/>
              </w:rPr>
              <w:t>Report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MVT/A/3/1</w:t>
            </w:r>
            <w:r w:rsidR="00C31A4B">
              <w:rPr>
                <w:szCs w:val="22"/>
              </w:rPr>
              <w:t xml:space="preserve"> Rev.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FE32B2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Status of the Marrakesh Treaty</w:t>
            </w:r>
          </w:p>
        </w:tc>
      </w:tr>
      <w:tr w:rsidR="00CE4EE7" w:rsidRPr="00F14D0C" w:rsidTr="003A0EA9">
        <w:tc>
          <w:tcPr>
            <w:tcW w:w="2596" w:type="dxa"/>
          </w:tcPr>
          <w:p w:rsidR="00CE4EE7" w:rsidRDefault="00CE4EE7" w:rsidP="00FE32B2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MVT/A/3/2</w:t>
            </w:r>
          </w:p>
        </w:tc>
        <w:tc>
          <w:tcPr>
            <w:tcW w:w="6868" w:type="dxa"/>
            <w:gridSpan w:val="2"/>
          </w:tcPr>
          <w:p w:rsidR="00CE4EE7" w:rsidRPr="006536D2" w:rsidRDefault="00CE4EE7" w:rsidP="00FE32B2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CE4EE7" w:rsidRPr="00F14D0C" w:rsidTr="003A0EA9">
        <w:tc>
          <w:tcPr>
            <w:tcW w:w="2596" w:type="dxa"/>
          </w:tcPr>
          <w:p w:rsidR="00CE4EE7" w:rsidRDefault="00CE4EE7" w:rsidP="00FE32B2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B/EC/64/1</w:t>
            </w:r>
          </w:p>
        </w:tc>
        <w:tc>
          <w:tcPr>
            <w:tcW w:w="6868" w:type="dxa"/>
            <w:gridSpan w:val="2"/>
          </w:tcPr>
          <w:p w:rsidR="00CE4EE7" w:rsidRDefault="00CE4EE7" w:rsidP="00FE32B2">
            <w:pPr>
              <w:spacing w:before="360" w:after="120"/>
              <w:ind w:left="239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8C341D" w:rsidRPr="00F14D0C" w:rsidTr="00A14E22">
        <w:tc>
          <w:tcPr>
            <w:tcW w:w="2596" w:type="dxa"/>
          </w:tcPr>
          <w:p w:rsidR="008C341D" w:rsidRDefault="008C341D" w:rsidP="00A14E22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P/EC/58/1</w:t>
            </w:r>
          </w:p>
        </w:tc>
        <w:tc>
          <w:tcPr>
            <w:tcW w:w="6868" w:type="dxa"/>
            <w:gridSpan w:val="2"/>
          </w:tcPr>
          <w:p w:rsidR="008C341D" w:rsidRDefault="008C341D" w:rsidP="00A14E22">
            <w:pPr>
              <w:spacing w:before="360" w:after="120"/>
              <w:ind w:left="239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CE4EE7" w:rsidRPr="00F14D0C" w:rsidTr="003A0EA9">
        <w:tc>
          <w:tcPr>
            <w:tcW w:w="2596" w:type="dxa"/>
          </w:tcPr>
          <w:p w:rsidR="00CE4EE7" w:rsidRDefault="008C341D" w:rsidP="00FE32B2">
            <w:pPr>
              <w:spacing w:before="360" w:after="120"/>
              <w:ind w:left="284"/>
              <w:rPr>
                <w:szCs w:val="22"/>
              </w:rPr>
            </w:pPr>
            <w:r w:rsidRPr="008C341D">
              <w:rPr>
                <w:szCs w:val="22"/>
              </w:rPr>
              <w:t>Various Code Nos.</w:t>
            </w:r>
            <w:r w:rsidRPr="008C341D">
              <w:rPr>
                <w:szCs w:val="22"/>
                <w:vertAlign w:val="superscript"/>
              </w:rPr>
              <w:footnoteReference w:customMarkFollows="1" w:id="4"/>
              <w:t>*</w:t>
            </w:r>
          </w:p>
        </w:tc>
        <w:tc>
          <w:tcPr>
            <w:tcW w:w="6868" w:type="dxa"/>
            <w:gridSpan w:val="2"/>
          </w:tcPr>
          <w:p w:rsidR="00CE4EE7" w:rsidRDefault="008C341D" w:rsidP="00FE32B2">
            <w:pPr>
              <w:spacing w:before="360" w:after="720"/>
              <w:ind w:left="239"/>
              <w:rPr>
                <w:szCs w:val="22"/>
              </w:rPr>
            </w:pPr>
            <w:r w:rsidRPr="008C341D">
              <w:rPr>
                <w:szCs w:val="22"/>
              </w:rPr>
              <w:t xml:space="preserve">Reports of other Assemblies and bodies also </w:t>
            </w:r>
            <w:r w:rsidRPr="00FE32B2">
              <w:rPr>
                <w:i/>
                <w:szCs w:val="22"/>
              </w:rPr>
              <w:t>formally</w:t>
            </w:r>
            <w:r w:rsidRPr="008C341D">
              <w:rPr>
                <w:szCs w:val="22"/>
              </w:rPr>
              <w:t xml:space="preserve"> convened (see list in document A/58/11, paragraph 1</w:t>
            </w:r>
            <w:r>
              <w:rPr>
                <w:szCs w:val="22"/>
              </w:rPr>
              <w:t>)</w:t>
            </w:r>
          </w:p>
        </w:tc>
      </w:tr>
    </w:tbl>
    <w:p w:rsidR="000765C4" w:rsidRDefault="00A50D8D" w:rsidP="00A50D8D">
      <w:pPr>
        <w:ind w:left="5533"/>
      </w:pPr>
      <w:r w:rsidRPr="006536D2">
        <w:rPr>
          <w:szCs w:val="22"/>
        </w:rPr>
        <w:t>[End</w:t>
      </w:r>
      <w:r>
        <w:rPr>
          <w:szCs w:val="22"/>
        </w:rPr>
        <w:t xml:space="preserve"> of document]</w:t>
      </w:r>
    </w:p>
    <w:sectPr w:rsidR="000765C4" w:rsidSect="007C28F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F6" w:rsidRDefault="007C28F6">
      <w:r>
        <w:separator/>
      </w:r>
    </w:p>
  </w:endnote>
  <w:endnote w:type="continuationSeparator" w:id="0">
    <w:p w:rsidR="007C28F6" w:rsidRDefault="007C28F6" w:rsidP="003B38C1">
      <w:r>
        <w:separator/>
      </w:r>
    </w:p>
    <w:p w:rsidR="007C28F6" w:rsidRPr="003B38C1" w:rsidRDefault="007C28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28F6" w:rsidRPr="003B38C1" w:rsidRDefault="007C28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F6" w:rsidRDefault="007C28F6">
      <w:r>
        <w:separator/>
      </w:r>
    </w:p>
  </w:footnote>
  <w:footnote w:type="continuationSeparator" w:id="0">
    <w:p w:rsidR="007C28F6" w:rsidRDefault="007C28F6" w:rsidP="008B60B2">
      <w:r>
        <w:separator/>
      </w:r>
    </w:p>
    <w:p w:rsidR="007C28F6" w:rsidRPr="00ED77FB" w:rsidRDefault="007C28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28F6" w:rsidRPr="00ED77FB" w:rsidRDefault="007C28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E20F1" w:rsidRDefault="004E20F1" w:rsidP="004E20F1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WO/CF/39/1, P/A/53/1, B/A/47/1, N/A/38/1, LO/A/38/1, IPC/A/39/1, BP/A/35/1, VA/A/31/1, WCT/A/18/1, WPPT/A/18/1, PLT/A/17/1 and STLT/A/11/1</w:t>
      </w:r>
    </w:p>
  </w:footnote>
  <w:footnote w:id="3">
    <w:p w:rsidR="00A50D8D" w:rsidRDefault="00A50D8D" w:rsidP="00A50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</w:r>
      <w:r w:rsidR="00EB61A2">
        <w:t xml:space="preserve">E:  English;  </w:t>
      </w:r>
      <w:r>
        <w:t>A:  Arabic;  C:  Chinese;  F:  French; R:  Russian;  S:  Spanish.</w:t>
      </w:r>
    </w:p>
  </w:footnote>
  <w:footnote w:id="4">
    <w:p w:rsidR="008C341D" w:rsidRDefault="008C341D" w:rsidP="008C341D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WO/CF/39/1, P/A/53/1, B/A/47/1, N/A/38/1, LO/A/38/1, IPC/A/39/1, BP/A/35/1, VA/A/31/1, WCT/A/18/1, WPPT/A/18/1, PLT/A/17/1 and STLT/A/11/1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C28F6" w:rsidP="00477D6B">
    <w:pPr>
      <w:jc w:val="right"/>
    </w:pPr>
    <w:bookmarkStart w:id="6" w:name="Code2"/>
    <w:bookmarkEnd w:id="6"/>
    <w:r>
      <w:t>A/58/2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A581A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6"/>
    <w:rsid w:val="0000474D"/>
    <w:rsid w:val="000123EA"/>
    <w:rsid w:val="00042332"/>
    <w:rsid w:val="00043CAA"/>
    <w:rsid w:val="000454F6"/>
    <w:rsid w:val="00046A49"/>
    <w:rsid w:val="00062F2D"/>
    <w:rsid w:val="00072D80"/>
    <w:rsid w:val="00075432"/>
    <w:rsid w:val="000765C4"/>
    <w:rsid w:val="000968ED"/>
    <w:rsid w:val="000B2CD5"/>
    <w:rsid w:val="000C117A"/>
    <w:rsid w:val="000E49C4"/>
    <w:rsid w:val="000E6FDE"/>
    <w:rsid w:val="000E783A"/>
    <w:rsid w:val="000F5E56"/>
    <w:rsid w:val="00131D0F"/>
    <w:rsid w:val="001362EE"/>
    <w:rsid w:val="00152432"/>
    <w:rsid w:val="00156693"/>
    <w:rsid w:val="001647D5"/>
    <w:rsid w:val="00166F19"/>
    <w:rsid w:val="00172445"/>
    <w:rsid w:val="00175B1E"/>
    <w:rsid w:val="001832A6"/>
    <w:rsid w:val="001E0BE0"/>
    <w:rsid w:val="001F76EF"/>
    <w:rsid w:val="00204A4F"/>
    <w:rsid w:val="0021217E"/>
    <w:rsid w:val="002634C4"/>
    <w:rsid w:val="0026415D"/>
    <w:rsid w:val="002928D3"/>
    <w:rsid w:val="002A64A7"/>
    <w:rsid w:val="002B1E1F"/>
    <w:rsid w:val="002C1C08"/>
    <w:rsid w:val="002E0676"/>
    <w:rsid w:val="002F1FE6"/>
    <w:rsid w:val="002F4E68"/>
    <w:rsid w:val="003115FF"/>
    <w:rsid w:val="00312F7F"/>
    <w:rsid w:val="003344C4"/>
    <w:rsid w:val="00337635"/>
    <w:rsid w:val="00350AE2"/>
    <w:rsid w:val="00357BCF"/>
    <w:rsid w:val="00361450"/>
    <w:rsid w:val="003673CF"/>
    <w:rsid w:val="00380C1C"/>
    <w:rsid w:val="003845C1"/>
    <w:rsid w:val="00386D71"/>
    <w:rsid w:val="00397466"/>
    <w:rsid w:val="003A0EA9"/>
    <w:rsid w:val="003A6F89"/>
    <w:rsid w:val="003B0A7D"/>
    <w:rsid w:val="003B38C1"/>
    <w:rsid w:val="003D10C9"/>
    <w:rsid w:val="003D1BE3"/>
    <w:rsid w:val="003D57B0"/>
    <w:rsid w:val="003E461A"/>
    <w:rsid w:val="003F20E7"/>
    <w:rsid w:val="004059B1"/>
    <w:rsid w:val="00423E3E"/>
    <w:rsid w:val="00427AF4"/>
    <w:rsid w:val="004344C0"/>
    <w:rsid w:val="004647DA"/>
    <w:rsid w:val="00474062"/>
    <w:rsid w:val="00477D6B"/>
    <w:rsid w:val="00494566"/>
    <w:rsid w:val="004A2945"/>
    <w:rsid w:val="004B20BC"/>
    <w:rsid w:val="004B5BC7"/>
    <w:rsid w:val="004C4D20"/>
    <w:rsid w:val="004C5A9D"/>
    <w:rsid w:val="004E20F1"/>
    <w:rsid w:val="004E5694"/>
    <w:rsid w:val="005019FF"/>
    <w:rsid w:val="0053057A"/>
    <w:rsid w:val="00532DA8"/>
    <w:rsid w:val="0053567C"/>
    <w:rsid w:val="00544772"/>
    <w:rsid w:val="005601BA"/>
    <w:rsid w:val="00560A29"/>
    <w:rsid w:val="0058520E"/>
    <w:rsid w:val="0059503B"/>
    <w:rsid w:val="005A1EA3"/>
    <w:rsid w:val="005C6649"/>
    <w:rsid w:val="00600E9A"/>
    <w:rsid w:val="00605827"/>
    <w:rsid w:val="0062626F"/>
    <w:rsid w:val="00632141"/>
    <w:rsid w:val="00644742"/>
    <w:rsid w:val="00645156"/>
    <w:rsid w:val="00645809"/>
    <w:rsid w:val="00646050"/>
    <w:rsid w:val="00646837"/>
    <w:rsid w:val="0065144C"/>
    <w:rsid w:val="00651DC0"/>
    <w:rsid w:val="00662431"/>
    <w:rsid w:val="006713CA"/>
    <w:rsid w:val="00676C5C"/>
    <w:rsid w:val="00697C4C"/>
    <w:rsid w:val="006A5F4A"/>
    <w:rsid w:val="006E4F5F"/>
    <w:rsid w:val="00703F65"/>
    <w:rsid w:val="00711496"/>
    <w:rsid w:val="007206F6"/>
    <w:rsid w:val="00744D5D"/>
    <w:rsid w:val="00761E67"/>
    <w:rsid w:val="0076215D"/>
    <w:rsid w:val="00797EDD"/>
    <w:rsid w:val="007B7049"/>
    <w:rsid w:val="007C28F6"/>
    <w:rsid w:val="007C4593"/>
    <w:rsid w:val="007C7E99"/>
    <w:rsid w:val="007D1613"/>
    <w:rsid w:val="007E1DF8"/>
    <w:rsid w:val="007E4C0E"/>
    <w:rsid w:val="007F689E"/>
    <w:rsid w:val="00800663"/>
    <w:rsid w:val="008011A2"/>
    <w:rsid w:val="0080644C"/>
    <w:rsid w:val="008071E3"/>
    <w:rsid w:val="00815869"/>
    <w:rsid w:val="008417F3"/>
    <w:rsid w:val="00857FB1"/>
    <w:rsid w:val="00860537"/>
    <w:rsid w:val="00860CFB"/>
    <w:rsid w:val="00861A3A"/>
    <w:rsid w:val="0086671A"/>
    <w:rsid w:val="00877718"/>
    <w:rsid w:val="00884FD1"/>
    <w:rsid w:val="00887840"/>
    <w:rsid w:val="008A134B"/>
    <w:rsid w:val="008A1C36"/>
    <w:rsid w:val="008B2CC1"/>
    <w:rsid w:val="008B5803"/>
    <w:rsid w:val="008B60B2"/>
    <w:rsid w:val="008C341D"/>
    <w:rsid w:val="0090140F"/>
    <w:rsid w:val="0090731E"/>
    <w:rsid w:val="00915617"/>
    <w:rsid w:val="00916EE2"/>
    <w:rsid w:val="00953937"/>
    <w:rsid w:val="00961672"/>
    <w:rsid w:val="00966A22"/>
    <w:rsid w:val="0096722F"/>
    <w:rsid w:val="009725F0"/>
    <w:rsid w:val="00976FD4"/>
    <w:rsid w:val="00980843"/>
    <w:rsid w:val="009817D7"/>
    <w:rsid w:val="00990CDF"/>
    <w:rsid w:val="009C02EC"/>
    <w:rsid w:val="009C0CCF"/>
    <w:rsid w:val="009C127D"/>
    <w:rsid w:val="009E0219"/>
    <w:rsid w:val="009E2791"/>
    <w:rsid w:val="009E2FD8"/>
    <w:rsid w:val="009E3F6F"/>
    <w:rsid w:val="009E4CA2"/>
    <w:rsid w:val="009F499F"/>
    <w:rsid w:val="00A03B99"/>
    <w:rsid w:val="00A056D9"/>
    <w:rsid w:val="00A15424"/>
    <w:rsid w:val="00A2543B"/>
    <w:rsid w:val="00A25D18"/>
    <w:rsid w:val="00A263D5"/>
    <w:rsid w:val="00A37342"/>
    <w:rsid w:val="00A42DAF"/>
    <w:rsid w:val="00A45BD8"/>
    <w:rsid w:val="00A50D8D"/>
    <w:rsid w:val="00A664C1"/>
    <w:rsid w:val="00A728C5"/>
    <w:rsid w:val="00A75D0C"/>
    <w:rsid w:val="00A869B7"/>
    <w:rsid w:val="00AA2DD4"/>
    <w:rsid w:val="00AA3E43"/>
    <w:rsid w:val="00AB039D"/>
    <w:rsid w:val="00AB7BA1"/>
    <w:rsid w:val="00AC205C"/>
    <w:rsid w:val="00AC73A1"/>
    <w:rsid w:val="00AF0A6B"/>
    <w:rsid w:val="00AF1C5A"/>
    <w:rsid w:val="00AF4ECB"/>
    <w:rsid w:val="00B05A69"/>
    <w:rsid w:val="00B42D89"/>
    <w:rsid w:val="00B57195"/>
    <w:rsid w:val="00B67F53"/>
    <w:rsid w:val="00B95BB3"/>
    <w:rsid w:val="00B9616A"/>
    <w:rsid w:val="00B9734B"/>
    <w:rsid w:val="00BA30E2"/>
    <w:rsid w:val="00BA35FE"/>
    <w:rsid w:val="00C063DD"/>
    <w:rsid w:val="00C11BFE"/>
    <w:rsid w:val="00C23F3D"/>
    <w:rsid w:val="00C31A4B"/>
    <w:rsid w:val="00C5068F"/>
    <w:rsid w:val="00C50BA0"/>
    <w:rsid w:val="00C63DBC"/>
    <w:rsid w:val="00C6456A"/>
    <w:rsid w:val="00C833F7"/>
    <w:rsid w:val="00C86D74"/>
    <w:rsid w:val="00CC2481"/>
    <w:rsid w:val="00CD04F1"/>
    <w:rsid w:val="00CD300B"/>
    <w:rsid w:val="00CD7F59"/>
    <w:rsid w:val="00CE4EE7"/>
    <w:rsid w:val="00CF109D"/>
    <w:rsid w:val="00CF4F0B"/>
    <w:rsid w:val="00D44A0B"/>
    <w:rsid w:val="00D45252"/>
    <w:rsid w:val="00D66E37"/>
    <w:rsid w:val="00D71B4D"/>
    <w:rsid w:val="00D73CC1"/>
    <w:rsid w:val="00D84E92"/>
    <w:rsid w:val="00D93D55"/>
    <w:rsid w:val="00DC0E7C"/>
    <w:rsid w:val="00DE3367"/>
    <w:rsid w:val="00DF023A"/>
    <w:rsid w:val="00DF383E"/>
    <w:rsid w:val="00DF7AEB"/>
    <w:rsid w:val="00E05650"/>
    <w:rsid w:val="00E15015"/>
    <w:rsid w:val="00E20D01"/>
    <w:rsid w:val="00E335FE"/>
    <w:rsid w:val="00E4487D"/>
    <w:rsid w:val="00E51475"/>
    <w:rsid w:val="00E5492F"/>
    <w:rsid w:val="00E85557"/>
    <w:rsid w:val="00E910A7"/>
    <w:rsid w:val="00EA7D6E"/>
    <w:rsid w:val="00EB2904"/>
    <w:rsid w:val="00EB4017"/>
    <w:rsid w:val="00EB61A2"/>
    <w:rsid w:val="00EC4E49"/>
    <w:rsid w:val="00ED2F7F"/>
    <w:rsid w:val="00ED77FB"/>
    <w:rsid w:val="00EE45FA"/>
    <w:rsid w:val="00EF6907"/>
    <w:rsid w:val="00F136E2"/>
    <w:rsid w:val="00F37F4E"/>
    <w:rsid w:val="00F65589"/>
    <w:rsid w:val="00F66152"/>
    <w:rsid w:val="00F8722A"/>
    <w:rsid w:val="00FA581A"/>
    <w:rsid w:val="00FB6607"/>
    <w:rsid w:val="00FC5B42"/>
    <w:rsid w:val="00FE32B2"/>
    <w:rsid w:val="00FE460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5:docId w15:val="{85A974A1-CC70-4415-80CE-06C0BB0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50D8D"/>
    <w:pPr>
      <w:keepNext/>
      <w:tabs>
        <w:tab w:val="left" w:pos="1985"/>
      </w:tabs>
      <w:spacing w:before="240" w:after="60"/>
      <w:ind w:left="1985" w:hanging="1985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593"/>
    <w:pPr>
      <w:ind w:left="720"/>
      <w:contextualSpacing/>
    </w:pPr>
  </w:style>
  <w:style w:type="character" w:styleId="Hyperlink">
    <w:name w:val="Hyperlink"/>
    <w:basedOn w:val="DefaultParagraphFont"/>
    <w:unhideWhenUsed/>
    <w:rsid w:val="00C06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06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statements.jsp?meeting_id=464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8B7D-4E5F-43D5-ADF1-33C34F7A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3</TotalTime>
  <Pages>8</Pages>
  <Words>1463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</vt:lpstr>
    </vt:vector>
  </TitlesOfParts>
  <Company>WIPO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HÄFLIGER Patience</cp:lastModifiedBy>
  <cp:revision>5</cp:revision>
  <cp:lastPrinted>2018-11-19T13:06:00Z</cp:lastPrinted>
  <dcterms:created xsi:type="dcterms:W3CDTF">2018-11-19T15:11:00Z</dcterms:created>
  <dcterms:modified xsi:type="dcterms:W3CDTF">2018-11-27T14:08:00Z</dcterms:modified>
  <cp:category>Assemblies of the Member States of WIPO</cp:category>
</cp:coreProperties>
</file>