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7373BF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7373BF" w:rsidRDefault="00E504E5" w:rsidP="00AB613D">
            <w:pPr>
              <w:rPr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7373BF" w:rsidRDefault="003F78B0" w:rsidP="00AB613D">
            <w:pPr>
              <w:rPr>
                <w:lang w:val="es-ES_tradnl"/>
              </w:rPr>
            </w:pPr>
            <w:r w:rsidRPr="007373BF">
              <w:rPr>
                <w:noProof/>
                <w:lang w:val="en-US" w:eastAsia="en-US"/>
              </w:rPr>
              <w:drawing>
                <wp:inline distT="0" distB="0" distL="0" distR="0" wp14:anchorId="302EE125" wp14:editId="11801519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7373BF" w:rsidRDefault="00E504E5" w:rsidP="00AB613D">
            <w:pPr>
              <w:jc w:val="right"/>
              <w:rPr>
                <w:lang w:val="es-ES_tradnl"/>
              </w:rPr>
            </w:pPr>
            <w:r w:rsidRPr="007373BF">
              <w:rPr>
                <w:b/>
                <w:sz w:val="40"/>
                <w:szCs w:val="40"/>
                <w:lang w:val="es-ES_tradnl"/>
              </w:rPr>
              <w:t>S</w:t>
            </w:r>
          </w:p>
        </w:tc>
      </w:tr>
      <w:tr w:rsidR="008B2CC1" w:rsidRPr="007373BF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7373BF" w:rsidRDefault="003376B8" w:rsidP="0049450D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7373BF">
              <w:rPr>
                <w:rFonts w:ascii="Arial Black" w:hAnsi="Arial Black"/>
                <w:caps/>
                <w:sz w:val="15"/>
                <w:lang w:val="es-ES_tradnl"/>
              </w:rPr>
              <w:t>IPC/A/33/</w:t>
            </w:r>
            <w:bookmarkStart w:id="0" w:name="Code"/>
            <w:bookmarkEnd w:id="0"/>
            <w:r w:rsidR="003F78B0" w:rsidRPr="007373BF">
              <w:rPr>
                <w:rFonts w:ascii="Arial Black" w:hAnsi="Arial Black"/>
                <w:caps/>
                <w:sz w:val="15"/>
                <w:lang w:val="es-ES_tradnl"/>
              </w:rPr>
              <w:t>1</w:t>
            </w:r>
            <w:r w:rsidR="008B2CC1" w:rsidRPr="007373BF">
              <w:rPr>
                <w:rFonts w:ascii="Arial Black" w:hAnsi="Arial Black"/>
                <w:caps/>
                <w:sz w:val="15"/>
                <w:lang w:val="es-ES_tradnl"/>
              </w:rPr>
              <w:t xml:space="preserve">   </w:t>
            </w:r>
          </w:p>
        </w:tc>
      </w:tr>
      <w:tr w:rsidR="008B2CC1" w:rsidRPr="007373BF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7373BF" w:rsidRDefault="008B2CC1" w:rsidP="00AB613D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7373BF">
              <w:rPr>
                <w:rFonts w:ascii="Arial Black" w:hAnsi="Arial Black"/>
                <w:caps/>
                <w:sz w:val="15"/>
                <w:lang w:val="es-ES_tradnl"/>
              </w:rPr>
              <w:t>ORIGINAL:</w:t>
            </w:r>
            <w:r w:rsidR="00F84474" w:rsidRPr="007373BF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r w:rsidRPr="007373BF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bookmarkStart w:id="1" w:name="Original"/>
            <w:bookmarkEnd w:id="1"/>
            <w:r w:rsidR="003F78B0" w:rsidRPr="007373BF">
              <w:rPr>
                <w:rFonts w:ascii="Arial Black" w:hAnsi="Arial Black"/>
                <w:caps/>
                <w:sz w:val="15"/>
                <w:lang w:val="es-ES_tradnl"/>
              </w:rPr>
              <w:t>INGLÉS</w:t>
            </w:r>
          </w:p>
        </w:tc>
      </w:tr>
      <w:tr w:rsidR="008B2CC1" w:rsidRPr="007373BF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7373BF" w:rsidRDefault="00675021" w:rsidP="00AB613D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7373BF">
              <w:rPr>
                <w:rFonts w:ascii="Arial Black" w:hAnsi="Arial Black"/>
                <w:caps/>
                <w:sz w:val="15"/>
                <w:lang w:val="es-ES_tradnl"/>
              </w:rPr>
              <w:t>fecha</w:t>
            </w:r>
            <w:r w:rsidR="008B2CC1" w:rsidRPr="007373BF">
              <w:rPr>
                <w:rFonts w:ascii="Arial Black" w:hAnsi="Arial Black"/>
                <w:caps/>
                <w:sz w:val="15"/>
                <w:lang w:val="es-ES_tradnl"/>
              </w:rPr>
              <w:t>:</w:t>
            </w:r>
            <w:r w:rsidR="00F84474" w:rsidRPr="007373BF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r w:rsidR="008B2CC1" w:rsidRPr="007373BF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bookmarkStart w:id="2" w:name="Date"/>
            <w:bookmarkEnd w:id="2"/>
            <w:r w:rsidR="003F78B0" w:rsidRPr="007373BF">
              <w:rPr>
                <w:rFonts w:ascii="Arial Black" w:hAnsi="Arial Black"/>
                <w:caps/>
                <w:sz w:val="15"/>
                <w:lang w:val="es-ES_tradnl"/>
              </w:rPr>
              <w:t>2 DE OCTUBRE DE 2013</w:t>
            </w:r>
          </w:p>
        </w:tc>
      </w:tr>
    </w:tbl>
    <w:p w:rsidR="008B2CC1" w:rsidRPr="007373BF" w:rsidRDefault="008B2CC1" w:rsidP="008B2CC1">
      <w:pPr>
        <w:rPr>
          <w:lang w:val="es-ES_tradnl"/>
        </w:rPr>
      </w:pPr>
    </w:p>
    <w:p w:rsidR="008B2CC1" w:rsidRPr="007373BF" w:rsidRDefault="008B2CC1" w:rsidP="008B2CC1">
      <w:pPr>
        <w:rPr>
          <w:lang w:val="es-ES_tradnl"/>
        </w:rPr>
      </w:pPr>
    </w:p>
    <w:p w:rsidR="008B2CC1" w:rsidRPr="007373BF" w:rsidRDefault="008B2CC1" w:rsidP="008B2CC1">
      <w:pPr>
        <w:rPr>
          <w:lang w:val="es-ES_tradnl"/>
        </w:rPr>
      </w:pPr>
    </w:p>
    <w:p w:rsidR="008B2CC1" w:rsidRPr="007373BF" w:rsidRDefault="008B2CC1" w:rsidP="008B2CC1">
      <w:pPr>
        <w:rPr>
          <w:lang w:val="es-ES_tradnl"/>
        </w:rPr>
      </w:pPr>
    </w:p>
    <w:p w:rsidR="008B2CC1" w:rsidRPr="007373BF" w:rsidRDefault="008B2CC1" w:rsidP="008B2CC1">
      <w:pPr>
        <w:rPr>
          <w:lang w:val="es-ES_tradnl"/>
        </w:rPr>
      </w:pPr>
    </w:p>
    <w:p w:rsidR="008B2CC1" w:rsidRPr="007373BF" w:rsidRDefault="003376B8" w:rsidP="008B2CC1">
      <w:pPr>
        <w:rPr>
          <w:b/>
          <w:sz w:val="28"/>
          <w:szCs w:val="28"/>
          <w:lang w:val="es-ES_tradnl"/>
        </w:rPr>
      </w:pPr>
      <w:r w:rsidRPr="007373BF">
        <w:rPr>
          <w:b/>
          <w:sz w:val="28"/>
          <w:szCs w:val="28"/>
          <w:lang w:val="es-ES_tradnl"/>
        </w:rPr>
        <w:t>Unión Particular para la Clasificación Internacional de Patentes (Unión de la CIP)</w:t>
      </w:r>
    </w:p>
    <w:p w:rsidR="003845C1" w:rsidRPr="007373BF" w:rsidRDefault="003845C1" w:rsidP="003845C1">
      <w:pPr>
        <w:rPr>
          <w:lang w:val="es-ES_tradnl"/>
        </w:rPr>
      </w:pPr>
    </w:p>
    <w:p w:rsidR="001C4DD3" w:rsidRPr="007373BF" w:rsidRDefault="001C4DD3" w:rsidP="003845C1">
      <w:pPr>
        <w:rPr>
          <w:lang w:val="es-ES_tradnl"/>
        </w:rPr>
      </w:pPr>
    </w:p>
    <w:p w:rsidR="001C4DD3" w:rsidRPr="007373BF" w:rsidRDefault="001C4DD3" w:rsidP="003845C1">
      <w:pPr>
        <w:rPr>
          <w:b/>
          <w:sz w:val="28"/>
          <w:szCs w:val="28"/>
          <w:lang w:val="es-ES_tradnl"/>
        </w:rPr>
      </w:pPr>
      <w:r w:rsidRPr="007373BF">
        <w:rPr>
          <w:b/>
          <w:sz w:val="28"/>
          <w:szCs w:val="28"/>
          <w:lang w:val="es-ES_tradnl"/>
        </w:rPr>
        <w:t>Asamblea</w:t>
      </w:r>
    </w:p>
    <w:p w:rsidR="001C4DD3" w:rsidRPr="007373BF" w:rsidRDefault="001C4DD3" w:rsidP="003845C1">
      <w:pPr>
        <w:rPr>
          <w:lang w:val="es-ES_tradnl"/>
        </w:rPr>
      </w:pPr>
    </w:p>
    <w:p w:rsidR="003845C1" w:rsidRPr="007373BF" w:rsidRDefault="003845C1" w:rsidP="003845C1">
      <w:pPr>
        <w:rPr>
          <w:lang w:val="es-ES_tradnl"/>
        </w:rPr>
      </w:pPr>
    </w:p>
    <w:p w:rsidR="008B2CC1" w:rsidRPr="007373BF" w:rsidRDefault="003376B8" w:rsidP="008B2CC1">
      <w:pPr>
        <w:rPr>
          <w:b/>
          <w:sz w:val="24"/>
          <w:szCs w:val="24"/>
          <w:lang w:val="es-ES_tradnl"/>
        </w:rPr>
      </w:pPr>
      <w:r w:rsidRPr="007373BF">
        <w:rPr>
          <w:b/>
          <w:sz w:val="24"/>
          <w:szCs w:val="24"/>
          <w:lang w:val="es-ES_tradnl"/>
        </w:rPr>
        <w:t>Trigésimo tercer período de sesiones (19° ordinario)</w:t>
      </w:r>
    </w:p>
    <w:p w:rsidR="008B2CC1" w:rsidRPr="007373BF" w:rsidRDefault="003376B8" w:rsidP="008B2CC1">
      <w:pPr>
        <w:rPr>
          <w:b/>
          <w:sz w:val="24"/>
          <w:szCs w:val="24"/>
          <w:lang w:val="es-ES_tradnl"/>
        </w:rPr>
      </w:pPr>
      <w:r w:rsidRPr="007373BF">
        <w:rPr>
          <w:b/>
          <w:sz w:val="24"/>
          <w:szCs w:val="24"/>
          <w:lang w:val="es-ES_tradnl"/>
        </w:rPr>
        <w:t>Ginebra, 23 de septiembre a 2 de octubre de 2013</w:t>
      </w:r>
    </w:p>
    <w:p w:rsidR="007864AD" w:rsidRPr="007373BF" w:rsidRDefault="007864AD" w:rsidP="007864AD">
      <w:pPr>
        <w:rPr>
          <w:lang w:val="es-ES_tradnl"/>
        </w:rPr>
      </w:pPr>
    </w:p>
    <w:p w:rsidR="007864AD" w:rsidRPr="007373BF" w:rsidRDefault="007864AD" w:rsidP="007864AD">
      <w:pPr>
        <w:rPr>
          <w:lang w:val="es-ES_tradnl"/>
        </w:rPr>
      </w:pPr>
    </w:p>
    <w:p w:rsidR="007864AD" w:rsidRPr="007373BF" w:rsidRDefault="007373BF" w:rsidP="007864AD">
      <w:pPr>
        <w:rPr>
          <w:caps/>
          <w:sz w:val="24"/>
          <w:lang w:val="es-ES_tradnl"/>
        </w:rPr>
      </w:pPr>
      <w:bookmarkStart w:id="3" w:name="TitleOfDoc"/>
      <w:bookmarkEnd w:id="3"/>
      <w:r w:rsidRPr="007373BF">
        <w:rPr>
          <w:caps/>
          <w:sz w:val="24"/>
          <w:lang w:val="es-ES_tradnl"/>
        </w:rPr>
        <w:t>informe</w:t>
      </w:r>
    </w:p>
    <w:p w:rsidR="007864AD" w:rsidRPr="007373BF" w:rsidRDefault="007864AD" w:rsidP="007864AD">
      <w:pPr>
        <w:rPr>
          <w:lang w:val="es-ES_tradnl"/>
        </w:rPr>
      </w:pPr>
    </w:p>
    <w:p w:rsidR="007864AD" w:rsidRPr="007373BF" w:rsidRDefault="0049450D" w:rsidP="007864AD">
      <w:pPr>
        <w:rPr>
          <w:i/>
          <w:lang w:val="es-ES_tradnl"/>
        </w:rPr>
      </w:pPr>
      <w:proofErr w:type="gramStart"/>
      <w:r>
        <w:rPr>
          <w:i/>
          <w:lang w:val="es-ES_tradnl"/>
        </w:rPr>
        <w:t>aprobado</w:t>
      </w:r>
      <w:proofErr w:type="gramEnd"/>
      <w:r>
        <w:rPr>
          <w:i/>
          <w:lang w:val="es-ES_tradnl"/>
        </w:rPr>
        <w:t xml:space="preserve"> por la Asamblea</w:t>
      </w:r>
    </w:p>
    <w:p w:rsidR="007864AD" w:rsidRPr="007373BF" w:rsidRDefault="007864AD" w:rsidP="007864AD">
      <w:pPr>
        <w:rPr>
          <w:lang w:val="es-ES_tradnl"/>
        </w:rPr>
      </w:pPr>
      <w:bookmarkStart w:id="4" w:name="Prepared"/>
      <w:bookmarkEnd w:id="4"/>
    </w:p>
    <w:p w:rsidR="007864AD" w:rsidRPr="007373BF" w:rsidRDefault="007864AD" w:rsidP="007864AD">
      <w:pPr>
        <w:rPr>
          <w:lang w:val="es-ES_tradnl"/>
        </w:rPr>
      </w:pPr>
    </w:p>
    <w:p w:rsidR="007864AD" w:rsidRPr="007373BF" w:rsidRDefault="007864AD" w:rsidP="007864AD">
      <w:pPr>
        <w:rPr>
          <w:lang w:val="es-ES_tradnl"/>
        </w:rPr>
      </w:pPr>
    </w:p>
    <w:p w:rsidR="007864AD" w:rsidRPr="007373BF" w:rsidRDefault="007864AD" w:rsidP="007864AD">
      <w:pPr>
        <w:rPr>
          <w:lang w:val="es-ES_tradnl"/>
        </w:rPr>
      </w:pPr>
    </w:p>
    <w:p w:rsidR="007864AD" w:rsidRPr="007373BF" w:rsidRDefault="007373BF" w:rsidP="007864AD">
      <w:pPr>
        <w:pStyle w:val="ONUMFS"/>
        <w:rPr>
          <w:lang w:val="es-ES_tradnl"/>
        </w:rPr>
      </w:pPr>
      <w:r w:rsidRPr="007373BF">
        <w:rPr>
          <w:lang w:val="es-ES_tradnl"/>
        </w:rPr>
        <w:t>La Asamblea abordó los siguientes puntos del orden del día con</w:t>
      </w:r>
      <w:r w:rsidR="0049450D">
        <w:rPr>
          <w:lang w:val="es-ES_tradnl"/>
        </w:rPr>
        <w:t>solidado (documento A/51/1</w:t>
      </w:r>
      <w:r w:rsidRPr="007373BF">
        <w:rPr>
          <w:lang w:val="es-ES_tradnl"/>
        </w:rPr>
        <w:t xml:space="preserve">):  </w:t>
      </w:r>
      <w:r w:rsidR="007864AD" w:rsidRPr="007373BF">
        <w:rPr>
          <w:lang w:val="es-ES_tradnl"/>
        </w:rPr>
        <w:t>1, 2, 3, 4, 5, 6, 8, 11, 12, 13, 14, 15, 16, 19, 20, 21, 22, 23, 47</w:t>
      </w:r>
      <w:r w:rsidRPr="007373BF">
        <w:rPr>
          <w:lang w:val="es-ES_tradnl"/>
        </w:rPr>
        <w:t xml:space="preserve"> y </w:t>
      </w:r>
      <w:r w:rsidR="007864AD" w:rsidRPr="007373BF">
        <w:rPr>
          <w:lang w:val="es-ES_tradnl"/>
        </w:rPr>
        <w:t>48.</w:t>
      </w:r>
    </w:p>
    <w:p w:rsidR="007373BF" w:rsidRPr="007373BF" w:rsidRDefault="007373BF" w:rsidP="007373BF">
      <w:pPr>
        <w:pStyle w:val="ONUMFS"/>
        <w:rPr>
          <w:lang w:val="es-ES_tradnl"/>
        </w:rPr>
      </w:pPr>
      <w:r w:rsidRPr="007373BF">
        <w:rPr>
          <w:lang w:val="es-ES_tradnl"/>
        </w:rPr>
        <w:t>Los informes sobre los puntos mencionados constan en el informe general (documento A/51/20).</w:t>
      </w:r>
    </w:p>
    <w:p w:rsidR="007864AD" w:rsidRPr="007373BF" w:rsidRDefault="007373BF" w:rsidP="007864AD">
      <w:pPr>
        <w:pStyle w:val="ONUMFS"/>
        <w:rPr>
          <w:lang w:val="es-ES_tradnl"/>
        </w:rPr>
      </w:pPr>
      <w:r w:rsidRPr="007373BF">
        <w:rPr>
          <w:lang w:val="es-ES_tradnl"/>
        </w:rPr>
        <w:t>Fue elegido Presidente de la Asamblea el S</w:t>
      </w:r>
      <w:r w:rsidR="007864AD" w:rsidRPr="007373BF">
        <w:rPr>
          <w:lang w:val="es-ES_tradnl"/>
        </w:rPr>
        <w:t xml:space="preserve">r. </w:t>
      </w:r>
      <w:r w:rsidR="007864AD" w:rsidRPr="007373BF">
        <w:rPr>
          <w:szCs w:val="22"/>
          <w:lang w:val="es-ES_tradnl"/>
        </w:rPr>
        <w:t>Filipe Ramalheira</w:t>
      </w:r>
      <w:r w:rsidR="007864AD" w:rsidRPr="007373BF">
        <w:rPr>
          <w:lang w:val="es-ES_tradnl"/>
        </w:rPr>
        <w:t xml:space="preserve"> (</w:t>
      </w:r>
      <w:r w:rsidR="007864AD" w:rsidRPr="007373BF">
        <w:rPr>
          <w:szCs w:val="22"/>
          <w:lang w:val="es-ES_tradnl"/>
        </w:rPr>
        <w:t>Portugal</w:t>
      </w:r>
      <w:r w:rsidR="007864AD" w:rsidRPr="007373BF">
        <w:rPr>
          <w:lang w:val="es-ES_tradnl"/>
        </w:rPr>
        <w:t>)</w:t>
      </w:r>
      <w:r w:rsidRPr="007373BF">
        <w:rPr>
          <w:lang w:val="es-ES_tradnl"/>
        </w:rPr>
        <w:t xml:space="preserve">, y Vicepresidentes los Sres. </w:t>
      </w:r>
      <w:r w:rsidR="007864AD" w:rsidRPr="007373BF">
        <w:rPr>
          <w:lang w:val="es-ES_tradnl"/>
        </w:rPr>
        <w:t xml:space="preserve">Wu Kai (China) </w:t>
      </w:r>
      <w:r w:rsidRPr="007373BF">
        <w:rPr>
          <w:lang w:val="es-ES_tradnl"/>
        </w:rPr>
        <w:t>y</w:t>
      </w:r>
      <w:r w:rsidR="007864AD" w:rsidRPr="007373BF">
        <w:rPr>
          <w:lang w:val="es-ES_tradnl"/>
        </w:rPr>
        <w:t xml:space="preserve"> </w:t>
      </w:r>
      <w:r w:rsidR="007864AD" w:rsidRPr="007373BF">
        <w:rPr>
          <w:szCs w:val="22"/>
          <w:lang w:val="es-ES_tradnl"/>
        </w:rPr>
        <w:t>Toomas Lumi</w:t>
      </w:r>
      <w:r w:rsidR="007864AD" w:rsidRPr="007373BF">
        <w:rPr>
          <w:lang w:val="es-ES_tradnl"/>
        </w:rPr>
        <w:t xml:space="preserve"> (</w:t>
      </w:r>
      <w:r w:rsidR="007864AD" w:rsidRPr="007373BF">
        <w:rPr>
          <w:szCs w:val="22"/>
          <w:lang w:val="es-ES_tradnl"/>
        </w:rPr>
        <w:t>Estonia</w:t>
      </w:r>
      <w:r w:rsidR="007864AD" w:rsidRPr="007373BF">
        <w:rPr>
          <w:lang w:val="es-ES_tradnl"/>
        </w:rPr>
        <w:t>).</w:t>
      </w:r>
    </w:p>
    <w:p w:rsidR="00152CEA" w:rsidRDefault="00152CEA" w:rsidP="007864AD">
      <w:pPr>
        <w:rPr>
          <w:lang w:val="es-ES_tradnl"/>
        </w:rPr>
      </w:pPr>
    </w:p>
    <w:p w:rsidR="000D4AA8" w:rsidRPr="000355CF" w:rsidRDefault="000D4AA8" w:rsidP="000D4AA8">
      <w:pPr>
        <w:pStyle w:val="ONUMFS"/>
        <w:numPr>
          <w:ilvl w:val="0"/>
          <w:numId w:val="0"/>
        </w:numPr>
        <w:rPr>
          <w:lang w:val="es-ES_tradnl"/>
        </w:rPr>
      </w:pPr>
    </w:p>
    <w:p w:rsidR="000D4AA8" w:rsidRPr="000355CF" w:rsidRDefault="000D4AA8" w:rsidP="000D4AA8">
      <w:pPr>
        <w:pStyle w:val="Endofdocument-Annex"/>
        <w:rPr>
          <w:lang w:val="es-ES_tradnl"/>
        </w:rPr>
      </w:pPr>
      <w:r w:rsidRPr="000355CF">
        <w:rPr>
          <w:lang w:val="es-ES_tradnl"/>
        </w:rPr>
        <w:t>[Fin del documento]</w:t>
      </w:r>
    </w:p>
    <w:p w:rsidR="000D4AA8" w:rsidRPr="007373BF" w:rsidRDefault="000D4AA8" w:rsidP="007864AD">
      <w:pPr>
        <w:rPr>
          <w:lang w:val="es-ES_tradnl"/>
        </w:rPr>
      </w:pPr>
      <w:bookmarkStart w:id="5" w:name="_GoBack"/>
      <w:bookmarkEnd w:id="5"/>
    </w:p>
    <w:sectPr w:rsidR="000D4AA8" w:rsidRPr="007373BF" w:rsidSect="003F78B0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8B0" w:rsidRDefault="003F78B0">
      <w:r>
        <w:separator/>
      </w:r>
    </w:p>
  </w:endnote>
  <w:endnote w:type="continuationSeparator" w:id="0">
    <w:p w:rsidR="003F78B0" w:rsidRPr="009D30E6" w:rsidRDefault="003F78B0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F78B0" w:rsidRPr="007E663E" w:rsidRDefault="003F78B0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3F78B0" w:rsidRPr="007E663E" w:rsidRDefault="003F78B0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8B0" w:rsidRDefault="003F78B0">
      <w:r>
        <w:separator/>
      </w:r>
    </w:p>
  </w:footnote>
  <w:footnote w:type="continuationSeparator" w:id="0">
    <w:p w:rsidR="003F78B0" w:rsidRPr="009D30E6" w:rsidRDefault="003F78B0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F78B0" w:rsidRPr="007E663E" w:rsidRDefault="003F78B0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3F78B0" w:rsidRPr="007E663E" w:rsidRDefault="003F78B0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474" w:rsidRDefault="003F78B0" w:rsidP="00477D6B">
    <w:pPr>
      <w:jc w:val="right"/>
    </w:pPr>
    <w:bookmarkStart w:id="6" w:name="Code2"/>
    <w:bookmarkEnd w:id="6"/>
    <w:r>
      <w:t>IPC/A/33/1 PROV.</w:t>
    </w:r>
  </w:p>
  <w:p w:rsidR="00F84474" w:rsidRDefault="00F84474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9F7193">
      <w:rPr>
        <w:noProof/>
      </w:rPr>
      <w:t>1</w:t>
    </w:r>
    <w:r>
      <w:fldChar w:fldCharType="end"/>
    </w:r>
  </w:p>
  <w:p w:rsidR="00F84474" w:rsidRDefault="00F84474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8B0"/>
    <w:rsid w:val="00021A76"/>
    <w:rsid w:val="000D4AA8"/>
    <w:rsid w:val="000E3BB3"/>
    <w:rsid w:val="000F5E56"/>
    <w:rsid w:val="001362EE"/>
    <w:rsid w:val="00152CEA"/>
    <w:rsid w:val="001832A6"/>
    <w:rsid w:val="001C1664"/>
    <w:rsid w:val="001C4DD3"/>
    <w:rsid w:val="002634C4"/>
    <w:rsid w:val="002F4E68"/>
    <w:rsid w:val="003376B8"/>
    <w:rsid w:val="00354647"/>
    <w:rsid w:val="00371BF0"/>
    <w:rsid w:val="00377273"/>
    <w:rsid w:val="003845C1"/>
    <w:rsid w:val="00387287"/>
    <w:rsid w:val="003D41D4"/>
    <w:rsid w:val="003F78B0"/>
    <w:rsid w:val="00423E3E"/>
    <w:rsid w:val="00427AF4"/>
    <w:rsid w:val="0045231F"/>
    <w:rsid w:val="004647DA"/>
    <w:rsid w:val="00477D6B"/>
    <w:rsid w:val="0049450D"/>
    <w:rsid w:val="004A6C37"/>
    <w:rsid w:val="0055013B"/>
    <w:rsid w:val="0056224D"/>
    <w:rsid w:val="00571B99"/>
    <w:rsid w:val="00605827"/>
    <w:rsid w:val="00675021"/>
    <w:rsid w:val="006A06C6"/>
    <w:rsid w:val="007373BF"/>
    <w:rsid w:val="007864AD"/>
    <w:rsid w:val="007E663E"/>
    <w:rsid w:val="00815082"/>
    <w:rsid w:val="008743E2"/>
    <w:rsid w:val="008B2CC1"/>
    <w:rsid w:val="0090731E"/>
    <w:rsid w:val="00966A22"/>
    <w:rsid w:val="00972F03"/>
    <w:rsid w:val="009A0C8B"/>
    <w:rsid w:val="009B6241"/>
    <w:rsid w:val="009F7193"/>
    <w:rsid w:val="00A16FC0"/>
    <w:rsid w:val="00A32C9E"/>
    <w:rsid w:val="00A7453D"/>
    <w:rsid w:val="00AB613D"/>
    <w:rsid w:val="00B65A0A"/>
    <w:rsid w:val="00B72D36"/>
    <w:rsid w:val="00BC4164"/>
    <w:rsid w:val="00BD2DCC"/>
    <w:rsid w:val="00BE1A8C"/>
    <w:rsid w:val="00C23A68"/>
    <w:rsid w:val="00C90559"/>
    <w:rsid w:val="00D40CF0"/>
    <w:rsid w:val="00D56C7C"/>
    <w:rsid w:val="00D71B4D"/>
    <w:rsid w:val="00D90289"/>
    <w:rsid w:val="00D93D55"/>
    <w:rsid w:val="00E45C84"/>
    <w:rsid w:val="00E504E5"/>
    <w:rsid w:val="00EB7A3E"/>
    <w:rsid w:val="00EC401A"/>
    <w:rsid w:val="00EF530A"/>
    <w:rsid w:val="00EF6622"/>
    <w:rsid w:val="00F55408"/>
    <w:rsid w:val="00F66152"/>
    <w:rsid w:val="00F80845"/>
    <w:rsid w:val="00F8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lo-L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eastAsia="zh-CN" w:bidi="ar-SA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lo-L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eastAsia="zh-CN" w:bidi="ar-SA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ORD2010\WIPO%20TEMPLATES\Meetings\Assembly\IPC%20A%2033%20(S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A 33 (S).dot</Template>
  <TotalTime>6</TotalTime>
  <Pages>1</Pages>
  <Words>120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IPC/A/33/</vt:lpstr>
    </vt:vector>
  </TitlesOfParts>
  <Company>WIPO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IPC/A/33/</dc:title>
  <dc:creator>LOPEZ OLIVARES Dolores</dc:creator>
  <cp:lastModifiedBy>HALLER Mario</cp:lastModifiedBy>
  <cp:revision>8</cp:revision>
  <cp:lastPrinted>2013-09-28T11:47:00Z</cp:lastPrinted>
  <dcterms:created xsi:type="dcterms:W3CDTF">2013-09-25T13:23:00Z</dcterms:created>
  <dcterms:modified xsi:type="dcterms:W3CDTF">2013-12-17T14:13:00Z</dcterms:modified>
</cp:coreProperties>
</file>