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0DE" w:rsidRDefault="008470DE" w:rsidP="008470DE">
      <w:pPr>
        <w:jc w:val="right"/>
        <w:rPr>
          <w:rFonts w:ascii="Arial Black" w:hAnsi="Arial Black"/>
          <w:caps/>
          <w:sz w:val="15"/>
        </w:rPr>
      </w:pPr>
      <w:bookmarkStart w:id="0" w:name="_GoBack"/>
      <w:bookmarkEnd w:id="0"/>
      <w:r w:rsidRPr="002358E2">
        <w:rPr>
          <w:rFonts w:eastAsiaTheme="minorEastAsia" w:cs="Times New Roman"/>
          <w:noProof/>
          <w:lang w:eastAsia="en-US"/>
        </w:rPr>
        <w:drawing>
          <wp:inline distT="0" distB="0" distL="0" distR="0" wp14:anchorId="39228182" wp14:editId="7BCF3044">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8470DE" w:rsidRPr="006E4F5F" w:rsidRDefault="008470DE" w:rsidP="008470DE">
      <w:pPr>
        <w:pBdr>
          <w:top w:val="single" w:sz="4" w:space="10" w:color="auto"/>
        </w:pBdr>
        <w:wordWrap w:val="0"/>
        <w:spacing w:before="120"/>
        <w:jc w:val="right"/>
        <w:rPr>
          <w:rFonts w:ascii="Arial Black" w:hAnsi="Arial Black"/>
          <w:b/>
          <w:caps/>
          <w:sz w:val="15"/>
        </w:rPr>
      </w:pPr>
      <w:r w:rsidRPr="006E4F5F">
        <w:rPr>
          <w:rFonts w:ascii="Arial Black" w:hAnsi="Arial Black"/>
          <w:b/>
          <w:caps/>
          <w:sz w:val="15"/>
        </w:rPr>
        <w:t>A/</w:t>
      </w:r>
      <w:r>
        <w:rPr>
          <w:rFonts w:ascii="Arial Black" w:hAnsi="Arial Black" w:hint="eastAsia"/>
          <w:b/>
          <w:caps/>
          <w:sz w:val="15"/>
        </w:rPr>
        <w:t>6</w:t>
      </w:r>
      <w:r>
        <w:rPr>
          <w:rFonts w:ascii="Arial Black" w:hAnsi="Arial Black"/>
          <w:b/>
          <w:caps/>
          <w:sz w:val="15"/>
        </w:rPr>
        <w:t>2</w:t>
      </w:r>
      <w:r w:rsidRPr="006E4F5F">
        <w:rPr>
          <w:rFonts w:ascii="Arial Black" w:hAnsi="Arial Black"/>
          <w:b/>
          <w:caps/>
          <w:sz w:val="15"/>
        </w:rPr>
        <w:t>/</w:t>
      </w:r>
      <w:bookmarkStart w:id="1" w:name="Code"/>
      <w:r>
        <w:rPr>
          <w:rFonts w:ascii="Arial Black" w:hAnsi="Arial Black"/>
          <w:b/>
          <w:caps/>
          <w:sz w:val="15"/>
        </w:rPr>
        <w:t>9</w:t>
      </w:r>
    </w:p>
    <w:bookmarkEnd w:id="1"/>
    <w:p w:rsidR="008470DE" w:rsidRPr="00E62C24" w:rsidRDefault="008470DE" w:rsidP="008470DE">
      <w:pPr>
        <w:jc w:val="right"/>
        <w:rPr>
          <w:rFonts w:ascii="Arial Black" w:hAnsi="Arial Black"/>
          <w:b/>
          <w:caps/>
          <w:sz w:val="15"/>
          <w:szCs w:val="15"/>
        </w:rPr>
      </w:pPr>
      <w:r w:rsidRPr="00974D9C">
        <w:rPr>
          <w:rFonts w:eastAsia="SimHei" w:hint="eastAsia"/>
          <w:b/>
          <w:sz w:val="15"/>
          <w:szCs w:val="15"/>
        </w:rPr>
        <w:t>原文</w:t>
      </w:r>
      <w:r w:rsidRPr="00974D9C">
        <w:rPr>
          <w:rFonts w:eastAsia="SimHei" w:hint="eastAsia"/>
          <w:b/>
          <w:sz w:val="15"/>
          <w:szCs w:val="15"/>
          <w:lang w:val="pt-BR"/>
        </w:rPr>
        <w:t>：</w:t>
      </w:r>
      <w:bookmarkStart w:id="2" w:name="Original"/>
      <w:r w:rsidRPr="00974D9C">
        <w:rPr>
          <w:rFonts w:eastAsia="SimHei" w:hint="eastAsia"/>
          <w:b/>
          <w:sz w:val="15"/>
          <w:szCs w:val="15"/>
          <w:lang w:val="pt-BR"/>
        </w:rPr>
        <w:t>英</w:t>
      </w:r>
      <w:r w:rsidRPr="00974D9C">
        <w:rPr>
          <w:rFonts w:eastAsia="SimHei" w:hint="eastAsia"/>
          <w:b/>
          <w:sz w:val="15"/>
          <w:szCs w:val="15"/>
        </w:rPr>
        <w:t>文</w:t>
      </w:r>
      <w:bookmarkEnd w:id="2"/>
    </w:p>
    <w:p w:rsidR="008470DE" w:rsidRPr="00974D9C" w:rsidRDefault="008470DE" w:rsidP="008470DE">
      <w:pPr>
        <w:spacing w:line="1680" w:lineRule="auto"/>
        <w:jc w:val="right"/>
        <w:rPr>
          <w:rFonts w:ascii="STXihei" w:eastAsia="SimHei" w:hAnsi="Arial Black"/>
          <w:b/>
          <w:caps/>
          <w:sz w:val="15"/>
          <w:szCs w:val="15"/>
        </w:rPr>
      </w:pPr>
      <w:r w:rsidRPr="00974D9C">
        <w:rPr>
          <w:rFonts w:ascii="STXihei" w:eastAsia="SimHei" w:hint="eastAsia"/>
          <w:b/>
          <w:sz w:val="15"/>
          <w:szCs w:val="15"/>
        </w:rPr>
        <w:t>日期</w:t>
      </w:r>
      <w:r w:rsidRPr="00974D9C">
        <w:rPr>
          <w:rFonts w:ascii="STXihei" w:eastAsia="SimHei" w:hAnsi="SimSun" w:hint="eastAsia"/>
          <w:b/>
          <w:sz w:val="15"/>
          <w:szCs w:val="15"/>
          <w:lang w:val="pt-BR"/>
        </w:rPr>
        <w:t>：</w:t>
      </w:r>
      <w:bookmarkStart w:id="3" w:name="Date"/>
      <w:r w:rsidRPr="00974D9C">
        <w:rPr>
          <w:rFonts w:ascii="Arial Black" w:eastAsia="SimHei" w:hAnsi="Arial Black"/>
          <w:b/>
          <w:sz w:val="15"/>
          <w:szCs w:val="15"/>
          <w:lang w:val="pt-BR"/>
        </w:rPr>
        <w:t>20</w:t>
      </w:r>
      <w:r>
        <w:rPr>
          <w:rFonts w:ascii="Arial Black" w:eastAsia="SimHei" w:hAnsi="Arial Black" w:hint="eastAsia"/>
          <w:b/>
          <w:sz w:val="15"/>
          <w:szCs w:val="15"/>
          <w:lang w:val="pt-BR"/>
        </w:rPr>
        <w:t>2</w:t>
      </w:r>
      <w:r>
        <w:rPr>
          <w:rFonts w:ascii="Arial Black" w:eastAsia="SimHei" w:hAnsi="Arial Black"/>
          <w:b/>
          <w:sz w:val="15"/>
          <w:szCs w:val="15"/>
          <w:lang w:val="pt-BR"/>
        </w:rPr>
        <w:t>1</w:t>
      </w:r>
      <w:r w:rsidRPr="00974D9C">
        <w:rPr>
          <w:rFonts w:ascii="STXihei" w:eastAsia="SimHei" w:hAnsi="Times New Roman" w:hint="eastAsia"/>
          <w:b/>
          <w:sz w:val="15"/>
          <w:szCs w:val="15"/>
        </w:rPr>
        <w:t>年</w:t>
      </w:r>
      <w:r>
        <w:rPr>
          <w:rFonts w:ascii="Arial Black" w:eastAsia="SimHei" w:hAnsi="Arial Black"/>
          <w:b/>
          <w:sz w:val="15"/>
          <w:szCs w:val="15"/>
          <w:lang w:val="pt-BR"/>
        </w:rPr>
        <w:t>8</w:t>
      </w:r>
      <w:r w:rsidRPr="00974D9C">
        <w:rPr>
          <w:rFonts w:ascii="STXihei" w:eastAsia="SimHei" w:hAnsi="Times New Roman" w:hint="eastAsia"/>
          <w:b/>
          <w:sz w:val="15"/>
          <w:szCs w:val="15"/>
        </w:rPr>
        <w:t>月</w:t>
      </w:r>
      <w:r>
        <w:rPr>
          <w:rFonts w:ascii="Arial Black" w:eastAsia="SimHei" w:hAnsi="Arial Black"/>
          <w:b/>
          <w:sz w:val="15"/>
          <w:szCs w:val="15"/>
          <w:lang w:val="pt-BR"/>
        </w:rPr>
        <w:t>3</w:t>
      </w:r>
      <w:r w:rsidRPr="00974D9C">
        <w:rPr>
          <w:rFonts w:ascii="STXihei" w:eastAsia="SimHei" w:hAnsi="Times New Roman" w:hint="eastAsia"/>
          <w:b/>
          <w:sz w:val="15"/>
          <w:szCs w:val="15"/>
        </w:rPr>
        <w:t>日</w:t>
      </w:r>
      <w:bookmarkEnd w:id="3"/>
    </w:p>
    <w:p w:rsidR="008470DE" w:rsidRPr="00974D9C" w:rsidRDefault="008470DE" w:rsidP="008470DE">
      <w:pPr>
        <w:spacing w:after="600"/>
        <w:rPr>
          <w:rFonts w:ascii="STXihei" w:eastAsia="SimHei"/>
          <w:sz w:val="28"/>
          <w:szCs w:val="28"/>
        </w:rPr>
      </w:pPr>
      <w:r w:rsidRPr="00974D9C">
        <w:rPr>
          <w:rFonts w:ascii="STXihei" w:eastAsia="SimHei" w:hint="eastAsia"/>
          <w:sz w:val="28"/>
          <w:szCs w:val="28"/>
        </w:rPr>
        <w:t>世界知识产权组织成员国大会</w:t>
      </w:r>
    </w:p>
    <w:p w:rsidR="008470DE" w:rsidRPr="00974D9C" w:rsidRDefault="008470DE" w:rsidP="008470DE">
      <w:pPr>
        <w:spacing w:after="720"/>
        <w:textAlignment w:val="bottom"/>
        <w:rPr>
          <w:rFonts w:ascii="KaiTi" w:eastAsia="KaiTi" w:hAnsi="KaiTi"/>
          <w:b/>
          <w:sz w:val="24"/>
          <w:szCs w:val="24"/>
        </w:rPr>
      </w:pPr>
      <w:r w:rsidRPr="00974D9C">
        <w:rPr>
          <w:rFonts w:ascii="KaiTi" w:eastAsia="KaiTi" w:hAnsi="KaiTi" w:hint="eastAsia"/>
          <w:b/>
          <w:sz w:val="24"/>
          <w:szCs w:val="24"/>
        </w:rPr>
        <w:t>第</w:t>
      </w:r>
      <w:r>
        <w:rPr>
          <w:rFonts w:ascii="KaiTi" w:eastAsia="KaiTi" w:hAnsi="KaiTi" w:hint="eastAsia"/>
          <w:b/>
          <w:sz w:val="24"/>
          <w:szCs w:val="24"/>
        </w:rPr>
        <w:t>六十二</w:t>
      </w:r>
      <w:r w:rsidRPr="00974D9C">
        <w:rPr>
          <w:rFonts w:ascii="KaiTi" w:eastAsia="KaiTi" w:hAnsi="KaiTi" w:hint="eastAsia"/>
          <w:b/>
          <w:sz w:val="24"/>
          <w:szCs w:val="24"/>
        </w:rPr>
        <w:t>届系列会议</w:t>
      </w:r>
      <w:r w:rsidRPr="00974D9C">
        <w:rPr>
          <w:rFonts w:ascii="KaiTi" w:eastAsia="KaiTi" w:hAnsi="KaiTi"/>
          <w:b/>
          <w:sz w:val="24"/>
          <w:szCs w:val="24"/>
        </w:rPr>
        <w:br/>
      </w:r>
      <w:r w:rsidRPr="00974D9C">
        <w:rPr>
          <w:rFonts w:ascii="KaiTi" w:eastAsia="KaiTi" w:hAnsi="KaiTi" w:hint="eastAsia"/>
          <w:sz w:val="24"/>
          <w:szCs w:val="24"/>
        </w:rPr>
        <w:t>20</w:t>
      </w:r>
      <w:r>
        <w:rPr>
          <w:rFonts w:ascii="KaiTi" w:eastAsia="KaiTi" w:hAnsi="KaiTi" w:hint="eastAsia"/>
          <w:sz w:val="24"/>
          <w:szCs w:val="24"/>
        </w:rPr>
        <w:t>21</w:t>
      </w:r>
      <w:r w:rsidRPr="00974D9C">
        <w:rPr>
          <w:rFonts w:ascii="KaiTi" w:eastAsia="KaiTi" w:hAnsi="KaiTi" w:hint="eastAsia"/>
          <w:b/>
          <w:sz w:val="24"/>
          <w:szCs w:val="24"/>
        </w:rPr>
        <w:t>年</w:t>
      </w:r>
      <w:r>
        <w:rPr>
          <w:rFonts w:ascii="KaiTi" w:eastAsia="KaiTi" w:hAnsi="KaiTi" w:hint="eastAsia"/>
          <w:sz w:val="24"/>
          <w:szCs w:val="24"/>
        </w:rPr>
        <w:t>10</w:t>
      </w:r>
      <w:r w:rsidRPr="00974D9C">
        <w:rPr>
          <w:rFonts w:ascii="KaiTi" w:eastAsia="KaiTi" w:hAnsi="KaiTi" w:hint="eastAsia"/>
          <w:b/>
          <w:sz w:val="24"/>
          <w:szCs w:val="24"/>
        </w:rPr>
        <w:t>月</w:t>
      </w:r>
      <w:r>
        <w:rPr>
          <w:rFonts w:ascii="KaiTi" w:eastAsia="KaiTi" w:hAnsi="KaiTi" w:hint="eastAsia"/>
          <w:sz w:val="24"/>
          <w:szCs w:val="24"/>
        </w:rPr>
        <w:t>4</w:t>
      </w:r>
      <w:r w:rsidRPr="00974D9C">
        <w:rPr>
          <w:rFonts w:ascii="KaiTi" w:eastAsia="KaiTi" w:hAnsi="KaiTi" w:hint="eastAsia"/>
          <w:b/>
          <w:sz w:val="24"/>
          <w:szCs w:val="24"/>
        </w:rPr>
        <w:t>日至</w:t>
      </w:r>
      <w:r>
        <w:rPr>
          <w:rFonts w:ascii="KaiTi" w:eastAsia="KaiTi" w:hAnsi="KaiTi" w:hint="eastAsia"/>
          <w:sz w:val="24"/>
          <w:szCs w:val="24"/>
        </w:rPr>
        <w:t>8</w:t>
      </w:r>
      <w:r w:rsidRPr="00974D9C">
        <w:rPr>
          <w:rFonts w:ascii="KaiTi" w:eastAsia="KaiTi" w:hAnsi="KaiTi" w:hint="eastAsia"/>
          <w:b/>
          <w:sz w:val="24"/>
          <w:szCs w:val="24"/>
        </w:rPr>
        <w:t>日，日内瓦</w:t>
      </w:r>
    </w:p>
    <w:p w:rsidR="008470DE" w:rsidRPr="00974D9C" w:rsidRDefault="008470DE" w:rsidP="008470DE">
      <w:pPr>
        <w:spacing w:after="360"/>
        <w:rPr>
          <w:rFonts w:ascii="KaiTi" w:eastAsia="KaiTi" w:hAnsi="KaiTi" w:cs="Times New Roman"/>
          <w:sz w:val="24"/>
          <w:szCs w:val="32"/>
        </w:rPr>
      </w:pPr>
      <w:bookmarkStart w:id="4" w:name="TitleOfDoc"/>
      <w:r w:rsidRPr="008470DE">
        <w:rPr>
          <w:rFonts w:ascii="KaiTi" w:eastAsia="KaiTi" w:hAnsi="KaiTi" w:cs="Times New Roman" w:hint="eastAsia"/>
          <w:sz w:val="24"/>
          <w:szCs w:val="32"/>
        </w:rPr>
        <w:t>产权组织会议记录</w:t>
      </w:r>
    </w:p>
    <w:p w:rsidR="008470DE" w:rsidRPr="00974D9C" w:rsidRDefault="008470DE" w:rsidP="008470DE">
      <w:pPr>
        <w:spacing w:after="960"/>
        <w:rPr>
          <w:rFonts w:ascii="KaiTi" w:eastAsia="KaiTi" w:hAnsi="KaiTi" w:cs="Times New Roman"/>
          <w:sz w:val="21"/>
          <w:szCs w:val="24"/>
        </w:rPr>
      </w:pPr>
      <w:bookmarkStart w:id="5" w:name="Prepared"/>
      <w:bookmarkEnd w:id="4"/>
      <w:r>
        <w:rPr>
          <w:rFonts w:ascii="KaiTi" w:eastAsia="KaiTi" w:hAnsi="KaiTi" w:cs="Times New Roman" w:hint="eastAsia"/>
          <w:sz w:val="21"/>
          <w:szCs w:val="24"/>
        </w:rPr>
        <w:t>秘书处编拟的文件</w:t>
      </w:r>
    </w:p>
    <w:bookmarkEnd w:id="5"/>
    <w:p w:rsidR="008470DE" w:rsidRPr="008470DE" w:rsidRDefault="008470DE" w:rsidP="008470DE">
      <w:pPr>
        <w:keepNext/>
        <w:spacing w:beforeLines="100" w:before="240" w:afterLines="50" w:after="120" w:line="340" w:lineRule="atLeast"/>
        <w:outlineLvl w:val="0"/>
        <w:rPr>
          <w:rFonts w:ascii="SimHei" w:eastAsia="SimHei" w:hAnsi="SimHei"/>
          <w:bCs/>
          <w:caps/>
          <w:kern w:val="32"/>
          <w:sz w:val="21"/>
          <w:szCs w:val="21"/>
        </w:rPr>
      </w:pPr>
      <w:r w:rsidRPr="008470DE">
        <w:rPr>
          <w:rFonts w:ascii="SimHei" w:eastAsia="SimHei" w:hAnsi="SimHei" w:hint="eastAsia"/>
          <w:bCs/>
          <w:caps/>
          <w:kern w:val="32"/>
          <w:sz w:val="21"/>
          <w:szCs w:val="21"/>
        </w:rPr>
        <w:t>导　言</w:t>
      </w:r>
    </w:p>
    <w:p w:rsidR="008470DE" w:rsidRPr="008470DE" w:rsidRDefault="008470DE" w:rsidP="00B9367F">
      <w:pPr>
        <w:numPr>
          <w:ilvl w:val="0"/>
          <w:numId w:val="23"/>
        </w:numPr>
        <w:overflowPunct w:val="0"/>
        <w:spacing w:afterLines="50" w:after="120" w:line="340" w:lineRule="atLeast"/>
        <w:ind w:left="0" w:firstLine="0"/>
        <w:jc w:val="both"/>
        <w:rPr>
          <w:rFonts w:ascii="SimSun" w:hAnsi="SimSun"/>
          <w:sz w:val="21"/>
          <w:szCs w:val="21"/>
        </w:rPr>
      </w:pPr>
      <w:r w:rsidRPr="008470DE">
        <w:rPr>
          <w:rFonts w:ascii="SimSun" w:hAnsi="SimSun" w:hint="eastAsia"/>
          <w:sz w:val="21"/>
          <w:szCs w:val="21"/>
        </w:rPr>
        <w:t>世界知识产权组织（产权组织）成员国</w:t>
      </w:r>
      <w:r w:rsidR="00B9367F" w:rsidRPr="00B9367F">
        <w:rPr>
          <w:rFonts w:ascii="SimSun" w:hAnsi="SimSun" w:hint="eastAsia"/>
          <w:sz w:val="21"/>
          <w:szCs w:val="21"/>
        </w:rPr>
        <w:t>和产权组织管理的各联盟的大会</w:t>
      </w:r>
      <w:r w:rsidR="00B9367F">
        <w:rPr>
          <w:rFonts w:ascii="SimSun" w:hAnsi="SimSun" w:hint="eastAsia"/>
          <w:sz w:val="21"/>
          <w:szCs w:val="21"/>
        </w:rPr>
        <w:t>（各大会），</w:t>
      </w:r>
      <w:r>
        <w:rPr>
          <w:rFonts w:ascii="SimSun" w:hAnsi="SimSun" w:hint="eastAsia"/>
          <w:sz w:val="21"/>
          <w:szCs w:val="21"/>
        </w:rPr>
        <w:t>在</w:t>
      </w:r>
      <w:r w:rsidRPr="008470DE">
        <w:rPr>
          <w:rFonts w:ascii="SimSun" w:hAnsi="SimSun" w:hint="eastAsia"/>
          <w:sz w:val="21"/>
          <w:szCs w:val="21"/>
        </w:rPr>
        <w:t>第五十九届系列会议上批准了一项提案</w:t>
      </w:r>
      <w:r>
        <w:rPr>
          <w:rFonts w:ascii="SimSun" w:hAnsi="SimSun" w:hint="eastAsia"/>
          <w:sz w:val="21"/>
          <w:szCs w:val="21"/>
        </w:rPr>
        <w:t>，</w:t>
      </w:r>
      <w:r w:rsidRPr="008470DE">
        <w:rPr>
          <w:rFonts w:ascii="SimSun" w:hAnsi="SimSun" w:hint="eastAsia"/>
          <w:sz w:val="21"/>
          <w:szCs w:val="21"/>
        </w:rPr>
        <w:t>旨在利用数字技术的进步，提高产权组织会议记录制作服务的速度和质量，同时也实现显著的成本效益。背景和提案的全文见文件A/59/9。</w:t>
      </w:r>
    </w:p>
    <w:p w:rsidR="008470DE" w:rsidRPr="008470DE" w:rsidRDefault="008470DE" w:rsidP="008470DE">
      <w:pPr>
        <w:keepNext/>
        <w:spacing w:beforeLines="100" w:before="240" w:afterLines="50" w:after="120" w:line="340" w:lineRule="atLeast"/>
        <w:outlineLvl w:val="0"/>
        <w:rPr>
          <w:rFonts w:ascii="SimHei" w:eastAsia="SimHei" w:hAnsi="SimHei"/>
          <w:bCs/>
          <w:caps/>
          <w:kern w:val="32"/>
          <w:sz w:val="21"/>
          <w:szCs w:val="21"/>
        </w:rPr>
      </w:pPr>
      <w:r w:rsidRPr="008470DE">
        <w:rPr>
          <w:rFonts w:ascii="SimHei" w:eastAsia="SimHei" w:hAnsi="SimHei" w:hint="eastAsia"/>
          <w:bCs/>
          <w:caps/>
          <w:kern w:val="32"/>
          <w:sz w:val="21"/>
          <w:szCs w:val="21"/>
        </w:rPr>
        <w:t>背　景</w:t>
      </w:r>
    </w:p>
    <w:p w:rsidR="008470DE" w:rsidRPr="008470DE" w:rsidRDefault="008470DE" w:rsidP="008470DE">
      <w:pPr>
        <w:numPr>
          <w:ilvl w:val="0"/>
          <w:numId w:val="23"/>
        </w:numPr>
        <w:overflowPunct w:val="0"/>
        <w:spacing w:afterLines="50" w:after="120" w:line="340" w:lineRule="atLeast"/>
        <w:ind w:left="0" w:firstLine="0"/>
        <w:jc w:val="both"/>
        <w:rPr>
          <w:rFonts w:ascii="SimSun" w:hAnsi="SimSun"/>
          <w:sz w:val="21"/>
          <w:szCs w:val="21"/>
        </w:rPr>
      </w:pPr>
      <w:r w:rsidRPr="008470DE">
        <w:rPr>
          <w:rFonts w:ascii="SimSun" w:hAnsi="SimSun" w:hint="eastAsia"/>
          <w:sz w:val="21"/>
          <w:szCs w:val="21"/>
        </w:rPr>
        <w:t>如该文件所述，目前产权组织会议记录的制作有一些重要不足。这些不足包括：会议录像没有任何索引或检索功能，使用户难以定位特定的发言或议程项目；难以及时提供书面记录；逐字记录报告的编写高度劳动密集。提案旨在解决这些不足，并实现以下目标：</w:t>
      </w:r>
    </w:p>
    <w:p w:rsidR="008470DE" w:rsidRPr="008470DE" w:rsidRDefault="008470DE" w:rsidP="008470DE">
      <w:pPr>
        <w:numPr>
          <w:ilvl w:val="0"/>
          <w:numId w:val="7"/>
        </w:numPr>
        <w:overflowPunct w:val="0"/>
        <w:adjustRightInd w:val="0"/>
        <w:spacing w:afterLines="50" w:after="120" w:line="340" w:lineRule="atLeast"/>
        <w:ind w:left="1134" w:hanging="567"/>
        <w:contextualSpacing/>
        <w:jc w:val="both"/>
        <w:rPr>
          <w:rFonts w:ascii="SimSun" w:hAnsi="Times New Roman" w:cs="SimSun"/>
          <w:sz w:val="21"/>
          <w:szCs w:val="21"/>
        </w:rPr>
      </w:pPr>
      <w:r w:rsidRPr="008470DE">
        <w:rPr>
          <w:rFonts w:ascii="SimSun" w:hAnsi="Times New Roman" w:cs="SimSun" w:hint="eastAsia"/>
          <w:sz w:val="21"/>
          <w:szCs w:val="21"/>
        </w:rPr>
        <w:t>更有效地响应成员国的需求；</w:t>
      </w:r>
    </w:p>
    <w:p w:rsidR="008470DE" w:rsidRPr="008470DE" w:rsidRDefault="008470DE" w:rsidP="008470DE">
      <w:pPr>
        <w:numPr>
          <w:ilvl w:val="0"/>
          <w:numId w:val="7"/>
        </w:numPr>
        <w:overflowPunct w:val="0"/>
        <w:adjustRightInd w:val="0"/>
        <w:spacing w:afterLines="50" w:after="120" w:line="340" w:lineRule="atLeast"/>
        <w:ind w:left="1134" w:hanging="567"/>
        <w:contextualSpacing/>
        <w:jc w:val="both"/>
        <w:rPr>
          <w:rFonts w:ascii="SimSun" w:hAnsi="Times New Roman" w:cs="SimSun"/>
          <w:sz w:val="21"/>
          <w:szCs w:val="21"/>
        </w:rPr>
      </w:pPr>
      <w:r w:rsidRPr="008470DE">
        <w:rPr>
          <w:rFonts w:ascii="SimSun" w:hAnsi="Times New Roman" w:cs="SimSun" w:hint="eastAsia"/>
          <w:sz w:val="21"/>
          <w:szCs w:val="21"/>
        </w:rPr>
        <w:t>以更快、更高效的数字化会议记录，取代现有的逐字记录报告系统；</w:t>
      </w:r>
    </w:p>
    <w:p w:rsidR="008470DE" w:rsidRPr="008470DE" w:rsidRDefault="008470DE" w:rsidP="008470DE">
      <w:pPr>
        <w:numPr>
          <w:ilvl w:val="0"/>
          <w:numId w:val="7"/>
        </w:numPr>
        <w:overflowPunct w:val="0"/>
        <w:adjustRightInd w:val="0"/>
        <w:spacing w:afterLines="50" w:after="120" w:line="340" w:lineRule="atLeast"/>
        <w:ind w:left="1134" w:hanging="567"/>
        <w:contextualSpacing/>
        <w:jc w:val="both"/>
        <w:rPr>
          <w:rFonts w:ascii="SimSun" w:hAnsi="Times New Roman" w:cs="SimSun"/>
          <w:sz w:val="21"/>
          <w:szCs w:val="21"/>
        </w:rPr>
      </w:pPr>
      <w:r w:rsidRPr="008470DE">
        <w:rPr>
          <w:rFonts w:ascii="SimSun" w:hAnsi="Times New Roman" w:cs="SimSun" w:hint="eastAsia"/>
          <w:sz w:val="21"/>
          <w:szCs w:val="21"/>
        </w:rPr>
        <w:t>支持联合国六种语言政策；</w:t>
      </w:r>
    </w:p>
    <w:p w:rsidR="008470DE" w:rsidRPr="008470DE" w:rsidRDefault="008470DE" w:rsidP="008470DE">
      <w:pPr>
        <w:numPr>
          <w:ilvl w:val="0"/>
          <w:numId w:val="7"/>
        </w:numPr>
        <w:overflowPunct w:val="0"/>
        <w:adjustRightInd w:val="0"/>
        <w:spacing w:afterLines="50" w:after="120" w:line="340" w:lineRule="atLeast"/>
        <w:ind w:left="1134" w:hanging="567"/>
        <w:contextualSpacing/>
        <w:jc w:val="both"/>
        <w:rPr>
          <w:rFonts w:ascii="SimSun" w:hAnsi="Times New Roman" w:cs="SimSun"/>
          <w:sz w:val="21"/>
          <w:szCs w:val="21"/>
        </w:rPr>
      </w:pPr>
      <w:r w:rsidRPr="008470DE">
        <w:rPr>
          <w:rFonts w:ascii="SimSun" w:hAnsi="Times New Roman" w:cs="SimSun" w:hint="eastAsia"/>
          <w:sz w:val="21"/>
          <w:szCs w:val="21"/>
        </w:rPr>
        <w:t>更具成本效益的服务，从而节省大量成本；</w:t>
      </w:r>
    </w:p>
    <w:p w:rsidR="008470DE" w:rsidRPr="008470DE" w:rsidRDefault="008470DE" w:rsidP="008470DE">
      <w:pPr>
        <w:numPr>
          <w:ilvl w:val="0"/>
          <w:numId w:val="7"/>
        </w:numPr>
        <w:overflowPunct w:val="0"/>
        <w:adjustRightInd w:val="0"/>
        <w:spacing w:afterLines="50" w:after="120" w:line="340" w:lineRule="atLeast"/>
        <w:ind w:left="1134" w:hanging="567"/>
        <w:jc w:val="both"/>
        <w:rPr>
          <w:rFonts w:ascii="SimSun" w:hAnsi="Times New Roman" w:cs="SimSun"/>
          <w:sz w:val="21"/>
          <w:szCs w:val="21"/>
        </w:rPr>
      </w:pPr>
      <w:r w:rsidRPr="008470DE">
        <w:rPr>
          <w:rFonts w:ascii="SimSun" w:hAnsi="Times New Roman" w:cs="SimSun" w:hint="eastAsia"/>
          <w:sz w:val="21"/>
          <w:szCs w:val="21"/>
        </w:rPr>
        <w:t>提高会议音像录制对成员国的价值和效用。</w:t>
      </w:r>
    </w:p>
    <w:p w:rsidR="008470DE" w:rsidRPr="008470DE" w:rsidRDefault="008470DE" w:rsidP="008470DE">
      <w:pPr>
        <w:numPr>
          <w:ilvl w:val="0"/>
          <w:numId w:val="23"/>
        </w:numPr>
        <w:overflowPunct w:val="0"/>
        <w:spacing w:afterLines="50" w:after="120" w:line="340" w:lineRule="atLeast"/>
        <w:ind w:left="0" w:firstLine="0"/>
        <w:jc w:val="both"/>
        <w:rPr>
          <w:rFonts w:ascii="SimSun" w:hAnsi="SimSun"/>
          <w:sz w:val="21"/>
          <w:szCs w:val="21"/>
        </w:rPr>
      </w:pPr>
      <w:r w:rsidRPr="008470DE">
        <w:rPr>
          <w:rFonts w:ascii="SimSun" w:hAnsi="SimSun" w:hint="eastAsia"/>
          <w:sz w:val="21"/>
          <w:szCs w:val="21"/>
        </w:rPr>
        <w:lastRenderedPageBreak/>
        <w:t>成员国同意试行一种新的方法，用可以在商业上获得的音像技术提供加强版的产权组织会议录像，辅之以用产权组织人工智能工具自动生成的联合国六种语言文字记录。文件A/59/9第11段中所载的提案包括以下三个要素：</w:t>
      </w:r>
    </w:p>
    <w:p w:rsidR="008470DE" w:rsidRPr="008470DE" w:rsidRDefault="008470DE" w:rsidP="008470DE">
      <w:pPr>
        <w:numPr>
          <w:ilvl w:val="0"/>
          <w:numId w:val="8"/>
        </w:numPr>
        <w:overflowPunct w:val="0"/>
        <w:adjustRightInd w:val="0"/>
        <w:spacing w:afterLines="50" w:after="120" w:line="340" w:lineRule="atLeast"/>
        <w:ind w:left="567" w:firstLine="0"/>
        <w:jc w:val="both"/>
        <w:rPr>
          <w:rFonts w:ascii="SimSun" w:hAnsi="Times New Roman" w:cs="SimSun"/>
          <w:sz w:val="21"/>
          <w:szCs w:val="21"/>
        </w:rPr>
      </w:pPr>
      <w:r w:rsidRPr="008470DE">
        <w:rPr>
          <w:rFonts w:ascii="SimSun" w:hAnsi="Times New Roman" w:cs="SimSun" w:hint="eastAsia"/>
          <w:sz w:val="21"/>
          <w:szCs w:val="21"/>
        </w:rPr>
        <w:t>含数字化索引的加强版视频点播录像，便于按议程项目或发言人导航和检索，并嵌入对相关会议文件的访问；</w:t>
      </w:r>
    </w:p>
    <w:p w:rsidR="008470DE" w:rsidRPr="008470DE" w:rsidRDefault="008470DE" w:rsidP="008470DE">
      <w:pPr>
        <w:numPr>
          <w:ilvl w:val="0"/>
          <w:numId w:val="8"/>
        </w:numPr>
        <w:overflowPunct w:val="0"/>
        <w:adjustRightInd w:val="0"/>
        <w:spacing w:afterLines="50" w:after="120" w:line="340" w:lineRule="atLeast"/>
        <w:ind w:left="567" w:firstLine="0"/>
        <w:jc w:val="both"/>
        <w:rPr>
          <w:rFonts w:ascii="SimSun" w:hAnsi="Times New Roman" w:cs="SimSun"/>
          <w:sz w:val="21"/>
          <w:szCs w:val="21"/>
        </w:rPr>
      </w:pPr>
      <w:r w:rsidRPr="008470DE">
        <w:rPr>
          <w:rFonts w:ascii="SimSun" w:hAnsi="Times New Roman" w:cs="SimSun" w:hint="eastAsia"/>
          <w:sz w:val="21"/>
          <w:szCs w:val="21"/>
        </w:rPr>
        <w:t>以全自动语音转文本完整英文稿取代逐字记录报告，与录像同步，并自动翻译为联合国其他五种语言；</w:t>
      </w:r>
    </w:p>
    <w:p w:rsidR="008470DE" w:rsidRPr="008470DE" w:rsidRDefault="008470DE" w:rsidP="008470DE">
      <w:pPr>
        <w:numPr>
          <w:ilvl w:val="0"/>
          <w:numId w:val="8"/>
        </w:numPr>
        <w:overflowPunct w:val="0"/>
        <w:adjustRightInd w:val="0"/>
        <w:spacing w:afterLines="50" w:after="120" w:line="340" w:lineRule="atLeast"/>
        <w:ind w:left="567" w:firstLine="0"/>
        <w:jc w:val="both"/>
        <w:rPr>
          <w:rFonts w:ascii="SimSun" w:hAnsi="Times New Roman" w:cs="SimSun"/>
          <w:sz w:val="21"/>
          <w:szCs w:val="21"/>
        </w:rPr>
      </w:pPr>
      <w:r w:rsidRPr="008470DE">
        <w:rPr>
          <w:rFonts w:ascii="SimSun" w:hAnsi="Times New Roman" w:cs="SimSun" w:hint="eastAsia"/>
          <w:sz w:val="21"/>
          <w:szCs w:val="21"/>
        </w:rPr>
        <w:t>分阶段实施。在初期试点阶段（第一阶段）</w:t>
      </w:r>
      <w:r>
        <w:rPr>
          <w:rStyle w:val="FootnoteReference"/>
          <w:rFonts w:ascii="SimSun" w:hAnsi="Times New Roman" w:cs="SimSun"/>
          <w:sz w:val="21"/>
          <w:szCs w:val="21"/>
        </w:rPr>
        <w:footnoteReference w:id="2"/>
      </w:r>
      <w:r w:rsidRPr="008470DE">
        <w:rPr>
          <w:rFonts w:ascii="SimSun" w:hAnsi="Times New Roman" w:cs="SimSun" w:hint="eastAsia"/>
          <w:sz w:val="21"/>
          <w:szCs w:val="21"/>
        </w:rPr>
        <w:t>，在</w:t>
      </w:r>
      <w:r>
        <w:rPr>
          <w:rFonts w:ascii="SimSun" w:hAnsi="Times New Roman" w:cs="SimSun" w:hint="eastAsia"/>
          <w:sz w:val="21"/>
          <w:szCs w:val="21"/>
        </w:rPr>
        <w:t>发展与</w:t>
      </w:r>
      <w:r w:rsidRPr="008470DE">
        <w:rPr>
          <w:rFonts w:ascii="SimSun" w:hAnsi="Times New Roman" w:cs="SimSun" w:hint="eastAsia"/>
          <w:sz w:val="21"/>
          <w:szCs w:val="21"/>
        </w:rPr>
        <w:t>知识产权委员会（</w:t>
      </w:r>
      <w:r w:rsidRPr="008470DE">
        <w:rPr>
          <w:rFonts w:ascii="SimSun" w:hAnsi="Times New Roman" w:cs="SimSun"/>
          <w:sz w:val="21"/>
          <w:szCs w:val="21"/>
        </w:rPr>
        <w:t>CDIP</w:t>
      </w:r>
      <w:r w:rsidRPr="008470DE">
        <w:rPr>
          <w:rFonts w:ascii="SimSun" w:hAnsi="Times New Roman" w:cs="SimSun" w:hint="eastAsia"/>
          <w:sz w:val="21"/>
          <w:szCs w:val="21"/>
        </w:rPr>
        <w:t>）和专利法常设委员会（</w:t>
      </w:r>
      <w:r w:rsidRPr="008470DE">
        <w:rPr>
          <w:rFonts w:ascii="SimSun" w:hAnsi="Times New Roman" w:cs="SimSun"/>
          <w:sz w:val="21"/>
          <w:szCs w:val="21"/>
        </w:rPr>
        <w:t>SCP</w:t>
      </w:r>
      <w:r w:rsidRPr="008470DE">
        <w:rPr>
          <w:rFonts w:ascii="SimSun" w:hAnsi="Times New Roman" w:cs="SimSun" w:hint="eastAsia"/>
          <w:sz w:val="21"/>
          <w:szCs w:val="21"/>
        </w:rPr>
        <w:t>）的四次会议上</w:t>
      </w:r>
      <w:r>
        <w:rPr>
          <w:rFonts w:ascii="SimSun" w:hAnsi="Times New Roman" w:cs="SimSun" w:hint="eastAsia"/>
          <w:sz w:val="21"/>
          <w:szCs w:val="21"/>
        </w:rPr>
        <w:t>，</w:t>
      </w:r>
      <w:r w:rsidRPr="008470DE">
        <w:rPr>
          <w:rFonts w:ascii="SimSun" w:hAnsi="Times New Roman" w:cs="SimSun" w:hint="eastAsia"/>
          <w:sz w:val="21"/>
          <w:szCs w:val="21"/>
        </w:rPr>
        <w:t>试验</w:t>
      </w:r>
      <w:r>
        <w:rPr>
          <w:rFonts w:ascii="SimSun" w:hAnsi="Times New Roman" w:cs="SimSun" w:hint="eastAsia"/>
          <w:sz w:val="21"/>
          <w:szCs w:val="21"/>
        </w:rPr>
        <w:t>了</w:t>
      </w:r>
      <w:r w:rsidRPr="008470DE">
        <w:rPr>
          <w:rFonts w:ascii="SimSun" w:hAnsi="Times New Roman" w:cs="SimSun" w:hint="eastAsia"/>
          <w:sz w:val="21"/>
          <w:szCs w:val="21"/>
        </w:rPr>
        <w:t>以自动化文稿和自动翻译译文取代逐字记录报告。根据所取得的经验，将请成员国在</w:t>
      </w:r>
      <w:r w:rsidRPr="008470DE">
        <w:rPr>
          <w:rFonts w:ascii="SimSun" w:hAnsi="Times New Roman" w:cs="SimSun"/>
          <w:sz w:val="21"/>
          <w:szCs w:val="21"/>
        </w:rPr>
        <w:t>202</w:t>
      </w:r>
      <w:r>
        <w:rPr>
          <w:rFonts w:ascii="SimSun" w:hAnsi="Times New Roman" w:cs="SimSun" w:hint="eastAsia"/>
          <w:sz w:val="21"/>
          <w:szCs w:val="21"/>
        </w:rPr>
        <w:t>1</w:t>
      </w:r>
      <w:r w:rsidRPr="008470DE">
        <w:rPr>
          <w:rFonts w:ascii="SimSun" w:hAnsi="Times New Roman" w:cs="SimSun" w:hint="eastAsia"/>
          <w:sz w:val="21"/>
          <w:szCs w:val="21"/>
        </w:rPr>
        <w:t>年</w:t>
      </w:r>
      <w:r w:rsidRPr="008470DE">
        <w:rPr>
          <w:rFonts w:ascii="SimSun" w:hAnsi="Times New Roman" w:cs="SimSun"/>
          <w:sz w:val="21"/>
          <w:szCs w:val="21"/>
        </w:rPr>
        <w:t>10</w:t>
      </w:r>
      <w:r w:rsidRPr="008470DE">
        <w:rPr>
          <w:rFonts w:ascii="SimSun" w:hAnsi="Times New Roman" w:cs="SimSun" w:hint="eastAsia"/>
          <w:sz w:val="21"/>
          <w:szCs w:val="21"/>
        </w:rPr>
        <w:t>月决定，是否在第二阶段将新系统扩大至产权组织其他会议。</w:t>
      </w:r>
    </w:p>
    <w:p w:rsidR="008470DE" w:rsidRPr="008470DE" w:rsidRDefault="008470DE" w:rsidP="008470DE">
      <w:pPr>
        <w:numPr>
          <w:ilvl w:val="0"/>
          <w:numId w:val="23"/>
        </w:numPr>
        <w:overflowPunct w:val="0"/>
        <w:spacing w:afterLines="50" w:after="120" w:line="340" w:lineRule="atLeast"/>
        <w:ind w:left="0" w:firstLine="0"/>
        <w:jc w:val="both"/>
        <w:rPr>
          <w:rFonts w:ascii="SimSun" w:hAnsi="SimSun"/>
          <w:sz w:val="21"/>
          <w:szCs w:val="21"/>
        </w:rPr>
      </w:pPr>
      <w:r w:rsidRPr="008470DE">
        <w:rPr>
          <w:rFonts w:ascii="SimSun" w:hAnsi="SimSun" w:hint="eastAsia"/>
          <w:sz w:val="21"/>
          <w:szCs w:val="21"/>
        </w:rPr>
        <w:t>如果成功，新的方法将能够分阶段终止目前的资源密集型逐字记录会议报告的人工制作。用全自动语音转文本文稿和自动翻译译文取代逐字记录报告的潜在成本节约很大。据估算，2018/2019两年期，以联合国六种语言制作产权组织会议逐字记录报告所需的资源共计约260万瑞郎（详见A/59/9附件）。</w:t>
      </w:r>
    </w:p>
    <w:p w:rsidR="008470DE" w:rsidRPr="008470DE" w:rsidRDefault="008470DE" w:rsidP="008470DE">
      <w:pPr>
        <w:keepNext/>
        <w:spacing w:beforeLines="100" w:before="240" w:afterLines="50" w:after="120" w:line="340" w:lineRule="atLeast"/>
        <w:outlineLvl w:val="0"/>
        <w:rPr>
          <w:rFonts w:ascii="SimHei" w:eastAsia="SimHei" w:hAnsi="SimHei"/>
          <w:bCs/>
          <w:caps/>
          <w:kern w:val="32"/>
          <w:sz w:val="21"/>
          <w:szCs w:val="21"/>
        </w:rPr>
      </w:pPr>
      <w:r w:rsidRPr="008470DE">
        <w:rPr>
          <w:rFonts w:ascii="SimHei" w:eastAsia="SimHei" w:hAnsi="SimHei" w:hint="eastAsia"/>
          <w:bCs/>
          <w:caps/>
          <w:kern w:val="32"/>
          <w:sz w:val="21"/>
          <w:szCs w:val="21"/>
        </w:rPr>
        <w:t>试点阶段的成果</w:t>
      </w:r>
    </w:p>
    <w:p w:rsidR="008470DE" w:rsidRPr="008470DE" w:rsidRDefault="008470DE" w:rsidP="008470DE">
      <w:pPr>
        <w:numPr>
          <w:ilvl w:val="0"/>
          <w:numId w:val="23"/>
        </w:numPr>
        <w:overflowPunct w:val="0"/>
        <w:spacing w:afterLines="50" w:after="120" w:line="340" w:lineRule="atLeast"/>
        <w:ind w:left="0" w:firstLine="0"/>
        <w:jc w:val="both"/>
        <w:rPr>
          <w:rFonts w:ascii="SimSun" w:hAnsi="SimSun"/>
          <w:sz w:val="21"/>
          <w:szCs w:val="21"/>
        </w:rPr>
      </w:pPr>
      <w:r w:rsidRPr="008470DE">
        <w:rPr>
          <w:rFonts w:ascii="SimSun" w:hAnsi="SimSun" w:hint="eastAsia"/>
          <w:sz w:val="21"/>
          <w:szCs w:val="21"/>
        </w:rPr>
        <w:t>用于强化网播和视频点播，以及用于自动化语音转文本系统的技术平台（</w:t>
      </w:r>
      <w:r w:rsidRPr="008470DE">
        <w:rPr>
          <w:rFonts w:ascii="SimSun" w:hAnsi="SimSun"/>
          <w:sz w:val="21"/>
          <w:szCs w:val="21"/>
        </w:rPr>
        <w:t>WIPO S2T + WIPO Translate</w:t>
      </w:r>
      <w:r w:rsidRPr="008470DE">
        <w:rPr>
          <w:rFonts w:ascii="SimSun" w:hAnsi="SimSun" w:hint="eastAsia"/>
          <w:sz w:val="21"/>
          <w:szCs w:val="21"/>
        </w:rPr>
        <w:t>），于2019年11月按计划成功启用，并在CDIP第二十四届（2019年11月）</w:t>
      </w:r>
      <w:r w:rsidR="00A05199">
        <w:rPr>
          <w:rFonts w:ascii="SimSun" w:hAnsi="SimSun" w:hint="eastAsia"/>
          <w:sz w:val="21"/>
          <w:szCs w:val="21"/>
        </w:rPr>
        <w:t>、</w:t>
      </w:r>
      <w:r w:rsidRPr="008470DE">
        <w:rPr>
          <w:rFonts w:ascii="SimSun" w:hAnsi="SimSun" w:hint="eastAsia"/>
          <w:sz w:val="21"/>
          <w:szCs w:val="21"/>
        </w:rPr>
        <w:t>SCP第三十一届（2019年12月）</w:t>
      </w:r>
      <w:r w:rsidR="00A05199">
        <w:rPr>
          <w:rFonts w:ascii="SimSun" w:hAnsi="SimSun" w:hint="eastAsia"/>
          <w:sz w:val="21"/>
          <w:szCs w:val="21"/>
        </w:rPr>
        <w:t>、</w:t>
      </w:r>
      <w:r w:rsidR="00A05199" w:rsidRPr="008470DE">
        <w:rPr>
          <w:rFonts w:ascii="SimSun" w:hAnsi="SimSun" w:hint="eastAsia"/>
          <w:sz w:val="21"/>
          <w:szCs w:val="21"/>
        </w:rPr>
        <w:t>CDIP第二十</w:t>
      </w:r>
      <w:r w:rsidR="00A05199">
        <w:rPr>
          <w:rFonts w:ascii="SimSun" w:hAnsi="SimSun" w:hint="eastAsia"/>
          <w:sz w:val="21"/>
          <w:szCs w:val="21"/>
        </w:rPr>
        <w:t>五</w:t>
      </w:r>
      <w:r w:rsidR="00A05199" w:rsidRPr="008470DE">
        <w:rPr>
          <w:rFonts w:ascii="SimSun" w:hAnsi="SimSun" w:hint="eastAsia"/>
          <w:sz w:val="21"/>
          <w:szCs w:val="21"/>
        </w:rPr>
        <w:t>届（20</w:t>
      </w:r>
      <w:r w:rsidR="00A05199">
        <w:rPr>
          <w:rFonts w:ascii="SimSun" w:hAnsi="SimSun" w:hint="eastAsia"/>
          <w:sz w:val="21"/>
          <w:szCs w:val="21"/>
        </w:rPr>
        <w:t>20</w:t>
      </w:r>
      <w:r w:rsidR="00A05199" w:rsidRPr="008470DE">
        <w:rPr>
          <w:rFonts w:ascii="SimSun" w:hAnsi="SimSun" w:hint="eastAsia"/>
          <w:sz w:val="21"/>
          <w:szCs w:val="21"/>
        </w:rPr>
        <w:t>年11月）和SCP第三十</w:t>
      </w:r>
      <w:r w:rsidR="00A05199">
        <w:rPr>
          <w:rFonts w:ascii="SimSun" w:hAnsi="SimSun" w:hint="eastAsia"/>
          <w:sz w:val="21"/>
          <w:szCs w:val="21"/>
        </w:rPr>
        <w:t>二</w:t>
      </w:r>
      <w:r w:rsidR="00A05199" w:rsidRPr="008470DE">
        <w:rPr>
          <w:rFonts w:ascii="SimSun" w:hAnsi="SimSun" w:hint="eastAsia"/>
          <w:sz w:val="21"/>
          <w:szCs w:val="21"/>
        </w:rPr>
        <w:t>届会议（20</w:t>
      </w:r>
      <w:r w:rsidR="00A05199">
        <w:rPr>
          <w:rFonts w:ascii="SimSun" w:hAnsi="SimSun" w:hint="eastAsia"/>
          <w:sz w:val="21"/>
          <w:szCs w:val="21"/>
        </w:rPr>
        <w:t>20</w:t>
      </w:r>
      <w:r w:rsidR="00A05199" w:rsidRPr="008470DE">
        <w:rPr>
          <w:rFonts w:ascii="SimSun" w:hAnsi="SimSun" w:hint="eastAsia"/>
          <w:sz w:val="21"/>
          <w:szCs w:val="21"/>
        </w:rPr>
        <w:t>年12月）</w:t>
      </w:r>
      <w:r w:rsidRPr="008470DE">
        <w:rPr>
          <w:rFonts w:ascii="SimSun" w:hAnsi="SimSun" w:hint="eastAsia"/>
          <w:sz w:val="21"/>
          <w:szCs w:val="21"/>
        </w:rPr>
        <w:t>期间投入运行。</w:t>
      </w:r>
    </w:p>
    <w:p w:rsidR="008470DE" w:rsidRPr="008470DE" w:rsidRDefault="00A05199" w:rsidP="00A05199">
      <w:pPr>
        <w:numPr>
          <w:ilvl w:val="0"/>
          <w:numId w:val="23"/>
        </w:numPr>
        <w:overflowPunct w:val="0"/>
        <w:spacing w:afterLines="50" w:after="120" w:line="340" w:lineRule="atLeast"/>
        <w:ind w:left="0" w:firstLine="0"/>
        <w:jc w:val="both"/>
        <w:rPr>
          <w:rFonts w:ascii="SimSun" w:hAnsi="SimSun"/>
          <w:bCs/>
          <w:iCs/>
          <w:caps/>
          <w:sz w:val="21"/>
          <w:szCs w:val="21"/>
        </w:rPr>
      </w:pPr>
      <w:r>
        <w:rPr>
          <w:rFonts w:ascii="SimSun" w:hAnsi="SimSun" w:hint="eastAsia"/>
          <w:bCs/>
          <w:iCs/>
          <w:caps/>
          <w:sz w:val="21"/>
          <w:szCs w:val="21"/>
        </w:rPr>
        <w:t>注意到</w:t>
      </w:r>
      <w:r w:rsidRPr="00A05199">
        <w:rPr>
          <w:rFonts w:ascii="SimSun" w:hAnsi="SimSun" w:hint="eastAsia"/>
          <w:bCs/>
          <w:iCs/>
          <w:caps/>
          <w:sz w:val="21"/>
          <w:szCs w:val="21"/>
        </w:rPr>
        <w:t>CDIP第二十五届</w:t>
      </w:r>
      <w:r>
        <w:rPr>
          <w:rFonts w:ascii="SimSun" w:hAnsi="SimSun" w:hint="eastAsia"/>
          <w:bCs/>
          <w:iCs/>
          <w:caps/>
          <w:sz w:val="21"/>
          <w:szCs w:val="21"/>
        </w:rPr>
        <w:t>会议</w:t>
      </w:r>
      <w:r w:rsidRPr="00A05199">
        <w:rPr>
          <w:rFonts w:ascii="SimSun" w:hAnsi="SimSun" w:hint="eastAsia"/>
          <w:bCs/>
          <w:iCs/>
          <w:caps/>
          <w:sz w:val="21"/>
          <w:szCs w:val="21"/>
        </w:rPr>
        <w:t>和SCP第三十二届会议</w:t>
      </w:r>
      <w:r>
        <w:rPr>
          <w:rFonts w:ascii="SimSun" w:hAnsi="SimSun" w:hint="eastAsia"/>
          <w:bCs/>
          <w:iCs/>
          <w:caps/>
          <w:sz w:val="21"/>
          <w:szCs w:val="21"/>
        </w:rPr>
        <w:t>为缩减形式，2019-2020年上述四次</w:t>
      </w:r>
      <w:r w:rsidR="008470DE" w:rsidRPr="008470DE">
        <w:rPr>
          <w:rFonts w:ascii="SimSun" w:hAnsi="SimSun" w:hint="eastAsia"/>
          <w:bCs/>
          <w:iCs/>
          <w:caps/>
          <w:sz w:val="21"/>
          <w:szCs w:val="21"/>
        </w:rPr>
        <w:t>会议</w:t>
      </w:r>
      <w:r>
        <w:rPr>
          <w:rFonts w:ascii="SimSun" w:hAnsi="SimSun" w:hint="eastAsia"/>
          <w:bCs/>
          <w:iCs/>
          <w:caps/>
          <w:sz w:val="21"/>
          <w:szCs w:val="21"/>
        </w:rPr>
        <w:t>的</w:t>
      </w:r>
      <w:r w:rsidR="008470DE" w:rsidRPr="008470DE">
        <w:rPr>
          <w:rFonts w:ascii="SimSun" w:hAnsi="SimSun" w:hint="eastAsia"/>
          <w:bCs/>
          <w:iCs/>
          <w:caps/>
          <w:sz w:val="21"/>
          <w:szCs w:val="21"/>
        </w:rPr>
        <w:t>节支概算约为</w:t>
      </w:r>
      <w:r w:rsidRPr="00A05199">
        <w:rPr>
          <w:rFonts w:ascii="SimSun" w:hAnsi="SimSun"/>
          <w:bCs/>
          <w:iCs/>
          <w:caps/>
          <w:sz w:val="21"/>
          <w:szCs w:val="21"/>
        </w:rPr>
        <w:t>355</w:t>
      </w:r>
      <w:r>
        <w:rPr>
          <w:rFonts w:ascii="SimSun" w:hAnsi="SimSun"/>
          <w:bCs/>
          <w:iCs/>
          <w:caps/>
          <w:sz w:val="21"/>
          <w:szCs w:val="21"/>
        </w:rPr>
        <w:t>,</w:t>
      </w:r>
      <w:r w:rsidRPr="00A05199">
        <w:rPr>
          <w:rFonts w:ascii="SimSun" w:hAnsi="SimSun"/>
          <w:bCs/>
          <w:iCs/>
          <w:caps/>
          <w:sz w:val="21"/>
          <w:szCs w:val="21"/>
        </w:rPr>
        <w:t>000.00</w:t>
      </w:r>
      <w:r w:rsidR="008470DE" w:rsidRPr="008470DE">
        <w:rPr>
          <w:rFonts w:ascii="SimSun" w:hAnsi="SimSun" w:hint="eastAsia"/>
          <w:bCs/>
          <w:iCs/>
          <w:caps/>
          <w:sz w:val="21"/>
          <w:szCs w:val="21"/>
        </w:rPr>
        <w:t>瑞郎。</w:t>
      </w:r>
    </w:p>
    <w:p w:rsidR="008470DE" w:rsidRPr="008470DE" w:rsidRDefault="008470DE" w:rsidP="008470DE">
      <w:pPr>
        <w:keepNext/>
        <w:spacing w:beforeLines="100" w:before="240" w:afterLines="50" w:after="120" w:line="340" w:lineRule="atLeast"/>
        <w:outlineLvl w:val="0"/>
        <w:rPr>
          <w:rFonts w:ascii="SimHei" w:eastAsia="SimHei" w:hAnsi="SimHei"/>
          <w:bCs/>
          <w:caps/>
          <w:kern w:val="32"/>
          <w:sz w:val="21"/>
          <w:szCs w:val="21"/>
        </w:rPr>
      </w:pPr>
      <w:r w:rsidRPr="008470DE">
        <w:rPr>
          <w:rFonts w:ascii="SimHei" w:eastAsia="SimHei" w:hAnsi="SimHei" w:hint="eastAsia"/>
          <w:bCs/>
          <w:caps/>
          <w:kern w:val="32"/>
          <w:sz w:val="21"/>
          <w:szCs w:val="21"/>
        </w:rPr>
        <w:t>强化版会议音像记录：结果</w:t>
      </w:r>
    </w:p>
    <w:p w:rsidR="00A05199" w:rsidRDefault="00A05199" w:rsidP="003B75FD">
      <w:pPr>
        <w:numPr>
          <w:ilvl w:val="0"/>
          <w:numId w:val="23"/>
        </w:numPr>
        <w:overflowPunct w:val="0"/>
        <w:spacing w:afterLines="50" w:after="120" w:line="340" w:lineRule="atLeast"/>
        <w:ind w:left="0" w:firstLine="0"/>
        <w:jc w:val="both"/>
        <w:rPr>
          <w:rFonts w:ascii="SimSun" w:hAnsi="SimSun"/>
          <w:sz w:val="21"/>
          <w:szCs w:val="21"/>
        </w:rPr>
      </w:pPr>
      <w:r w:rsidRPr="00A05199">
        <w:rPr>
          <w:rFonts w:ascii="SimSun" w:hAnsi="SimSun" w:hint="eastAsia"/>
          <w:sz w:val="21"/>
          <w:szCs w:val="21"/>
        </w:rPr>
        <w:t>在CDIP第二十四届</w:t>
      </w:r>
      <w:r>
        <w:rPr>
          <w:rFonts w:ascii="SimSun" w:hAnsi="SimSun" w:hint="eastAsia"/>
          <w:sz w:val="21"/>
          <w:szCs w:val="21"/>
        </w:rPr>
        <w:t>会议</w:t>
      </w:r>
      <w:r w:rsidRPr="00A05199">
        <w:rPr>
          <w:rFonts w:ascii="SimSun" w:hAnsi="SimSun" w:hint="eastAsia"/>
          <w:sz w:val="21"/>
          <w:szCs w:val="21"/>
        </w:rPr>
        <w:t>（2019年11月）和2021年5月举行的商标、工业品外观设计和地理标志法律常设委员会（SCT）之间，</w:t>
      </w:r>
      <w:r w:rsidR="003B75FD">
        <w:rPr>
          <w:rFonts w:ascii="SimSun" w:hAnsi="SimSun" w:hint="eastAsia"/>
          <w:sz w:val="21"/>
          <w:szCs w:val="21"/>
        </w:rPr>
        <w:t>用于</w:t>
      </w:r>
      <w:r w:rsidRPr="00A05199">
        <w:rPr>
          <w:rFonts w:ascii="SimSun" w:hAnsi="SimSun" w:hint="eastAsia"/>
          <w:sz w:val="21"/>
          <w:szCs w:val="21"/>
        </w:rPr>
        <w:t>强化网播和</w:t>
      </w:r>
      <w:r w:rsidR="003B75FD">
        <w:rPr>
          <w:rFonts w:ascii="SimSun" w:hAnsi="SimSun" w:hint="eastAsia"/>
          <w:sz w:val="21"/>
          <w:szCs w:val="21"/>
        </w:rPr>
        <w:t>视频点播</w:t>
      </w:r>
      <w:r w:rsidRPr="00A05199">
        <w:rPr>
          <w:rFonts w:ascii="SimSun" w:hAnsi="SimSun" w:hint="eastAsia"/>
          <w:sz w:val="21"/>
          <w:szCs w:val="21"/>
        </w:rPr>
        <w:t>的技术平台覆盖了24次会议，共计190个网播小时和46,000次累计观看，使每个人都能</w:t>
      </w:r>
      <w:r w:rsidR="003B75FD">
        <w:rPr>
          <w:rFonts w:ascii="SimSun" w:hAnsi="SimSun" w:hint="eastAsia"/>
          <w:sz w:val="21"/>
          <w:szCs w:val="21"/>
        </w:rPr>
        <w:t>查看产权组织</w:t>
      </w:r>
      <w:r w:rsidRPr="00A05199">
        <w:rPr>
          <w:rFonts w:ascii="SimSun" w:hAnsi="SimSun" w:hint="eastAsia"/>
          <w:sz w:val="21"/>
          <w:szCs w:val="21"/>
        </w:rPr>
        <w:t>会议。</w:t>
      </w:r>
    </w:p>
    <w:p w:rsidR="008470DE" w:rsidRPr="008470DE" w:rsidRDefault="008470DE" w:rsidP="008470DE">
      <w:pPr>
        <w:numPr>
          <w:ilvl w:val="0"/>
          <w:numId w:val="23"/>
        </w:numPr>
        <w:overflowPunct w:val="0"/>
        <w:spacing w:afterLines="50" w:after="120" w:line="340" w:lineRule="atLeast"/>
        <w:ind w:left="0" w:firstLine="0"/>
        <w:jc w:val="both"/>
        <w:rPr>
          <w:rFonts w:ascii="SimSun" w:hAnsi="SimSun"/>
          <w:sz w:val="21"/>
          <w:szCs w:val="21"/>
        </w:rPr>
      </w:pPr>
      <w:r w:rsidRPr="008470DE">
        <w:rPr>
          <w:rFonts w:ascii="SimSun" w:hAnsi="SimSun" w:hint="eastAsia"/>
          <w:sz w:val="21"/>
          <w:szCs w:val="21"/>
        </w:rPr>
        <w:t>上述</w:t>
      </w:r>
      <w:r w:rsidR="003B75FD">
        <w:rPr>
          <w:rFonts w:ascii="SimSun" w:hAnsi="SimSun" w:hint="eastAsia"/>
          <w:sz w:val="21"/>
          <w:szCs w:val="21"/>
        </w:rPr>
        <w:t>四次</w:t>
      </w:r>
      <w:r w:rsidRPr="008470DE">
        <w:rPr>
          <w:rFonts w:ascii="SimSun" w:hAnsi="SimSun" w:hint="eastAsia"/>
          <w:sz w:val="21"/>
          <w:szCs w:val="21"/>
        </w:rPr>
        <w:t>会议的视频点播录像可在产权组织</w:t>
      </w:r>
      <w:hyperlink r:id="rId9" w:history="1">
        <w:r w:rsidRPr="009830A4">
          <w:rPr>
            <w:rStyle w:val="Hyperlink"/>
            <w:rFonts w:ascii="SimSun" w:hAnsi="SimSun" w:hint="eastAsia"/>
            <w:sz w:val="21"/>
            <w:szCs w:val="21"/>
          </w:rPr>
          <w:t>网播页面</w:t>
        </w:r>
      </w:hyperlink>
      <w:r w:rsidRPr="008470DE">
        <w:rPr>
          <w:rFonts w:ascii="SimSun" w:hAnsi="SimSun" w:hint="eastAsia"/>
          <w:sz w:val="21"/>
          <w:szCs w:val="21"/>
        </w:rPr>
        <w:t>上查看：</w:t>
      </w:r>
    </w:p>
    <w:p w:rsidR="008470DE" w:rsidRPr="008470DE" w:rsidRDefault="008470DE" w:rsidP="008470DE">
      <w:pPr>
        <w:numPr>
          <w:ilvl w:val="0"/>
          <w:numId w:val="13"/>
        </w:numPr>
        <w:overflowPunct w:val="0"/>
        <w:spacing w:afterLines="50" w:after="120" w:line="340" w:lineRule="atLeast"/>
        <w:ind w:left="1140" w:hanging="573"/>
        <w:contextualSpacing/>
        <w:rPr>
          <w:rFonts w:ascii="SimSun" w:hAnsi="SimSun"/>
          <w:sz w:val="21"/>
          <w:szCs w:val="21"/>
          <w:lang w:eastAsia="en-US"/>
        </w:rPr>
      </w:pPr>
      <w:r w:rsidRPr="008470DE">
        <w:rPr>
          <w:rFonts w:ascii="SimSun" w:hAnsi="SimSun"/>
          <w:sz w:val="21"/>
          <w:szCs w:val="21"/>
          <w:lang w:eastAsia="en-US"/>
        </w:rPr>
        <w:t>CDIP/24</w:t>
      </w:r>
      <w:r w:rsidRPr="008470DE">
        <w:rPr>
          <w:rFonts w:ascii="SimSun" w:hAnsi="SimSun" w:hint="eastAsia"/>
          <w:sz w:val="21"/>
          <w:szCs w:val="21"/>
        </w:rPr>
        <w:t>：</w:t>
      </w:r>
      <w:hyperlink r:id="rId10" w:history="1">
        <w:r w:rsidRPr="003B75FD">
          <w:rPr>
            <w:rFonts w:ascii="SimSun" w:hAnsi="SimSun"/>
            <w:sz w:val="21"/>
            <w:szCs w:val="21"/>
            <w:lang w:eastAsia="en-US"/>
          </w:rPr>
          <w:t>https://c.connectedviews.com/05/SitePlayer/wipo?session=102659</w:t>
        </w:r>
      </w:hyperlink>
    </w:p>
    <w:p w:rsidR="008470DE" w:rsidRPr="003B75FD" w:rsidRDefault="008470DE" w:rsidP="008470DE">
      <w:pPr>
        <w:numPr>
          <w:ilvl w:val="0"/>
          <w:numId w:val="13"/>
        </w:numPr>
        <w:overflowPunct w:val="0"/>
        <w:spacing w:afterLines="50" w:after="120" w:line="340" w:lineRule="atLeast"/>
        <w:ind w:left="1140" w:hanging="573"/>
        <w:contextualSpacing/>
        <w:rPr>
          <w:rFonts w:ascii="SimSun" w:hAnsi="SimSun"/>
          <w:sz w:val="21"/>
          <w:szCs w:val="21"/>
          <w:lang w:eastAsia="en-US"/>
        </w:rPr>
      </w:pPr>
      <w:r w:rsidRPr="008470DE">
        <w:rPr>
          <w:rFonts w:ascii="SimSun" w:hAnsi="SimSun"/>
          <w:sz w:val="21"/>
          <w:szCs w:val="21"/>
          <w:lang w:eastAsia="en-US"/>
        </w:rPr>
        <w:t>SCP/31</w:t>
      </w:r>
      <w:r w:rsidRPr="008470DE">
        <w:rPr>
          <w:rFonts w:ascii="SimSun" w:hAnsi="SimSun" w:hint="eastAsia"/>
          <w:sz w:val="21"/>
          <w:szCs w:val="21"/>
        </w:rPr>
        <w:t>：</w:t>
      </w:r>
      <w:hyperlink r:id="rId11" w:history="1">
        <w:r w:rsidRPr="003B75FD">
          <w:rPr>
            <w:rFonts w:ascii="SimSun" w:hAnsi="SimSun"/>
            <w:sz w:val="21"/>
            <w:szCs w:val="21"/>
            <w:lang w:eastAsia="en-US"/>
          </w:rPr>
          <w:t>https://c.connectedviews.com/05/SitePlayer/wipo?session=103351</w:t>
        </w:r>
      </w:hyperlink>
    </w:p>
    <w:p w:rsidR="003B75FD" w:rsidRPr="003B75FD" w:rsidRDefault="003B75FD" w:rsidP="003B75FD">
      <w:pPr>
        <w:numPr>
          <w:ilvl w:val="0"/>
          <w:numId w:val="13"/>
        </w:numPr>
        <w:overflowPunct w:val="0"/>
        <w:spacing w:afterLines="50" w:after="120" w:line="340" w:lineRule="atLeast"/>
        <w:ind w:left="1140" w:hanging="573"/>
        <w:contextualSpacing/>
        <w:rPr>
          <w:rFonts w:ascii="SimSun" w:hAnsi="SimSun"/>
          <w:sz w:val="21"/>
          <w:szCs w:val="21"/>
          <w:lang w:eastAsia="en-US"/>
        </w:rPr>
      </w:pPr>
      <w:r w:rsidRPr="003B75FD">
        <w:rPr>
          <w:rFonts w:ascii="SimSun" w:hAnsi="SimSun"/>
          <w:sz w:val="21"/>
          <w:szCs w:val="21"/>
          <w:lang w:eastAsia="en-US"/>
        </w:rPr>
        <w:t>CDIP/25</w:t>
      </w:r>
      <w:r w:rsidRPr="003B75FD">
        <w:rPr>
          <w:rFonts w:ascii="SimSun" w:hAnsi="SimSun" w:hint="eastAsia"/>
          <w:sz w:val="21"/>
          <w:szCs w:val="21"/>
        </w:rPr>
        <w:t>：</w:t>
      </w:r>
      <w:r w:rsidRPr="003B75FD">
        <w:rPr>
          <w:rFonts w:ascii="SimSun" w:hAnsi="SimSun"/>
          <w:sz w:val="21"/>
          <w:szCs w:val="21"/>
          <w:lang w:eastAsia="en-US"/>
        </w:rPr>
        <w:t>https://c.connectedviews.com/05/SitePlayer/wipo?session=110384</w:t>
      </w:r>
    </w:p>
    <w:p w:rsidR="003B75FD" w:rsidRPr="003B75FD" w:rsidRDefault="003B75FD" w:rsidP="003B75FD">
      <w:pPr>
        <w:numPr>
          <w:ilvl w:val="0"/>
          <w:numId w:val="13"/>
        </w:numPr>
        <w:overflowPunct w:val="0"/>
        <w:spacing w:afterLines="50" w:after="120" w:line="340" w:lineRule="atLeast"/>
        <w:ind w:left="1140" w:hanging="573"/>
        <w:rPr>
          <w:rFonts w:ascii="SimSun" w:hAnsi="SimSun"/>
          <w:sz w:val="21"/>
          <w:szCs w:val="21"/>
          <w:lang w:eastAsia="en-US"/>
        </w:rPr>
      </w:pPr>
      <w:r w:rsidRPr="003B75FD">
        <w:rPr>
          <w:rFonts w:ascii="SimSun" w:hAnsi="SimSun"/>
          <w:sz w:val="21"/>
          <w:szCs w:val="21"/>
          <w:lang w:eastAsia="en-US"/>
        </w:rPr>
        <w:t>SCP/32</w:t>
      </w:r>
      <w:r w:rsidRPr="003B75FD">
        <w:rPr>
          <w:rFonts w:ascii="SimSun" w:hAnsi="SimSun" w:hint="eastAsia"/>
          <w:sz w:val="21"/>
          <w:szCs w:val="21"/>
        </w:rPr>
        <w:t>：</w:t>
      </w:r>
      <w:r w:rsidRPr="003B75FD">
        <w:rPr>
          <w:rFonts w:ascii="SimSun" w:hAnsi="SimSun"/>
          <w:sz w:val="21"/>
          <w:szCs w:val="21"/>
          <w:lang w:eastAsia="en-US"/>
        </w:rPr>
        <w:t>https://c.connectedviews.com/05/SitePlayer/wipo?session=110766</w:t>
      </w:r>
    </w:p>
    <w:p w:rsidR="003B75FD" w:rsidRDefault="008470DE" w:rsidP="008470DE">
      <w:pPr>
        <w:numPr>
          <w:ilvl w:val="0"/>
          <w:numId w:val="23"/>
        </w:numPr>
        <w:overflowPunct w:val="0"/>
        <w:spacing w:afterLines="50" w:after="120" w:line="340" w:lineRule="atLeast"/>
        <w:ind w:left="0" w:firstLine="0"/>
        <w:jc w:val="both"/>
        <w:rPr>
          <w:rFonts w:ascii="SimSun" w:hAnsi="SimSun"/>
          <w:sz w:val="21"/>
          <w:szCs w:val="21"/>
        </w:rPr>
      </w:pPr>
      <w:r w:rsidRPr="008470DE">
        <w:rPr>
          <w:rFonts w:ascii="SimSun" w:hAnsi="SimSun" w:hint="eastAsia"/>
          <w:sz w:val="21"/>
          <w:szCs w:val="21"/>
        </w:rPr>
        <w:t>关于可用的语言，新系统使得能够用所有六种口译频道访问会议记录。这是一项突破，超出了这一阶段的原定目标，即</w:t>
      </w:r>
      <w:r w:rsidR="00CB7BF3">
        <w:rPr>
          <w:rFonts w:ascii="SimSun" w:hAnsi="SimSun" w:hint="eastAsia"/>
          <w:sz w:val="21"/>
          <w:szCs w:val="21"/>
        </w:rPr>
        <w:t>原</w:t>
      </w:r>
      <w:r w:rsidRPr="008470DE">
        <w:rPr>
          <w:rFonts w:ascii="SimSun" w:hAnsi="SimSun" w:hint="eastAsia"/>
          <w:sz w:val="21"/>
          <w:szCs w:val="21"/>
        </w:rPr>
        <w:t>计划只</w:t>
      </w:r>
      <w:r w:rsidR="00CB7BF3">
        <w:rPr>
          <w:rFonts w:ascii="SimSun" w:hAnsi="SimSun" w:hint="eastAsia"/>
          <w:sz w:val="21"/>
          <w:szCs w:val="21"/>
        </w:rPr>
        <w:t>是</w:t>
      </w:r>
      <w:r w:rsidRPr="008470DE">
        <w:rPr>
          <w:rFonts w:ascii="SimSun" w:hAnsi="SimSun" w:hint="eastAsia"/>
          <w:sz w:val="21"/>
          <w:szCs w:val="21"/>
        </w:rPr>
        <w:t>使用会场原声和英语</w:t>
      </w:r>
      <w:r w:rsidR="00CB7BF3">
        <w:rPr>
          <w:rFonts w:ascii="SimSun" w:hAnsi="SimSun" w:hint="eastAsia"/>
          <w:sz w:val="21"/>
          <w:szCs w:val="21"/>
        </w:rPr>
        <w:t>进行</w:t>
      </w:r>
      <w:r w:rsidRPr="008470DE">
        <w:rPr>
          <w:rFonts w:ascii="SimSun" w:hAnsi="SimSun" w:hint="eastAsia"/>
          <w:sz w:val="21"/>
          <w:szCs w:val="21"/>
        </w:rPr>
        <w:t>。</w:t>
      </w:r>
    </w:p>
    <w:p w:rsidR="003B75FD" w:rsidRPr="003B75FD" w:rsidRDefault="003B75FD" w:rsidP="001D14AE">
      <w:pPr>
        <w:numPr>
          <w:ilvl w:val="0"/>
          <w:numId w:val="23"/>
        </w:numPr>
        <w:overflowPunct w:val="0"/>
        <w:spacing w:afterLines="50" w:after="120" w:line="340" w:lineRule="atLeast"/>
        <w:ind w:left="0" w:firstLine="0"/>
        <w:jc w:val="both"/>
        <w:rPr>
          <w:rFonts w:ascii="SimSun" w:hAnsi="SimSun"/>
          <w:sz w:val="21"/>
          <w:szCs w:val="21"/>
        </w:rPr>
      </w:pPr>
      <w:r w:rsidRPr="003B75FD">
        <w:rPr>
          <w:rFonts w:ascii="SimSun" w:hAnsi="SimSun" w:hint="eastAsia"/>
          <w:sz w:val="21"/>
          <w:szCs w:val="21"/>
        </w:rPr>
        <w:lastRenderedPageBreak/>
        <w:t>从代表和内部利益攸关方都非正式地收到了关于新功能的积极评价</w:t>
      </w:r>
      <w:r>
        <w:rPr>
          <w:rFonts w:ascii="SimSun" w:hAnsi="SimSun" w:hint="eastAsia"/>
          <w:sz w:val="21"/>
          <w:szCs w:val="21"/>
        </w:rPr>
        <w:t>和反馈</w:t>
      </w:r>
      <w:r w:rsidRPr="003B75FD">
        <w:rPr>
          <w:rFonts w:ascii="SimSun" w:hAnsi="SimSun" w:hint="eastAsia"/>
          <w:sz w:val="21"/>
          <w:szCs w:val="21"/>
        </w:rPr>
        <w:t>。受到特别赞赏的功能是能够</w:t>
      </w:r>
      <w:r w:rsidR="001D14AE">
        <w:rPr>
          <w:rFonts w:ascii="SimSun" w:hAnsi="SimSun" w:hint="eastAsia"/>
          <w:sz w:val="21"/>
          <w:szCs w:val="21"/>
        </w:rPr>
        <w:t>访问</w:t>
      </w:r>
      <w:r w:rsidRPr="003B75FD">
        <w:rPr>
          <w:rFonts w:ascii="SimSun" w:hAnsi="SimSun" w:hint="eastAsia"/>
          <w:sz w:val="21"/>
          <w:szCs w:val="21"/>
        </w:rPr>
        <w:t>具体的议程项目或发言，以及当时所讨论文件的嵌入链接。</w:t>
      </w:r>
      <w:r w:rsidR="001D14AE">
        <w:rPr>
          <w:rFonts w:ascii="SimSun" w:hAnsi="SimSun" w:hint="eastAsia"/>
          <w:sz w:val="21"/>
          <w:szCs w:val="21"/>
        </w:rPr>
        <w:t>但</w:t>
      </w:r>
      <w:r w:rsidR="001D14AE" w:rsidRPr="001D14AE">
        <w:rPr>
          <w:rFonts w:ascii="SimSun" w:hAnsi="SimSun" w:hint="eastAsia"/>
          <w:sz w:val="21"/>
          <w:szCs w:val="21"/>
        </w:rPr>
        <w:t>秘书处</w:t>
      </w:r>
      <w:r w:rsidR="001D14AE">
        <w:rPr>
          <w:rFonts w:ascii="SimSun" w:hAnsi="SimSun" w:hint="eastAsia"/>
          <w:sz w:val="21"/>
          <w:szCs w:val="21"/>
        </w:rPr>
        <w:t>注意到</w:t>
      </w:r>
      <w:r w:rsidR="001D14AE" w:rsidRPr="001D14AE">
        <w:rPr>
          <w:rFonts w:ascii="SimSun" w:hAnsi="SimSun" w:hint="eastAsia"/>
          <w:sz w:val="21"/>
          <w:szCs w:val="21"/>
        </w:rPr>
        <w:t>，主页和搜索功能可以进一步改进，以</w:t>
      </w:r>
      <w:r w:rsidR="001D14AE">
        <w:rPr>
          <w:rFonts w:ascii="SimSun" w:hAnsi="SimSun" w:hint="eastAsia"/>
          <w:sz w:val="21"/>
          <w:szCs w:val="21"/>
        </w:rPr>
        <w:t>便于</w:t>
      </w:r>
      <w:r w:rsidR="001D14AE" w:rsidRPr="001D14AE">
        <w:rPr>
          <w:rFonts w:ascii="SimSun" w:hAnsi="SimSun" w:hint="eastAsia"/>
          <w:sz w:val="21"/>
          <w:szCs w:val="21"/>
        </w:rPr>
        <w:t>导航和连接。</w:t>
      </w:r>
    </w:p>
    <w:p w:rsidR="0004673C" w:rsidRDefault="008470DE" w:rsidP="0004673C">
      <w:pPr>
        <w:numPr>
          <w:ilvl w:val="0"/>
          <w:numId w:val="23"/>
        </w:numPr>
        <w:overflowPunct w:val="0"/>
        <w:spacing w:afterLines="50" w:after="120" w:line="340" w:lineRule="atLeast"/>
        <w:ind w:left="0" w:firstLine="0"/>
        <w:jc w:val="both"/>
        <w:rPr>
          <w:rFonts w:ascii="SimSun" w:hAnsi="SimSun"/>
          <w:sz w:val="21"/>
          <w:szCs w:val="21"/>
        </w:rPr>
      </w:pPr>
      <w:r w:rsidRPr="008470DE">
        <w:rPr>
          <w:rFonts w:ascii="SimSun" w:hAnsi="SimSun" w:hint="eastAsia"/>
          <w:sz w:val="21"/>
          <w:szCs w:val="21"/>
        </w:rPr>
        <w:t>此外，如文件A/59/9第17段所述，秘书处关注的是，在访问和共享产权组织会议记录方面缩小技术和数字鸿沟，特别是对于互联网不快或不可靠国家的用户。</w:t>
      </w:r>
      <w:r w:rsidR="0004673C" w:rsidRPr="0004673C">
        <w:rPr>
          <w:rFonts w:ascii="SimSun" w:hAnsi="SimSun" w:hint="eastAsia"/>
          <w:sz w:val="21"/>
          <w:szCs w:val="21"/>
        </w:rPr>
        <w:t>在这方面，该平台可以在事后下载会议的全部内容或</w:t>
      </w:r>
      <w:r w:rsidR="0004673C">
        <w:rPr>
          <w:rFonts w:ascii="SimSun" w:hAnsi="SimSun" w:hint="eastAsia"/>
          <w:sz w:val="21"/>
          <w:szCs w:val="21"/>
        </w:rPr>
        <w:t>共享具体</w:t>
      </w:r>
      <w:r w:rsidR="0004673C" w:rsidRPr="0004673C">
        <w:rPr>
          <w:rFonts w:ascii="SimSun" w:hAnsi="SimSun" w:hint="eastAsia"/>
          <w:sz w:val="21"/>
          <w:szCs w:val="21"/>
        </w:rPr>
        <w:t>部分。秘书处在2021年2月10日至3月5日进行的一项在线调查显示，超过85%的受访者对整体网播和</w:t>
      </w:r>
      <w:r w:rsidR="0004673C">
        <w:rPr>
          <w:rFonts w:ascii="SimSun" w:hAnsi="SimSun" w:hint="eastAsia"/>
          <w:sz w:val="21"/>
          <w:szCs w:val="21"/>
        </w:rPr>
        <w:t>视频网播</w:t>
      </w:r>
      <w:r w:rsidR="0004673C" w:rsidRPr="0004673C">
        <w:rPr>
          <w:rFonts w:ascii="SimSun" w:hAnsi="SimSun" w:hint="eastAsia"/>
          <w:sz w:val="21"/>
          <w:szCs w:val="21"/>
        </w:rPr>
        <w:t>服务表示满意。</w:t>
      </w:r>
    </w:p>
    <w:p w:rsidR="008470DE" w:rsidRPr="008470DE" w:rsidRDefault="008470DE" w:rsidP="008470DE">
      <w:pPr>
        <w:keepNext/>
        <w:spacing w:beforeLines="100" w:before="240" w:afterLines="50" w:after="120" w:line="340" w:lineRule="atLeast"/>
        <w:outlineLvl w:val="0"/>
        <w:rPr>
          <w:rFonts w:ascii="SimHei" w:eastAsia="SimHei" w:hAnsi="SimHei"/>
          <w:bCs/>
          <w:caps/>
          <w:kern w:val="32"/>
          <w:sz w:val="21"/>
          <w:szCs w:val="21"/>
        </w:rPr>
      </w:pPr>
      <w:r w:rsidRPr="008470DE">
        <w:rPr>
          <w:rFonts w:ascii="SimHei" w:eastAsia="SimHei" w:hAnsi="SimHei" w:hint="eastAsia"/>
          <w:bCs/>
          <w:caps/>
          <w:kern w:val="32"/>
          <w:sz w:val="21"/>
          <w:szCs w:val="21"/>
        </w:rPr>
        <w:t>用自动化语音转文本转录和自动翻译取代逐字记录报告：结果</w:t>
      </w:r>
    </w:p>
    <w:p w:rsidR="008470DE" w:rsidRPr="008470DE" w:rsidRDefault="0004673C" w:rsidP="008470DE">
      <w:pPr>
        <w:numPr>
          <w:ilvl w:val="0"/>
          <w:numId w:val="23"/>
        </w:numPr>
        <w:overflowPunct w:val="0"/>
        <w:spacing w:afterLines="50" w:after="120" w:line="340" w:lineRule="atLeast"/>
        <w:ind w:left="0" w:firstLine="0"/>
        <w:jc w:val="both"/>
        <w:rPr>
          <w:rFonts w:ascii="SimSun" w:hAnsi="SimSun"/>
          <w:sz w:val="21"/>
          <w:szCs w:val="21"/>
        </w:rPr>
      </w:pPr>
      <w:r>
        <w:rPr>
          <w:rFonts w:ascii="SimSun" w:hAnsi="SimSun" w:hint="eastAsia"/>
          <w:sz w:val="21"/>
          <w:szCs w:val="21"/>
        </w:rPr>
        <w:t>前述四次</w:t>
      </w:r>
      <w:r w:rsidR="008470DE" w:rsidRPr="008470DE">
        <w:rPr>
          <w:rFonts w:ascii="SimSun" w:hAnsi="SimSun" w:hint="eastAsia"/>
          <w:sz w:val="21"/>
          <w:szCs w:val="21"/>
        </w:rPr>
        <w:t>会议的完整语音转文本产品可在产权组织网站上查看所有语言版本：</w:t>
      </w:r>
    </w:p>
    <w:p w:rsidR="008470DE" w:rsidRPr="008470DE" w:rsidRDefault="008470DE" w:rsidP="008470DE">
      <w:pPr>
        <w:numPr>
          <w:ilvl w:val="0"/>
          <w:numId w:val="13"/>
        </w:numPr>
        <w:overflowPunct w:val="0"/>
        <w:spacing w:afterLines="50" w:after="120" w:line="340" w:lineRule="atLeast"/>
        <w:ind w:left="1140" w:hanging="573"/>
        <w:contextualSpacing/>
        <w:rPr>
          <w:rFonts w:ascii="SimSun" w:hAnsi="SimSun"/>
          <w:sz w:val="21"/>
          <w:szCs w:val="21"/>
          <w:lang w:eastAsia="en-US"/>
        </w:rPr>
      </w:pPr>
      <w:r w:rsidRPr="008470DE">
        <w:rPr>
          <w:rFonts w:ascii="SimSun" w:hAnsi="SimSun"/>
          <w:sz w:val="21"/>
          <w:szCs w:val="21"/>
          <w:lang w:eastAsia="en-US"/>
        </w:rPr>
        <w:t>CDIP/24</w:t>
      </w:r>
      <w:r w:rsidRPr="008470DE">
        <w:rPr>
          <w:rFonts w:ascii="SimSun" w:hAnsi="SimSun" w:hint="eastAsia"/>
          <w:sz w:val="21"/>
          <w:szCs w:val="21"/>
        </w:rPr>
        <w:t>：</w:t>
      </w:r>
      <w:hyperlink r:id="rId12" w:history="1">
        <w:r w:rsidRPr="008470DE">
          <w:rPr>
            <w:rFonts w:ascii="SimSun" w:hAnsi="SimSun"/>
            <w:sz w:val="21"/>
            <w:szCs w:val="21"/>
            <w:lang w:eastAsia="en-US"/>
          </w:rPr>
          <w:t>https://www.wipo.int/s2t/CDIP24/sessions.html</w:t>
        </w:r>
      </w:hyperlink>
    </w:p>
    <w:p w:rsidR="008470DE" w:rsidRPr="0004673C" w:rsidRDefault="008470DE" w:rsidP="008470DE">
      <w:pPr>
        <w:numPr>
          <w:ilvl w:val="0"/>
          <w:numId w:val="13"/>
        </w:numPr>
        <w:overflowPunct w:val="0"/>
        <w:spacing w:afterLines="50" w:after="120" w:line="340" w:lineRule="atLeast"/>
        <w:ind w:left="1140" w:hanging="573"/>
        <w:contextualSpacing/>
        <w:rPr>
          <w:rFonts w:ascii="SimSun" w:eastAsiaTheme="minorHAnsi" w:hAnsi="SimSun"/>
          <w:sz w:val="21"/>
          <w:szCs w:val="21"/>
          <w:lang w:eastAsia="en-US"/>
        </w:rPr>
      </w:pPr>
      <w:r w:rsidRPr="008470DE">
        <w:rPr>
          <w:rFonts w:ascii="SimSun" w:hAnsi="SimSun"/>
          <w:sz w:val="21"/>
          <w:szCs w:val="21"/>
          <w:lang w:eastAsia="en-US"/>
        </w:rPr>
        <w:t>SCP/31</w:t>
      </w:r>
      <w:r w:rsidRPr="008470DE">
        <w:rPr>
          <w:rFonts w:ascii="SimSun" w:hAnsi="SimSun" w:hint="eastAsia"/>
          <w:sz w:val="21"/>
          <w:szCs w:val="21"/>
        </w:rPr>
        <w:t>：</w:t>
      </w:r>
      <w:hyperlink r:id="rId13" w:history="1">
        <w:r w:rsidRPr="008470DE">
          <w:rPr>
            <w:rFonts w:ascii="SimSun" w:hAnsi="SimSun"/>
            <w:sz w:val="21"/>
            <w:szCs w:val="21"/>
            <w:lang w:eastAsia="en-US"/>
          </w:rPr>
          <w:t>https://www.wipo.int/s2t/SCP31/sessions.html</w:t>
        </w:r>
      </w:hyperlink>
    </w:p>
    <w:p w:rsidR="0004673C" w:rsidRPr="0004673C" w:rsidRDefault="0004673C" w:rsidP="0004673C">
      <w:pPr>
        <w:numPr>
          <w:ilvl w:val="0"/>
          <w:numId w:val="13"/>
        </w:numPr>
        <w:overflowPunct w:val="0"/>
        <w:spacing w:afterLines="50" w:after="120" w:line="340" w:lineRule="atLeast"/>
        <w:ind w:left="1140" w:hanging="573"/>
        <w:contextualSpacing/>
        <w:rPr>
          <w:rFonts w:ascii="SimSun" w:eastAsiaTheme="minorHAnsi" w:hAnsi="SimSun"/>
          <w:sz w:val="21"/>
          <w:szCs w:val="21"/>
          <w:lang w:eastAsia="en-US"/>
        </w:rPr>
      </w:pPr>
      <w:r w:rsidRPr="0004673C">
        <w:rPr>
          <w:rFonts w:ascii="SimSun" w:eastAsiaTheme="minorHAnsi" w:hAnsi="SimSun"/>
          <w:sz w:val="21"/>
          <w:szCs w:val="21"/>
          <w:lang w:eastAsia="en-US"/>
        </w:rPr>
        <w:t>CDIP/25</w:t>
      </w:r>
      <w:r>
        <w:rPr>
          <w:rFonts w:asciiTheme="minorEastAsia" w:eastAsiaTheme="minorEastAsia" w:hAnsiTheme="minorEastAsia" w:hint="eastAsia"/>
          <w:sz w:val="21"/>
          <w:szCs w:val="21"/>
        </w:rPr>
        <w:t>：</w:t>
      </w:r>
      <w:r w:rsidRPr="0004673C">
        <w:rPr>
          <w:rFonts w:ascii="SimSun" w:eastAsiaTheme="minorHAnsi" w:hAnsi="SimSun"/>
          <w:sz w:val="21"/>
          <w:szCs w:val="21"/>
          <w:lang w:eastAsia="en-US"/>
        </w:rPr>
        <w:t>https://www.wipo.int/s2t/CDIP25/sessions.html</w:t>
      </w:r>
    </w:p>
    <w:p w:rsidR="0004673C" w:rsidRPr="0004673C" w:rsidRDefault="0004673C" w:rsidP="0004673C">
      <w:pPr>
        <w:numPr>
          <w:ilvl w:val="0"/>
          <w:numId w:val="13"/>
        </w:numPr>
        <w:overflowPunct w:val="0"/>
        <w:spacing w:afterLines="50" w:after="120" w:line="340" w:lineRule="atLeast"/>
        <w:ind w:left="1140" w:hanging="573"/>
        <w:rPr>
          <w:rFonts w:ascii="SimSun" w:eastAsiaTheme="minorHAnsi" w:hAnsi="SimSun"/>
          <w:sz w:val="21"/>
          <w:szCs w:val="21"/>
          <w:lang w:eastAsia="en-US"/>
        </w:rPr>
      </w:pPr>
      <w:r w:rsidRPr="0004673C">
        <w:rPr>
          <w:rFonts w:ascii="SimSun" w:eastAsiaTheme="minorHAnsi" w:hAnsi="SimSun"/>
          <w:sz w:val="21"/>
          <w:szCs w:val="21"/>
          <w:lang w:eastAsia="en-US"/>
        </w:rPr>
        <w:t>SCP/32</w:t>
      </w:r>
      <w:r>
        <w:rPr>
          <w:rFonts w:asciiTheme="minorEastAsia" w:eastAsiaTheme="minorEastAsia" w:hAnsiTheme="minorEastAsia" w:hint="eastAsia"/>
          <w:sz w:val="21"/>
          <w:szCs w:val="21"/>
        </w:rPr>
        <w:t>：</w:t>
      </w:r>
      <w:r w:rsidRPr="0004673C">
        <w:rPr>
          <w:rFonts w:ascii="SimSun" w:eastAsiaTheme="minorHAnsi" w:hAnsi="SimSun"/>
          <w:sz w:val="21"/>
          <w:szCs w:val="21"/>
          <w:lang w:eastAsia="en-US"/>
        </w:rPr>
        <w:t>https://www.wipo.int/s2t/SCP32/sessions.html</w:t>
      </w:r>
    </w:p>
    <w:p w:rsidR="008470DE" w:rsidRPr="008470DE" w:rsidRDefault="008470DE" w:rsidP="008470DE">
      <w:pPr>
        <w:overflowPunct w:val="0"/>
        <w:spacing w:afterLines="50" w:after="120" w:line="340" w:lineRule="atLeast"/>
        <w:jc w:val="both"/>
        <w:rPr>
          <w:rFonts w:ascii="SimSun" w:hAnsi="SimSun"/>
          <w:sz w:val="21"/>
          <w:szCs w:val="21"/>
        </w:rPr>
      </w:pPr>
      <w:r w:rsidRPr="008470DE">
        <w:rPr>
          <w:rFonts w:ascii="SimSun" w:hAnsi="SimSun" w:hint="eastAsia"/>
          <w:sz w:val="21"/>
          <w:szCs w:val="21"/>
        </w:rPr>
        <w:t>各部分的文稿在相应的上午/下午会议之后一小时左右发布。这与制作经人工编辑和翻译的逐字记录报告所需的几个月标准流程形成对比。</w:t>
      </w:r>
    </w:p>
    <w:p w:rsidR="008470DE" w:rsidRPr="008470DE" w:rsidRDefault="008470DE" w:rsidP="008470DE">
      <w:pPr>
        <w:numPr>
          <w:ilvl w:val="0"/>
          <w:numId w:val="23"/>
        </w:numPr>
        <w:overflowPunct w:val="0"/>
        <w:spacing w:afterLines="50" w:after="120" w:line="340" w:lineRule="atLeast"/>
        <w:ind w:left="0" w:firstLine="0"/>
        <w:jc w:val="both"/>
        <w:rPr>
          <w:rFonts w:ascii="SimSun" w:hAnsi="SimSun"/>
          <w:sz w:val="21"/>
          <w:szCs w:val="21"/>
        </w:rPr>
      </w:pPr>
      <w:r w:rsidRPr="008470DE">
        <w:rPr>
          <w:rFonts w:ascii="SimSun" w:hAnsi="SimSun" w:hint="eastAsia"/>
          <w:sz w:val="21"/>
          <w:szCs w:val="21"/>
        </w:rPr>
        <w:t>就准确性而言，使用行业标准衡量工具，</w:t>
      </w:r>
      <w:r w:rsidRPr="008470DE">
        <w:rPr>
          <w:rFonts w:ascii="SimSun" w:hAnsi="SimSun"/>
          <w:sz w:val="21"/>
          <w:szCs w:val="21"/>
        </w:rPr>
        <w:t>WIPO S2T</w:t>
      </w:r>
      <w:r w:rsidRPr="008470DE">
        <w:rPr>
          <w:rFonts w:ascii="SimSun" w:hAnsi="SimSun" w:hint="eastAsia"/>
          <w:sz w:val="21"/>
          <w:szCs w:val="21"/>
        </w:rPr>
        <w:t>英语转录的得分始终在80%以上。使用WIPO Translate基于英文稿自动翻译译文的质量总体上也得到了语言司专家笔译员的好评。应当指出的是，视频点播平台现在提供现场原声频道加所有六种口译频道，从而为有疑问时核实原文提供了有价值的手段。</w:t>
      </w:r>
    </w:p>
    <w:p w:rsidR="008470DE" w:rsidRPr="008470DE" w:rsidRDefault="008470DE" w:rsidP="008470DE">
      <w:pPr>
        <w:keepNext/>
        <w:spacing w:beforeLines="100" w:before="240" w:afterLines="50" w:after="120" w:line="340" w:lineRule="atLeast"/>
        <w:outlineLvl w:val="0"/>
        <w:rPr>
          <w:rFonts w:ascii="SimHei" w:eastAsia="SimHei" w:hAnsi="SimHei"/>
          <w:bCs/>
          <w:caps/>
          <w:kern w:val="32"/>
          <w:sz w:val="21"/>
          <w:szCs w:val="21"/>
        </w:rPr>
      </w:pPr>
      <w:r w:rsidRPr="008470DE">
        <w:rPr>
          <w:rFonts w:ascii="SimHei" w:eastAsia="SimHei" w:hAnsi="SimHei" w:hint="eastAsia"/>
          <w:bCs/>
          <w:caps/>
          <w:kern w:val="32"/>
          <w:sz w:val="21"/>
          <w:szCs w:val="21"/>
        </w:rPr>
        <w:t>建　议</w:t>
      </w:r>
    </w:p>
    <w:p w:rsidR="008470DE" w:rsidRPr="008470DE" w:rsidRDefault="008470DE" w:rsidP="0004673C">
      <w:pPr>
        <w:numPr>
          <w:ilvl w:val="0"/>
          <w:numId w:val="23"/>
        </w:numPr>
        <w:overflowPunct w:val="0"/>
        <w:spacing w:afterLines="50" w:after="120" w:line="340" w:lineRule="atLeast"/>
        <w:ind w:left="0" w:firstLine="0"/>
        <w:jc w:val="both"/>
        <w:rPr>
          <w:rFonts w:ascii="SimSun" w:hAnsi="SimSun"/>
          <w:bCs/>
          <w:iCs/>
          <w:caps/>
          <w:sz w:val="21"/>
          <w:szCs w:val="21"/>
        </w:rPr>
      </w:pPr>
      <w:r w:rsidRPr="008470DE">
        <w:rPr>
          <w:rFonts w:ascii="SimSun" w:hAnsi="SimSun" w:hint="eastAsia"/>
          <w:sz w:val="21"/>
          <w:szCs w:val="21"/>
        </w:rPr>
        <w:t>根据试点阶段的经验，请成员国转入第二阶段，将产权组织会议自动化语音转文本转录和自动翻译扩大，</w:t>
      </w:r>
      <w:r w:rsidR="0004673C">
        <w:rPr>
          <w:rFonts w:ascii="SimSun" w:hAnsi="SimSun" w:hint="eastAsia"/>
          <w:sz w:val="21"/>
          <w:szCs w:val="21"/>
        </w:rPr>
        <w:t>从2021年10月起，</w:t>
      </w:r>
      <w:r w:rsidRPr="008470DE">
        <w:rPr>
          <w:rFonts w:ascii="SimSun" w:hAnsi="SimSun" w:hint="eastAsia"/>
          <w:sz w:val="21"/>
          <w:szCs w:val="21"/>
        </w:rPr>
        <w:t>取代产权组织</w:t>
      </w:r>
      <w:r w:rsidR="0004673C">
        <w:rPr>
          <w:rFonts w:ascii="SimSun" w:hAnsi="SimSun" w:hint="eastAsia"/>
          <w:sz w:val="21"/>
          <w:szCs w:val="21"/>
        </w:rPr>
        <w:t>所有</w:t>
      </w:r>
      <w:r w:rsidRPr="008470DE">
        <w:rPr>
          <w:rFonts w:ascii="SimSun" w:hAnsi="SimSun" w:hint="eastAsia"/>
          <w:sz w:val="21"/>
          <w:szCs w:val="21"/>
        </w:rPr>
        <w:t>会议</w:t>
      </w:r>
      <w:r w:rsidR="0004673C">
        <w:rPr>
          <w:rFonts w:ascii="SimSun" w:hAnsi="SimSun" w:hint="eastAsia"/>
          <w:sz w:val="21"/>
          <w:szCs w:val="21"/>
        </w:rPr>
        <w:t>（</w:t>
      </w:r>
      <w:r w:rsidR="009830A4">
        <w:rPr>
          <w:rFonts w:ascii="SimSun" w:hAnsi="SimSun" w:hint="eastAsia"/>
          <w:sz w:val="21"/>
          <w:szCs w:val="21"/>
        </w:rPr>
        <w:t>如</w:t>
      </w:r>
      <w:r w:rsidR="0004673C">
        <w:rPr>
          <w:rFonts w:ascii="SimSun" w:hAnsi="SimSun" w:hint="eastAsia"/>
          <w:sz w:val="21"/>
          <w:szCs w:val="21"/>
        </w:rPr>
        <w:t>常设委员会、</w:t>
      </w:r>
      <w:r w:rsidR="0004673C" w:rsidRPr="0004673C">
        <w:rPr>
          <w:rFonts w:ascii="SimSun" w:hAnsi="SimSun" w:hint="eastAsia"/>
          <w:sz w:val="21"/>
          <w:szCs w:val="21"/>
        </w:rPr>
        <w:t>常设委员会（长期性）</w:t>
      </w:r>
      <w:r w:rsidR="0004673C">
        <w:rPr>
          <w:rFonts w:ascii="SimSun" w:hAnsi="SimSun" w:hint="eastAsia"/>
          <w:sz w:val="21"/>
          <w:szCs w:val="21"/>
        </w:rPr>
        <w:t>和工作组）</w:t>
      </w:r>
      <w:r w:rsidRPr="008470DE">
        <w:rPr>
          <w:rFonts w:ascii="SimSun" w:hAnsi="SimSun" w:hint="eastAsia"/>
          <w:sz w:val="21"/>
          <w:szCs w:val="21"/>
        </w:rPr>
        <w:t>逐字记录报告的制作</w:t>
      </w:r>
      <w:r w:rsidR="0004673C">
        <w:rPr>
          <w:rFonts w:ascii="SimSun" w:hAnsi="SimSun" w:hint="eastAsia"/>
          <w:sz w:val="21"/>
          <w:szCs w:val="21"/>
        </w:rPr>
        <w:t>，但</w:t>
      </w:r>
      <w:r w:rsidR="009830A4">
        <w:rPr>
          <w:rFonts w:ascii="SimSun" w:hAnsi="SimSun" w:hint="eastAsia"/>
          <w:sz w:val="21"/>
          <w:szCs w:val="21"/>
        </w:rPr>
        <w:t>产权组织</w:t>
      </w:r>
      <w:r w:rsidR="0004673C">
        <w:rPr>
          <w:rFonts w:ascii="SimSun" w:hAnsi="SimSun" w:hint="eastAsia"/>
          <w:sz w:val="21"/>
          <w:szCs w:val="21"/>
        </w:rPr>
        <w:t>成员国大会</w:t>
      </w:r>
      <w:r w:rsidR="009830A4">
        <w:rPr>
          <w:rFonts w:ascii="SimSun" w:hAnsi="SimSun" w:hint="eastAsia"/>
          <w:sz w:val="21"/>
          <w:szCs w:val="21"/>
        </w:rPr>
        <w:t>的会议、</w:t>
      </w:r>
      <w:r w:rsidR="0004673C">
        <w:rPr>
          <w:rFonts w:ascii="SimSun" w:hAnsi="SimSun" w:hint="eastAsia"/>
          <w:sz w:val="21"/>
          <w:szCs w:val="21"/>
        </w:rPr>
        <w:t>产权组织领导机构</w:t>
      </w:r>
      <w:r w:rsidR="009830A4">
        <w:rPr>
          <w:rFonts w:ascii="SimSun" w:hAnsi="SimSun" w:hint="eastAsia"/>
          <w:sz w:val="21"/>
          <w:szCs w:val="21"/>
        </w:rPr>
        <w:t>的会议</w:t>
      </w:r>
      <w:r w:rsidR="0004673C">
        <w:rPr>
          <w:rFonts w:ascii="SimSun" w:hAnsi="SimSun" w:hint="eastAsia"/>
          <w:sz w:val="21"/>
          <w:szCs w:val="21"/>
        </w:rPr>
        <w:t>以及外交会议除外</w:t>
      </w:r>
      <w:r w:rsidRPr="008470DE">
        <w:rPr>
          <w:rFonts w:ascii="SimSun" w:hAnsi="SimSun" w:hint="eastAsia"/>
          <w:sz w:val="21"/>
          <w:szCs w:val="21"/>
        </w:rPr>
        <w:t>。</w:t>
      </w:r>
    </w:p>
    <w:p w:rsidR="008470DE" w:rsidRPr="0070730C" w:rsidRDefault="008470DE" w:rsidP="0070730C">
      <w:pPr>
        <w:numPr>
          <w:ilvl w:val="0"/>
          <w:numId w:val="23"/>
        </w:numPr>
        <w:overflowPunct w:val="0"/>
        <w:spacing w:afterLines="50" w:after="120" w:line="340" w:lineRule="atLeast"/>
        <w:ind w:left="5534" w:firstLine="0"/>
        <w:jc w:val="both"/>
        <w:rPr>
          <w:rFonts w:ascii="KaiTi" w:eastAsia="KaiTi" w:hAnsi="KaiTi"/>
          <w:sz w:val="21"/>
          <w:szCs w:val="21"/>
        </w:rPr>
      </w:pPr>
      <w:r w:rsidRPr="0070730C">
        <w:rPr>
          <w:rFonts w:ascii="KaiTi" w:eastAsia="KaiTi" w:hAnsi="KaiTi" w:hint="eastAsia"/>
          <w:sz w:val="21"/>
          <w:szCs w:val="21"/>
        </w:rPr>
        <w:t>请产权组织各大会各自就其所涉事宜，决定</w:t>
      </w:r>
      <w:r w:rsidR="009830A4">
        <w:rPr>
          <w:rFonts w:ascii="KaiTi" w:eastAsia="KaiTi" w:hAnsi="KaiTi" w:hint="eastAsia"/>
          <w:sz w:val="21"/>
          <w:szCs w:val="21"/>
        </w:rPr>
        <w:t>从2021年10月起，</w:t>
      </w:r>
      <w:r w:rsidRPr="0070730C">
        <w:rPr>
          <w:rFonts w:ascii="KaiTi" w:eastAsia="KaiTi" w:hAnsi="KaiTi" w:hint="eastAsia"/>
          <w:sz w:val="21"/>
          <w:szCs w:val="21"/>
        </w:rPr>
        <w:t>用</w:t>
      </w:r>
      <w:r w:rsidRPr="008470DE">
        <w:rPr>
          <w:rFonts w:ascii="KaiTi" w:eastAsia="KaiTi" w:hAnsi="KaiTi" w:hint="eastAsia"/>
          <w:sz w:val="21"/>
          <w:szCs w:val="21"/>
        </w:rPr>
        <w:t>自动化语音转文本文稿和译文取代产权组织会议的逐字记录报告</w:t>
      </w:r>
      <w:r w:rsidRPr="0070730C">
        <w:rPr>
          <w:rFonts w:ascii="KaiTi" w:eastAsia="KaiTi" w:hAnsi="KaiTi" w:hint="eastAsia"/>
          <w:sz w:val="21"/>
          <w:szCs w:val="21"/>
        </w:rPr>
        <w:t>，但成员国大会</w:t>
      </w:r>
      <w:r w:rsidR="009830A4">
        <w:rPr>
          <w:rFonts w:ascii="KaiTi" w:eastAsia="KaiTi" w:hAnsi="KaiTi" w:hint="eastAsia"/>
          <w:sz w:val="21"/>
          <w:szCs w:val="21"/>
        </w:rPr>
        <w:t>框架内举行的产权组织会议</w:t>
      </w:r>
      <w:r w:rsidRPr="0070730C">
        <w:rPr>
          <w:rFonts w:ascii="KaiTi" w:eastAsia="KaiTi" w:hAnsi="KaiTi" w:hint="eastAsia"/>
          <w:sz w:val="21"/>
          <w:szCs w:val="21"/>
        </w:rPr>
        <w:t>、产权组织领导机构</w:t>
      </w:r>
      <w:r w:rsidR="009830A4">
        <w:rPr>
          <w:rFonts w:ascii="KaiTi" w:eastAsia="KaiTi" w:hAnsi="KaiTi" w:hint="eastAsia"/>
          <w:sz w:val="21"/>
          <w:szCs w:val="21"/>
        </w:rPr>
        <w:t>的会议</w:t>
      </w:r>
      <w:r w:rsidRPr="0070730C">
        <w:rPr>
          <w:rFonts w:ascii="KaiTi" w:eastAsia="KaiTi" w:hAnsi="KaiTi" w:hint="eastAsia"/>
          <w:sz w:val="21"/>
          <w:szCs w:val="21"/>
        </w:rPr>
        <w:t>和外交会议的会议除外。</w:t>
      </w:r>
    </w:p>
    <w:p w:rsidR="00C5255C" w:rsidRPr="009F2E5B" w:rsidRDefault="008470DE" w:rsidP="0070730C">
      <w:pPr>
        <w:overflowPunct w:val="0"/>
        <w:spacing w:before="720" w:afterLines="50" w:after="120" w:line="340" w:lineRule="atLeast"/>
        <w:ind w:left="5534"/>
      </w:pPr>
      <w:r w:rsidRPr="008470DE">
        <w:rPr>
          <w:rFonts w:ascii="KaiTi" w:eastAsia="KaiTi" w:hAnsi="KaiTi" w:hint="eastAsia"/>
          <w:sz w:val="21"/>
          <w:szCs w:val="21"/>
        </w:rPr>
        <w:t>[文件完]</w:t>
      </w:r>
    </w:p>
    <w:sectPr w:rsidR="00C5255C" w:rsidRPr="009F2E5B" w:rsidSect="00AA6FF2">
      <w:headerReference w:type="defaul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BDC" w:rsidRDefault="00606BDC">
      <w:r>
        <w:separator/>
      </w:r>
    </w:p>
  </w:endnote>
  <w:endnote w:type="continuationSeparator" w:id="0">
    <w:p w:rsidR="00606BDC" w:rsidRDefault="00606BDC" w:rsidP="003B38C1">
      <w:r>
        <w:separator/>
      </w:r>
    </w:p>
    <w:p w:rsidR="00606BDC" w:rsidRPr="003B38C1" w:rsidRDefault="00606BDC" w:rsidP="003B38C1">
      <w:pPr>
        <w:spacing w:after="60"/>
        <w:rPr>
          <w:sz w:val="17"/>
        </w:rPr>
      </w:pPr>
      <w:r>
        <w:rPr>
          <w:sz w:val="17"/>
        </w:rPr>
        <w:t>[Endnote continued from previous page]</w:t>
      </w:r>
    </w:p>
  </w:endnote>
  <w:endnote w:type="continuationNotice" w:id="1">
    <w:p w:rsidR="00606BDC" w:rsidRPr="003B38C1" w:rsidRDefault="00606BD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00000000" w:usb1="38CF7CFA" w:usb2="00000016" w:usb3="00000000" w:csb0="00040001" w:csb1="00000000"/>
  </w:font>
  <w:font w:name="STXihei">
    <w:altName w:val="Malgun Gothic Semilight"/>
    <w:charset w:val="86"/>
    <w:family w:val="auto"/>
    <w:pitch w:val="variable"/>
    <w:sig w:usb0="00000000" w:usb1="080F0000" w:usb2="00000010" w:usb3="00000000" w:csb0="0004009F" w:csb1="00000000"/>
  </w:font>
  <w:font w:name="KaiTi">
    <w:altName w:val="Microsoft YaHei Light"/>
    <w:panose1 w:val="02010609060101010101"/>
    <w:charset w:val="86"/>
    <w:family w:val="modern"/>
    <w:pitch w:val="fixed"/>
    <w:sig w:usb0="00000000"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BDC" w:rsidRDefault="00606BDC">
      <w:r>
        <w:separator/>
      </w:r>
    </w:p>
  </w:footnote>
  <w:footnote w:type="continuationSeparator" w:id="0">
    <w:p w:rsidR="00606BDC" w:rsidRDefault="00606BDC" w:rsidP="008B60B2">
      <w:r>
        <w:separator/>
      </w:r>
    </w:p>
    <w:p w:rsidR="00606BDC" w:rsidRPr="00ED77FB" w:rsidRDefault="00606BDC" w:rsidP="008B60B2">
      <w:pPr>
        <w:spacing w:after="60"/>
        <w:rPr>
          <w:sz w:val="17"/>
          <w:szCs w:val="17"/>
        </w:rPr>
      </w:pPr>
      <w:r w:rsidRPr="00ED77FB">
        <w:rPr>
          <w:sz w:val="17"/>
          <w:szCs w:val="17"/>
        </w:rPr>
        <w:t>[Footnote continued from previous page]</w:t>
      </w:r>
    </w:p>
  </w:footnote>
  <w:footnote w:type="continuationNotice" w:id="1">
    <w:p w:rsidR="00606BDC" w:rsidRPr="00ED77FB" w:rsidRDefault="00606BDC" w:rsidP="008B60B2">
      <w:pPr>
        <w:spacing w:before="60"/>
        <w:jc w:val="right"/>
        <w:rPr>
          <w:sz w:val="17"/>
          <w:szCs w:val="17"/>
        </w:rPr>
      </w:pPr>
      <w:r w:rsidRPr="00ED77FB">
        <w:rPr>
          <w:sz w:val="17"/>
          <w:szCs w:val="17"/>
        </w:rPr>
        <w:t>[Footnote continued on next page]</w:t>
      </w:r>
    </w:p>
  </w:footnote>
  <w:footnote w:id="2">
    <w:p w:rsidR="008470DE" w:rsidRPr="00A05199" w:rsidRDefault="008470DE" w:rsidP="00A05199">
      <w:pPr>
        <w:pStyle w:val="FootnoteText"/>
        <w:overflowPunct w:val="0"/>
        <w:jc w:val="both"/>
        <w:rPr>
          <w:rFonts w:ascii="SimSun" w:hAnsi="SimSun"/>
        </w:rPr>
      </w:pPr>
      <w:r w:rsidRPr="00A05199">
        <w:rPr>
          <w:rStyle w:val="FootnoteReference"/>
          <w:rFonts w:ascii="SimSun" w:hAnsi="SimSun"/>
        </w:rPr>
        <w:footnoteRef/>
      </w:r>
      <w:r w:rsidRPr="00A05199">
        <w:rPr>
          <w:rFonts w:ascii="SimSun" w:hAnsi="SimSun" w:hint="eastAsia"/>
        </w:rPr>
        <w:t xml:space="preserve"> </w:t>
      </w:r>
      <w:r w:rsidR="00A05199">
        <w:rPr>
          <w:rFonts w:ascii="SimSun" w:hAnsi="SimSun"/>
        </w:rPr>
        <w:tab/>
      </w:r>
      <w:r w:rsidRPr="00A05199">
        <w:rPr>
          <w:rFonts w:ascii="SimSun" w:hAnsi="SimSun" w:hint="eastAsia"/>
        </w:rPr>
        <w:t>由于2019冠状病毒病大流行，原计划从2019年10月到2020年9月</w:t>
      </w:r>
      <w:r w:rsidR="00A05199" w:rsidRPr="00A05199">
        <w:rPr>
          <w:rFonts w:ascii="SimSun" w:hAnsi="SimSun" w:hint="eastAsia"/>
        </w:rPr>
        <w:t>进行</w:t>
      </w:r>
      <w:r w:rsidRPr="00A05199">
        <w:rPr>
          <w:rFonts w:ascii="SimSun" w:hAnsi="SimSun" w:hint="eastAsia"/>
        </w:rPr>
        <w:t>的第一阶段</w:t>
      </w:r>
      <w:r w:rsidR="00CB7BF3">
        <w:rPr>
          <w:rFonts w:ascii="SimSun" w:hAnsi="SimSun" w:hint="eastAsia"/>
        </w:rPr>
        <w:t>试点</w:t>
      </w:r>
      <w:r w:rsidRPr="00A05199">
        <w:rPr>
          <w:rFonts w:ascii="SimSun" w:hAnsi="SimSun" w:hint="eastAsia"/>
        </w:rPr>
        <w:t>被延长到2020年12</w:t>
      </w:r>
      <w:r w:rsidR="00A05199" w:rsidRPr="008470DE">
        <w:rPr>
          <w:rFonts w:ascii="MS Gothic" w:eastAsia="MS Gothic" w:hAnsi="MS Gothic" w:cs="MS Gothic" w:hint="eastAsia"/>
          <w:szCs w:val="21"/>
        </w:rPr>
        <w:t>‍</w:t>
      </w:r>
      <w:r w:rsidRPr="00A05199">
        <w:rPr>
          <w:rFonts w:ascii="SimSun" w:hAnsi="SimSun" w:hint="eastAsia"/>
        </w:rPr>
        <w:t>月。</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70730C" w:rsidRDefault="00AA6FF2" w:rsidP="00477D6B">
    <w:pPr>
      <w:jc w:val="right"/>
      <w:rPr>
        <w:rFonts w:ascii="SimSun" w:hAnsi="SimSun"/>
        <w:caps/>
        <w:sz w:val="21"/>
      </w:rPr>
    </w:pPr>
    <w:bookmarkStart w:id="6" w:name="Code2"/>
    <w:r w:rsidRPr="0070730C">
      <w:rPr>
        <w:rFonts w:ascii="SimSun" w:hAnsi="SimSun"/>
        <w:caps/>
        <w:sz w:val="21"/>
      </w:rPr>
      <w:t>A/6</w:t>
    </w:r>
    <w:r w:rsidR="008153A1" w:rsidRPr="0070730C">
      <w:rPr>
        <w:rFonts w:ascii="SimSun" w:hAnsi="SimSun"/>
        <w:caps/>
        <w:sz w:val="21"/>
      </w:rPr>
      <w:t>2</w:t>
    </w:r>
    <w:r w:rsidRPr="0070730C">
      <w:rPr>
        <w:rFonts w:ascii="SimSun" w:hAnsi="SimSun"/>
        <w:caps/>
        <w:sz w:val="21"/>
      </w:rPr>
      <w:t>/</w:t>
    </w:r>
    <w:r w:rsidR="0070730C">
      <w:rPr>
        <w:rFonts w:ascii="SimSun" w:hAnsi="SimSun" w:hint="eastAsia"/>
        <w:caps/>
        <w:sz w:val="21"/>
      </w:rPr>
      <w:t>9</w:t>
    </w:r>
  </w:p>
  <w:bookmarkEnd w:id="6"/>
  <w:p w:rsidR="00D07C78" w:rsidRPr="0070730C" w:rsidRDefault="0070730C" w:rsidP="0070730C">
    <w:pPr>
      <w:spacing w:afterLines="100" w:after="240"/>
      <w:jc w:val="right"/>
      <w:rPr>
        <w:rFonts w:ascii="SimSun" w:hAnsi="SimSun"/>
        <w:sz w:val="21"/>
      </w:rPr>
    </w:pPr>
    <w:r>
      <w:rPr>
        <w:rFonts w:ascii="SimSun" w:hAnsi="SimSun" w:hint="eastAsia"/>
        <w:sz w:val="21"/>
      </w:rPr>
      <w:t>第</w:t>
    </w:r>
    <w:r w:rsidR="00D07C78" w:rsidRPr="0070730C">
      <w:rPr>
        <w:rFonts w:ascii="SimSun" w:hAnsi="SimSun"/>
        <w:sz w:val="21"/>
      </w:rPr>
      <w:fldChar w:fldCharType="begin"/>
    </w:r>
    <w:r w:rsidR="00D07C78" w:rsidRPr="0070730C">
      <w:rPr>
        <w:rFonts w:ascii="SimSun" w:hAnsi="SimSun"/>
        <w:sz w:val="21"/>
      </w:rPr>
      <w:instrText xml:space="preserve"> PAGE  \* MERGEFORMAT </w:instrText>
    </w:r>
    <w:r w:rsidR="00D07C78" w:rsidRPr="0070730C">
      <w:rPr>
        <w:rFonts w:ascii="SimSun" w:hAnsi="SimSun"/>
        <w:sz w:val="21"/>
      </w:rPr>
      <w:fldChar w:fldCharType="separate"/>
    </w:r>
    <w:r w:rsidR="007F7B90">
      <w:rPr>
        <w:rFonts w:ascii="SimSun" w:hAnsi="SimSun"/>
        <w:noProof/>
        <w:sz w:val="21"/>
      </w:rPr>
      <w:t>3</w:t>
    </w:r>
    <w:r w:rsidR="00D07C78" w:rsidRPr="0070730C">
      <w:rPr>
        <w:rFonts w:ascii="SimSun" w:hAnsi="SimSun"/>
        <w:sz w:val="21"/>
      </w:rPr>
      <w:fldChar w:fldCharType="end"/>
    </w:r>
    <w:r>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2F4388"/>
    <w:multiLevelType w:val="hybridMultilevel"/>
    <w:tmpl w:val="06BCC618"/>
    <w:lvl w:ilvl="0" w:tplc="88D4D63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35BCE"/>
    <w:multiLevelType w:val="hybridMultilevel"/>
    <w:tmpl w:val="736EC2C4"/>
    <w:lvl w:ilvl="0" w:tplc="F3022BC8">
      <w:start w:val="6"/>
      <w:numFmt w:val="decimal"/>
      <w:lvlText w:val="%1."/>
      <w:lvlJc w:val="left"/>
      <w:pPr>
        <w:ind w:left="144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9176BDC"/>
    <w:multiLevelType w:val="hybridMultilevel"/>
    <w:tmpl w:val="6B609CD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7414469"/>
    <w:multiLevelType w:val="hybridMultilevel"/>
    <w:tmpl w:val="B75837C6"/>
    <w:lvl w:ilvl="0" w:tplc="88D4D63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BEC7071"/>
    <w:multiLevelType w:val="hybridMultilevel"/>
    <w:tmpl w:val="2710EA78"/>
    <w:lvl w:ilvl="0" w:tplc="8F982CFE">
      <w:start w:val="6"/>
      <w:numFmt w:val="decimal"/>
      <w:lvlText w:val="%1."/>
      <w:lvlJc w:val="left"/>
      <w:pPr>
        <w:ind w:left="1440" w:hanging="360"/>
      </w:pPr>
      <w:rPr>
        <w:rFonts w:hint="default"/>
        <w:b w:val="0"/>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8"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3E8D5DF6"/>
    <w:multiLevelType w:val="hybridMultilevel"/>
    <w:tmpl w:val="46020CE0"/>
    <w:lvl w:ilvl="0" w:tplc="7988E322">
      <w:numFmt w:val="bullet"/>
      <w:lvlText w:val="•"/>
      <w:lvlJc w:val="left"/>
      <w:pPr>
        <w:ind w:left="1137" w:hanging="57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A1A0D14"/>
    <w:multiLevelType w:val="hybridMultilevel"/>
    <w:tmpl w:val="D46A7F8A"/>
    <w:lvl w:ilvl="0" w:tplc="0409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0E242E"/>
    <w:multiLevelType w:val="hybridMultilevel"/>
    <w:tmpl w:val="6E482788"/>
    <w:lvl w:ilvl="0" w:tplc="04090001">
      <w:start w:val="1"/>
      <w:numFmt w:val="bullet"/>
      <w:lvlText w:val=""/>
      <w:lvlJc w:val="left"/>
      <w:pPr>
        <w:ind w:left="930" w:hanging="5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125B7C"/>
    <w:multiLevelType w:val="hybridMultilevel"/>
    <w:tmpl w:val="A13E596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67365D0F"/>
    <w:multiLevelType w:val="hybridMultilevel"/>
    <w:tmpl w:val="755A915C"/>
    <w:lvl w:ilvl="0" w:tplc="7744E3F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E96383D"/>
    <w:multiLevelType w:val="hybridMultilevel"/>
    <w:tmpl w:val="92E6F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826B1C"/>
    <w:multiLevelType w:val="hybridMultilevel"/>
    <w:tmpl w:val="C7D02E58"/>
    <w:lvl w:ilvl="0" w:tplc="7744E3F8">
      <w:start w:val="1"/>
      <w:numFmt w:val="lowerLetter"/>
      <w:lvlText w:val="(%1)"/>
      <w:lvlJc w:val="left"/>
      <w:pPr>
        <w:ind w:left="90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6"/>
  </w:num>
  <w:num w:numId="2">
    <w:abstractNumId w:val="10"/>
  </w:num>
  <w:num w:numId="3">
    <w:abstractNumId w:val="0"/>
  </w:num>
  <w:num w:numId="4">
    <w:abstractNumId w:val="12"/>
  </w:num>
  <w:num w:numId="5">
    <w:abstractNumId w:val="3"/>
  </w:num>
  <w:num w:numId="6">
    <w:abstractNumId w:val="8"/>
  </w:num>
  <w:num w:numId="7">
    <w:abstractNumId w:val="9"/>
  </w:num>
  <w:num w:numId="8">
    <w:abstractNumId w:val="15"/>
  </w:num>
  <w:num w:numId="9">
    <w:abstractNumId w:val="5"/>
  </w:num>
  <w:num w:numId="10">
    <w:abstractNumId w:val="3"/>
  </w:num>
  <w:num w:numId="11">
    <w:abstractNumId w:val="1"/>
  </w:num>
  <w:num w:numId="12">
    <w:abstractNumId w:val="16"/>
  </w:num>
  <w:num w:numId="13">
    <w:abstractNumId w:val="13"/>
  </w:num>
  <w:num w:numId="14">
    <w:abstractNumId w:val="3"/>
  </w:num>
  <w:num w:numId="15">
    <w:abstractNumId w:val="3"/>
  </w:num>
  <w:num w:numId="16">
    <w:abstractNumId w:val="3"/>
  </w:num>
  <w:num w:numId="17">
    <w:abstractNumId w:val="3"/>
  </w:num>
  <w:num w:numId="18">
    <w:abstractNumId w:val="14"/>
  </w:num>
  <w:num w:numId="19">
    <w:abstractNumId w:val="17"/>
  </w:num>
  <w:num w:numId="20">
    <w:abstractNumId w:val="11"/>
  </w:num>
  <w:num w:numId="21">
    <w:abstractNumId w:val="7"/>
  </w:num>
  <w:num w:numId="22">
    <w:abstractNumId w:val="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FF2"/>
    <w:rsid w:val="000042E8"/>
    <w:rsid w:val="00017866"/>
    <w:rsid w:val="00030F1C"/>
    <w:rsid w:val="00043CAA"/>
    <w:rsid w:val="000442B8"/>
    <w:rsid w:val="0004673C"/>
    <w:rsid w:val="00056816"/>
    <w:rsid w:val="00075432"/>
    <w:rsid w:val="00087C58"/>
    <w:rsid w:val="000968ED"/>
    <w:rsid w:val="000A3D97"/>
    <w:rsid w:val="000D65D8"/>
    <w:rsid w:val="000E18DC"/>
    <w:rsid w:val="000F318E"/>
    <w:rsid w:val="000F5E56"/>
    <w:rsid w:val="000F7A0E"/>
    <w:rsid w:val="00117BFB"/>
    <w:rsid w:val="001362EE"/>
    <w:rsid w:val="001411E2"/>
    <w:rsid w:val="00147E92"/>
    <w:rsid w:val="00157128"/>
    <w:rsid w:val="001600B0"/>
    <w:rsid w:val="001647D5"/>
    <w:rsid w:val="001832A6"/>
    <w:rsid w:val="001C1701"/>
    <w:rsid w:val="001D14AE"/>
    <w:rsid w:val="001D4107"/>
    <w:rsid w:val="00203D24"/>
    <w:rsid w:val="0021217E"/>
    <w:rsid w:val="0021679F"/>
    <w:rsid w:val="002202DF"/>
    <w:rsid w:val="00243430"/>
    <w:rsid w:val="00245D19"/>
    <w:rsid w:val="00253F32"/>
    <w:rsid w:val="002634C4"/>
    <w:rsid w:val="00266802"/>
    <w:rsid w:val="00271151"/>
    <w:rsid w:val="00274A2C"/>
    <w:rsid w:val="002928D3"/>
    <w:rsid w:val="002A2C49"/>
    <w:rsid w:val="002D3C95"/>
    <w:rsid w:val="002D73FA"/>
    <w:rsid w:val="002D78CD"/>
    <w:rsid w:val="002E734C"/>
    <w:rsid w:val="002F0016"/>
    <w:rsid w:val="002F1FE6"/>
    <w:rsid w:val="002F4E68"/>
    <w:rsid w:val="00312E3E"/>
    <w:rsid w:val="00312F7F"/>
    <w:rsid w:val="00361450"/>
    <w:rsid w:val="003640B4"/>
    <w:rsid w:val="003673CF"/>
    <w:rsid w:val="003845C1"/>
    <w:rsid w:val="003846A5"/>
    <w:rsid w:val="003A2658"/>
    <w:rsid w:val="003A6F89"/>
    <w:rsid w:val="003B38C1"/>
    <w:rsid w:val="003B75FD"/>
    <w:rsid w:val="003C34E9"/>
    <w:rsid w:val="003C71F6"/>
    <w:rsid w:val="003D067B"/>
    <w:rsid w:val="003D3ADA"/>
    <w:rsid w:val="00423E3E"/>
    <w:rsid w:val="00427AF4"/>
    <w:rsid w:val="004647DA"/>
    <w:rsid w:val="00474062"/>
    <w:rsid w:val="00477D6B"/>
    <w:rsid w:val="0048460C"/>
    <w:rsid w:val="004C5D9B"/>
    <w:rsid w:val="004D6FCB"/>
    <w:rsid w:val="005019FF"/>
    <w:rsid w:val="0053057A"/>
    <w:rsid w:val="00550318"/>
    <w:rsid w:val="00556076"/>
    <w:rsid w:val="00556656"/>
    <w:rsid w:val="00560A29"/>
    <w:rsid w:val="005A10D1"/>
    <w:rsid w:val="005C6649"/>
    <w:rsid w:val="006045EE"/>
    <w:rsid w:val="00605827"/>
    <w:rsid w:val="00606BDC"/>
    <w:rsid w:val="00624A69"/>
    <w:rsid w:val="00646050"/>
    <w:rsid w:val="00664633"/>
    <w:rsid w:val="006708D8"/>
    <w:rsid w:val="006713CA"/>
    <w:rsid w:val="00676C5C"/>
    <w:rsid w:val="00685565"/>
    <w:rsid w:val="006A11A8"/>
    <w:rsid w:val="006E51EB"/>
    <w:rsid w:val="0070730C"/>
    <w:rsid w:val="00720EFD"/>
    <w:rsid w:val="00730235"/>
    <w:rsid w:val="007405E9"/>
    <w:rsid w:val="00752B62"/>
    <w:rsid w:val="00777EA1"/>
    <w:rsid w:val="007911EB"/>
    <w:rsid w:val="00793A7C"/>
    <w:rsid w:val="007A1F40"/>
    <w:rsid w:val="007A398A"/>
    <w:rsid w:val="007C0B2A"/>
    <w:rsid w:val="007D1613"/>
    <w:rsid w:val="007D3FCD"/>
    <w:rsid w:val="007E4C0E"/>
    <w:rsid w:val="007F7B90"/>
    <w:rsid w:val="0080160F"/>
    <w:rsid w:val="008153A1"/>
    <w:rsid w:val="00834889"/>
    <w:rsid w:val="008470DE"/>
    <w:rsid w:val="008638C4"/>
    <w:rsid w:val="00865559"/>
    <w:rsid w:val="00880AC0"/>
    <w:rsid w:val="0088770E"/>
    <w:rsid w:val="008A134B"/>
    <w:rsid w:val="008A75FD"/>
    <w:rsid w:val="008B2CC1"/>
    <w:rsid w:val="008B60B2"/>
    <w:rsid w:val="0090731E"/>
    <w:rsid w:val="00914515"/>
    <w:rsid w:val="00916E3D"/>
    <w:rsid w:val="00916EE2"/>
    <w:rsid w:val="00925082"/>
    <w:rsid w:val="00936585"/>
    <w:rsid w:val="00937CFE"/>
    <w:rsid w:val="009504B4"/>
    <w:rsid w:val="00966A22"/>
    <w:rsid w:val="0096722F"/>
    <w:rsid w:val="00980843"/>
    <w:rsid w:val="009830A4"/>
    <w:rsid w:val="00991913"/>
    <w:rsid w:val="009A0FB0"/>
    <w:rsid w:val="009D3028"/>
    <w:rsid w:val="009E2791"/>
    <w:rsid w:val="009E3F6F"/>
    <w:rsid w:val="009F499F"/>
    <w:rsid w:val="00A05199"/>
    <w:rsid w:val="00A26E4A"/>
    <w:rsid w:val="00A26E99"/>
    <w:rsid w:val="00A356A5"/>
    <w:rsid w:val="00A35C04"/>
    <w:rsid w:val="00A37342"/>
    <w:rsid w:val="00A40DE8"/>
    <w:rsid w:val="00A42DAD"/>
    <w:rsid w:val="00A42DAF"/>
    <w:rsid w:val="00A45BD8"/>
    <w:rsid w:val="00A46E98"/>
    <w:rsid w:val="00A869B7"/>
    <w:rsid w:val="00A87DC6"/>
    <w:rsid w:val="00A94224"/>
    <w:rsid w:val="00AA6FF2"/>
    <w:rsid w:val="00AB2B8C"/>
    <w:rsid w:val="00AC205C"/>
    <w:rsid w:val="00AE0E9A"/>
    <w:rsid w:val="00AF0A6B"/>
    <w:rsid w:val="00AF1153"/>
    <w:rsid w:val="00B05A69"/>
    <w:rsid w:val="00B2202A"/>
    <w:rsid w:val="00B25737"/>
    <w:rsid w:val="00B30A07"/>
    <w:rsid w:val="00B314E2"/>
    <w:rsid w:val="00B75281"/>
    <w:rsid w:val="00B92789"/>
    <w:rsid w:val="00B92F1F"/>
    <w:rsid w:val="00B9367F"/>
    <w:rsid w:val="00B9734B"/>
    <w:rsid w:val="00BA30E2"/>
    <w:rsid w:val="00C045F3"/>
    <w:rsid w:val="00C11BFE"/>
    <w:rsid w:val="00C44FEA"/>
    <w:rsid w:val="00C478DF"/>
    <w:rsid w:val="00C5068F"/>
    <w:rsid w:val="00C5255C"/>
    <w:rsid w:val="00C740B2"/>
    <w:rsid w:val="00C77CB9"/>
    <w:rsid w:val="00C82FD8"/>
    <w:rsid w:val="00C86D74"/>
    <w:rsid w:val="00CA3740"/>
    <w:rsid w:val="00CA4495"/>
    <w:rsid w:val="00CA5C46"/>
    <w:rsid w:val="00CA7F76"/>
    <w:rsid w:val="00CB7BF3"/>
    <w:rsid w:val="00CC4728"/>
    <w:rsid w:val="00CD04F1"/>
    <w:rsid w:val="00CD0521"/>
    <w:rsid w:val="00CD12E8"/>
    <w:rsid w:val="00CD3D99"/>
    <w:rsid w:val="00CE107F"/>
    <w:rsid w:val="00CF681A"/>
    <w:rsid w:val="00D07C78"/>
    <w:rsid w:val="00D20DA8"/>
    <w:rsid w:val="00D45252"/>
    <w:rsid w:val="00D53C7B"/>
    <w:rsid w:val="00D66464"/>
    <w:rsid w:val="00D71B4D"/>
    <w:rsid w:val="00D93D55"/>
    <w:rsid w:val="00DC63AF"/>
    <w:rsid w:val="00DD7B7F"/>
    <w:rsid w:val="00DE5D9F"/>
    <w:rsid w:val="00E15015"/>
    <w:rsid w:val="00E30C40"/>
    <w:rsid w:val="00E335FE"/>
    <w:rsid w:val="00E53CEA"/>
    <w:rsid w:val="00E80521"/>
    <w:rsid w:val="00E86066"/>
    <w:rsid w:val="00EA7D6E"/>
    <w:rsid w:val="00EB2F76"/>
    <w:rsid w:val="00EC4E49"/>
    <w:rsid w:val="00ED77FB"/>
    <w:rsid w:val="00EE19A7"/>
    <w:rsid w:val="00EE45FA"/>
    <w:rsid w:val="00EF70C4"/>
    <w:rsid w:val="00F043DE"/>
    <w:rsid w:val="00F1085F"/>
    <w:rsid w:val="00F31F2C"/>
    <w:rsid w:val="00F3326A"/>
    <w:rsid w:val="00F356AB"/>
    <w:rsid w:val="00F50CA4"/>
    <w:rsid w:val="00F56F33"/>
    <w:rsid w:val="00F66152"/>
    <w:rsid w:val="00F73BB3"/>
    <w:rsid w:val="00F874D6"/>
    <w:rsid w:val="00F875BE"/>
    <w:rsid w:val="00F9165B"/>
    <w:rsid w:val="00FC472A"/>
    <w:rsid w:val="00FE1806"/>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6C705FB7-09EE-4376-B16C-B0EEA750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ONUMEChar">
    <w:name w:val="ONUM E Char"/>
    <w:basedOn w:val="DefaultParagraphFont"/>
    <w:link w:val="ONUME"/>
    <w:rsid w:val="003A2658"/>
    <w:rPr>
      <w:rFonts w:ascii="Arial" w:eastAsia="SimSun" w:hAnsi="Arial" w:cs="Arial"/>
      <w:sz w:val="22"/>
      <w:lang w:val="en-US" w:eastAsia="zh-CN"/>
    </w:rPr>
  </w:style>
  <w:style w:type="paragraph" w:styleId="ListParagraph">
    <w:name w:val="List Paragraph"/>
    <w:basedOn w:val="Normal"/>
    <w:uiPriority w:val="34"/>
    <w:qFormat/>
    <w:rsid w:val="00C5255C"/>
    <w:pPr>
      <w:ind w:left="720"/>
      <w:contextualSpacing/>
    </w:pPr>
  </w:style>
  <w:style w:type="paragraph" w:customStyle="1" w:styleId="DecisionParagraphs">
    <w:name w:val="DecisionParagraphs"/>
    <w:basedOn w:val="Normal"/>
    <w:link w:val="DecisionParagraphsChar"/>
    <w:rsid w:val="00C5255C"/>
    <w:pPr>
      <w:tabs>
        <w:tab w:val="left" w:pos="567"/>
        <w:tab w:val="left" w:pos="1134"/>
        <w:tab w:val="left" w:pos="1701"/>
        <w:tab w:val="left" w:pos="4536"/>
        <w:tab w:val="right" w:pos="9072"/>
      </w:tabs>
      <w:ind w:left="4536"/>
    </w:pPr>
    <w:rPr>
      <w:rFonts w:ascii="Times New Roman" w:eastAsia="Times New Roman" w:hAnsi="Times New Roman" w:cs="Times New Roman"/>
      <w:i/>
      <w:sz w:val="24"/>
      <w:lang w:eastAsia="en-US"/>
    </w:rPr>
  </w:style>
  <w:style w:type="character" w:customStyle="1" w:styleId="DecisionParagraphsChar">
    <w:name w:val="DecisionParagraphs Char"/>
    <w:basedOn w:val="DefaultParagraphFont"/>
    <w:link w:val="DecisionParagraphs"/>
    <w:rsid w:val="00C5255C"/>
    <w:rPr>
      <w:i/>
      <w:sz w:val="24"/>
      <w:lang w:val="en-US" w:eastAsia="en-US"/>
    </w:rPr>
  </w:style>
  <w:style w:type="character" w:styleId="Hyperlink">
    <w:name w:val="Hyperlink"/>
    <w:basedOn w:val="DefaultParagraphFont"/>
    <w:uiPriority w:val="99"/>
    <w:unhideWhenUsed/>
    <w:rsid w:val="00C5255C"/>
    <w:rPr>
      <w:color w:val="0000FF"/>
      <w:u w:val="single"/>
    </w:rPr>
  </w:style>
  <w:style w:type="paragraph" w:styleId="PlainText">
    <w:name w:val="Plain Text"/>
    <w:basedOn w:val="Normal"/>
    <w:link w:val="PlainTextChar"/>
    <w:uiPriority w:val="99"/>
    <w:unhideWhenUsed/>
    <w:rsid w:val="00C5255C"/>
    <w:rPr>
      <w:rFonts w:eastAsiaTheme="minorHAnsi"/>
      <w:szCs w:val="22"/>
      <w:lang w:eastAsia="en-US"/>
    </w:rPr>
  </w:style>
  <w:style w:type="character" w:customStyle="1" w:styleId="PlainTextChar">
    <w:name w:val="Plain Text Char"/>
    <w:basedOn w:val="DefaultParagraphFont"/>
    <w:link w:val="PlainText"/>
    <w:uiPriority w:val="99"/>
    <w:rsid w:val="00C5255C"/>
    <w:rPr>
      <w:rFonts w:ascii="Arial" w:eastAsiaTheme="minorHAnsi" w:hAnsi="Arial" w:cs="Arial"/>
      <w:sz w:val="22"/>
      <w:szCs w:val="22"/>
      <w:lang w:val="en-US" w:eastAsia="en-US"/>
    </w:rPr>
  </w:style>
  <w:style w:type="paragraph" w:styleId="BalloonText">
    <w:name w:val="Balloon Text"/>
    <w:basedOn w:val="Normal"/>
    <w:link w:val="BalloonTextChar"/>
    <w:semiHidden/>
    <w:unhideWhenUsed/>
    <w:rsid w:val="00F3326A"/>
    <w:rPr>
      <w:rFonts w:ascii="Segoe UI" w:hAnsi="Segoe UI" w:cs="Segoe UI"/>
      <w:sz w:val="18"/>
      <w:szCs w:val="18"/>
    </w:rPr>
  </w:style>
  <w:style w:type="character" w:customStyle="1" w:styleId="BalloonTextChar">
    <w:name w:val="Balloon Text Char"/>
    <w:basedOn w:val="DefaultParagraphFont"/>
    <w:link w:val="BalloonText"/>
    <w:semiHidden/>
    <w:rsid w:val="00F3326A"/>
    <w:rPr>
      <w:rFonts w:ascii="Segoe UI" w:eastAsia="SimSun" w:hAnsi="Segoe UI" w:cs="Segoe UI"/>
      <w:sz w:val="18"/>
      <w:szCs w:val="18"/>
      <w:lang w:val="en-US" w:eastAsia="zh-CN"/>
    </w:rPr>
  </w:style>
  <w:style w:type="character" w:styleId="FootnoteReference">
    <w:name w:val="footnote reference"/>
    <w:basedOn w:val="DefaultParagraphFont"/>
    <w:semiHidden/>
    <w:unhideWhenUsed/>
    <w:rsid w:val="00A26E4A"/>
    <w:rPr>
      <w:vertAlign w:val="superscript"/>
    </w:rPr>
  </w:style>
  <w:style w:type="paragraph" w:styleId="Revision">
    <w:name w:val="Revision"/>
    <w:hidden/>
    <w:uiPriority w:val="99"/>
    <w:semiHidden/>
    <w:rsid w:val="002D73FA"/>
    <w:rPr>
      <w:rFonts w:ascii="Arial" w:eastAsia="SimSun" w:hAnsi="Arial" w:cs="Arial"/>
      <w:sz w:val="22"/>
      <w:lang w:val="en-US" w:eastAsia="zh-CN"/>
    </w:rPr>
  </w:style>
  <w:style w:type="character" w:styleId="FollowedHyperlink">
    <w:name w:val="FollowedHyperlink"/>
    <w:basedOn w:val="DefaultParagraphFont"/>
    <w:semiHidden/>
    <w:unhideWhenUsed/>
    <w:rsid w:val="00F875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s2t/SCP31/session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s2t/CDIP24/session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onnectedviews.com/05/SitePlayer/wipo?session=10335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connectedviews.com/05/SitePlayer/wipo?session=102659" TargetMode="External"/><Relationship Id="rId4" Type="http://schemas.openxmlformats.org/officeDocument/2006/relationships/settings" Target="settings.xml"/><Relationship Id="rId9" Type="http://schemas.openxmlformats.org/officeDocument/2006/relationships/hyperlink" Target="https://webcast.wipo.in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3C889-2AB6-489C-93F5-306E1FE31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1986</Words>
  <Characters>2662</Characters>
  <Application>Microsoft Office Word</Application>
  <DocSecurity>0</DocSecurity>
  <Lines>86</Lines>
  <Paragraphs>46</Paragraphs>
  <ScaleCrop>false</ScaleCrop>
  <HeadingPairs>
    <vt:vector size="2" baseType="variant">
      <vt:variant>
        <vt:lpstr>Title</vt:lpstr>
      </vt:variant>
      <vt:variant>
        <vt:i4>1</vt:i4>
      </vt:variant>
    </vt:vector>
  </HeadingPairs>
  <TitlesOfParts>
    <vt:vector size="1" baseType="lpstr">
      <vt:lpstr>A/62/9</vt:lpstr>
    </vt:vector>
  </TitlesOfParts>
  <Company>WIPO</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A/62/9</dc:title>
  <dc:subject>Records of WIPO Meetings</dc:subject>
  <dc:creator>WIPO</dc:creator>
  <cp:keywords>PUBLIC</cp:keywords>
  <cp:lastModifiedBy>HÄFLIGER Patience</cp:lastModifiedBy>
  <cp:revision>8</cp:revision>
  <cp:lastPrinted>2021-07-13T05:41:00Z</cp:lastPrinted>
  <dcterms:created xsi:type="dcterms:W3CDTF">2021-07-24T10:10:00Z</dcterms:created>
  <dcterms:modified xsi:type="dcterms:W3CDTF">2021-07-30T06:58:00Z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3421828c-103d-41ca-b875-22052e51c340</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