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DB7CC" w14:textId="100AA0BB" w:rsidR="008B2CC1" w:rsidRPr="00A74A95" w:rsidRDefault="00B375D3" w:rsidP="008E137E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val="ru-RU" w:eastAsia="ru-RU"/>
        </w:rPr>
        <w:drawing>
          <wp:inline distT="0" distB="0" distL="0" distR="0" wp14:anchorId="73382D62" wp14:editId="4D31F180">
            <wp:extent cx="3035935" cy="1402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0FCAE" w14:textId="77777777" w:rsidR="008B2CC1" w:rsidRPr="0020268D" w:rsidRDefault="000650F3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A74A95">
        <w:rPr>
          <w:rFonts w:ascii="Arial Black" w:hAnsi="Arial Black"/>
          <w:caps/>
          <w:sz w:val="15"/>
          <w:szCs w:val="15"/>
        </w:rPr>
        <w:t>H</w:t>
      </w:r>
      <w:r w:rsidR="00556656" w:rsidRPr="0020268D">
        <w:rPr>
          <w:rFonts w:ascii="Arial Black" w:hAnsi="Arial Black"/>
          <w:caps/>
          <w:sz w:val="15"/>
          <w:szCs w:val="15"/>
          <w:lang w:val="ru-RU"/>
        </w:rPr>
        <w:t>/</w:t>
      </w:r>
      <w:r w:rsidR="008E137E" w:rsidRPr="00A74A95">
        <w:rPr>
          <w:rFonts w:ascii="Arial Black" w:hAnsi="Arial Black"/>
          <w:caps/>
          <w:sz w:val="15"/>
          <w:szCs w:val="15"/>
        </w:rPr>
        <w:t>LD</w:t>
      </w:r>
      <w:r w:rsidR="00556656" w:rsidRPr="0020268D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r w:rsidRPr="00A74A95">
        <w:rPr>
          <w:rFonts w:ascii="Arial Black" w:hAnsi="Arial Black"/>
          <w:caps/>
          <w:sz w:val="15"/>
          <w:szCs w:val="15"/>
        </w:rPr>
        <w:t>WG</w:t>
      </w:r>
      <w:r w:rsidRPr="0020268D">
        <w:rPr>
          <w:rFonts w:ascii="Arial Black" w:hAnsi="Arial Black"/>
          <w:caps/>
          <w:sz w:val="15"/>
          <w:szCs w:val="15"/>
          <w:lang w:val="ru-RU"/>
        </w:rPr>
        <w:t>/9</w:t>
      </w:r>
      <w:r w:rsidR="0066593C" w:rsidRPr="0020268D">
        <w:rPr>
          <w:rFonts w:ascii="Arial Black" w:hAnsi="Arial Black"/>
          <w:caps/>
          <w:sz w:val="15"/>
          <w:szCs w:val="15"/>
          <w:lang w:val="ru-RU"/>
        </w:rPr>
        <w:t>/</w:t>
      </w:r>
      <w:r w:rsidRPr="0020268D">
        <w:rPr>
          <w:rFonts w:ascii="Arial Black" w:hAnsi="Arial Black"/>
          <w:caps/>
          <w:sz w:val="15"/>
          <w:szCs w:val="15"/>
          <w:lang w:val="ru-RU"/>
        </w:rPr>
        <w:t>2</w:t>
      </w:r>
      <w:r w:rsidR="00793C45" w:rsidRPr="0020268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256FD6" w:rsidRPr="00A74A95">
        <w:rPr>
          <w:rFonts w:ascii="Arial Black" w:hAnsi="Arial Black"/>
          <w:caps/>
          <w:sz w:val="15"/>
          <w:szCs w:val="15"/>
        </w:rPr>
        <w:t>CORR</w:t>
      </w:r>
      <w:r w:rsidR="00256FD6" w:rsidRPr="0020268D">
        <w:rPr>
          <w:rFonts w:ascii="Arial Black" w:hAnsi="Arial Black"/>
          <w:caps/>
          <w:sz w:val="15"/>
          <w:szCs w:val="15"/>
          <w:lang w:val="ru-RU"/>
        </w:rPr>
        <w:t>.</w:t>
      </w:r>
    </w:p>
    <w:bookmarkEnd w:id="0"/>
    <w:p w14:paraId="2C1A6472" w14:textId="15204CA0" w:rsidR="008B2CC1" w:rsidRPr="0020268D" w:rsidRDefault="00B375D3" w:rsidP="008E137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20268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="008E137E" w:rsidRPr="0020268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B8C3CF6" w14:textId="30E0D7C2" w:rsidR="008B2CC1" w:rsidRPr="0020268D" w:rsidRDefault="00B375D3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20268D">
        <w:rPr>
          <w:rFonts w:ascii="Arial Black" w:hAnsi="Arial Black"/>
          <w:caps/>
          <w:sz w:val="15"/>
          <w:szCs w:val="15"/>
          <w:lang w:val="ru-RU"/>
        </w:rPr>
        <w:t>:</w:t>
      </w:r>
      <w:r w:rsidR="008E137E" w:rsidRPr="0020268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20268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Date"/>
      <w:r w:rsidR="00A74A95" w:rsidRPr="0020268D">
        <w:rPr>
          <w:rFonts w:ascii="Arial Black" w:hAnsi="Arial Black"/>
          <w:caps/>
          <w:sz w:val="15"/>
          <w:szCs w:val="15"/>
          <w:lang w:val="ru-RU"/>
        </w:rPr>
        <w:t>7</w:t>
      </w:r>
      <w:r w:rsidRPr="00B375D3">
        <w:rPr>
          <w:rFonts w:ascii="Arial Black" w:hAnsi="Arial Black"/>
          <w:caps/>
          <w:sz w:val="15"/>
          <w:szCs w:val="15"/>
        </w:rPr>
        <w:t> </w:t>
      </w:r>
      <w:r>
        <w:rPr>
          <w:rFonts w:ascii="Arial Black" w:hAnsi="Arial Black"/>
          <w:caps/>
          <w:sz w:val="15"/>
          <w:szCs w:val="15"/>
          <w:lang w:val="ru-RU"/>
        </w:rPr>
        <w:t>декабря</w:t>
      </w:r>
      <w:r w:rsidR="008E137E" w:rsidRPr="0020268D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Pr="0020268D">
        <w:rPr>
          <w:rFonts w:ascii="Arial Black" w:hAnsi="Arial Black"/>
          <w:caps/>
          <w:sz w:val="15"/>
          <w:szCs w:val="15"/>
          <w:lang w:val="ru-RU"/>
        </w:rPr>
        <w:t>0</w:t>
      </w:r>
      <w:r w:rsidR="0020268D">
        <w:rPr>
          <w:rFonts w:ascii="Arial Black" w:hAnsi="Arial Black"/>
          <w:caps/>
          <w:sz w:val="15"/>
          <w:szCs w:val="15"/>
        </w:rPr>
        <w:t> </w:t>
      </w:r>
      <w:r>
        <w:rPr>
          <w:rFonts w:ascii="Arial Black" w:hAnsi="Arial Black"/>
          <w:caps/>
          <w:sz w:val="15"/>
          <w:szCs w:val="15"/>
          <w:lang w:val="ru-RU"/>
        </w:rPr>
        <w:t>г</w:t>
      </w:r>
      <w:r w:rsidRPr="0020268D">
        <w:rPr>
          <w:rFonts w:ascii="Arial Black" w:hAnsi="Arial Black"/>
          <w:caps/>
          <w:sz w:val="15"/>
          <w:szCs w:val="15"/>
          <w:lang w:val="ru-RU"/>
        </w:rPr>
        <w:t>.</w:t>
      </w:r>
    </w:p>
    <w:bookmarkEnd w:id="2"/>
    <w:p w14:paraId="1E0B7127" w14:textId="1ED6CFF9" w:rsidR="008E137E" w:rsidRPr="0020268D" w:rsidRDefault="00B375D3" w:rsidP="008E137E">
      <w:pPr>
        <w:spacing w:after="720"/>
        <w:outlineLvl w:val="1"/>
        <w:rPr>
          <w:b/>
          <w:bCs/>
          <w:kern w:val="32"/>
          <w:sz w:val="28"/>
          <w:szCs w:val="28"/>
          <w:lang w:val="ru-RU"/>
        </w:rPr>
      </w:pPr>
      <w:r>
        <w:rPr>
          <w:b/>
          <w:bCs/>
          <w:kern w:val="32"/>
          <w:sz w:val="28"/>
          <w:szCs w:val="28"/>
          <w:lang w:val="ru-RU"/>
        </w:rPr>
        <w:t>Рабочая</w:t>
      </w:r>
      <w:r w:rsidRPr="0020268D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группа</w:t>
      </w:r>
      <w:r w:rsidRPr="0020268D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по</w:t>
      </w:r>
      <w:r w:rsidRPr="0020268D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правовому</w:t>
      </w:r>
      <w:r w:rsidRPr="0020268D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развитию</w:t>
      </w:r>
      <w:r w:rsidRPr="0020268D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Гаагской</w:t>
      </w:r>
      <w:r w:rsidRPr="0020268D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системы</w:t>
      </w:r>
      <w:r w:rsidRPr="0020268D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международной</w:t>
      </w:r>
      <w:r w:rsidRPr="0020268D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регистрации</w:t>
      </w:r>
      <w:r w:rsidRPr="0020268D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промышленных</w:t>
      </w:r>
      <w:r w:rsidRPr="0020268D">
        <w:rPr>
          <w:b/>
          <w:bCs/>
          <w:kern w:val="32"/>
          <w:sz w:val="28"/>
          <w:szCs w:val="28"/>
          <w:lang w:val="ru-RU"/>
        </w:rPr>
        <w:t xml:space="preserve"> </w:t>
      </w:r>
      <w:r>
        <w:rPr>
          <w:b/>
          <w:bCs/>
          <w:kern w:val="32"/>
          <w:sz w:val="28"/>
          <w:szCs w:val="28"/>
          <w:lang w:val="ru-RU"/>
        </w:rPr>
        <w:t>образцов</w:t>
      </w:r>
    </w:p>
    <w:p w14:paraId="38009918" w14:textId="7BB9072D" w:rsidR="00656457" w:rsidRPr="0020268D" w:rsidRDefault="00EC5A45" w:rsidP="00656457">
      <w:pPr>
        <w:outlineLvl w:val="0"/>
        <w:rPr>
          <w:b/>
          <w:sz w:val="24"/>
          <w:szCs w:val="24"/>
          <w:lang w:val="ru-RU"/>
        </w:rPr>
      </w:pPr>
      <w:bookmarkStart w:id="3" w:name="TitleOfDoc"/>
      <w:r>
        <w:rPr>
          <w:b/>
          <w:sz w:val="24"/>
          <w:szCs w:val="24"/>
          <w:lang w:val="ru-RU"/>
        </w:rPr>
        <w:t>Девятая сессия</w:t>
      </w:r>
    </w:p>
    <w:p w14:paraId="09FE02D7" w14:textId="4DCD17A5" w:rsidR="008E137E" w:rsidRPr="00EC5A45" w:rsidRDefault="00EC5A45" w:rsidP="008E137E">
      <w:pPr>
        <w:spacing w:after="360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E137E" w:rsidRPr="00270DD7">
        <w:rPr>
          <w:b/>
          <w:sz w:val="24"/>
          <w:szCs w:val="24"/>
          <w:lang w:val="ru-RU"/>
        </w:rPr>
        <w:t xml:space="preserve">, </w:t>
      </w:r>
      <w:r w:rsidR="009C0961" w:rsidRPr="00270DD7">
        <w:rPr>
          <w:b/>
          <w:sz w:val="24"/>
          <w:szCs w:val="24"/>
          <w:lang w:val="ru-RU"/>
        </w:rPr>
        <w:t>1</w:t>
      </w:r>
      <w:r w:rsidR="000B247A" w:rsidRPr="00270DD7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–</w:t>
      </w:r>
      <w:r w:rsidR="009C0961" w:rsidRPr="00270DD7">
        <w:rPr>
          <w:b/>
          <w:sz w:val="24"/>
          <w:szCs w:val="24"/>
          <w:lang w:val="ru-RU"/>
        </w:rPr>
        <w:t>1</w:t>
      </w:r>
      <w:r w:rsidR="00F76F70" w:rsidRPr="00270DD7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декабря</w:t>
      </w:r>
      <w:r w:rsidR="008E137E" w:rsidRPr="00270DD7">
        <w:rPr>
          <w:b/>
          <w:sz w:val="24"/>
          <w:szCs w:val="24"/>
          <w:lang w:val="ru-RU"/>
        </w:rPr>
        <w:t xml:space="preserve"> 20</w:t>
      </w:r>
      <w:r w:rsidR="008379A3" w:rsidRPr="00270DD7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 г.</w:t>
      </w:r>
    </w:p>
    <w:p w14:paraId="70BFB2C4" w14:textId="3CC1EAD8" w:rsidR="0066593C" w:rsidRPr="00A74A95" w:rsidRDefault="00270DD7" w:rsidP="0066593C">
      <w:pPr>
        <w:spacing w:after="360"/>
        <w:outlineLvl w:val="0"/>
        <w:rPr>
          <w:sz w:val="24"/>
          <w:lang w:val="pt-PT"/>
        </w:rPr>
      </w:pPr>
      <w:r>
        <w:rPr>
          <w:sz w:val="24"/>
          <w:lang w:val="ru-RU"/>
        </w:rPr>
        <w:t>ИСПРАВЛЕНИЕ К ДОКУМЕНТУ</w:t>
      </w:r>
      <w:r w:rsidR="000B247A" w:rsidRPr="00A74A95">
        <w:rPr>
          <w:sz w:val="24"/>
          <w:lang w:val="pt-PT"/>
        </w:rPr>
        <w:t xml:space="preserve"> H</w:t>
      </w:r>
      <w:r w:rsidR="00256FD6" w:rsidRPr="00A74A95">
        <w:rPr>
          <w:sz w:val="24"/>
          <w:lang w:val="pt-PT"/>
        </w:rPr>
        <w:t>/LD/WG/</w:t>
      </w:r>
      <w:r w:rsidR="000B247A" w:rsidRPr="00A74A95">
        <w:rPr>
          <w:sz w:val="24"/>
          <w:lang w:val="pt-PT"/>
        </w:rPr>
        <w:t>9/2</w:t>
      </w:r>
    </w:p>
    <w:bookmarkEnd w:id="3"/>
    <w:p w14:paraId="053A000B" w14:textId="5D709893" w:rsidR="00256FD6" w:rsidRPr="002D4361" w:rsidRDefault="00B131B7" w:rsidP="00256FD6">
      <w:pPr>
        <w:pStyle w:val="ONUME"/>
        <w:numPr>
          <w:ilvl w:val="0"/>
          <w:numId w:val="0"/>
        </w:numPr>
        <w:rPr>
          <w:lang w:val="ru-RU"/>
        </w:rPr>
      </w:pPr>
      <w:r w:rsidRPr="00A74A95">
        <w:fldChar w:fldCharType="begin"/>
      </w:r>
      <w:r w:rsidRPr="002D4361">
        <w:rPr>
          <w:lang w:val="ru-RU"/>
        </w:rPr>
        <w:instrText xml:space="preserve"> </w:instrText>
      </w:r>
      <w:r w:rsidRPr="00A74A95">
        <w:instrText>AUTONUM</w:instrText>
      </w:r>
      <w:r w:rsidRPr="002D4361">
        <w:rPr>
          <w:lang w:val="ru-RU"/>
        </w:rPr>
        <w:instrText xml:space="preserve">  </w:instrText>
      </w:r>
      <w:r w:rsidRPr="00A74A95">
        <w:fldChar w:fldCharType="end"/>
      </w:r>
      <w:r w:rsidRPr="002D4361">
        <w:rPr>
          <w:lang w:val="ru-RU"/>
        </w:rPr>
        <w:tab/>
      </w:r>
      <w:r w:rsidR="008C0D20">
        <w:rPr>
          <w:lang w:val="ru-RU"/>
        </w:rPr>
        <w:t>Настоящее</w:t>
      </w:r>
      <w:r w:rsidR="008C0D20" w:rsidRPr="002D4361">
        <w:rPr>
          <w:lang w:val="ru-RU"/>
        </w:rPr>
        <w:t xml:space="preserve"> </w:t>
      </w:r>
      <w:r w:rsidR="008C0D20">
        <w:rPr>
          <w:lang w:val="ru-RU"/>
        </w:rPr>
        <w:t>исправление</w:t>
      </w:r>
      <w:r w:rsidR="008C0D20" w:rsidRPr="002D4361">
        <w:rPr>
          <w:lang w:val="ru-RU"/>
        </w:rPr>
        <w:t xml:space="preserve"> </w:t>
      </w:r>
      <w:r w:rsidR="008C0D20">
        <w:rPr>
          <w:lang w:val="ru-RU"/>
        </w:rPr>
        <w:t>касается</w:t>
      </w:r>
      <w:r w:rsidR="008C0D20" w:rsidRPr="002D4361">
        <w:rPr>
          <w:lang w:val="ru-RU"/>
        </w:rPr>
        <w:t xml:space="preserve"> </w:t>
      </w:r>
      <w:r w:rsidR="008C0D20">
        <w:rPr>
          <w:lang w:val="ru-RU"/>
        </w:rPr>
        <w:t>документа</w:t>
      </w:r>
      <w:r w:rsidR="008C0D20" w:rsidRPr="002D4361">
        <w:rPr>
          <w:lang w:val="ru-RU"/>
        </w:rPr>
        <w:t xml:space="preserve"> </w:t>
      </w:r>
      <w:r w:rsidR="00D13C64" w:rsidRPr="00A74A95">
        <w:t>H</w:t>
      </w:r>
      <w:r w:rsidR="00D13C64" w:rsidRPr="002D4361">
        <w:rPr>
          <w:lang w:val="ru-RU"/>
        </w:rPr>
        <w:t>/</w:t>
      </w:r>
      <w:r w:rsidR="00D13C64" w:rsidRPr="00A74A95">
        <w:t>LD</w:t>
      </w:r>
      <w:r w:rsidR="00D13C64" w:rsidRPr="002D4361">
        <w:rPr>
          <w:lang w:val="ru-RU"/>
        </w:rPr>
        <w:t>/</w:t>
      </w:r>
      <w:r w:rsidR="00D13C64" w:rsidRPr="00A74A95">
        <w:t>WG</w:t>
      </w:r>
      <w:r w:rsidR="00D13C64" w:rsidRPr="002D4361">
        <w:rPr>
          <w:lang w:val="ru-RU"/>
        </w:rPr>
        <w:t>/9/2</w:t>
      </w:r>
      <w:r w:rsidR="005E7EDE" w:rsidRPr="00A74A95">
        <w:rPr>
          <w:rStyle w:val="af0"/>
        </w:rPr>
        <w:footnoteReference w:id="2"/>
      </w:r>
      <w:r w:rsidR="008C0D20" w:rsidRPr="002D4361">
        <w:rPr>
          <w:lang w:val="ru-RU"/>
        </w:rPr>
        <w:t xml:space="preserve"> от 21</w:t>
      </w:r>
      <w:r w:rsidR="008C0D20" w:rsidRPr="008C0D20">
        <w:t> </w:t>
      </w:r>
      <w:r w:rsidR="008C0D20" w:rsidRPr="002D4361">
        <w:rPr>
          <w:lang w:val="ru-RU"/>
        </w:rPr>
        <w:t xml:space="preserve">октября </w:t>
      </w:r>
      <w:r w:rsidR="00256FD6" w:rsidRPr="002D4361">
        <w:rPr>
          <w:lang w:val="ru-RU"/>
        </w:rPr>
        <w:t>2020</w:t>
      </w:r>
      <w:r w:rsidR="008C0D20" w:rsidRPr="008C0D20">
        <w:t> </w:t>
      </w:r>
      <w:r w:rsidR="008C0D20">
        <w:rPr>
          <w:lang w:val="ru-RU"/>
        </w:rPr>
        <w:t>г</w:t>
      </w:r>
      <w:r w:rsidR="008C0D20" w:rsidRPr="002D4361">
        <w:rPr>
          <w:lang w:val="ru-RU"/>
        </w:rPr>
        <w:t>.</w:t>
      </w:r>
      <w:r w:rsidR="002D4361">
        <w:rPr>
          <w:lang w:val="ru-RU"/>
        </w:rPr>
        <w:t>, в котором следует отметить следующее изменение (-я)</w:t>
      </w:r>
      <w:r w:rsidR="00F23AA0">
        <w:rPr>
          <w:lang w:val="ru-RU"/>
        </w:rPr>
        <w:t>:</w:t>
      </w:r>
    </w:p>
    <w:p w14:paraId="1D205CC5" w14:textId="11C04079" w:rsidR="00256FD6" w:rsidRPr="004763F2" w:rsidRDefault="002D4361" w:rsidP="00256FD6">
      <w:pPr>
        <w:pStyle w:val="ONUME"/>
        <w:numPr>
          <w:ilvl w:val="0"/>
          <w:numId w:val="16"/>
        </w:numPr>
        <w:ind w:left="1134" w:hanging="567"/>
        <w:rPr>
          <w:lang w:val="ru-RU"/>
        </w:rPr>
      </w:pPr>
      <w:r>
        <w:rPr>
          <w:lang w:val="ru-RU"/>
        </w:rPr>
        <w:t>пункт</w:t>
      </w:r>
      <w:r w:rsidR="00201B7B" w:rsidRPr="00A74A95">
        <w:t> </w:t>
      </w:r>
      <w:r w:rsidR="0031434D" w:rsidRPr="004763F2">
        <w:rPr>
          <w:lang w:val="ru-RU"/>
        </w:rPr>
        <w:t>41</w:t>
      </w:r>
      <w:r w:rsidR="004763F2" w:rsidRPr="004763F2">
        <w:rPr>
          <w:lang w:val="ru-RU"/>
        </w:rPr>
        <w:t xml:space="preserve"> </w:t>
      </w:r>
      <w:r w:rsidR="004763F2">
        <w:rPr>
          <w:lang w:val="ru-RU"/>
        </w:rPr>
        <w:t>должен гласить следующее</w:t>
      </w:r>
      <w:r w:rsidR="000F4C3C" w:rsidRPr="00A74A95">
        <w:rPr>
          <w:rStyle w:val="af0"/>
        </w:rPr>
        <w:footnoteReference w:id="3"/>
      </w:r>
      <w:r w:rsidR="00256FD6" w:rsidRPr="004763F2">
        <w:rPr>
          <w:lang w:val="ru-RU"/>
        </w:rPr>
        <w:t>:</w:t>
      </w:r>
    </w:p>
    <w:p w14:paraId="76025D9C" w14:textId="76497BDD" w:rsidR="008D40AC" w:rsidRPr="002D4361" w:rsidRDefault="004763F2" w:rsidP="00256FD6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«</w:t>
      </w:r>
      <w:r w:rsidR="002D4361" w:rsidRPr="002D4361">
        <w:rPr>
          <w:lang w:val="ru-RU"/>
        </w:rPr>
        <w:t>Кроме того, незначительные вытекающие из изложенного поправки предлагаются к подпункту (</w:t>
      </w:r>
      <w:r w:rsidR="002D4361">
        <w:t>ii</w:t>
      </w:r>
      <w:r w:rsidR="002D4361" w:rsidRPr="002D4361">
        <w:rPr>
          <w:lang w:val="ru-RU"/>
        </w:rPr>
        <w:t>). Оборот «или считается истекшим» касается ситуации, описанной в предлагаемом новом подпункте</w:t>
      </w:r>
      <w:r w:rsidRPr="004763F2">
        <w:rPr>
          <w:lang w:val="ru-RU"/>
        </w:rPr>
        <w:t xml:space="preserve"> (</w:t>
      </w:r>
      <w:r w:rsidRPr="004763F2">
        <w:t>ii</w:t>
      </w:r>
      <w:r w:rsidRPr="004763F2">
        <w:rPr>
          <w:i/>
        </w:rPr>
        <w:t>bis</w:t>
      </w:r>
      <w:r w:rsidRPr="004763F2">
        <w:rPr>
          <w:lang w:val="ru-RU"/>
        </w:rPr>
        <w:t>)</w:t>
      </w:r>
      <w:r w:rsidRPr="004763F2">
        <w:rPr>
          <w:vertAlign w:val="superscript"/>
          <w:lang w:val="ru-RU"/>
        </w:rPr>
        <w:t>14</w:t>
      </w:r>
      <w:r w:rsidR="002D4361" w:rsidRPr="002D4361">
        <w:rPr>
          <w:lang w:val="ru-RU"/>
        </w:rPr>
        <w:t>. Ввиду этого он исключается как излишний. Вместо него будет добавлен оборот «с учетом подпункта</w:t>
      </w:r>
      <w:r>
        <w:rPr>
          <w:lang w:val="ru-RU"/>
        </w:rPr>
        <w:t xml:space="preserve"> </w:t>
      </w:r>
      <w:r w:rsidRPr="004763F2">
        <w:rPr>
          <w:lang w:val="ru-RU"/>
        </w:rPr>
        <w:t>(</w:t>
      </w:r>
      <w:r w:rsidRPr="00A74A95">
        <w:t>ii</w:t>
      </w:r>
      <w:r w:rsidRPr="00A74A95">
        <w:rPr>
          <w:i/>
        </w:rPr>
        <w:t>bis</w:t>
      </w:r>
      <w:r w:rsidRPr="004763F2">
        <w:rPr>
          <w:lang w:val="ru-RU"/>
        </w:rPr>
        <w:t>)</w:t>
      </w:r>
      <w:r w:rsidR="002D4361" w:rsidRPr="002D4361">
        <w:rPr>
          <w:lang w:val="ru-RU"/>
        </w:rPr>
        <w:t xml:space="preserve">» для </w:t>
      </w:r>
      <w:r>
        <w:rPr>
          <w:lang w:val="ru-RU"/>
        </w:rPr>
        <w:t>уточнения сферы действия обоих подпунктов</w:t>
      </w:r>
      <w:r w:rsidRPr="004763F2">
        <w:rPr>
          <w:vertAlign w:val="superscript"/>
          <w:lang w:val="ru-RU"/>
        </w:rPr>
        <w:t>15</w:t>
      </w:r>
      <w:r>
        <w:rPr>
          <w:lang w:val="ru-RU"/>
        </w:rPr>
        <w:t>».</w:t>
      </w:r>
      <w:bookmarkStart w:id="4" w:name="_GoBack"/>
      <w:bookmarkEnd w:id="4"/>
    </w:p>
    <w:p w14:paraId="5F686C0F" w14:textId="4DB71387" w:rsidR="0014585A" w:rsidRPr="00D9671A" w:rsidRDefault="00201B7B" w:rsidP="0014585A">
      <w:pPr>
        <w:pStyle w:val="Endofdocument-Annex"/>
      </w:pPr>
      <w:r w:rsidRPr="00A74A95">
        <w:t>[</w:t>
      </w:r>
      <w:r w:rsidR="00551F4B">
        <w:rPr>
          <w:lang w:val="ru-RU"/>
        </w:rPr>
        <w:t>Конец документа</w:t>
      </w:r>
      <w:r w:rsidRPr="00A74A95">
        <w:t>]</w:t>
      </w:r>
    </w:p>
    <w:sectPr w:rsidR="0014585A" w:rsidRPr="00D9671A" w:rsidSect="001458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41DE1" w14:textId="77777777" w:rsidR="001F6A7A" w:rsidRDefault="001F6A7A">
      <w:r>
        <w:separator/>
      </w:r>
    </w:p>
  </w:endnote>
  <w:endnote w:type="continuationSeparator" w:id="0">
    <w:p w14:paraId="7C6006A5" w14:textId="77777777" w:rsidR="001F6A7A" w:rsidRDefault="001F6A7A" w:rsidP="003B38C1">
      <w:r>
        <w:separator/>
      </w:r>
    </w:p>
    <w:p w14:paraId="0AEBD903" w14:textId="77777777" w:rsidR="001F6A7A" w:rsidRPr="003B38C1" w:rsidRDefault="001F6A7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C7F74E1" w14:textId="77777777" w:rsidR="001F6A7A" w:rsidRPr="003B38C1" w:rsidRDefault="001F6A7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  <w:embedRegular r:id="rId1" w:fontKey="{BB220FEE-4907-4483-9D9C-2DB53816FA8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86198" w14:textId="77777777" w:rsidR="001F6A7A" w:rsidRDefault="001F6A7A">
      <w:r>
        <w:separator/>
      </w:r>
    </w:p>
  </w:footnote>
  <w:footnote w:type="continuationSeparator" w:id="0">
    <w:p w14:paraId="1B9F9A0B" w14:textId="77777777" w:rsidR="001F6A7A" w:rsidRDefault="001F6A7A" w:rsidP="008B60B2">
      <w:r>
        <w:separator/>
      </w:r>
    </w:p>
    <w:p w14:paraId="54E54B2C" w14:textId="77777777" w:rsidR="001F6A7A" w:rsidRPr="00ED77FB" w:rsidRDefault="001F6A7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9C27C51" w14:textId="77777777" w:rsidR="001F6A7A" w:rsidRPr="00ED77FB" w:rsidRDefault="001F6A7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27598B7" w14:textId="3896EE4B" w:rsidR="005E7EDE" w:rsidRPr="00551F4B" w:rsidRDefault="005E7EDE">
      <w:pPr>
        <w:pStyle w:val="aa"/>
        <w:rPr>
          <w:lang w:val="ru-RU"/>
        </w:rPr>
      </w:pPr>
      <w:r>
        <w:rPr>
          <w:rStyle w:val="af0"/>
        </w:rPr>
        <w:footnoteRef/>
      </w:r>
      <w:r w:rsidRPr="00551F4B">
        <w:rPr>
          <w:lang w:val="ru-RU"/>
        </w:rPr>
        <w:t xml:space="preserve"> </w:t>
      </w:r>
      <w:r w:rsidRPr="00551F4B">
        <w:rPr>
          <w:lang w:val="ru-RU"/>
        </w:rPr>
        <w:tab/>
      </w:r>
      <w:r w:rsidR="00551F4B">
        <w:rPr>
          <w:lang w:val="ru-RU"/>
        </w:rPr>
        <w:t>За исключением документа на испанском языке.</w:t>
      </w:r>
    </w:p>
  </w:footnote>
  <w:footnote w:id="3">
    <w:p w14:paraId="2EE2D84E" w14:textId="280D8160" w:rsidR="000F4C3C" w:rsidRPr="00551F4B" w:rsidRDefault="000F4C3C">
      <w:pPr>
        <w:pStyle w:val="aa"/>
        <w:rPr>
          <w:lang w:val="ru-RU"/>
        </w:rPr>
      </w:pPr>
      <w:r>
        <w:rPr>
          <w:rStyle w:val="af0"/>
        </w:rPr>
        <w:footnoteRef/>
      </w:r>
      <w:r w:rsidRPr="00551F4B">
        <w:rPr>
          <w:lang w:val="ru-RU"/>
        </w:rPr>
        <w:t xml:space="preserve"> </w:t>
      </w:r>
      <w:r w:rsidRPr="00551F4B">
        <w:rPr>
          <w:lang w:val="ru-RU"/>
        </w:rPr>
        <w:tab/>
      </w:r>
      <w:r w:rsidR="00551F4B">
        <w:rPr>
          <w:lang w:val="ru-RU"/>
        </w:rPr>
        <w:t>Касается только документов на английском, арабском, китайском, русском и французском языках.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DD504" w14:textId="0DB37C61" w:rsidR="0014585A" w:rsidRPr="00554C55" w:rsidRDefault="0053735A" w:rsidP="009B3C41">
    <w:pPr>
      <w:jc w:val="right"/>
      <w:rPr>
        <w:caps/>
        <w:lang w:val="fr-CH"/>
      </w:rPr>
    </w:pPr>
    <w:r>
      <w:rPr>
        <w:caps/>
        <w:lang w:val="fr-CH"/>
      </w:rPr>
      <w:t>H/LD/WG/9/2</w:t>
    </w:r>
    <w:r w:rsidR="00793C45">
      <w:rPr>
        <w:caps/>
        <w:lang w:val="fr-CH"/>
      </w:rPr>
      <w:t xml:space="preserve"> </w:t>
    </w:r>
    <w:r w:rsidR="00201B7B">
      <w:rPr>
        <w:lang w:val="fr-CH"/>
      </w:rPr>
      <w:t>Corr.</w:t>
    </w:r>
  </w:p>
  <w:p w14:paraId="77A20179" w14:textId="27551126" w:rsidR="0014585A" w:rsidRPr="00554C55" w:rsidRDefault="0014585A" w:rsidP="009B3C41">
    <w:pPr>
      <w:pStyle w:val="ac"/>
      <w:spacing w:after="440"/>
      <w:jc w:val="right"/>
      <w:rPr>
        <w:lang w:val="fr-CH"/>
      </w:rPr>
    </w:pPr>
    <w:r w:rsidRPr="00554C55">
      <w:rPr>
        <w:lang w:val="fr-CH"/>
      </w:rPr>
      <w:t xml:space="preserve">page </w:t>
    </w:r>
    <w:r>
      <w:fldChar w:fldCharType="begin"/>
    </w:r>
    <w:r w:rsidRPr="00554C55">
      <w:rPr>
        <w:lang w:val="fr-CH"/>
      </w:rPr>
      <w:instrText xml:space="preserve"> PAGE   \* MERGEFORMAT </w:instrText>
    </w:r>
    <w:r>
      <w:fldChar w:fldCharType="separate"/>
    </w:r>
    <w:r w:rsidR="00135B31">
      <w:rPr>
        <w:noProof/>
        <w:lang w:val="fr-CH"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2CA"/>
    <w:multiLevelType w:val="multilevel"/>
    <w:tmpl w:val="1A9E779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4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0F76D4D"/>
    <w:multiLevelType w:val="hybridMultilevel"/>
    <w:tmpl w:val="A698C5CE"/>
    <w:lvl w:ilvl="0" w:tplc="76B6AFD8">
      <w:start w:val="1"/>
      <w:numFmt w:val="upperRoman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5434"/>
    <w:multiLevelType w:val="hybridMultilevel"/>
    <w:tmpl w:val="C38A3988"/>
    <w:lvl w:ilvl="0" w:tplc="C71E47BE">
      <w:numFmt w:val="bullet"/>
      <w:lvlText w:val="−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A6D5550"/>
    <w:multiLevelType w:val="multilevel"/>
    <w:tmpl w:val="B4FCCE78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2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9A27B7"/>
    <w:multiLevelType w:val="multilevel"/>
    <w:tmpl w:val="594655A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3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32826"/>
    <w:multiLevelType w:val="multilevel"/>
    <w:tmpl w:val="7C1E232C"/>
    <w:lvl w:ilvl="0">
      <w:start w:val="4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D514785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11" w15:restartNumberingAfterBreak="0">
    <w:nsid w:val="70567371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01659"/>
    <w:rsid w:val="00005790"/>
    <w:rsid w:val="00006F29"/>
    <w:rsid w:val="00011894"/>
    <w:rsid w:val="0002050C"/>
    <w:rsid w:val="00043CAA"/>
    <w:rsid w:val="00045788"/>
    <w:rsid w:val="00056816"/>
    <w:rsid w:val="000650F3"/>
    <w:rsid w:val="0006733D"/>
    <w:rsid w:val="00075432"/>
    <w:rsid w:val="00083FBD"/>
    <w:rsid w:val="00094065"/>
    <w:rsid w:val="00094396"/>
    <w:rsid w:val="000968ED"/>
    <w:rsid w:val="000A3D97"/>
    <w:rsid w:val="000B247A"/>
    <w:rsid w:val="000B26D1"/>
    <w:rsid w:val="000C7FE1"/>
    <w:rsid w:val="000D0663"/>
    <w:rsid w:val="000F1C9F"/>
    <w:rsid w:val="000F28BB"/>
    <w:rsid w:val="000F4C3C"/>
    <w:rsid w:val="000F5E56"/>
    <w:rsid w:val="0011611C"/>
    <w:rsid w:val="0011763C"/>
    <w:rsid w:val="00117FEA"/>
    <w:rsid w:val="00132F72"/>
    <w:rsid w:val="00133D6C"/>
    <w:rsid w:val="00133E09"/>
    <w:rsid w:val="00135B31"/>
    <w:rsid w:val="001362EE"/>
    <w:rsid w:val="0014585A"/>
    <w:rsid w:val="0014628D"/>
    <w:rsid w:val="00156322"/>
    <w:rsid w:val="001647D5"/>
    <w:rsid w:val="00165AB0"/>
    <w:rsid w:val="00173012"/>
    <w:rsid w:val="001832A6"/>
    <w:rsid w:val="001A36B7"/>
    <w:rsid w:val="001B67F3"/>
    <w:rsid w:val="001C18E7"/>
    <w:rsid w:val="001D4107"/>
    <w:rsid w:val="001F2F52"/>
    <w:rsid w:val="001F6A7A"/>
    <w:rsid w:val="00201B7B"/>
    <w:rsid w:val="0020268D"/>
    <w:rsid w:val="00203D24"/>
    <w:rsid w:val="0021217E"/>
    <w:rsid w:val="00243430"/>
    <w:rsid w:val="00256FD6"/>
    <w:rsid w:val="002634C4"/>
    <w:rsid w:val="00270DD7"/>
    <w:rsid w:val="002925C4"/>
    <w:rsid w:val="002928D3"/>
    <w:rsid w:val="00297517"/>
    <w:rsid w:val="00297806"/>
    <w:rsid w:val="002A3C3C"/>
    <w:rsid w:val="002C7AC3"/>
    <w:rsid w:val="002D4361"/>
    <w:rsid w:val="002F0016"/>
    <w:rsid w:val="002F1FE6"/>
    <w:rsid w:val="002F3B62"/>
    <w:rsid w:val="002F4E68"/>
    <w:rsid w:val="00306845"/>
    <w:rsid w:val="00312F7F"/>
    <w:rsid w:val="00312FCE"/>
    <w:rsid w:val="0031434D"/>
    <w:rsid w:val="00341182"/>
    <w:rsid w:val="00361450"/>
    <w:rsid w:val="003673CF"/>
    <w:rsid w:val="003845C1"/>
    <w:rsid w:val="003A4B18"/>
    <w:rsid w:val="003A6F89"/>
    <w:rsid w:val="003B38C1"/>
    <w:rsid w:val="003C34E9"/>
    <w:rsid w:val="003D129E"/>
    <w:rsid w:val="003F19C8"/>
    <w:rsid w:val="003F790B"/>
    <w:rsid w:val="004009E2"/>
    <w:rsid w:val="00421268"/>
    <w:rsid w:val="00423E3E"/>
    <w:rsid w:val="004243F5"/>
    <w:rsid w:val="00427AF4"/>
    <w:rsid w:val="00435ED7"/>
    <w:rsid w:val="00444C06"/>
    <w:rsid w:val="00450C6F"/>
    <w:rsid w:val="0045352C"/>
    <w:rsid w:val="004647DA"/>
    <w:rsid w:val="00474062"/>
    <w:rsid w:val="004763F2"/>
    <w:rsid w:val="00477D6B"/>
    <w:rsid w:val="00497752"/>
    <w:rsid w:val="004C0946"/>
    <w:rsid w:val="004E28A6"/>
    <w:rsid w:val="004E73E5"/>
    <w:rsid w:val="004F4BF3"/>
    <w:rsid w:val="005019FF"/>
    <w:rsid w:val="00517FBC"/>
    <w:rsid w:val="00526C55"/>
    <w:rsid w:val="0053057A"/>
    <w:rsid w:val="0053735A"/>
    <w:rsid w:val="00542F78"/>
    <w:rsid w:val="00551F4B"/>
    <w:rsid w:val="00554C55"/>
    <w:rsid w:val="00555FC4"/>
    <w:rsid w:val="00556076"/>
    <w:rsid w:val="00556656"/>
    <w:rsid w:val="00560A29"/>
    <w:rsid w:val="00567020"/>
    <w:rsid w:val="005A0597"/>
    <w:rsid w:val="005C41F3"/>
    <w:rsid w:val="005C6649"/>
    <w:rsid w:val="005D19C3"/>
    <w:rsid w:val="005E0C04"/>
    <w:rsid w:val="005E44DD"/>
    <w:rsid w:val="005E7EDE"/>
    <w:rsid w:val="005F35D8"/>
    <w:rsid w:val="00605827"/>
    <w:rsid w:val="00607C65"/>
    <w:rsid w:val="00610874"/>
    <w:rsid w:val="0062119F"/>
    <w:rsid w:val="006400DC"/>
    <w:rsid w:val="00642488"/>
    <w:rsid w:val="00646050"/>
    <w:rsid w:val="00656457"/>
    <w:rsid w:val="00662E2C"/>
    <w:rsid w:val="0066593C"/>
    <w:rsid w:val="006713CA"/>
    <w:rsid w:val="00676C5C"/>
    <w:rsid w:val="00685207"/>
    <w:rsid w:val="006B2BF7"/>
    <w:rsid w:val="006B310D"/>
    <w:rsid w:val="006C095A"/>
    <w:rsid w:val="006E6004"/>
    <w:rsid w:val="00720EFD"/>
    <w:rsid w:val="007343CE"/>
    <w:rsid w:val="007500E5"/>
    <w:rsid w:val="00777649"/>
    <w:rsid w:val="007804F6"/>
    <w:rsid w:val="00793A7C"/>
    <w:rsid w:val="00793C45"/>
    <w:rsid w:val="007A398A"/>
    <w:rsid w:val="007A5195"/>
    <w:rsid w:val="007D1613"/>
    <w:rsid w:val="007E36EF"/>
    <w:rsid w:val="007E4C0E"/>
    <w:rsid w:val="007F2B91"/>
    <w:rsid w:val="00804446"/>
    <w:rsid w:val="00817404"/>
    <w:rsid w:val="008379A3"/>
    <w:rsid w:val="00844A71"/>
    <w:rsid w:val="00872243"/>
    <w:rsid w:val="00882802"/>
    <w:rsid w:val="00892CFB"/>
    <w:rsid w:val="00896907"/>
    <w:rsid w:val="008A134B"/>
    <w:rsid w:val="008A75FD"/>
    <w:rsid w:val="008B2CC1"/>
    <w:rsid w:val="008B60B2"/>
    <w:rsid w:val="008B7D37"/>
    <w:rsid w:val="008C0D20"/>
    <w:rsid w:val="008C1974"/>
    <w:rsid w:val="008C7525"/>
    <w:rsid w:val="008D40AC"/>
    <w:rsid w:val="008E137E"/>
    <w:rsid w:val="008E1F21"/>
    <w:rsid w:val="008F04E1"/>
    <w:rsid w:val="00906639"/>
    <w:rsid w:val="0090731E"/>
    <w:rsid w:val="00912602"/>
    <w:rsid w:val="00916EE2"/>
    <w:rsid w:val="00920B48"/>
    <w:rsid w:val="009367D8"/>
    <w:rsid w:val="00941733"/>
    <w:rsid w:val="00954276"/>
    <w:rsid w:val="00966A22"/>
    <w:rsid w:val="0096722F"/>
    <w:rsid w:val="00980843"/>
    <w:rsid w:val="009A3C72"/>
    <w:rsid w:val="009A698C"/>
    <w:rsid w:val="009B3C41"/>
    <w:rsid w:val="009C0961"/>
    <w:rsid w:val="009C1EB8"/>
    <w:rsid w:val="009C5684"/>
    <w:rsid w:val="009E2791"/>
    <w:rsid w:val="009E3F6F"/>
    <w:rsid w:val="009F471A"/>
    <w:rsid w:val="009F499F"/>
    <w:rsid w:val="00A05EE4"/>
    <w:rsid w:val="00A1276A"/>
    <w:rsid w:val="00A2167F"/>
    <w:rsid w:val="00A26111"/>
    <w:rsid w:val="00A37342"/>
    <w:rsid w:val="00A37930"/>
    <w:rsid w:val="00A41028"/>
    <w:rsid w:val="00A42DAF"/>
    <w:rsid w:val="00A45BD8"/>
    <w:rsid w:val="00A67BA9"/>
    <w:rsid w:val="00A72A20"/>
    <w:rsid w:val="00A74A95"/>
    <w:rsid w:val="00A759CD"/>
    <w:rsid w:val="00A868B4"/>
    <w:rsid w:val="00A869B7"/>
    <w:rsid w:val="00A91BAE"/>
    <w:rsid w:val="00A934BE"/>
    <w:rsid w:val="00AC205C"/>
    <w:rsid w:val="00AC5BAF"/>
    <w:rsid w:val="00AF0A6B"/>
    <w:rsid w:val="00AF47ED"/>
    <w:rsid w:val="00AF4DE0"/>
    <w:rsid w:val="00B05A69"/>
    <w:rsid w:val="00B11A6F"/>
    <w:rsid w:val="00B131B7"/>
    <w:rsid w:val="00B23BBD"/>
    <w:rsid w:val="00B25737"/>
    <w:rsid w:val="00B36FAA"/>
    <w:rsid w:val="00B375D3"/>
    <w:rsid w:val="00B521C2"/>
    <w:rsid w:val="00B55AA7"/>
    <w:rsid w:val="00B61ABD"/>
    <w:rsid w:val="00B75281"/>
    <w:rsid w:val="00B758B6"/>
    <w:rsid w:val="00B92F1F"/>
    <w:rsid w:val="00B9734B"/>
    <w:rsid w:val="00BA30E2"/>
    <w:rsid w:val="00BB09C4"/>
    <w:rsid w:val="00C11BFE"/>
    <w:rsid w:val="00C25709"/>
    <w:rsid w:val="00C323C8"/>
    <w:rsid w:val="00C35D3D"/>
    <w:rsid w:val="00C45AD2"/>
    <w:rsid w:val="00C505F3"/>
    <w:rsid w:val="00C5068F"/>
    <w:rsid w:val="00C60B36"/>
    <w:rsid w:val="00C86463"/>
    <w:rsid w:val="00C86D74"/>
    <w:rsid w:val="00CA01CA"/>
    <w:rsid w:val="00CA5AC0"/>
    <w:rsid w:val="00CC0534"/>
    <w:rsid w:val="00CC0B3E"/>
    <w:rsid w:val="00CD03AC"/>
    <w:rsid w:val="00CD04F1"/>
    <w:rsid w:val="00CD5592"/>
    <w:rsid w:val="00CD580A"/>
    <w:rsid w:val="00CF681A"/>
    <w:rsid w:val="00D02535"/>
    <w:rsid w:val="00D07C78"/>
    <w:rsid w:val="00D13C64"/>
    <w:rsid w:val="00D27EB3"/>
    <w:rsid w:val="00D33ABB"/>
    <w:rsid w:val="00D347B2"/>
    <w:rsid w:val="00D45252"/>
    <w:rsid w:val="00D55023"/>
    <w:rsid w:val="00D616B0"/>
    <w:rsid w:val="00D71B4D"/>
    <w:rsid w:val="00D7528A"/>
    <w:rsid w:val="00D85831"/>
    <w:rsid w:val="00D93D55"/>
    <w:rsid w:val="00D97415"/>
    <w:rsid w:val="00DA1C53"/>
    <w:rsid w:val="00DA4168"/>
    <w:rsid w:val="00DB3A45"/>
    <w:rsid w:val="00DC6414"/>
    <w:rsid w:val="00DD21B2"/>
    <w:rsid w:val="00DD7B7F"/>
    <w:rsid w:val="00DE3D74"/>
    <w:rsid w:val="00E15015"/>
    <w:rsid w:val="00E16197"/>
    <w:rsid w:val="00E1740E"/>
    <w:rsid w:val="00E175A7"/>
    <w:rsid w:val="00E212EC"/>
    <w:rsid w:val="00E335FE"/>
    <w:rsid w:val="00E444CB"/>
    <w:rsid w:val="00E822E6"/>
    <w:rsid w:val="00E958BA"/>
    <w:rsid w:val="00EA7D6E"/>
    <w:rsid w:val="00EA7EE7"/>
    <w:rsid w:val="00EB2F76"/>
    <w:rsid w:val="00EC2DE3"/>
    <w:rsid w:val="00EC4E49"/>
    <w:rsid w:val="00EC5A45"/>
    <w:rsid w:val="00ED0F33"/>
    <w:rsid w:val="00ED77FB"/>
    <w:rsid w:val="00EE45FA"/>
    <w:rsid w:val="00EE4D02"/>
    <w:rsid w:val="00EE62AA"/>
    <w:rsid w:val="00F043DE"/>
    <w:rsid w:val="00F1085F"/>
    <w:rsid w:val="00F20CEB"/>
    <w:rsid w:val="00F23AA0"/>
    <w:rsid w:val="00F348B2"/>
    <w:rsid w:val="00F3534D"/>
    <w:rsid w:val="00F45F9D"/>
    <w:rsid w:val="00F50FE5"/>
    <w:rsid w:val="00F609F5"/>
    <w:rsid w:val="00F63C31"/>
    <w:rsid w:val="00F66152"/>
    <w:rsid w:val="00F7116F"/>
    <w:rsid w:val="00F76F70"/>
    <w:rsid w:val="00F874D6"/>
    <w:rsid w:val="00F90FBF"/>
    <w:rsid w:val="00F9165B"/>
    <w:rsid w:val="00F9178B"/>
    <w:rsid w:val="00FA6E2F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2961C"/>
  <w15:docId w15:val="{D9FB24C4-90EC-4C35-8726-51F248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5E0C04"/>
    <w:pPr>
      <w:keepNext/>
      <w:numPr>
        <w:numId w:val="5"/>
      </w:numPr>
      <w:spacing w:before="480" w:after="240"/>
      <w:ind w:left="567" w:hanging="567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2C7AC3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2C7AC3"/>
    <w:pPr>
      <w:keepNext/>
      <w:spacing w:before="480" w:after="24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0F1C9F"/>
    <w:pPr>
      <w:keepNext/>
      <w:spacing w:before="240" w:after="24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306845"/>
    <w:pPr>
      <w:spacing w:before="720"/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a">
    <w:name w:val="footnote text"/>
    <w:basedOn w:val="a0"/>
    <w:link w:val="ab"/>
    <w:uiPriority w:val="99"/>
    <w:rsid w:val="00676C5C"/>
    <w:rPr>
      <w:sz w:val="18"/>
    </w:rPr>
  </w:style>
  <w:style w:type="paragraph" w:styleId="ac">
    <w:name w:val="header"/>
    <w:basedOn w:val="a0"/>
    <w:link w:val="ad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e">
    <w:name w:val="Salutation"/>
    <w:basedOn w:val="a0"/>
    <w:next w:val="a0"/>
    <w:semiHidden/>
    <w:rsid w:val="00676C5C"/>
  </w:style>
  <w:style w:type="paragraph" w:styleId="af">
    <w:name w:val="Signature"/>
    <w:basedOn w:val="a0"/>
    <w:semiHidden/>
    <w:rsid w:val="00676C5C"/>
    <w:pPr>
      <w:ind w:left="5250"/>
    </w:pPr>
  </w:style>
  <w:style w:type="character" w:styleId="af0">
    <w:name w:val="footnote reference"/>
    <w:basedOn w:val="a1"/>
    <w:unhideWhenUsed/>
    <w:rsid w:val="008E137E"/>
    <w:rPr>
      <w:vertAlign w:val="superscript"/>
    </w:rPr>
  </w:style>
  <w:style w:type="paragraph" w:customStyle="1" w:styleId="Default">
    <w:name w:val="Default"/>
    <w:rsid w:val="004C0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f1">
    <w:name w:val="List Paragraph"/>
    <w:basedOn w:val="a0"/>
    <w:uiPriority w:val="34"/>
    <w:qFormat/>
    <w:rsid w:val="0002050C"/>
    <w:pPr>
      <w:ind w:left="720"/>
      <w:contextualSpacing/>
    </w:pPr>
  </w:style>
  <w:style w:type="paragraph" w:customStyle="1" w:styleId="TreatyDates">
    <w:name w:val="TreatyDates"/>
    <w:basedOn w:val="a0"/>
    <w:qFormat/>
    <w:rsid w:val="00CD580A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a0"/>
    <w:qFormat/>
    <w:rsid w:val="00CD580A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indenti">
    <w:name w:val="indent_i"/>
    <w:basedOn w:val="a0"/>
    <w:link w:val="indentiChar"/>
    <w:rsid w:val="00607C65"/>
    <w:pPr>
      <w:numPr>
        <w:ilvl w:val="2"/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a0"/>
    <w:rsid w:val="00607C65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a0"/>
    <w:link w:val="indent1Char"/>
    <w:rsid w:val="00607C65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a1"/>
    <w:link w:val="indent1"/>
    <w:rsid w:val="00607C65"/>
    <w:rPr>
      <w:sz w:val="30"/>
      <w:szCs w:val="30"/>
      <w:lang w:val="en-US" w:eastAsia="en-US"/>
    </w:rPr>
  </w:style>
  <w:style w:type="paragraph" w:customStyle="1" w:styleId="indentihang">
    <w:name w:val="indent_i_hang"/>
    <w:basedOn w:val="a0"/>
    <w:link w:val="indentihangChar"/>
    <w:rsid w:val="00607C65"/>
    <w:pPr>
      <w:numPr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a1"/>
    <w:link w:val="indentihang"/>
    <w:rsid w:val="00607C65"/>
    <w:rPr>
      <w:sz w:val="30"/>
      <w:lang w:val="en-US" w:eastAsia="en-US"/>
    </w:rPr>
  </w:style>
  <w:style w:type="paragraph" w:customStyle="1" w:styleId="4TreatyHeading4">
    <w:name w:val="4 Treaty Heading 4"/>
    <w:basedOn w:val="a0"/>
    <w:qFormat/>
    <w:rsid w:val="00607C65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character" w:customStyle="1" w:styleId="indentiChar">
    <w:name w:val="indent_i Char"/>
    <w:basedOn w:val="a1"/>
    <w:link w:val="indenti"/>
    <w:rsid w:val="00607C65"/>
    <w:rPr>
      <w:sz w:val="30"/>
      <w:lang w:val="en-US" w:eastAsia="en-US"/>
    </w:rPr>
  </w:style>
  <w:style w:type="paragraph" w:customStyle="1" w:styleId="3TreatyHeading3">
    <w:name w:val="3 Treaty Heading 3"/>
    <w:basedOn w:val="a0"/>
    <w:qFormat/>
    <w:rsid w:val="00C505F3"/>
    <w:pPr>
      <w:spacing w:before="480" w:after="240" w:line="240" w:lineRule="exact"/>
      <w:outlineLvl w:val="2"/>
    </w:pPr>
    <w:rPr>
      <w:rFonts w:eastAsia="Times New Roman"/>
      <w:b/>
      <w:bCs/>
      <w:i/>
      <w:sz w:val="20"/>
      <w:lang w:eastAsia="en-US"/>
    </w:rPr>
  </w:style>
  <w:style w:type="table" w:styleId="af2">
    <w:name w:val="Table Grid"/>
    <w:basedOn w:val="a2"/>
    <w:rsid w:val="00C8646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сноски Знак"/>
    <w:basedOn w:val="a1"/>
    <w:link w:val="aa"/>
    <w:uiPriority w:val="99"/>
    <w:rsid w:val="00C86463"/>
    <w:rPr>
      <w:rFonts w:ascii="Arial" w:eastAsia="SimSun" w:hAnsi="Arial" w:cs="Arial"/>
      <w:sz w:val="18"/>
      <w:lang w:val="en-US" w:eastAsia="zh-CN"/>
    </w:rPr>
  </w:style>
  <w:style w:type="character" w:customStyle="1" w:styleId="ad">
    <w:name w:val="Верхний колонтитул Знак"/>
    <w:basedOn w:val="a1"/>
    <w:link w:val="ac"/>
    <w:uiPriority w:val="99"/>
    <w:rsid w:val="00A26111"/>
    <w:rPr>
      <w:rFonts w:ascii="Arial" w:eastAsia="SimSun" w:hAnsi="Arial" w:cs="Arial"/>
      <w:sz w:val="22"/>
      <w:lang w:val="en-US" w:eastAsia="zh-CN"/>
    </w:rPr>
  </w:style>
  <w:style w:type="character" w:styleId="af3">
    <w:name w:val="endnote reference"/>
    <w:basedOn w:val="a1"/>
    <w:semiHidden/>
    <w:unhideWhenUsed/>
    <w:rsid w:val="005C41F3"/>
    <w:rPr>
      <w:vertAlign w:val="superscript"/>
    </w:rPr>
  </w:style>
  <w:style w:type="paragraph" w:styleId="af4">
    <w:name w:val="Revision"/>
    <w:hidden/>
    <w:uiPriority w:val="99"/>
    <w:semiHidden/>
    <w:rsid w:val="00567020"/>
    <w:rPr>
      <w:rFonts w:ascii="Arial" w:eastAsia="SimSun" w:hAnsi="Arial" w:cs="Arial"/>
      <w:sz w:val="22"/>
      <w:lang w:val="en-US" w:eastAsia="zh-CN"/>
    </w:rPr>
  </w:style>
  <w:style w:type="paragraph" w:styleId="af5">
    <w:name w:val="Balloon Text"/>
    <w:basedOn w:val="a0"/>
    <w:link w:val="af6"/>
    <w:semiHidden/>
    <w:unhideWhenUsed/>
    <w:rsid w:val="0056702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semiHidden/>
    <w:rsid w:val="00567020"/>
    <w:rPr>
      <w:rFonts w:ascii="Segoe UI" w:eastAsia="SimSun" w:hAnsi="Segoe UI" w:cs="Segoe UI"/>
      <w:sz w:val="18"/>
      <w:szCs w:val="18"/>
      <w:lang w:val="en-US" w:eastAsia="zh-CN"/>
    </w:rPr>
  </w:style>
  <w:style w:type="character" w:styleId="af7">
    <w:name w:val="Hyperlink"/>
    <w:basedOn w:val="a1"/>
    <w:unhideWhenUsed/>
    <w:rsid w:val="003A4B18"/>
    <w:rPr>
      <w:color w:val="0000FF" w:themeColor="hyperlink"/>
      <w:u w:val="single"/>
    </w:rPr>
  </w:style>
  <w:style w:type="character" w:styleId="af8">
    <w:name w:val="annotation reference"/>
    <w:basedOn w:val="a1"/>
    <w:semiHidden/>
    <w:unhideWhenUsed/>
    <w:rsid w:val="00BB09C4"/>
    <w:rPr>
      <w:sz w:val="16"/>
      <w:szCs w:val="16"/>
    </w:rPr>
  </w:style>
  <w:style w:type="paragraph" w:styleId="af9">
    <w:name w:val="annotation subject"/>
    <w:basedOn w:val="a6"/>
    <w:next w:val="a6"/>
    <w:link w:val="afa"/>
    <w:semiHidden/>
    <w:unhideWhenUsed/>
    <w:rsid w:val="00BB09C4"/>
    <w:rPr>
      <w:b/>
      <w:bCs/>
      <w:sz w:val="20"/>
    </w:rPr>
  </w:style>
  <w:style w:type="character" w:customStyle="1" w:styleId="a7">
    <w:name w:val="Текст примечания Знак"/>
    <w:basedOn w:val="a1"/>
    <w:link w:val="a6"/>
    <w:semiHidden/>
    <w:rsid w:val="00BB09C4"/>
    <w:rPr>
      <w:rFonts w:ascii="Arial" w:eastAsia="SimSun" w:hAnsi="Arial" w:cs="Arial"/>
      <w:sz w:val="18"/>
      <w:lang w:val="en-US" w:eastAsia="zh-CN"/>
    </w:rPr>
  </w:style>
  <w:style w:type="character" w:customStyle="1" w:styleId="afa">
    <w:name w:val="Тема примечания Знак"/>
    <w:basedOn w:val="a7"/>
    <w:link w:val="af9"/>
    <w:semiHidden/>
    <w:rsid w:val="00BB09C4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309B-CE94-4510-9919-7533B1C4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MM/LD/WG</vt:lpstr>
      <vt:lpstr>MM/LD/WG</vt:lpstr>
    </vt:vector>
  </TitlesOfParts>
  <Company>WIPO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Microsoft</cp:lastModifiedBy>
  <cp:revision>11</cp:revision>
  <cp:lastPrinted>2020-12-07T12:01:00Z</cp:lastPrinted>
  <dcterms:created xsi:type="dcterms:W3CDTF">2020-12-07T16:29:00Z</dcterms:created>
  <dcterms:modified xsi:type="dcterms:W3CDTF">2020-12-08T08:48:00Z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