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3ECA" w14:textId="77777777" w:rsidR="008B2CC1" w:rsidRPr="0040540C" w:rsidRDefault="0040540C" w:rsidP="00897816">
      <w:pPr>
        <w:pBdr>
          <w:bottom w:val="single" w:sz="4" w:space="11" w:color="auto"/>
        </w:pBdr>
        <w:spacing w:after="120"/>
        <w:jc w:val="right"/>
      </w:pPr>
      <w:r>
        <w:rPr>
          <w:noProof/>
          <w:lang w:eastAsia="fr-CH"/>
        </w:rPr>
        <w:drawing>
          <wp:inline distT="0" distB="0" distL="0" distR="0" wp14:anchorId="19680E44" wp14:editId="47F7F94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8A48167" w14:textId="77777777" w:rsidR="00B1090C" w:rsidRDefault="00897816" w:rsidP="0040540C">
      <w:pPr>
        <w:jc w:val="right"/>
        <w:rPr>
          <w:rFonts w:ascii="Arial Black" w:hAnsi="Arial Black"/>
          <w:caps/>
          <w:sz w:val="15"/>
        </w:rPr>
      </w:pPr>
      <w:r>
        <w:rPr>
          <w:rFonts w:ascii="Arial Black" w:hAnsi="Arial Black"/>
          <w:caps/>
          <w:sz w:val="15"/>
        </w:rPr>
        <w:t>CDIP/3</w:t>
      </w:r>
      <w:r w:rsidR="006E1EC4">
        <w:rPr>
          <w:rFonts w:ascii="Arial Black" w:hAnsi="Arial Black"/>
          <w:caps/>
          <w:sz w:val="15"/>
        </w:rPr>
        <w:t>2</w:t>
      </w:r>
      <w:r>
        <w:rPr>
          <w:rFonts w:ascii="Arial Black" w:hAnsi="Arial Black"/>
          <w:caps/>
          <w:sz w:val="15"/>
        </w:rPr>
        <w:t>/</w:t>
      </w:r>
      <w:bookmarkStart w:id="0" w:name="Code"/>
      <w:bookmarkEnd w:id="0"/>
      <w:r w:rsidR="00871684">
        <w:rPr>
          <w:rFonts w:ascii="Arial Black" w:hAnsi="Arial Black"/>
          <w:caps/>
          <w:sz w:val="15"/>
        </w:rPr>
        <w:t>9</w:t>
      </w:r>
    </w:p>
    <w:p w14:paraId="5A054B32" w14:textId="2E188FFE" w:rsidR="008B2CC1" w:rsidRPr="0040540C" w:rsidRDefault="00B1090C" w:rsidP="0040540C">
      <w:pPr>
        <w:jc w:val="right"/>
      </w:pPr>
      <w:r w:rsidRPr="0090731E">
        <w:rPr>
          <w:rFonts w:ascii="Arial Black" w:hAnsi="Arial Black"/>
          <w:caps/>
          <w:sz w:val="15"/>
        </w:rPr>
        <w:t>ORIGINAL</w:t>
      </w:r>
      <w:r w:rsidR="00BD7EDA">
        <w:rPr>
          <w:rFonts w:ascii="Arial Black" w:hAnsi="Arial Black"/>
          <w:caps/>
          <w:sz w:val="15"/>
        </w:rPr>
        <w:t> :</w:t>
      </w:r>
      <w:r w:rsidR="002956DE">
        <w:rPr>
          <w:rFonts w:ascii="Arial Black" w:hAnsi="Arial Black"/>
          <w:caps/>
          <w:sz w:val="15"/>
        </w:rPr>
        <w:t xml:space="preserve"> </w:t>
      </w:r>
      <w:bookmarkStart w:id="1" w:name="Original"/>
      <w:r w:rsidR="00871684">
        <w:rPr>
          <w:rFonts w:ascii="Arial Black" w:hAnsi="Arial Black"/>
          <w:caps/>
          <w:sz w:val="15"/>
        </w:rPr>
        <w:t>anglais</w:t>
      </w:r>
    </w:p>
    <w:bookmarkEnd w:id="1"/>
    <w:p w14:paraId="1822A3E5" w14:textId="44D10067" w:rsidR="008B2CC1" w:rsidRPr="0040540C" w:rsidRDefault="00B1090C" w:rsidP="00B1090C">
      <w:pPr>
        <w:spacing w:after="1200"/>
        <w:jc w:val="right"/>
      </w:pPr>
      <w:r w:rsidRPr="0090731E">
        <w:rPr>
          <w:rFonts w:ascii="Arial Black" w:hAnsi="Arial Black"/>
          <w:caps/>
          <w:sz w:val="15"/>
        </w:rPr>
        <w:t>DATE</w:t>
      </w:r>
      <w:r w:rsidR="00BD7EDA">
        <w:rPr>
          <w:rFonts w:ascii="Arial Black" w:hAnsi="Arial Black"/>
          <w:caps/>
          <w:sz w:val="15"/>
        </w:rPr>
        <w:t> : 1</w:t>
      </w:r>
      <w:r w:rsidR="00BD7EDA" w:rsidRPr="00BD7EDA">
        <w:rPr>
          <w:rFonts w:ascii="Arial Black" w:hAnsi="Arial Black"/>
          <w:caps/>
          <w:sz w:val="15"/>
          <w:vertAlign w:val="superscript"/>
        </w:rPr>
        <w:t>er</w:t>
      </w:r>
      <w:r w:rsidR="00BD7EDA">
        <w:rPr>
          <w:rFonts w:ascii="Arial Black" w:hAnsi="Arial Black"/>
          <w:caps/>
          <w:sz w:val="15"/>
        </w:rPr>
        <w:t> </w:t>
      </w:r>
      <w:bookmarkStart w:id="2" w:name="Date"/>
      <w:r w:rsidR="00BD7EDA">
        <w:rPr>
          <w:rFonts w:ascii="Arial Black" w:hAnsi="Arial Black"/>
          <w:caps/>
          <w:sz w:val="15"/>
        </w:rPr>
        <w:t>mars 20</w:t>
      </w:r>
      <w:r w:rsidR="00871684">
        <w:rPr>
          <w:rFonts w:ascii="Arial Black" w:hAnsi="Arial Black"/>
          <w:caps/>
          <w:sz w:val="15"/>
        </w:rPr>
        <w:t>24</w:t>
      </w:r>
    </w:p>
    <w:bookmarkEnd w:id="2"/>
    <w:p w14:paraId="03F63CCC" w14:textId="27FF0113" w:rsidR="003845C1" w:rsidRPr="00F941C6" w:rsidRDefault="000A2FAA" w:rsidP="000A2FAA">
      <w:pPr>
        <w:spacing w:after="600"/>
        <w:rPr>
          <w:b/>
          <w:bCs/>
          <w:sz w:val="28"/>
          <w:szCs w:val="28"/>
        </w:rPr>
      </w:pPr>
      <w:r w:rsidRPr="00F941C6">
        <w:rPr>
          <w:b/>
          <w:bCs/>
          <w:sz w:val="28"/>
          <w:szCs w:val="28"/>
        </w:rPr>
        <w:t>C</w:t>
      </w:r>
      <w:r w:rsidR="00DB7FDE" w:rsidRPr="00F941C6">
        <w:rPr>
          <w:b/>
          <w:bCs/>
          <w:sz w:val="28"/>
          <w:szCs w:val="28"/>
        </w:rPr>
        <w:t>omité du développement et de la propriété intellectuelle (</w:t>
      </w:r>
      <w:r w:rsidR="00F941C6">
        <w:rPr>
          <w:b/>
          <w:bCs/>
          <w:sz w:val="28"/>
          <w:szCs w:val="28"/>
        </w:rPr>
        <w:t>CDIP</w:t>
      </w:r>
      <w:r w:rsidR="00DB7FDE" w:rsidRPr="00F941C6">
        <w:rPr>
          <w:b/>
          <w:bCs/>
          <w:sz w:val="28"/>
          <w:szCs w:val="28"/>
        </w:rPr>
        <w:t>)</w:t>
      </w:r>
    </w:p>
    <w:p w14:paraId="1886FEDB" w14:textId="206A4B14" w:rsidR="00FE19E9" w:rsidRDefault="000760CD" w:rsidP="00FE19E9">
      <w:pPr>
        <w:outlineLvl w:val="1"/>
        <w:rPr>
          <w:b/>
          <w:sz w:val="24"/>
          <w:szCs w:val="24"/>
        </w:rPr>
      </w:pPr>
      <w:r w:rsidRPr="000760CD">
        <w:rPr>
          <w:b/>
          <w:sz w:val="24"/>
          <w:szCs w:val="24"/>
        </w:rPr>
        <w:t>Trente</w:t>
      </w:r>
      <w:r w:rsidR="00E40DA0">
        <w:rPr>
          <w:b/>
          <w:sz w:val="24"/>
          <w:szCs w:val="24"/>
        </w:rPr>
        <w:noBreakHyphen/>
      </w:r>
      <w:r w:rsidR="006E1EC4">
        <w:rPr>
          <w:b/>
          <w:sz w:val="24"/>
          <w:szCs w:val="24"/>
        </w:rPr>
        <w:t>deux</w:t>
      </w:r>
      <w:r w:rsidR="00BD7EDA">
        <w:rPr>
          <w:b/>
          <w:sz w:val="24"/>
          <w:szCs w:val="24"/>
        </w:rPr>
        <w:t>ième session</w:t>
      </w:r>
    </w:p>
    <w:p w14:paraId="0DEBD980" w14:textId="7A280C7B" w:rsidR="008B2CC1" w:rsidRPr="003845C1" w:rsidRDefault="000760CD" w:rsidP="001060FF">
      <w:pPr>
        <w:spacing w:after="720"/>
        <w:outlineLvl w:val="1"/>
        <w:rPr>
          <w:b/>
          <w:sz w:val="24"/>
          <w:szCs w:val="24"/>
        </w:rPr>
      </w:pPr>
      <w:r w:rsidRPr="000760CD">
        <w:rPr>
          <w:b/>
          <w:sz w:val="24"/>
          <w:szCs w:val="24"/>
        </w:rPr>
        <w:t xml:space="preserve">Genève, </w:t>
      </w:r>
      <w:r w:rsidR="006E1EC4" w:rsidRPr="006E1EC4">
        <w:rPr>
          <w:b/>
          <w:sz w:val="24"/>
          <w:szCs w:val="24"/>
        </w:rPr>
        <w:t>2</w:t>
      </w:r>
      <w:r w:rsidR="00BD7EDA" w:rsidRPr="006E1EC4">
        <w:rPr>
          <w:b/>
          <w:sz w:val="24"/>
          <w:szCs w:val="24"/>
        </w:rPr>
        <w:t>9</w:t>
      </w:r>
      <w:r w:rsidR="00BD7EDA">
        <w:rPr>
          <w:b/>
          <w:sz w:val="24"/>
          <w:szCs w:val="24"/>
        </w:rPr>
        <w:t> </w:t>
      </w:r>
      <w:r w:rsidR="00BD7EDA" w:rsidRPr="006E1EC4">
        <w:rPr>
          <w:b/>
          <w:sz w:val="24"/>
          <w:szCs w:val="24"/>
        </w:rPr>
        <w:t>avril</w:t>
      </w:r>
      <w:r w:rsidR="006E1EC4" w:rsidRPr="006E1EC4">
        <w:rPr>
          <w:b/>
          <w:sz w:val="24"/>
          <w:szCs w:val="24"/>
        </w:rPr>
        <w:t xml:space="preserve"> – </w:t>
      </w:r>
      <w:r w:rsidR="00BD7EDA" w:rsidRPr="006E1EC4">
        <w:rPr>
          <w:b/>
          <w:sz w:val="24"/>
          <w:szCs w:val="24"/>
        </w:rPr>
        <w:t>3</w:t>
      </w:r>
      <w:r w:rsidR="00BD7EDA">
        <w:rPr>
          <w:b/>
          <w:sz w:val="24"/>
          <w:szCs w:val="24"/>
        </w:rPr>
        <w:t> </w:t>
      </w:r>
      <w:r w:rsidR="00BD7EDA" w:rsidRPr="006E1EC4">
        <w:rPr>
          <w:b/>
          <w:sz w:val="24"/>
          <w:szCs w:val="24"/>
        </w:rPr>
        <w:t>mai</w:t>
      </w:r>
      <w:r w:rsidR="00BD7EDA">
        <w:rPr>
          <w:b/>
          <w:sz w:val="24"/>
          <w:szCs w:val="24"/>
        </w:rPr>
        <w:t> </w:t>
      </w:r>
      <w:r w:rsidR="00BD7EDA" w:rsidRPr="006E1EC4">
        <w:rPr>
          <w:b/>
          <w:sz w:val="24"/>
          <w:szCs w:val="24"/>
        </w:rPr>
        <w:t>20</w:t>
      </w:r>
      <w:r w:rsidR="006E1EC4" w:rsidRPr="006E1EC4">
        <w:rPr>
          <w:b/>
          <w:sz w:val="24"/>
          <w:szCs w:val="24"/>
        </w:rPr>
        <w:t>24</w:t>
      </w:r>
    </w:p>
    <w:p w14:paraId="51989037" w14:textId="1D7F0254" w:rsidR="00871684" w:rsidRPr="00991D70" w:rsidRDefault="00991D70" w:rsidP="00871684">
      <w:pPr>
        <w:spacing w:after="360"/>
        <w:outlineLvl w:val="1"/>
        <w:rPr>
          <w:caps/>
          <w:sz w:val="24"/>
        </w:rPr>
      </w:pPr>
      <w:bookmarkStart w:id="3" w:name="Prepared"/>
      <w:bookmarkEnd w:id="3"/>
      <w:r w:rsidRPr="00991D70">
        <w:rPr>
          <w:caps/>
          <w:sz w:val="24"/>
        </w:rPr>
        <w:t>Rapport sur les femmes et la propriété intellectuelle</w:t>
      </w:r>
      <w:r w:rsidR="00BD7EDA">
        <w:rPr>
          <w:caps/>
          <w:sz w:val="24"/>
        </w:rPr>
        <w:t> :</w:t>
      </w:r>
      <w:r w:rsidRPr="00991D70">
        <w:rPr>
          <w:caps/>
          <w:sz w:val="24"/>
        </w:rPr>
        <w:t xml:space="preserve"> activités internes et externes, orientation stratégique</w:t>
      </w:r>
    </w:p>
    <w:p w14:paraId="42213A2E" w14:textId="77777777" w:rsidR="00871684" w:rsidRPr="00234723" w:rsidRDefault="00871684" w:rsidP="00871684">
      <w:pPr>
        <w:spacing w:after="960"/>
        <w:rPr>
          <w:i/>
        </w:rPr>
      </w:pPr>
      <w:proofErr w:type="gramStart"/>
      <w:r>
        <w:rPr>
          <w:i/>
        </w:rPr>
        <w:t>établi</w:t>
      </w:r>
      <w:proofErr w:type="gramEnd"/>
      <w:r>
        <w:rPr>
          <w:i/>
        </w:rPr>
        <w:t xml:space="preserve"> par le </w:t>
      </w:r>
      <w:r w:rsidRPr="00234723">
        <w:rPr>
          <w:i/>
        </w:rPr>
        <w:t>Secr</w:t>
      </w:r>
      <w:r>
        <w:rPr>
          <w:i/>
        </w:rPr>
        <w:t>é</w:t>
      </w:r>
      <w:r w:rsidRPr="00234723">
        <w:rPr>
          <w:i/>
        </w:rPr>
        <w:t>tariat</w:t>
      </w:r>
    </w:p>
    <w:p w14:paraId="7FE34D45" w14:textId="2778A80C" w:rsidR="00871684" w:rsidRPr="00234723" w:rsidRDefault="00871684" w:rsidP="00991D70">
      <w:pPr>
        <w:pStyle w:val="ONUMFS"/>
      </w:pPr>
      <w:r w:rsidRPr="00234723">
        <w:t>À</w:t>
      </w:r>
      <w:r>
        <w:t> </w:t>
      </w:r>
      <w:r w:rsidRPr="00234723">
        <w:t>l</w:t>
      </w:r>
      <w:r w:rsidR="00BD7EDA">
        <w:t>’</w:t>
      </w:r>
      <w:r w:rsidRPr="00234723">
        <w:t>occasion de sa vingt</w:t>
      </w:r>
      <w:r w:rsidR="00E40DA0">
        <w:noBreakHyphen/>
      </w:r>
      <w:r w:rsidRPr="00234723">
        <w:t>six</w:t>
      </w:r>
      <w:r w:rsidR="00BD7EDA">
        <w:t>ième session</w:t>
      </w:r>
      <w:r w:rsidRPr="00234723">
        <w:t xml:space="preserve"> qui s</w:t>
      </w:r>
      <w:r w:rsidR="00BD7EDA">
        <w:t>’</w:t>
      </w:r>
      <w:r w:rsidRPr="00234723">
        <w:t>est tenue du 26 au 30 juillet 2021, le Comité du développement et de la propriété intellectuelle (CDIP), lors du débat sur le thème</w:t>
      </w:r>
      <w:r>
        <w:t xml:space="preserve"> </w:t>
      </w:r>
      <w:r w:rsidRPr="00234723">
        <w:t>“Les femmes et la propriété intellectuelle” inscrit à l</w:t>
      </w:r>
      <w:r w:rsidR="00BD7EDA">
        <w:t>’</w:t>
      </w:r>
      <w:r w:rsidRPr="00234723">
        <w:t>ordre du jour sous le point “Propriété intellectuelle et développement”, a pris la décision suivante</w:t>
      </w:r>
      <w:r w:rsidR="00BD7EDA">
        <w:t> :</w:t>
      </w:r>
    </w:p>
    <w:p w14:paraId="131A57DB" w14:textId="0C256241" w:rsidR="00871684" w:rsidRPr="00991D70" w:rsidRDefault="00871684" w:rsidP="00991D70">
      <w:pPr>
        <w:pStyle w:val="ONUMFS"/>
        <w:numPr>
          <w:ilvl w:val="0"/>
          <w:numId w:val="0"/>
        </w:numPr>
        <w:ind w:left="567"/>
        <w:rPr>
          <w:i/>
        </w:rPr>
      </w:pPr>
      <w:r w:rsidRPr="00234723">
        <w:rPr>
          <w:i/>
        </w:rPr>
        <w:t>“</w:t>
      </w:r>
      <w:r w:rsidRPr="00076475">
        <w:rPr>
          <w:i/>
        </w:rPr>
        <w:t xml:space="preserve">Le comité a examiné la proposition de suivi du Mexique sur </w:t>
      </w:r>
      <w:r w:rsidR="00BD7EDA">
        <w:rPr>
          <w:i/>
        </w:rPr>
        <w:t>‘</w:t>
      </w:r>
      <w:r w:rsidRPr="00076475">
        <w:rPr>
          <w:i/>
        </w:rPr>
        <w:t>Les femmes et la propriété intellectuelle</w:t>
      </w:r>
      <w:r w:rsidR="00BD7EDA">
        <w:rPr>
          <w:i/>
        </w:rPr>
        <w:t>’</w:t>
      </w:r>
      <w:r w:rsidRPr="00076475">
        <w:rPr>
          <w:i/>
        </w:rPr>
        <w:t xml:space="preserve"> figurant dans le </w:t>
      </w:r>
      <w:r w:rsidR="00BD7EDA" w:rsidRPr="00076475">
        <w:rPr>
          <w:i/>
        </w:rPr>
        <w:t>document</w:t>
      </w:r>
      <w:r w:rsidR="00AC0A2B">
        <w:rPr>
          <w:i/>
        </w:rPr>
        <w:t> </w:t>
      </w:r>
      <w:r w:rsidR="00BD7EDA" w:rsidRPr="00076475">
        <w:rPr>
          <w:i/>
        </w:rPr>
        <w:t>CD</w:t>
      </w:r>
      <w:r w:rsidRPr="00076475">
        <w:rPr>
          <w:i/>
        </w:rPr>
        <w:t>IP/26/10 </w:t>
      </w:r>
      <w:proofErr w:type="spellStart"/>
      <w:r w:rsidRPr="00076475">
        <w:rPr>
          <w:i/>
        </w:rPr>
        <w:t>R</w:t>
      </w:r>
      <w:r w:rsidR="00930565" w:rsidRPr="00076475">
        <w:rPr>
          <w:i/>
        </w:rPr>
        <w:t>ev</w:t>
      </w:r>
      <w:proofErr w:type="spellEnd"/>
      <w:r w:rsidR="00930565">
        <w:rPr>
          <w:i/>
        </w:rPr>
        <w:t xml:space="preserve">.  </w:t>
      </w:r>
      <w:r w:rsidR="00930565" w:rsidRPr="00076475">
        <w:rPr>
          <w:i/>
        </w:rPr>
        <w:t>Le</w:t>
      </w:r>
      <w:r w:rsidRPr="00076475">
        <w:rPr>
          <w:i/>
        </w:rPr>
        <w:t xml:space="preserve"> comité a approuvé la proposition contenue dans ce document</w:t>
      </w:r>
      <w:r w:rsidR="0015201F" w:rsidRPr="00076475">
        <w:rPr>
          <w:i/>
        </w:rPr>
        <w:t>”</w:t>
      </w:r>
      <w:r w:rsidRPr="0015201F">
        <w:rPr>
          <w:iCs/>
        </w:rPr>
        <w:t xml:space="preserve"> (paragraphe 7 du Résumé présenté par la Présidente).</w:t>
      </w:r>
    </w:p>
    <w:p w14:paraId="74A91E29" w14:textId="6D784C99" w:rsidR="00871684" w:rsidRPr="00234723" w:rsidRDefault="00871684" w:rsidP="00991D70">
      <w:pPr>
        <w:pStyle w:val="ONUMFS"/>
      </w:pPr>
      <w:r w:rsidRPr="00076475">
        <w:t>La proposition de suivi mentionnée, présentée par le Mexique, qui priait, entre autres, le Secrétariat de mettre en œuvre une série d</w:t>
      </w:r>
      <w:r w:rsidR="00BD7EDA">
        <w:t>’</w:t>
      </w:r>
      <w:r w:rsidRPr="00076475">
        <w:t xml:space="preserve">actions, a décidé </w:t>
      </w:r>
      <w:r w:rsidRPr="00AA6D91">
        <w:rPr>
          <w:i/>
        </w:rPr>
        <w:t xml:space="preserve">“de revisiter le thème </w:t>
      </w:r>
      <w:r w:rsidR="00BD7EDA" w:rsidRPr="00AA6D91">
        <w:rPr>
          <w:i/>
        </w:rPr>
        <w:t>‘</w:t>
      </w:r>
      <w:r w:rsidRPr="00AA6D91">
        <w:rPr>
          <w:i/>
        </w:rPr>
        <w:t>Les femmes et la propriété intellectuelle</w:t>
      </w:r>
      <w:r w:rsidR="00BD7EDA" w:rsidRPr="00AA6D91">
        <w:rPr>
          <w:i/>
        </w:rPr>
        <w:t>’</w:t>
      </w:r>
      <w:r w:rsidRPr="00AA6D91">
        <w:rPr>
          <w:i/>
        </w:rPr>
        <w:t xml:space="preserve"> de manière périodique, lorsque le Secrétariat de l</w:t>
      </w:r>
      <w:r w:rsidR="00BD7EDA" w:rsidRPr="00AA6D91">
        <w:rPr>
          <w:i/>
        </w:rPr>
        <w:t>’</w:t>
      </w:r>
      <w:r w:rsidRPr="00AA6D91">
        <w:rPr>
          <w:i/>
        </w:rPr>
        <w:t>OMPI le juge nécessaire, au titre du point de l</w:t>
      </w:r>
      <w:r w:rsidR="00BD7EDA" w:rsidRPr="00AA6D91">
        <w:rPr>
          <w:i/>
        </w:rPr>
        <w:t>’</w:t>
      </w:r>
      <w:r w:rsidRPr="00AA6D91">
        <w:rPr>
          <w:i/>
        </w:rPr>
        <w:t>ordre du jour consacré à la propriété intellectuelle et au développement, à partir de la session du printemps 2023 du CDIP”</w:t>
      </w:r>
      <w:r w:rsidRPr="00076475">
        <w:t>.</w:t>
      </w:r>
    </w:p>
    <w:p w14:paraId="16F6EE2D" w14:textId="3A1A2432" w:rsidR="00871684" w:rsidRPr="00234723" w:rsidRDefault="00871684" w:rsidP="00991D70">
      <w:pPr>
        <w:pStyle w:val="ONUMFS"/>
      </w:pPr>
      <w:r>
        <w:t>L</w:t>
      </w:r>
      <w:r w:rsidRPr="00076475">
        <w:t>e présent document porte sur le plan d</w:t>
      </w:r>
      <w:r w:rsidR="00BD7EDA">
        <w:t>’</w:t>
      </w:r>
      <w:r w:rsidRPr="00076475">
        <w:t>action stratégique de l</w:t>
      </w:r>
      <w:r w:rsidR="00BD7EDA">
        <w:t>’</w:t>
      </w:r>
      <w:r w:rsidRPr="00076475">
        <w:t>OMPI pour soutenir les femmes et leur donner des moyens d</w:t>
      </w:r>
      <w:r w:rsidR="00BD7EDA">
        <w:t>’</w:t>
      </w:r>
      <w:r w:rsidRPr="00076475">
        <w:t>action dans le domaine de la propriété intellectuelle, et donne un aperçu de la complémentarité des activités internes et externes de l</w:t>
      </w:r>
      <w:r w:rsidR="00BD7EDA">
        <w:t>’</w:t>
      </w:r>
      <w:r w:rsidRPr="00076475">
        <w:t>O</w:t>
      </w:r>
      <w:r w:rsidR="00930565" w:rsidRPr="00076475">
        <w:t>MPI</w:t>
      </w:r>
      <w:r w:rsidR="00930565">
        <w:t xml:space="preserve">.  </w:t>
      </w:r>
      <w:r w:rsidR="00930565" w:rsidRPr="00234723">
        <w:t>I</w:t>
      </w:r>
      <w:r w:rsidR="00930565">
        <w:t>l</w:t>
      </w:r>
      <w:r>
        <w:t xml:space="preserve"> répond également à la demande du comité d</w:t>
      </w:r>
      <w:r w:rsidR="00BD7EDA">
        <w:t>’</w:t>
      </w:r>
      <w:r>
        <w:t>évaluer les autres activités à mettre en œuvre dans ce domai</w:t>
      </w:r>
      <w:r w:rsidR="00930565">
        <w:t>ne.  Le</w:t>
      </w:r>
      <w:r>
        <w:t xml:space="preserve"> présent document couvre l</w:t>
      </w:r>
      <w:r w:rsidR="00BD7EDA">
        <w:t>’</w:t>
      </w:r>
      <w:r>
        <w:t>année </w:t>
      </w:r>
      <w:r w:rsidRPr="00234723">
        <w:t>2023.</w:t>
      </w:r>
    </w:p>
    <w:p w14:paraId="1A1C01C0" w14:textId="36499262" w:rsidR="00871684" w:rsidRPr="004C32AD" w:rsidRDefault="004C32AD" w:rsidP="00871684">
      <w:pPr>
        <w:pStyle w:val="Heading1"/>
        <w:spacing w:before="0" w:after="240"/>
      </w:pPr>
      <w:r w:rsidRPr="004C32AD">
        <w:lastRenderedPageBreak/>
        <w:t>Intégration des questions de parité et efforts internes</w:t>
      </w:r>
    </w:p>
    <w:p w14:paraId="3F7BEE94" w14:textId="3A796313" w:rsidR="00871684" w:rsidRPr="00234723" w:rsidRDefault="00871684" w:rsidP="00991D70">
      <w:pPr>
        <w:pStyle w:val="ONUMFS"/>
        <w:rPr>
          <w:rFonts w:eastAsia="Times New Roman"/>
        </w:rPr>
      </w:pPr>
      <w:r w:rsidRPr="004B63AB">
        <w:t>L</w:t>
      </w:r>
      <w:r w:rsidR="00BD7EDA">
        <w:t>’</w:t>
      </w:r>
      <w:r w:rsidRPr="004B63AB">
        <w:t xml:space="preserve">OMPI reconnaît que la participation égale des femmes </w:t>
      </w:r>
      <w:r>
        <w:t>et des hommes</w:t>
      </w:r>
      <w:r w:rsidRPr="00234723">
        <w:t xml:space="preserve">, </w:t>
      </w:r>
      <w:r>
        <w:t>dans toute leur</w:t>
      </w:r>
      <w:r w:rsidRPr="00234723">
        <w:t xml:space="preserve"> diversit</w:t>
      </w:r>
      <w:r>
        <w:t>é</w:t>
      </w:r>
      <w:r w:rsidRPr="00234723">
        <w:t>,</w:t>
      </w:r>
      <w:r>
        <w:t xml:space="preserve"> à l</w:t>
      </w:r>
      <w:r w:rsidR="00BD7EDA">
        <w:t>’</w:t>
      </w:r>
      <w:r>
        <w:t xml:space="preserve">ensemble des écosystèmes de la </w:t>
      </w:r>
      <w:r w:rsidRPr="00234723">
        <w:t>cr</w:t>
      </w:r>
      <w:r>
        <w:t>é</w:t>
      </w:r>
      <w:r w:rsidRPr="00234723">
        <w:t>ativit</w:t>
      </w:r>
      <w:r>
        <w:t>é</w:t>
      </w:r>
      <w:r w:rsidRPr="00234723">
        <w:t xml:space="preserve"> </w:t>
      </w:r>
      <w:r>
        <w:t>et de l</w:t>
      </w:r>
      <w:r w:rsidR="00BD7EDA">
        <w:t>’</w:t>
      </w:r>
      <w:r w:rsidRPr="00234723">
        <w:t>innovation</w:t>
      </w:r>
      <w:r>
        <w:t xml:space="preserve"> est au cœur même de sa</w:t>
      </w:r>
      <w:r w:rsidRPr="00234723">
        <w:t xml:space="preserve"> mission</w:t>
      </w:r>
      <w:r>
        <w:t xml:space="preserve"> visant à</w:t>
      </w:r>
      <w:r w:rsidRPr="00234723">
        <w:t> contribue</w:t>
      </w:r>
      <w:r>
        <w:t>r</w:t>
      </w:r>
      <w:r w:rsidRPr="00234723">
        <w:t xml:space="preserve"> </w:t>
      </w:r>
      <w:r>
        <w:t>à l</w:t>
      </w:r>
      <w:r w:rsidR="00BD7EDA">
        <w:t>’</w:t>
      </w:r>
      <w:r>
        <w:t>avènement d</w:t>
      </w:r>
      <w:r w:rsidR="00BD7EDA">
        <w:t>’</w:t>
      </w:r>
      <w:r w:rsidRPr="00234723">
        <w:t>“</w:t>
      </w:r>
      <w:r w:rsidRPr="004B63AB">
        <w:t>un monde où l</w:t>
      </w:r>
      <w:r w:rsidR="00BD7EDA">
        <w:t>’</w:t>
      </w:r>
      <w:r w:rsidRPr="004B63AB">
        <w:t>innovation et la créativité, d</w:t>
      </w:r>
      <w:r w:rsidR="00BD7EDA">
        <w:t>’</w:t>
      </w:r>
      <w:r w:rsidRPr="004B63AB">
        <w:t>où qu</w:t>
      </w:r>
      <w:r w:rsidR="00BD7EDA">
        <w:t>’</w:t>
      </w:r>
      <w:r w:rsidRPr="004B63AB">
        <w:t>elles viennent, seraient stimulées par la propriété intellectuelle, dans l</w:t>
      </w:r>
      <w:r w:rsidR="00BD7EDA">
        <w:t>’</w:t>
      </w:r>
      <w:r w:rsidRPr="004B63AB">
        <w:t>intérêt général</w:t>
      </w:r>
      <w:r w:rsidRPr="00234723">
        <w:t xml:space="preserve">”.  </w:t>
      </w:r>
      <w:r w:rsidRPr="004B63AB">
        <w:t xml:space="preserve">Un manque de diversité au sein des </w:t>
      </w:r>
      <w:r>
        <w:t>écosystème</w:t>
      </w:r>
      <w:r w:rsidRPr="004B63AB">
        <w:t xml:space="preserve">s de </w:t>
      </w:r>
      <w:r>
        <w:t xml:space="preserve">la </w:t>
      </w:r>
      <w:r w:rsidRPr="004B63AB">
        <w:t>propriété intellectuelle limite l</w:t>
      </w:r>
      <w:r w:rsidR="00BD7EDA">
        <w:t>’</w:t>
      </w:r>
      <w:r w:rsidRPr="004B63AB">
        <w:t>optimisation de ses avantages et perpétue les inégalités systémiqu</w:t>
      </w:r>
      <w:r w:rsidR="00930565" w:rsidRPr="004B63AB">
        <w:t>es</w:t>
      </w:r>
      <w:r w:rsidR="00930565">
        <w:t>.  La</w:t>
      </w:r>
      <w:r>
        <w:t xml:space="preserve"> d</w:t>
      </w:r>
      <w:r w:rsidRPr="00234723">
        <w:t>iversit</w:t>
      </w:r>
      <w:r>
        <w:t>é et l</w:t>
      </w:r>
      <w:r w:rsidR="00BD7EDA">
        <w:t>’</w:t>
      </w:r>
      <w:r w:rsidRPr="00234723">
        <w:t xml:space="preserve">inclusion </w:t>
      </w:r>
      <w:r>
        <w:t>sont les fondements</w:t>
      </w:r>
      <w:r w:rsidRPr="00234723">
        <w:t xml:space="preserve"> </w:t>
      </w:r>
      <w:r>
        <w:t>de systèmes et d</w:t>
      </w:r>
      <w:r w:rsidR="00BD7EDA">
        <w:t>’</w:t>
      </w:r>
      <w:r>
        <w:t>environnements de travail innovants, tournés vers l</w:t>
      </w:r>
      <w:r w:rsidR="00BD7EDA">
        <w:t>’</w:t>
      </w:r>
      <w:r>
        <w:t>avenir et créatifs</w:t>
      </w:r>
      <w:r w:rsidRPr="00234723">
        <w:t>.</w:t>
      </w:r>
    </w:p>
    <w:p w14:paraId="107C76B7" w14:textId="1FB41357" w:rsidR="00871684" w:rsidRPr="00234723" w:rsidRDefault="00871684" w:rsidP="00991D70">
      <w:pPr>
        <w:pStyle w:val="ONUMFS"/>
        <w:rPr>
          <w:rFonts w:eastAsia="Times New Roman"/>
        </w:rPr>
      </w:pPr>
      <w:r w:rsidRPr="00F7113C">
        <w:rPr>
          <w:rFonts w:eastAsia="Times New Roman"/>
        </w:rPr>
        <w:t xml:space="preserve">Les buts et objectifs stratégiques du Plan stratégique à moyen terme (PSMT) </w:t>
      </w:r>
      <w:r>
        <w:rPr>
          <w:rFonts w:eastAsia="Times New Roman"/>
        </w:rPr>
        <w:t>de l</w:t>
      </w:r>
      <w:r w:rsidR="00BD7EDA">
        <w:rPr>
          <w:rFonts w:eastAsia="Times New Roman"/>
        </w:rPr>
        <w:t>’</w:t>
      </w:r>
      <w:r>
        <w:rPr>
          <w:rFonts w:eastAsia="Times New Roman"/>
        </w:rPr>
        <w:t xml:space="preserve">OMPI </w:t>
      </w:r>
      <w:r w:rsidRPr="00F7113C">
        <w:rPr>
          <w:rFonts w:eastAsia="Times New Roman"/>
        </w:rPr>
        <w:t>pour 2022</w:t>
      </w:r>
      <w:r w:rsidR="00AC0A2B">
        <w:rPr>
          <w:rFonts w:eastAsia="Times New Roman"/>
        </w:rPr>
        <w:t xml:space="preserve"> </w:t>
      </w:r>
      <w:r w:rsidR="00E40DA0">
        <w:rPr>
          <w:rFonts w:eastAsia="Times New Roman"/>
        </w:rPr>
        <w:noBreakHyphen/>
      </w:r>
      <w:r w:rsidR="00AC0A2B">
        <w:rPr>
          <w:rFonts w:eastAsia="Times New Roman"/>
        </w:rPr>
        <w:t xml:space="preserve"> </w:t>
      </w:r>
      <w:r w:rsidRPr="00F7113C">
        <w:rPr>
          <w:rFonts w:eastAsia="Times New Roman"/>
        </w:rPr>
        <w:t>2026</w:t>
      </w:r>
      <w:r w:rsidRPr="00234723">
        <w:rPr>
          <w:rStyle w:val="FootnoteReference"/>
          <w:rFonts w:eastAsia="Times New Roman"/>
        </w:rPr>
        <w:footnoteReference w:id="2"/>
      </w:r>
      <w:r w:rsidRPr="00234723">
        <w:t xml:space="preserve"> </w:t>
      </w:r>
      <w:r w:rsidRPr="00F7113C">
        <w:rPr>
          <w:rFonts w:eastAsia="Times New Roman"/>
        </w:rPr>
        <w:t>s</w:t>
      </w:r>
      <w:r w:rsidR="00BD7EDA">
        <w:rPr>
          <w:rFonts w:eastAsia="Times New Roman"/>
        </w:rPr>
        <w:t>’</w:t>
      </w:r>
      <w:r w:rsidRPr="00F7113C">
        <w:rPr>
          <w:rFonts w:eastAsia="Times New Roman"/>
        </w:rPr>
        <w:t xml:space="preserve">inscrivent dans cette vision </w:t>
      </w:r>
      <w:r>
        <w:rPr>
          <w:rFonts w:eastAsia="Times New Roman"/>
        </w:rPr>
        <w:t>qui</w:t>
      </w:r>
      <w:r w:rsidRPr="00F7113C">
        <w:rPr>
          <w:rFonts w:eastAsia="Times New Roman"/>
        </w:rPr>
        <w:t xml:space="preserve"> a été </w:t>
      </w:r>
      <w:r>
        <w:rPr>
          <w:rFonts w:eastAsia="Times New Roman"/>
        </w:rPr>
        <w:t>mise en pra</w:t>
      </w:r>
      <w:r w:rsidRPr="00F7113C">
        <w:rPr>
          <w:rFonts w:eastAsia="Times New Roman"/>
        </w:rPr>
        <w:t>ti</w:t>
      </w:r>
      <w:r>
        <w:rPr>
          <w:rFonts w:eastAsia="Times New Roman"/>
        </w:rPr>
        <w:t>que</w:t>
      </w:r>
      <w:r w:rsidRPr="00F7113C">
        <w:rPr>
          <w:rFonts w:eastAsia="Times New Roman"/>
        </w:rPr>
        <w:t xml:space="preserve"> par plusieurs stratégies internes et documents d</w:t>
      </w:r>
      <w:r w:rsidR="00BD7EDA">
        <w:rPr>
          <w:rFonts w:eastAsia="Times New Roman"/>
        </w:rPr>
        <w:t>’</w:t>
      </w:r>
      <w:r w:rsidRPr="00F7113C">
        <w:rPr>
          <w:rFonts w:eastAsia="Times New Roman"/>
        </w:rPr>
        <w:t xml:space="preserve">orientation, tels que </w:t>
      </w:r>
      <w:bookmarkStart w:id="4" w:name="_Hlk160612219"/>
      <w:r w:rsidRPr="00F7113C">
        <w:rPr>
          <w:rFonts w:eastAsia="Times New Roman"/>
        </w:rPr>
        <w:t xml:space="preserve">le </w:t>
      </w:r>
      <w:r>
        <w:rPr>
          <w:rFonts w:eastAsia="Times New Roman"/>
        </w:rPr>
        <w:t>P</w:t>
      </w:r>
      <w:r w:rsidRPr="00F7113C">
        <w:rPr>
          <w:rFonts w:eastAsia="Times New Roman"/>
        </w:rPr>
        <w:t xml:space="preserve">lan </w:t>
      </w:r>
      <w:r w:rsidRPr="002848F8">
        <w:rPr>
          <w:rFonts w:eastAsia="Times New Roman"/>
        </w:rPr>
        <w:t>d</w:t>
      </w:r>
      <w:r w:rsidR="00BD7EDA">
        <w:rPr>
          <w:rFonts w:eastAsia="Times New Roman"/>
        </w:rPr>
        <w:t>’</w:t>
      </w:r>
      <w:r w:rsidRPr="002848F8">
        <w:rPr>
          <w:rFonts w:eastAsia="Times New Roman"/>
        </w:rPr>
        <w:t>action pour la propriété intellectuelle et l</w:t>
      </w:r>
      <w:r w:rsidR="00BD7EDA">
        <w:rPr>
          <w:rFonts w:eastAsia="Times New Roman"/>
        </w:rPr>
        <w:t>’</w:t>
      </w:r>
      <w:r w:rsidRPr="002848F8">
        <w:rPr>
          <w:rFonts w:eastAsia="Times New Roman"/>
        </w:rPr>
        <w:t>égalité des sexes</w:t>
      </w:r>
      <w:bookmarkEnd w:id="4"/>
      <w:r w:rsidRPr="00234723">
        <w:rPr>
          <w:rStyle w:val="FootnoteReference"/>
          <w:szCs w:val="22"/>
        </w:rPr>
        <w:footnoteReference w:id="3"/>
      </w:r>
      <w:r w:rsidRPr="00F7113C">
        <w:rPr>
          <w:rFonts w:eastAsia="Times New Roman"/>
        </w:rPr>
        <w:t xml:space="preserve"> et la </w:t>
      </w:r>
      <w:r>
        <w:rPr>
          <w:rFonts w:eastAsia="Times New Roman"/>
        </w:rPr>
        <w:t>S</w:t>
      </w:r>
      <w:r w:rsidRPr="00F7113C">
        <w:rPr>
          <w:rFonts w:eastAsia="Times New Roman"/>
        </w:rPr>
        <w:t xml:space="preserve">tratégie en matière de ressources humaines </w:t>
      </w:r>
      <w:r w:rsidR="00BD7EDA">
        <w:rPr>
          <w:rFonts w:eastAsia="Times New Roman"/>
        </w:rPr>
        <w:t>pour </w:t>
      </w:r>
      <w:r w:rsidR="00BD7EDA" w:rsidRPr="00F7113C">
        <w:rPr>
          <w:rFonts w:eastAsia="Times New Roman"/>
        </w:rPr>
        <w:t>2022</w:t>
      </w:r>
      <w:r w:rsidR="00AC0A2B">
        <w:rPr>
          <w:rFonts w:eastAsia="Times New Roman"/>
        </w:rPr>
        <w:t xml:space="preserve"> </w:t>
      </w:r>
      <w:r w:rsidR="00E40DA0">
        <w:rPr>
          <w:rFonts w:eastAsia="Times New Roman"/>
        </w:rPr>
        <w:noBreakHyphen/>
      </w:r>
      <w:r w:rsidR="00AC0A2B">
        <w:rPr>
          <w:rFonts w:eastAsia="Times New Roman"/>
        </w:rPr>
        <w:t xml:space="preserve"> </w:t>
      </w:r>
      <w:r w:rsidRPr="00F7113C">
        <w:rPr>
          <w:rFonts w:eastAsia="Times New Roman"/>
        </w:rPr>
        <w:t>2026</w:t>
      </w:r>
      <w:r w:rsidRPr="00234723">
        <w:rPr>
          <w:rStyle w:val="FootnoteReference"/>
          <w:szCs w:val="22"/>
        </w:rPr>
        <w:footnoteReference w:id="4"/>
      </w:r>
      <w:r>
        <w:rPr>
          <w:rFonts w:eastAsia="Times New Roman"/>
        </w:rPr>
        <w:t>.</w:t>
      </w:r>
    </w:p>
    <w:p w14:paraId="11E300E2" w14:textId="6D43B3D8" w:rsidR="00871684" w:rsidRPr="00CE77D3" w:rsidRDefault="00871684" w:rsidP="00991D70">
      <w:pPr>
        <w:pStyle w:val="ONUMFS"/>
        <w:rPr>
          <w:rFonts w:eastAsia="Times New Roman"/>
        </w:rPr>
      </w:pPr>
      <w:r w:rsidRPr="002848F8">
        <w:t>Pour mieux ancrer cette vision au sein de l</w:t>
      </w:r>
      <w:r w:rsidR="00BD7EDA">
        <w:t>’</w:t>
      </w:r>
      <w:r w:rsidRPr="002848F8">
        <w:t>Organisation, l</w:t>
      </w:r>
      <w:r w:rsidR="00BD7EDA">
        <w:t>’</w:t>
      </w:r>
      <w:r w:rsidRPr="002848F8">
        <w:t xml:space="preserve">OMPI a élaboré et récemment lancé une politique révisée </w:t>
      </w:r>
      <w:r>
        <w:t>sur l</w:t>
      </w:r>
      <w:r w:rsidR="00BD7EDA">
        <w:t>’</w:t>
      </w:r>
      <w:r w:rsidRPr="002848F8">
        <w:t>égalité entre les hommes et les femm</w:t>
      </w:r>
      <w:r w:rsidR="00930565" w:rsidRPr="002848F8">
        <w:t>es</w:t>
      </w:r>
      <w:r w:rsidR="00930565">
        <w:t xml:space="preserve">.  </w:t>
      </w:r>
      <w:r w:rsidR="00930565" w:rsidRPr="002848F8">
        <w:t>Ce</w:t>
      </w:r>
      <w:r w:rsidRPr="002848F8">
        <w:t>tte politique succède à la première</w:t>
      </w:r>
      <w:r>
        <w:t> </w:t>
      </w:r>
      <w:r w:rsidRPr="002848F8">
        <w:t>politique de l</w:t>
      </w:r>
      <w:r w:rsidR="00BD7EDA">
        <w:t>’</w:t>
      </w:r>
      <w:r w:rsidRPr="002848F8">
        <w:t>OMPI en matière d</w:t>
      </w:r>
      <w:r w:rsidR="00BD7EDA">
        <w:t>’</w:t>
      </w:r>
      <w:r w:rsidRPr="002848F8">
        <w:t xml:space="preserve">égalité </w:t>
      </w:r>
      <w:r>
        <w:t>d</w:t>
      </w:r>
      <w:r w:rsidRPr="002848F8">
        <w:t>es sexes</w:t>
      </w:r>
      <w:r w:rsidRPr="00234723">
        <w:rPr>
          <w:rStyle w:val="FootnoteReference"/>
          <w:szCs w:val="22"/>
        </w:rPr>
        <w:footnoteReference w:id="5"/>
      </w:r>
      <w:r w:rsidRPr="00234723">
        <w:t xml:space="preserve"> </w:t>
      </w:r>
      <w:r w:rsidRPr="002848F8">
        <w:t>et encadre les travaux de l</w:t>
      </w:r>
      <w:r w:rsidR="00BD7EDA">
        <w:t>’</w:t>
      </w:r>
      <w:r w:rsidRPr="002848F8">
        <w:t xml:space="preserve">OMPI </w:t>
      </w:r>
      <w:r>
        <w:t>sur la parité hommes</w:t>
      </w:r>
      <w:r w:rsidR="00E40DA0">
        <w:noBreakHyphen/>
      </w:r>
      <w:r>
        <w:t>femmes</w:t>
      </w:r>
      <w:r w:rsidRPr="002848F8">
        <w:t xml:space="preserve"> au sens lar</w:t>
      </w:r>
      <w:r w:rsidR="00930565" w:rsidRPr="002848F8">
        <w:t>ge</w:t>
      </w:r>
      <w:r w:rsidR="00930565">
        <w:t xml:space="preserve">.  </w:t>
      </w:r>
      <w:r w:rsidR="00930565" w:rsidRPr="002848F8">
        <w:t>El</w:t>
      </w:r>
      <w:r w:rsidRPr="002848F8">
        <w:t xml:space="preserve">le </w:t>
      </w:r>
      <w:r>
        <w:t>vis</w:t>
      </w:r>
      <w:r w:rsidRPr="002848F8">
        <w:t>e deux</w:t>
      </w:r>
      <w:r>
        <w:t> </w:t>
      </w:r>
      <w:r w:rsidRPr="002848F8">
        <w:t>objectifs principaux</w:t>
      </w:r>
      <w:r w:rsidR="00BD7EDA">
        <w:t> :</w:t>
      </w:r>
      <w:r w:rsidRPr="002848F8">
        <w:t xml:space="preserve"> i)</w:t>
      </w:r>
      <w:r>
        <w:t> </w:t>
      </w:r>
      <w:r w:rsidRPr="002848F8">
        <w:t>renforcer l</w:t>
      </w:r>
      <w:r>
        <w:t>a prise en considération au n</w:t>
      </w:r>
      <w:r w:rsidRPr="002848F8">
        <w:t>i</w:t>
      </w:r>
      <w:r>
        <w:t>veau</w:t>
      </w:r>
      <w:r w:rsidRPr="002848F8">
        <w:t xml:space="preserve"> institutionnel d</w:t>
      </w:r>
      <w:r>
        <w:t>u principe d</w:t>
      </w:r>
      <w:r w:rsidRPr="002848F8">
        <w:t>e l</w:t>
      </w:r>
      <w:r w:rsidR="00BD7EDA">
        <w:t>’</w:t>
      </w:r>
      <w:r w:rsidRPr="002848F8">
        <w:t xml:space="preserve">égalité </w:t>
      </w:r>
      <w:r>
        <w:t>d</w:t>
      </w:r>
      <w:r w:rsidRPr="002848F8">
        <w:t>es sexes et permettre à l</w:t>
      </w:r>
      <w:r w:rsidR="00BD7EDA">
        <w:t>’</w:t>
      </w:r>
      <w:r w:rsidRPr="002848F8">
        <w:t xml:space="preserve">OMPI </w:t>
      </w:r>
      <w:r w:rsidRPr="0006256B">
        <w:t>d</w:t>
      </w:r>
      <w:r>
        <w:t>e prendre en considération</w:t>
      </w:r>
      <w:r w:rsidRPr="0006256B">
        <w:t xml:space="preserve"> le principe de l</w:t>
      </w:r>
      <w:r w:rsidR="00BD7EDA">
        <w:t>’</w:t>
      </w:r>
      <w:r w:rsidRPr="0006256B">
        <w:t xml:space="preserve">égalité des sexes dans tous ses domaines </w:t>
      </w:r>
      <w:proofErr w:type="gramStart"/>
      <w:r w:rsidRPr="0006256B">
        <w:t>d</w:t>
      </w:r>
      <w:r w:rsidR="00BD7EDA">
        <w:t>’</w:t>
      </w:r>
      <w:r w:rsidRPr="0006256B">
        <w:t>activité</w:t>
      </w:r>
      <w:r w:rsidRPr="002848F8">
        <w:t xml:space="preserve">; </w:t>
      </w:r>
      <w:r>
        <w:t xml:space="preserve"> </w:t>
      </w:r>
      <w:r w:rsidRPr="002848F8">
        <w:t>et</w:t>
      </w:r>
      <w:proofErr w:type="gramEnd"/>
      <w:r w:rsidRPr="002848F8">
        <w:t xml:space="preserve"> ii)</w:t>
      </w:r>
      <w:r>
        <w:t> </w:t>
      </w:r>
      <w:r w:rsidRPr="002848F8">
        <w:t xml:space="preserve">favoriser une culture </w:t>
      </w:r>
      <w:r>
        <w:t>institu</w:t>
      </w:r>
      <w:r w:rsidRPr="002848F8">
        <w:t xml:space="preserve">tionnelle inclusive et diversifiée et promouvoir une représentation égale à tous les niveaux et à tous les </w:t>
      </w:r>
      <w:r>
        <w:t>grad</w:t>
      </w:r>
      <w:r w:rsidR="00930565">
        <w:t>e</w:t>
      </w:r>
      <w:r w:rsidR="00930565" w:rsidRPr="002848F8">
        <w:t>s</w:t>
      </w:r>
      <w:r w:rsidR="00930565">
        <w:t xml:space="preserve">.  </w:t>
      </w:r>
      <w:r w:rsidR="00930565" w:rsidRPr="002848F8">
        <w:t>La</w:t>
      </w:r>
      <w:r w:rsidRPr="002848F8">
        <w:t xml:space="preserve"> politique intègre les exigences des </w:t>
      </w:r>
      <w:r>
        <w:t>dispositif</w:t>
      </w:r>
      <w:r w:rsidRPr="002848F8">
        <w:t>s de re</w:t>
      </w:r>
      <w:r>
        <w:t>ddition de compte</w:t>
      </w:r>
      <w:r w:rsidRPr="002848F8">
        <w:t xml:space="preserve"> à l</w:t>
      </w:r>
      <w:r w:rsidR="00BD7EDA">
        <w:t>’</w:t>
      </w:r>
      <w:r w:rsidRPr="002848F8">
        <w:t>échelle du système, tels que le Plan d</w:t>
      </w:r>
      <w:r w:rsidR="00BD7EDA">
        <w:t>’</w:t>
      </w:r>
      <w:r w:rsidRPr="002848F8">
        <w:t>action à l</w:t>
      </w:r>
      <w:r w:rsidR="00BD7EDA">
        <w:t>’</w:t>
      </w:r>
      <w:r w:rsidRPr="002848F8">
        <w:t xml:space="preserve">échelle du système des </w:t>
      </w:r>
      <w:r w:rsidR="00BD7EDA">
        <w:t>Nations Unies</w:t>
      </w:r>
      <w:r w:rsidRPr="002848F8">
        <w:t xml:space="preserve"> pour l</w:t>
      </w:r>
      <w:r w:rsidR="00BD7EDA">
        <w:t>’</w:t>
      </w:r>
      <w:r w:rsidRPr="002848F8">
        <w:t>égalité des sexes et l</w:t>
      </w:r>
      <w:r w:rsidR="00BD7EDA">
        <w:t>’</w:t>
      </w:r>
      <w:r w:rsidRPr="002848F8">
        <w:t>autonomisation des femmes (</w:t>
      </w:r>
      <w:r>
        <w:t>ON</w:t>
      </w:r>
      <w:r w:rsidRPr="002848F8">
        <w:t>U</w:t>
      </w:r>
      <w:r w:rsidR="00E40DA0">
        <w:noBreakHyphen/>
      </w:r>
      <w:r w:rsidRPr="002848F8">
        <w:t>SWAP</w:t>
      </w:r>
      <w:r>
        <w:t> </w:t>
      </w:r>
      <w:r w:rsidRPr="002848F8">
        <w:t xml:space="preserve">2.0) et les conclusions des évaluations et examens </w:t>
      </w:r>
      <w:r>
        <w:t xml:space="preserve">menés en </w:t>
      </w:r>
      <w:r w:rsidRPr="002848F8">
        <w:t>interne et à l</w:t>
      </w:r>
      <w:r w:rsidR="00BD7EDA">
        <w:t>’</w:t>
      </w:r>
      <w:r w:rsidRPr="002848F8">
        <w:t>échelle du systè</w:t>
      </w:r>
      <w:r w:rsidR="00930565" w:rsidRPr="002848F8">
        <w:t>me</w:t>
      </w:r>
      <w:r w:rsidR="00930565">
        <w:t>.  El</w:t>
      </w:r>
      <w:r>
        <w:t>le</w:t>
      </w:r>
      <w:r w:rsidRPr="002848F8">
        <w:t xml:space="preserve"> vise à mettre en place des structures, des proc</w:t>
      </w:r>
      <w:r>
        <w:t>édures</w:t>
      </w:r>
      <w:r w:rsidRPr="002848F8">
        <w:t xml:space="preserve"> et des initiatives inclusi</w:t>
      </w:r>
      <w:r>
        <w:t>ve</w:t>
      </w:r>
      <w:r w:rsidRPr="002848F8">
        <w:t xml:space="preserve">s, tout en </w:t>
      </w:r>
      <w:r>
        <w:t>réduis</w:t>
      </w:r>
      <w:r w:rsidRPr="002848F8">
        <w:t xml:space="preserve">ant les écarts entre les </w:t>
      </w:r>
      <w:r>
        <w:t>sexes</w:t>
      </w:r>
      <w:r w:rsidRPr="002848F8">
        <w:t xml:space="preserve"> en matière d</w:t>
      </w:r>
      <w:r w:rsidR="00BD7EDA">
        <w:t>’</w:t>
      </w:r>
      <w:r w:rsidRPr="002848F8">
        <w:t>accès aux droits et aux opportunit</w:t>
      </w:r>
      <w:r w:rsidR="00930565" w:rsidRPr="002848F8">
        <w:t>és</w:t>
      </w:r>
      <w:r w:rsidR="00930565">
        <w:t xml:space="preserve">.  </w:t>
      </w:r>
      <w:r w:rsidR="00930565" w:rsidRPr="002848F8">
        <w:t>En</w:t>
      </w:r>
      <w:r w:rsidRPr="002848F8">
        <w:t xml:space="preserve"> tant que tel</w:t>
      </w:r>
      <w:r>
        <w:t>le</w:t>
      </w:r>
      <w:r w:rsidRPr="002848F8">
        <w:t xml:space="preserve">, </w:t>
      </w:r>
      <w:r>
        <w:t>elle doit être considérée parallèlement à</w:t>
      </w:r>
      <w:r w:rsidRPr="002848F8">
        <w:t xml:space="preserve"> d</w:t>
      </w:r>
      <w:r w:rsidR="00BD7EDA">
        <w:t>’</w:t>
      </w:r>
      <w:r w:rsidRPr="002848F8">
        <w:t>autres documents internes</w:t>
      </w:r>
      <w:r>
        <w:t xml:space="preserve"> relatifs à</w:t>
      </w:r>
      <w:r w:rsidRPr="002848F8">
        <w:t xml:space="preserve"> la diversité et à l</w:t>
      </w:r>
      <w:r w:rsidR="00BD7EDA">
        <w:t>’</w:t>
      </w:r>
      <w:r w:rsidRPr="002848F8">
        <w:t xml:space="preserve">inclusion, par exemple la stratégie </w:t>
      </w:r>
      <w:r>
        <w:t>de l</w:t>
      </w:r>
      <w:r w:rsidR="00BD7EDA">
        <w:t>’</w:t>
      </w:r>
      <w:r>
        <w:t xml:space="preserve">OMPI en matière </w:t>
      </w:r>
      <w:r w:rsidRPr="002848F8">
        <w:t>d</w:t>
      </w:r>
      <w:r w:rsidR="00BD7EDA">
        <w:t>’</w:t>
      </w:r>
      <w:r w:rsidRPr="002848F8">
        <w:t>inclusion d</w:t>
      </w:r>
      <w:r>
        <w:t>u</w:t>
      </w:r>
      <w:r w:rsidRPr="002848F8">
        <w:t xml:space="preserve"> handicap</w:t>
      </w:r>
      <w:r w:rsidRPr="00234723">
        <w:rPr>
          <w:rStyle w:val="FootnoteReference"/>
          <w:szCs w:val="22"/>
        </w:rPr>
        <w:footnoteReference w:id="6"/>
      </w:r>
      <w:r w:rsidRPr="002848F8">
        <w:t xml:space="preserve">, abordant ainsi les </w:t>
      </w:r>
      <w:r>
        <w:t xml:space="preserve">multiples </w:t>
      </w:r>
      <w:r w:rsidRPr="002848F8">
        <w:t>aspects de l</w:t>
      </w:r>
      <w:r w:rsidR="00BD7EDA">
        <w:t>’</w:t>
      </w:r>
      <w:r w:rsidRPr="002848F8">
        <w:t>exclusion et de la marginalisation.</w:t>
      </w:r>
    </w:p>
    <w:p w14:paraId="4CA58CA2" w14:textId="4E16A668" w:rsidR="00871684" w:rsidRPr="00664B5A" w:rsidRDefault="00871684" w:rsidP="00991D70">
      <w:pPr>
        <w:pStyle w:val="ONUMFS"/>
        <w:rPr>
          <w:rFonts w:eastAsia="Times New Roman"/>
        </w:rPr>
      </w:pPr>
      <w:r w:rsidRPr="007001B4">
        <w:t>Pour soutenir l</w:t>
      </w:r>
      <w:r>
        <w:t>a prise</w:t>
      </w:r>
      <w:r w:rsidRPr="007001B4">
        <w:t xml:space="preserve"> en considération au niveau institutionnel du principe de l</w:t>
      </w:r>
      <w:r w:rsidR="00BD7EDA">
        <w:t>’</w:t>
      </w:r>
      <w:r w:rsidRPr="007001B4">
        <w:t>égalité des sexes, l</w:t>
      </w:r>
      <w:r w:rsidR="00BD7EDA">
        <w:t>’</w:t>
      </w:r>
      <w:r w:rsidRPr="007001B4">
        <w:t xml:space="preserve">OMPI a continué à mettre en œuvre le cadre </w:t>
      </w:r>
      <w:r>
        <w:t>ONU</w:t>
      </w:r>
      <w:r w:rsidR="00E40DA0">
        <w:noBreakHyphen/>
      </w:r>
      <w:r w:rsidRPr="007001B4">
        <w:t xml:space="preserve">SWAP et à progresser vers une </w:t>
      </w:r>
      <w:r>
        <w:t xml:space="preserve">pleine </w:t>
      </w:r>
      <w:r w:rsidRPr="007001B4">
        <w:t>conformité.  L</w:t>
      </w:r>
      <w:r w:rsidR="00BD7EDA">
        <w:t>’</w:t>
      </w:r>
      <w:r w:rsidRPr="007001B4">
        <w:t>OMPI a amélioré l</w:t>
      </w:r>
      <w:r>
        <w:t>a prise en compte de la parité ho</w:t>
      </w:r>
      <w:r w:rsidRPr="007001B4">
        <w:t>mmes</w:t>
      </w:r>
      <w:r w:rsidR="00E40DA0">
        <w:noBreakHyphen/>
      </w:r>
      <w:r w:rsidRPr="007001B4">
        <w:t>femmes dans l</w:t>
      </w:r>
      <w:r w:rsidR="00BD7EDA">
        <w:t>’</w:t>
      </w:r>
      <w:r>
        <w:t>établissement du plan de travail et des</w:t>
      </w:r>
      <w:r w:rsidRPr="007001B4">
        <w:t xml:space="preserve"> programm</w:t>
      </w:r>
      <w:r>
        <w:t>es</w:t>
      </w:r>
      <w:r w:rsidRPr="007001B4">
        <w:t xml:space="preserve"> </w:t>
      </w:r>
      <w:r>
        <w:t>dans le cadre</w:t>
      </w:r>
      <w:r w:rsidRPr="007001B4">
        <w:t xml:space="preserve"> du cycle annuel de planification d</w:t>
      </w:r>
      <w:r>
        <w:t>es</w:t>
      </w:r>
      <w:r w:rsidRPr="007001B4">
        <w:t xml:space="preserve"> trava</w:t>
      </w:r>
      <w:r>
        <w:t>ux</w:t>
      </w:r>
      <w:r w:rsidRPr="007001B4">
        <w:t xml:space="preserve">, en fournissant des orientations internes adaptées et en renforçant les indicateurs et la collecte de données </w:t>
      </w:r>
      <w:r>
        <w:t>util</w:t>
      </w:r>
      <w:r w:rsidR="00930565">
        <w:t xml:space="preserve">es.  </w:t>
      </w:r>
      <w:r w:rsidR="00930565" w:rsidRPr="007001B4">
        <w:t>En</w:t>
      </w:r>
      <w:r>
        <w:t> </w:t>
      </w:r>
      <w:r w:rsidRPr="007001B4">
        <w:t>2023, l</w:t>
      </w:r>
      <w:r w:rsidR="00BD7EDA">
        <w:t>’</w:t>
      </w:r>
      <w:r w:rsidRPr="007001B4">
        <w:t xml:space="preserve">OMPI a introduit un marqueur </w:t>
      </w:r>
      <w:r>
        <w:t>pour l</w:t>
      </w:r>
      <w:r w:rsidR="00BD7EDA">
        <w:t>’</w:t>
      </w:r>
      <w:r w:rsidRPr="007001B4">
        <w:t xml:space="preserve">égalité des sexes aligné sur </w:t>
      </w:r>
      <w:r>
        <w:t>celui d</w:t>
      </w:r>
      <w:r w:rsidRPr="007001B4">
        <w:t xml:space="preserve">es </w:t>
      </w:r>
      <w:r w:rsidR="00BD7EDA">
        <w:t>Nations Unies</w:t>
      </w:r>
      <w:r w:rsidRPr="007001B4">
        <w:t xml:space="preserve"> pour suivre les investissements </w:t>
      </w:r>
      <w:r>
        <w:t xml:space="preserve">consentis </w:t>
      </w:r>
      <w:r w:rsidRPr="007001B4">
        <w:t xml:space="preserve">et les résultats </w:t>
      </w:r>
      <w:r>
        <w:t>obtenus dans le domaine de l</w:t>
      </w:r>
      <w:r w:rsidR="00BD7EDA">
        <w:t>’</w:t>
      </w:r>
      <w:r w:rsidRPr="007001B4">
        <w:t xml:space="preserve">égalité des sexes et </w:t>
      </w:r>
      <w:r>
        <w:t>de</w:t>
      </w:r>
      <w:r w:rsidRPr="007001B4">
        <w:t xml:space="preserve"> l</w:t>
      </w:r>
      <w:r w:rsidR="00BD7EDA">
        <w:t>’</w:t>
      </w:r>
      <w:r w:rsidRPr="007001B4">
        <w:t>autonomisation des femm</w:t>
      </w:r>
      <w:r w:rsidR="00930565" w:rsidRPr="007001B4">
        <w:t>es</w:t>
      </w:r>
      <w:r w:rsidR="00930565">
        <w:t xml:space="preserve">.  </w:t>
      </w:r>
      <w:r w:rsidR="00930565" w:rsidRPr="007001B4">
        <w:t>Au</w:t>
      </w:r>
      <w:r w:rsidRPr="007001B4">
        <w:t xml:space="preserve"> niveau</w:t>
      </w:r>
      <w:r>
        <w:t xml:space="preserve"> des différents organismes du système </w:t>
      </w:r>
      <w:r w:rsidRPr="007001B4">
        <w:t xml:space="preserve">des </w:t>
      </w:r>
      <w:r w:rsidR="00BD7EDA">
        <w:t>Nations Unies</w:t>
      </w:r>
      <w:r w:rsidRPr="007001B4">
        <w:t>, l</w:t>
      </w:r>
      <w:r w:rsidR="00BD7EDA">
        <w:t>’</w:t>
      </w:r>
      <w:r w:rsidRPr="007001B4">
        <w:t xml:space="preserve">Organisation est restée active au sein du Réseau </w:t>
      </w:r>
      <w:proofErr w:type="spellStart"/>
      <w:r w:rsidRPr="007001B4">
        <w:t>interinstitutions</w:t>
      </w:r>
      <w:proofErr w:type="spellEnd"/>
      <w:r w:rsidRPr="007001B4">
        <w:t xml:space="preserve"> </w:t>
      </w:r>
      <w:r>
        <w:t>po</w:t>
      </w:r>
      <w:r w:rsidRPr="007001B4">
        <w:t>ur les femmes et l</w:t>
      </w:r>
      <w:r w:rsidR="00BD7EDA">
        <w:t>’</w:t>
      </w:r>
      <w:r w:rsidRPr="007001B4">
        <w:t xml:space="preserve">égalité </w:t>
      </w:r>
      <w:r>
        <w:t>entre l</w:t>
      </w:r>
      <w:r w:rsidRPr="007001B4">
        <w:t xml:space="preserve">es sexes et des réseaux </w:t>
      </w:r>
      <w:r>
        <w:t>ON</w:t>
      </w:r>
      <w:r w:rsidRPr="007001B4">
        <w:t>U</w:t>
      </w:r>
      <w:r w:rsidR="00E40DA0">
        <w:noBreakHyphen/>
      </w:r>
      <w:r w:rsidRPr="007001B4">
        <w:t>S</w:t>
      </w:r>
      <w:r w:rsidR="00930565" w:rsidRPr="007001B4">
        <w:t>WAP</w:t>
      </w:r>
      <w:r w:rsidR="00930565">
        <w:t xml:space="preserve">.  </w:t>
      </w:r>
      <w:r w:rsidR="00930565" w:rsidRPr="007001B4">
        <w:t>Da</w:t>
      </w:r>
      <w:r w:rsidRPr="007001B4">
        <w:t xml:space="preserve">ns le cadre de ses efforts visant à améliorer la représentation </w:t>
      </w:r>
      <w:r w:rsidRPr="007001B4">
        <w:lastRenderedPageBreak/>
        <w:t>paritaire et la culture organisationnelle inclusive, l</w:t>
      </w:r>
      <w:r w:rsidR="00BD7EDA">
        <w:t>’</w:t>
      </w:r>
      <w:r w:rsidRPr="007001B4">
        <w:t>OMPI a continué d</w:t>
      </w:r>
      <w:r w:rsidR="00BD7EDA">
        <w:t>’</w:t>
      </w:r>
      <w:r w:rsidRPr="007001B4">
        <w:t>être un membre actif du réseau des offices de propriété intellectuelle sur la diversité, l</w:t>
      </w:r>
      <w:r w:rsidR="00BD7EDA">
        <w:t>’</w:t>
      </w:r>
      <w:r w:rsidRPr="007001B4">
        <w:t>équité, l</w:t>
      </w:r>
      <w:r w:rsidR="00BD7EDA">
        <w:t>’</w:t>
      </w:r>
      <w:r w:rsidRPr="007001B4">
        <w:t>inclusion et l</w:t>
      </w:r>
      <w:r w:rsidR="00BD7EDA">
        <w:t>’</w:t>
      </w:r>
      <w:r w:rsidRPr="007001B4">
        <w:t>accessibili</w:t>
      </w:r>
      <w:r w:rsidR="00930565" w:rsidRPr="007001B4">
        <w:t>té</w:t>
      </w:r>
      <w:r w:rsidR="00930565">
        <w:t xml:space="preserve">.  </w:t>
      </w:r>
      <w:r w:rsidR="00930565" w:rsidRPr="007001B4">
        <w:t>Le</w:t>
      </w:r>
      <w:r w:rsidRPr="007001B4">
        <w:t xml:space="preserve"> réseau s</w:t>
      </w:r>
      <w:r w:rsidR="00BD7EDA">
        <w:t>’</w:t>
      </w:r>
      <w:r w:rsidRPr="007001B4">
        <w:t xml:space="preserve">est réuni régulièrement pour échanger des bonnes pratiques, apprendre les uns </w:t>
      </w:r>
      <w:proofErr w:type="gramStart"/>
      <w:r w:rsidRPr="007001B4">
        <w:t>des autres</w:t>
      </w:r>
      <w:proofErr w:type="gramEnd"/>
      <w:r w:rsidRPr="007001B4">
        <w:t xml:space="preserve"> et collaborer à des initiatives et à des projets, tels qu</w:t>
      </w:r>
      <w:r w:rsidR="00BD7EDA">
        <w:t>’</w:t>
      </w:r>
      <w:r w:rsidRPr="007001B4">
        <w:t>un</w:t>
      </w:r>
      <w:r>
        <w:t xml:space="preserve">e déclaration commune </w:t>
      </w:r>
      <w:r w:rsidRPr="007001B4">
        <w:t>annuel</w:t>
      </w:r>
      <w:r>
        <w:t>le</w:t>
      </w:r>
      <w:r w:rsidRPr="007001B4">
        <w:t xml:space="preserve"> à l</w:t>
      </w:r>
      <w:r w:rsidR="00BD7EDA">
        <w:t>’</w:t>
      </w:r>
      <w:r w:rsidRPr="007001B4">
        <w:t>occasion de la Journée internationale de la femme</w:t>
      </w:r>
      <w:r w:rsidRPr="00234723">
        <w:rPr>
          <w:rStyle w:val="FootnoteReference"/>
          <w:szCs w:val="22"/>
        </w:rPr>
        <w:footnoteReference w:id="7"/>
      </w:r>
      <w:r w:rsidRPr="0059799C">
        <w:t xml:space="preserve"> </w:t>
      </w:r>
      <w:r w:rsidRPr="007001B4">
        <w:t>ou le pro</w:t>
      </w:r>
      <w:r>
        <w:t>gramme</w:t>
      </w:r>
      <w:r w:rsidRPr="007001B4">
        <w:t xml:space="preserve"> pilote de mentora</w:t>
      </w:r>
      <w:r>
        <w:t>t au niveau international</w:t>
      </w:r>
      <w:r w:rsidRPr="00234723">
        <w:rPr>
          <w:rStyle w:val="FootnoteReference"/>
          <w:szCs w:val="22"/>
        </w:rPr>
        <w:footnoteReference w:id="8"/>
      </w:r>
      <w:r w:rsidRPr="007001B4">
        <w:t xml:space="preserve"> qui </w:t>
      </w:r>
      <w:r>
        <w:t xml:space="preserve">met en relation </w:t>
      </w:r>
      <w:r w:rsidRPr="007001B4">
        <w:t xml:space="preserve">les offices de propriété intellectuelle du monde entier </w:t>
      </w:r>
      <w:r>
        <w:t>au travers</w:t>
      </w:r>
      <w:r w:rsidRPr="007001B4">
        <w:t xml:space="preserve"> de mentorats </w:t>
      </w:r>
      <w:proofErr w:type="spellStart"/>
      <w:r>
        <w:t>inter</w:t>
      </w:r>
      <w:r w:rsidRPr="007001B4">
        <w:t>offices</w:t>
      </w:r>
      <w:proofErr w:type="spellEnd"/>
      <w:r w:rsidRPr="007001B4">
        <w:t>.</w:t>
      </w:r>
    </w:p>
    <w:p w14:paraId="0610F4FA" w14:textId="04197BBD" w:rsidR="00871684" w:rsidRPr="004C32AD" w:rsidRDefault="004C32AD" w:rsidP="00871684">
      <w:pPr>
        <w:pStyle w:val="Heading1"/>
        <w:spacing w:before="0" w:after="240"/>
      </w:pPr>
      <w:r w:rsidRPr="004C32AD">
        <w:t>Orientation stratégique concernant la propriété intellectuelle et la parité</w:t>
      </w:r>
    </w:p>
    <w:p w14:paraId="5392D14B" w14:textId="1FB53D1F" w:rsidR="00871684" w:rsidRPr="00346F68" w:rsidRDefault="00871684" w:rsidP="00DB7FDE">
      <w:pPr>
        <w:pStyle w:val="ONUMFS"/>
      </w:pPr>
      <w:r w:rsidRPr="0044385D">
        <w:t>L</w:t>
      </w:r>
      <w:r w:rsidR="00BD7EDA">
        <w:t>’</w:t>
      </w:r>
      <w:r w:rsidRPr="0044385D">
        <w:t>année</w:t>
      </w:r>
      <w:r>
        <w:t> </w:t>
      </w:r>
      <w:r w:rsidRPr="0044385D">
        <w:t>2023 a marqué le lancement officiel et public d</w:t>
      </w:r>
      <w:r>
        <w:t>u</w:t>
      </w:r>
      <w:r w:rsidRPr="0044385D">
        <w:t xml:space="preserve"> Plan d</w:t>
      </w:r>
      <w:r w:rsidR="00BD7EDA">
        <w:t>’</w:t>
      </w:r>
      <w:r w:rsidRPr="0044385D">
        <w:t>action de l</w:t>
      </w:r>
      <w:r w:rsidR="00BD7EDA">
        <w:t>’</w:t>
      </w:r>
      <w:r w:rsidRPr="0044385D">
        <w:t xml:space="preserve">OMPI </w:t>
      </w:r>
      <w:r>
        <w:t>po</w:t>
      </w:r>
      <w:r w:rsidRPr="0044385D">
        <w:t>ur la propriété intellectuelle et l</w:t>
      </w:r>
      <w:r w:rsidR="00BD7EDA">
        <w:t>’</w:t>
      </w:r>
      <w:r>
        <w:t>égalité d</w:t>
      </w:r>
      <w:r w:rsidRPr="0044385D">
        <w:t>e</w:t>
      </w:r>
      <w:r>
        <w:t>s</w:t>
      </w:r>
      <w:r w:rsidRPr="0044385D">
        <w:t xml:space="preserve"> </w:t>
      </w:r>
      <w:r>
        <w:t>s</w:t>
      </w:r>
      <w:r w:rsidRPr="0044385D">
        <w:t>e</w:t>
      </w:r>
      <w:r>
        <w:t>x</w:t>
      </w:r>
      <w:r w:rsidRPr="0044385D">
        <w:t>e</w:t>
      </w:r>
      <w:r>
        <w:t>s</w:t>
      </w:r>
      <w:r w:rsidRPr="00234723">
        <w:rPr>
          <w:rStyle w:val="FootnoteReference"/>
          <w:szCs w:val="22"/>
        </w:rPr>
        <w:footnoteReference w:id="9"/>
      </w:r>
      <w:r>
        <w:t xml:space="preserve"> </w:t>
      </w:r>
      <w:r>
        <w:sym w:font="Symbol" w:char="F02D"/>
      </w:r>
      <w:r w:rsidRPr="0044385D">
        <w:t xml:space="preserve"> le premier</w:t>
      </w:r>
      <w:r>
        <w:t> </w:t>
      </w:r>
      <w:r w:rsidRPr="0044385D">
        <w:t>plan d</w:t>
      </w:r>
      <w:r w:rsidR="00BD7EDA">
        <w:t>’</w:t>
      </w:r>
      <w:r w:rsidRPr="0044385D">
        <w:t>action stratégique de l</w:t>
      </w:r>
      <w:r w:rsidR="00BD7EDA">
        <w:t>’</w:t>
      </w:r>
      <w:r w:rsidRPr="0044385D">
        <w:t>Organisation qui encadre et oriente la contribution de l</w:t>
      </w:r>
      <w:r w:rsidR="00BD7EDA">
        <w:t>’</w:t>
      </w:r>
      <w:r w:rsidRPr="0044385D">
        <w:t xml:space="preserve">OMPI aux efforts globaux et mondiaux </w:t>
      </w:r>
      <w:r>
        <w:t>déployés pour</w:t>
      </w:r>
      <w:r w:rsidRPr="0044385D">
        <w:t xml:space="preserve"> </w:t>
      </w:r>
      <w:r>
        <w:t>parvenir</w:t>
      </w:r>
      <w:r w:rsidRPr="0044385D">
        <w:t xml:space="preserve"> </w:t>
      </w:r>
      <w:r>
        <w:t xml:space="preserve">à </w:t>
      </w:r>
      <w:r w:rsidRPr="0044385D">
        <w:t>l</w:t>
      </w:r>
      <w:r w:rsidR="00BD7EDA">
        <w:t>’</w:t>
      </w:r>
      <w:r w:rsidRPr="0044385D">
        <w:t xml:space="preserve">égalité économique et </w:t>
      </w:r>
      <w:r>
        <w:t xml:space="preserve">à </w:t>
      </w:r>
      <w:r w:rsidRPr="0044385D">
        <w:t>l</w:t>
      </w:r>
      <w:r w:rsidR="00BD7EDA">
        <w:t>’</w:t>
      </w:r>
      <w:r w:rsidRPr="0044385D">
        <w:t xml:space="preserve">autonomisation des femmes et des </w:t>
      </w:r>
      <w:r>
        <w:t xml:space="preserve">jeunes </w:t>
      </w:r>
      <w:r w:rsidRPr="0044385D">
        <w:t>fill</w:t>
      </w:r>
      <w:r w:rsidR="00930565" w:rsidRPr="0044385D">
        <w:t>es</w:t>
      </w:r>
      <w:r w:rsidR="00930565">
        <w:t xml:space="preserve">.  </w:t>
      </w:r>
      <w:r w:rsidR="00930565" w:rsidRPr="00940BE5">
        <w:t>La</w:t>
      </w:r>
      <w:r w:rsidRPr="00940BE5">
        <w:t xml:space="preserve"> vision à l</w:t>
      </w:r>
      <w:r w:rsidR="00BD7EDA">
        <w:t>’</w:t>
      </w:r>
      <w:r w:rsidRPr="00940BE5">
        <w:t>appui de ce projet est celle</w:t>
      </w:r>
      <w:r>
        <w:t xml:space="preserve"> d</w:t>
      </w:r>
      <w:r w:rsidR="00BD7EDA">
        <w:t>’</w:t>
      </w:r>
      <w:r w:rsidRPr="00940BE5">
        <w:t>un monde où l</w:t>
      </w:r>
      <w:r w:rsidR="00BD7EDA">
        <w:t>’</w:t>
      </w:r>
      <w:r w:rsidRPr="00940BE5">
        <w:t>innovation et la créativité des femmes, d</w:t>
      </w:r>
      <w:r w:rsidR="00BD7EDA">
        <w:t>’</w:t>
      </w:r>
      <w:r w:rsidRPr="00940BE5">
        <w:t>où qu</w:t>
      </w:r>
      <w:r w:rsidR="00BD7EDA">
        <w:t>’</w:t>
      </w:r>
      <w:r w:rsidRPr="00940BE5">
        <w:t>elles viennent, sont stimulées par la propriété intellectuelle, dans l</w:t>
      </w:r>
      <w:r w:rsidR="00BD7EDA">
        <w:t>’</w:t>
      </w:r>
      <w:r w:rsidRPr="00940BE5">
        <w:t>intérêt génér</w:t>
      </w:r>
      <w:r w:rsidR="00930565" w:rsidRPr="00940BE5">
        <w:t>al</w:t>
      </w:r>
      <w:r w:rsidR="00930565">
        <w:t xml:space="preserve">.  </w:t>
      </w:r>
      <w:r w:rsidR="00930565" w:rsidRPr="0044385D">
        <w:t>To</w:t>
      </w:r>
      <w:r w:rsidRPr="0044385D">
        <w:t>ut au long de la période considérée, l</w:t>
      </w:r>
      <w:r>
        <w:t>e plan d</w:t>
      </w:r>
      <w:r w:rsidR="00BD7EDA">
        <w:t>’</w:t>
      </w:r>
      <w:r>
        <w:t>action</w:t>
      </w:r>
      <w:r w:rsidRPr="0044385D">
        <w:t xml:space="preserve"> a favorisé l</w:t>
      </w:r>
      <w:r w:rsidR="00BD7EDA">
        <w:t>’</w:t>
      </w:r>
      <w:r w:rsidRPr="0044385D">
        <w:t>établissement de nouvelles collaborations et de nouveaux partenariats avec les parties prenantes externes de l</w:t>
      </w:r>
      <w:r w:rsidR="00BD7EDA">
        <w:t>’</w:t>
      </w:r>
      <w:r w:rsidRPr="0044385D">
        <w:t>Organisation dans l</w:t>
      </w:r>
      <w:r w:rsidR="00BD7EDA">
        <w:t>’</w:t>
      </w:r>
      <w:r w:rsidRPr="0044385D">
        <w:t>écosystème de la propriété intellectuelle et de l</w:t>
      </w:r>
      <w:r w:rsidR="00BD7EDA">
        <w:t>’</w:t>
      </w:r>
      <w:r w:rsidRPr="0044385D">
        <w:t>innovati</w:t>
      </w:r>
      <w:r w:rsidR="00930565" w:rsidRPr="0044385D">
        <w:t>on</w:t>
      </w:r>
      <w:r w:rsidR="00930565">
        <w:t>.  Il</w:t>
      </w:r>
      <w:r w:rsidRPr="0044385D">
        <w:t xml:space="preserve"> s</w:t>
      </w:r>
      <w:r w:rsidR="00BD7EDA">
        <w:t>’</w:t>
      </w:r>
      <w:r w:rsidRPr="0044385D">
        <w:t xml:space="preserve">inscrit dans le calendrier du plan stratégique à moyen terme </w:t>
      </w:r>
      <w:r>
        <w:t>de l</w:t>
      </w:r>
      <w:r w:rsidR="00BD7EDA">
        <w:t>’</w:t>
      </w:r>
      <w:r>
        <w:t>OMPI pour la période 2022</w:t>
      </w:r>
      <w:r w:rsidR="00AC0A2B">
        <w:t xml:space="preserve"> </w:t>
      </w:r>
      <w:r w:rsidR="00E40DA0">
        <w:noBreakHyphen/>
      </w:r>
      <w:r w:rsidR="00AC0A2B">
        <w:t xml:space="preserve"> </w:t>
      </w:r>
      <w:r>
        <w:t>2026 et</w:t>
      </w:r>
      <w:r w:rsidRPr="007D4AD0">
        <w:t xml:space="preserve"> a été créé pour prendre en considération et compléter les piliers du plan stratégique à moyen terme, ce qui permet à tous les secteurs de l</w:t>
      </w:r>
      <w:r w:rsidR="00BD7EDA">
        <w:t>’</w:t>
      </w:r>
      <w:r w:rsidRPr="007D4AD0">
        <w:t>OMPI de planifier et de budgétiser en conséquence le plan d</w:t>
      </w:r>
      <w:r w:rsidR="00BD7EDA">
        <w:t>’</w:t>
      </w:r>
      <w:r w:rsidRPr="007D4AD0">
        <w:t>action pour la propriété intellectuelle et l</w:t>
      </w:r>
      <w:r w:rsidR="00BD7EDA">
        <w:t>’</w:t>
      </w:r>
      <w:r w:rsidRPr="007D4AD0">
        <w:t>égalité des sexes et les activités connexes dans le cadre des programmes de travail et du budg</w:t>
      </w:r>
      <w:r w:rsidR="00930565" w:rsidRPr="007D4AD0">
        <w:t>et</w:t>
      </w:r>
      <w:r w:rsidR="00930565">
        <w:t>.  Pa</w:t>
      </w:r>
      <w:r>
        <w:t>r ailleurs</w:t>
      </w:r>
      <w:r w:rsidRPr="0044385D">
        <w:t>, le programme de travail et budget</w:t>
      </w:r>
      <w:r w:rsidR="00AC0A2B">
        <w:t> </w:t>
      </w:r>
      <w:r w:rsidRPr="0044385D">
        <w:t>2024</w:t>
      </w:r>
      <w:r w:rsidR="00AC0A2B">
        <w:t xml:space="preserve"> </w:t>
      </w:r>
      <w:r w:rsidR="00E40DA0">
        <w:noBreakHyphen/>
      </w:r>
      <w:r w:rsidR="00AC0A2B">
        <w:t xml:space="preserve"> </w:t>
      </w:r>
      <w:r w:rsidRPr="0044385D">
        <w:t>2025 comprend un nouvel indicateur clé d</w:t>
      </w:r>
      <w:r w:rsidR="00BD7EDA">
        <w:t>’</w:t>
      </w:r>
      <w:r>
        <w:t>exécution</w:t>
      </w:r>
      <w:r w:rsidRPr="0044385D">
        <w:t xml:space="preserve"> permettant de </w:t>
      </w:r>
      <w:r>
        <w:t>mesurer l</w:t>
      </w:r>
      <w:r w:rsidR="00BD7EDA">
        <w:t>’</w:t>
      </w:r>
      <w:r>
        <w:t>état d</w:t>
      </w:r>
      <w:r w:rsidR="00BD7EDA">
        <w:t>’</w:t>
      </w:r>
      <w:r>
        <w:t xml:space="preserve">avancement </w:t>
      </w:r>
      <w:r w:rsidRPr="0044385D">
        <w:t>d</w:t>
      </w:r>
      <w:r>
        <w:t>e</w:t>
      </w:r>
      <w:r w:rsidRPr="0044385D">
        <w:t xml:space="preserve"> la</w:t>
      </w:r>
      <w:r>
        <w:t xml:space="preserve"> </w:t>
      </w:r>
      <w:r w:rsidRPr="00234723">
        <w:t>“</w:t>
      </w:r>
      <w:r w:rsidRPr="0044385D">
        <w:t xml:space="preserve">mise en œuvre du </w:t>
      </w:r>
      <w:r>
        <w:t>P</w:t>
      </w:r>
      <w:r w:rsidRPr="0044385D">
        <w:t>lan d</w:t>
      </w:r>
      <w:r w:rsidR="00BD7EDA">
        <w:t>’</w:t>
      </w:r>
      <w:r w:rsidRPr="0044385D">
        <w:t>action de l</w:t>
      </w:r>
      <w:r w:rsidR="00BD7EDA">
        <w:t>’</w:t>
      </w:r>
      <w:r w:rsidRPr="0044385D">
        <w:t>OMPI en matière de propriété intellectuelle et d</w:t>
      </w:r>
      <w:r w:rsidR="00BD7EDA">
        <w:t>’</w:t>
      </w:r>
      <w:r w:rsidRPr="0044385D">
        <w:t>é</w:t>
      </w:r>
      <w:r>
        <w:t>galité des sexes</w:t>
      </w:r>
      <w:r w:rsidRPr="00234723">
        <w:t>”</w:t>
      </w:r>
      <w:r w:rsidRPr="0044385D">
        <w:t xml:space="preserve">.  </w:t>
      </w:r>
      <w:r>
        <w:t>On notera q</w:t>
      </w:r>
      <w:r w:rsidRPr="0044385D">
        <w:t>u</w:t>
      </w:r>
      <w:r w:rsidR="00BD7EDA">
        <w:t>’</w:t>
      </w:r>
      <w:r>
        <w:t>il s</w:t>
      </w:r>
      <w:r w:rsidR="00BD7EDA">
        <w:t>’</w:t>
      </w:r>
      <w:r>
        <w:t>agit d</w:t>
      </w:r>
      <w:r w:rsidR="00BD7EDA">
        <w:t>’</w:t>
      </w:r>
      <w:r>
        <w:t>un indicateur</w:t>
      </w:r>
      <w:r w:rsidRPr="0044385D">
        <w:t xml:space="preserve"> trans</w:t>
      </w:r>
      <w:r>
        <w:t>ve</w:t>
      </w:r>
      <w:r w:rsidRPr="0044385D">
        <w:t xml:space="preserve">rsal </w:t>
      </w:r>
      <w:r>
        <w:t>dont</w:t>
      </w:r>
      <w:r w:rsidRPr="0044385D">
        <w:t xml:space="preserve"> </w:t>
      </w:r>
      <w:r>
        <w:t>tous les secteurs de l</w:t>
      </w:r>
      <w:r w:rsidR="00BD7EDA">
        <w:t>’</w:t>
      </w:r>
      <w:r>
        <w:t>OMPI devront rendre compte</w:t>
      </w:r>
      <w:r w:rsidRPr="0044385D">
        <w:t>.</w:t>
      </w:r>
    </w:p>
    <w:p w14:paraId="4274061C" w14:textId="58539C0E" w:rsidR="00871684" w:rsidRPr="007A5CD6" w:rsidRDefault="00871684" w:rsidP="00DB7FDE">
      <w:pPr>
        <w:pStyle w:val="ONUMFS"/>
      </w:pPr>
      <w:r>
        <w:t>L</w:t>
      </w:r>
      <w:r w:rsidRPr="007A5CD6">
        <w:t>es initiatives du Plan d</w:t>
      </w:r>
      <w:r w:rsidR="00BD7EDA">
        <w:t>’</w:t>
      </w:r>
      <w:r w:rsidRPr="007A5CD6">
        <w:t>action de l</w:t>
      </w:r>
      <w:r w:rsidR="00BD7EDA">
        <w:t>’</w:t>
      </w:r>
      <w:r w:rsidRPr="007A5CD6">
        <w:t xml:space="preserve">OMPI </w:t>
      </w:r>
      <w:r>
        <w:t>pou</w:t>
      </w:r>
      <w:r w:rsidRPr="007A5CD6">
        <w:t>r la propriété intellectuelle et l</w:t>
      </w:r>
      <w:r w:rsidR="00BD7EDA">
        <w:t>’</w:t>
      </w:r>
      <w:r>
        <w:t>égalité des sex</w:t>
      </w:r>
      <w:r w:rsidRPr="007A5CD6">
        <w:t>e</w:t>
      </w:r>
      <w:r>
        <w:t>s prévoient notamment</w:t>
      </w:r>
      <w:r w:rsidR="00BD7EDA">
        <w:t> :</w:t>
      </w:r>
      <w:r w:rsidRPr="007A5CD6">
        <w:t xml:space="preserve"> i) </w:t>
      </w:r>
      <w:r>
        <w:t>d</w:t>
      </w:r>
      <w:r w:rsidR="00BD7EDA">
        <w:t>’</w:t>
      </w:r>
      <w:r>
        <w:t>aider les</w:t>
      </w:r>
      <w:r w:rsidRPr="007A5CD6">
        <w:t xml:space="preserve"> gouvernement</w:t>
      </w:r>
      <w:r>
        <w:t>s</w:t>
      </w:r>
      <w:r w:rsidRPr="007A5CD6">
        <w:t xml:space="preserve"> </w:t>
      </w:r>
      <w:r>
        <w:t>à</w:t>
      </w:r>
      <w:r w:rsidRPr="007A5CD6">
        <w:t xml:space="preserve"> intégr</w:t>
      </w:r>
      <w:r>
        <w:t>er</w:t>
      </w:r>
      <w:r w:rsidRPr="007A5CD6">
        <w:t xml:space="preserve"> une perspective </w:t>
      </w:r>
      <w:r>
        <w:t xml:space="preserve">prenant en considération la question </w:t>
      </w:r>
      <w:r w:rsidRPr="007A5CD6">
        <w:t>de genre dans la législation, les politiques, les programmes et les projets en matière de propriété intellectuelle;</w:t>
      </w:r>
      <w:r>
        <w:t xml:space="preserve"> </w:t>
      </w:r>
      <w:r w:rsidRPr="007A5CD6">
        <w:t xml:space="preserve"> ii) </w:t>
      </w:r>
      <w:r>
        <w:t>de mener des</w:t>
      </w:r>
      <w:r w:rsidRPr="007A5CD6">
        <w:t xml:space="preserve"> recherche</w:t>
      </w:r>
      <w:r>
        <w:t>s</w:t>
      </w:r>
      <w:r w:rsidRPr="007A5CD6">
        <w:t xml:space="preserve"> </w:t>
      </w:r>
      <w:r>
        <w:t>afin de déterminer l</w:t>
      </w:r>
      <w:r w:rsidR="00BD7EDA">
        <w:t>’</w:t>
      </w:r>
      <w:r>
        <w:t>ampleur</w:t>
      </w:r>
      <w:r w:rsidRPr="007A5CD6">
        <w:t xml:space="preserve"> et la nature des disparités </w:t>
      </w:r>
      <w:r>
        <w:t xml:space="preserve">existant entre les </w:t>
      </w:r>
      <w:r w:rsidRPr="007A5CD6">
        <w:t xml:space="preserve">hommes </w:t>
      </w:r>
      <w:r>
        <w:t xml:space="preserve">et les </w:t>
      </w:r>
      <w:r w:rsidRPr="007A5CD6">
        <w:t>femmes dans le domaine de la propriété intellectuelle et les moyens de</w:t>
      </w:r>
      <w:r>
        <w:t xml:space="preserve"> réduire c</w:t>
      </w:r>
      <w:r w:rsidRPr="007A5CD6">
        <w:t>e</w:t>
      </w:r>
      <w:r>
        <w:t>s</w:t>
      </w:r>
      <w:r w:rsidRPr="007A5CD6">
        <w:t xml:space="preserve"> </w:t>
      </w:r>
      <w:r>
        <w:t>disparités</w:t>
      </w:r>
      <w:r w:rsidRPr="007A5CD6">
        <w:t xml:space="preserve">; </w:t>
      </w:r>
      <w:r>
        <w:t xml:space="preserve"> </w:t>
      </w:r>
      <w:r w:rsidRPr="007A5CD6">
        <w:t>et iii) de</w:t>
      </w:r>
      <w:r>
        <w:t xml:space="preserve"> mettre en place de nouveaux</w:t>
      </w:r>
      <w:r w:rsidRPr="007A5CD6">
        <w:t xml:space="preserve"> projets axés sur l</w:t>
      </w:r>
      <w:r w:rsidR="00BD7EDA">
        <w:t>’</w:t>
      </w:r>
      <w:r>
        <w:t>égalité des sexes</w:t>
      </w:r>
      <w:r w:rsidRPr="007A5CD6">
        <w:t xml:space="preserve"> dans l</w:t>
      </w:r>
      <w:r w:rsidR="00BD7EDA">
        <w:t>’</w:t>
      </w:r>
      <w:r w:rsidRPr="007A5CD6">
        <w:t xml:space="preserve">environnement de la propriété intellectuelle pour éduquer et améliorer efficacement les compétences des femmes et des institutions qui les soutiennent </w:t>
      </w:r>
      <w:r>
        <w:t>dans le domaine d</w:t>
      </w:r>
      <w:r w:rsidRPr="007A5CD6">
        <w:t>e</w:t>
      </w:r>
      <w:r>
        <w:t xml:space="preserve"> la</w:t>
      </w:r>
      <w:r w:rsidRPr="007A5CD6">
        <w:t xml:space="preserve"> propriété intellectuelle.</w:t>
      </w:r>
    </w:p>
    <w:p w14:paraId="781B2E2B" w14:textId="0AD5D0F3" w:rsidR="00871684" w:rsidRPr="00336CA9" w:rsidRDefault="00871684" w:rsidP="00DB7FDE">
      <w:pPr>
        <w:pStyle w:val="ONUMFS"/>
      </w:pPr>
      <w:r w:rsidRPr="007A5CD6">
        <w:t xml:space="preserve">Pour promouvoir une collaboration stratégique interne et externe </w:t>
      </w:r>
      <w:r>
        <w:t>dans le cadre de</w:t>
      </w:r>
      <w:r w:rsidRPr="007A5CD6">
        <w:t xml:space="preserve"> toutes les initiatives et </w:t>
      </w:r>
      <w:r>
        <w:t xml:space="preserve">de tous les </w:t>
      </w:r>
      <w:r w:rsidRPr="007A5CD6">
        <w:t>partenariats en matière de propriété intellectuelle et d</w:t>
      </w:r>
      <w:r w:rsidR="00BD7EDA">
        <w:t>’</w:t>
      </w:r>
      <w:r>
        <w:t>égalité d</w:t>
      </w:r>
      <w:r w:rsidRPr="007A5CD6">
        <w:t>e</w:t>
      </w:r>
      <w:r>
        <w:t>s</w:t>
      </w:r>
      <w:r w:rsidRPr="007A5CD6">
        <w:t xml:space="preserve"> </w:t>
      </w:r>
      <w:r>
        <w:t>s</w:t>
      </w:r>
      <w:r w:rsidRPr="007A5CD6">
        <w:t>e</w:t>
      </w:r>
      <w:r>
        <w:t>xes</w:t>
      </w:r>
      <w:r w:rsidRPr="007A5CD6">
        <w:t>, un groupe de travail interne sur la propriété intellectuelle et l</w:t>
      </w:r>
      <w:r w:rsidR="00BD7EDA">
        <w:t>’</w:t>
      </w:r>
      <w:r>
        <w:t>égalité des sexes</w:t>
      </w:r>
      <w:r w:rsidRPr="007A5CD6">
        <w:t xml:space="preserve"> a été c</w:t>
      </w:r>
      <w:r>
        <w:t>ré</w:t>
      </w:r>
      <w:r w:rsidRPr="007A5CD6">
        <w:t>é en</w:t>
      </w:r>
      <w:r>
        <w:t> </w:t>
      </w:r>
      <w:r w:rsidRPr="007A5CD6">
        <w:t>2023.  Des collaborations nouvelles et élargies avec d</w:t>
      </w:r>
      <w:r w:rsidR="00BD7EDA">
        <w:t>’</w:t>
      </w:r>
      <w:r w:rsidRPr="007A5CD6">
        <w:t>autres organisations internationales sont en cours, en particulier avec des organisations à vocation économique et/ou scientifique qui partagent un intérêt similaire pour l</w:t>
      </w:r>
      <w:r w:rsidR="00BD7EDA">
        <w:t>’</w:t>
      </w:r>
      <w:r w:rsidRPr="007A5CD6">
        <w:t>autonomisation économique des femmes et d</w:t>
      </w:r>
      <w:r w:rsidR="00BD7EDA">
        <w:t>’</w:t>
      </w:r>
      <w:r w:rsidRPr="007A5CD6">
        <w:t>autres communautés sous</w:t>
      </w:r>
      <w:r w:rsidR="00E40DA0">
        <w:noBreakHyphen/>
      </w:r>
      <w:r w:rsidRPr="007A5CD6">
        <w:t>représenté</w:t>
      </w:r>
      <w:r w:rsidR="00930565" w:rsidRPr="007A5CD6">
        <w:t>es</w:t>
      </w:r>
      <w:r w:rsidR="00930565">
        <w:t xml:space="preserve">.  </w:t>
      </w:r>
      <w:r w:rsidR="00930565" w:rsidRPr="007A5CD6">
        <w:t>Pa</w:t>
      </w:r>
      <w:r w:rsidRPr="007A5CD6">
        <w:t>r exemple, en</w:t>
      </w:r>
      <w:r>
        <w:t> </w:t>
      </w:r>
      <w:r w:rsidRPr="007A5CD6">
        <w:t>2023, l</w:t>
      </w:r>
      <w:r w:rsidR="00BD7EDA">
        <w:t>’</w:t>
      </w:r>
      <w:r w:rsidRPr="007A5CD6">
        <w:t>OMPI a élargi sa collaboration avec l</w:t>
      </w:r>
      <w:r w:rsidR="00BD7EDA">
        <w:t>’</w:t>
      </w:r>
      <w:r w:rsidRPr="007A5CD6">
        <w:t xml:space="preserve">initiative </w:t>
      </w:r>
      <w:proofErr w:type="spellStart"/>
      <w:r w:rsidRPr="00E70F10">
        <w:rPr>
          <w:i/>
          <w:iCs/>
        </w:rPr>
        <w:t>SheTrades</w:t>
      </w:r>
      <w:proofErr w:type="spellEnd"/>
      <w:r w:rsidRPr="007A5CD6">
        <w:t xml:space="preserve"> du Centre du commerce international (CCI), </w:t>
      </w:r>
      <w:r>
        <w:t>à travers</w:t>
      </w:r>
      <w:r w:rsidRPr="007A5CD6">
        <w:t xml:space="preserve"> laquelle l</w:t>
      </w:r>
      <w:r w:rsidR="00BD7EDA">
        <w:t>’</w:t>
      </w:r>
      <w:r w:rsidRPr="007A5CD6">
        <w:t xml:space="preserve">OMPI étend ses activités de sensibilisation et de renforcement des capacités aux femmes chefs </w:t>
      </w:r>
      <w:r w:rsidRPr="007A5CD6">
        <w:lastRenderedPageBreak/>
        <w:t>d</w:t>
      </w:r>
      <w:r w:rsidR="00BD7EDA">
        <w:t>’</w:t>
      </w:r>
      <w:r w:rsidRPr="007A5CD6">
        <w:t>entreprise du monde entier, ainsi qu</w:t>
      </w:r>
      <w:r w:rsidR="00BD7EDA">
        <w:t>’</w:t>
      </w:r>
      <w:r w:rsidRPr="007A5CD6">
        <w:t xml:space="preserve">avec le </w:t>
      </w:r>
      <w:r>
        <w:t>Centre</w:t>
      </w:r>
      <w:r w:rsidRPr="007A5CD6">
        <w:t xml:space="preserve"> de recherche sur l</w:t>
      </w:r>
      <w:r w:rsidR="00BD7EDA">
        <w:t>’</w:t>
      </w:r>
      <w:r>
        <w:t xml:space="preserve">égalité des </w:t>
      </w:r>
      <w:r w:rsidRPr="007A5CD6">
        <w:t>genre</w:t>
      </w:r>
      <w:r>
        <w:t>s</w:t>
      </w:r>
      <w:r w:rsidRPr="007A5CD6">
        <w:t xml:space="preserve"> de l</w:t>
      </w:r>
      <w:r w:rsidR="00BD7EDA">
        <w:t>’</w:t>
      </w:r>
      <w:r w:rsidRPr="007A5CD6">
        <w:t xml:space="preserve">Organisation mondiale du commerce (OMC), </w:t>
      </w:r>
      <w:r>
        <w:t>dans le cadre d</w:t>
      </w:r>
      <w:r w:rsidRPr="007A5CD6">
        <w:t>uquel l</w:t>
      </w:r>
      <w:r w:rsidR="00BD7EDA">
        <w:t>’</w:t>
      </w:r>
      <w:r w:rsidRPr="007A5CD6">
        <w:t xml:space="preserve">OMPI contribuera à la recherche et aux discussions axées sur les données visant à </w:t>
      </w:r>
      <w:r>
        <w:t>mieux cerner</w:t>
      </w:r>
      <w:r w:rsidRPr="007A5CD6">
        <w:t xml:space="preserve"> l</w:t>
      </w:r>
      <w:r>
        <w:t>a question de l</w:t>
      </w:r>
      <w:r w:rsidR="00BD7EDA">
        <w:t>’</w:t>
      </w:r>
      <w:r w:rsidRPr="007A5CD6">
        <w:t xml:space="preserve">autonomisation économique des femmes et </w:t>
      </w:r>
      <w:r>
        <w:t xml:space="preserve">en </w:t>
      </w:r>
      <w:r w:rsidRPr="007A5CD6">
        <w:t xml:space="preserve">tirera </w:t>
      </w:r>
      <w:r>
        <w:t>l</w:t>
      </w:r>
      <w:r w:rsidRPr="007A5CD6">
        <w:t>es enseignements.</w:t>
      </w:r>
    </w:p>
    <w:p w14:paraId="45C72B32" w14:textId="47DD1516" w:rsidR="00871684" w:rsidRPr="004C32AD" w:rsidRDefault="004C32AD" w:rsidP="00871684">
      <w:pPr>
        <w:pStyle w:val="Heading1"/>
        <w:spacing w:before="0" w:after="240"/>
      </w:pPr>
      <w:r w:rsidRPr="004C32AD">
        <w:t>Activités externes</w:t>
      </w:r>
    </w:p>
    <w:p w14:paraId="04D0F582" w14:textId="089E9AD6" w:rsidR="00871684" w:rsidRPr="00DB7FDE" w:rsidRDefault="00871684" w:rsidP="00DB7FDE">
      <w:pPr>
        <w:pStyle w:val="ONUMFS"/>
      </w:pPr>
      <w:r w:rsidRPr="00DB7FDE">
        <w:t>L</w:t>
      </w:r>
      <w:r w:rsidR="00BD7EDA">
        <w:t>’</w:t>
      </w:r>
      <w:r w:rsidRPr="00DB7FDE">
        <w:t>OMPI a déployé son action en faveur d</w:t>
      </w:r>
      <w:r w:rsidR="00BD7EDA">
        <w:t>’</w:t>
      </w:r>
      <w:r w:rsidRPr="00DB7FDE">
        <w:t xml:space="preserve">une participation accrue des femmes au système de propriété intellectuelle sur plusieurs fronts et a considérablement élargi ses initiatives en 2023.  </w:t>
      </w:r>
      <w:proofErr w:type="gramStart"/>
      <w:r w:rsidRPr="00DB7FDE">
        <w:t>Suite à une</w:t>
      </w:r>
      <w:proofErr w:type="gramEnd"/>
      <w:r w:rsidRPr="00DB7FDE">
        <w:t xml:space="preserve"> sensibilisation interne et externe renforcée et, surtout, à un intérêt accru de la part des États membres et de la communauté de la propriété intellectuelle, l</w:t>
      </w:r>
      <w:r w:rsidR="00BD7EDA">
        <w:t>’</w:t>
      </w:r>
      <w:r w:rsidRPr="00DB7FDE">
        <w:t>OMPI a encore amélioré ses services et ses projets à l</w:t>
      </w:r>
      <w:r w:rsidR="00BD7EDA">
        <w:t>’</w:t>
      </w:r>
      <w:r w:rsidRPr="00DB7FDE">
        <w:t>intention des femmes chefs d</w:t>
      </w:r>
      <w:r w:rsidR="00BD7EDA">
        <w:t>’</w:t>
      </w:r>
      <w:r w:rsidRPr="00DB7FDE">
        <w:t>entreprise et des responsables politiques désireux d</w:t>
      </w:r>
      <w:r w:rsidR="00BD7EDA">
        <w:t>’</w:t>
      </w:r>
      <w:r w:rsidRPr="00DB7FDE">
        <w:t>intégrer davantage de femmes dans l</w:t>
      </w:r>
      <w:r w:rsidR="00BD7EDA">
        <w:t>’</w:t>
      </w:r>
      <w:r w:rsidRPr="00DB7FDE">
        <w:t>écosystème de l</w:t>
      </w:r>
      <w:r w:rsidR="00BD7EDA">
        <w:t>’</w:t>
      </w:r>
      <w:r w:rsidRPr="00DB7FDE">
        <w:t>innovation et de la propriété intellectuelle.  L</w:t>
      </w:r>
      <w:r w:rsidR="00BD7EDA">
        <w:t>’</w:t>
      </w:r>
      <w:r w:rsidRPr="00DB7FDE">
        <w:t>Organisation a continué d</w:t>
      </w:r>
      <w:r w:rsidR="00BD7EDA">
        <w:t>’</w:t>
      </w:r>
      <w:r w:rsidRPr="00DB7FDE">
        <w:t>étendre ses activités menées directement sur le terrain avec des femmes chefs d</w:t>
      </w:r>
      <w:r w:rsidR="00BD7EDA">
        <w:t>’</w:t>
      </w:r>
      <w:r w:rsidRPr="00DB7FDE">
        <w:t>entreprise, des institutions nationales de soutien aux petites et moyennes entreprises (PME) et des associations de femmes afin d</w:t>
      </w:r>
      <w:r w:rsidR="00BD7EDA">
        <w:t>’</w:t>
      </w:r>
      <w:r w:rsidRPr="00DB7FDE">
        <w:t>offrir une formation concrète en matière de propriété intellectuelle dans le cadre de projets plus vastes d</w:t>
      </w:r>
      <w:r w:rsidR="00BD7EDA">
        <w:t>’</w:t>
      </w:r>
      <w:r w:rsidRPr="00DB7FDE">
        <w:t>autonomisation économique et de création d</w:t>
      </w:r>
      <w:r w:rsidR="00BD7EDA">
        <w:t>’</w:t>
      </w:r>
      <w:r w:rsidRPr="00DB7FDE">
        <w:t>entreprises.</w:t>
      </w:r>
    </w:p>
    <w:p w14:paraId="5F67359F" w14:textId="229D9711" w:rsidR="00871684" w:rsidRPr="00DB7FDE" w:rsidRDefault="00DB7FDE" w:rsidP="00871684">
      <w:pPr>
        <w:pStyle w:val="Heading1"/>
        <w:spacing w:before="0" w:after="240"/>
      </w:pPr>
      <w:r w:rsidRPr="00DB7FDE">
        <w:t>Activités thématiques</w:t>
      </w:r>
    </w:p>
    <w:p w14:paraId="1580F3D9" w14:textId="5412C786" w:rsidR="00871684" w:rsidRPr="00234723" w:rsidRDefault="00871684" w:rsidP="00871684">
      <w:pPr>
        <w:spacing w:after="240"/>
        <w:rPr>
          <w:b/>
        </w:rPr>
      </w:pPr>
      <w:r w:rsidRPr="00765538">
        <w:rPr>
          <w:b/>
        </w:rPr>
        <w:t>Données et analyse d</w:t>
      </w:r>
      <w:r>
        <w:rPr>
          <w:b/>
        </w:rPr>
        <w:t>es disparités hommes</w:t>
      </w:r>
      <w:r w:rsidR="00E40DA0">
        <w:rPr>
          <w:b/>
        </w:rPr>
        <w:noBreakHyphen/>
      </w:r>
      <w:r>
        <w:rPr>
          <w:b/>
        </w:rPr>
        <w:t>femmes dans le domaine de la</w:t>
      </w:r>
      <w:r w:rsidRPr="00765538">
        <w:rPr>
          <w:b/>
        </w:rPr>
        <w:t xml:space="preserve"> propriété intellectuelle</w:t>
      </w:r>
    </w:p>
    <w:p w14:paraId="0F179291" w14:textId="42BEBED0" w:rsidR="00871684" w:rsidRPr="00DB7FDE" w:rsidRDefault="00871684" w:rsidP="00DB7FDE">
      <w:pPr>
        <w:pStyle w:val="ONUMFS"/>
      </w:pPr>
      <w:r w:rsidRPr="00DB7FDE">
        <w:t>L</w:t>
      </w:r>
      <w:r w:rsidR="00BD7EDA">
        <w:t>’</w:t>
      </w:r>
      <w:r w:rsidRPr="00DB7FDE">
        <w:t>OMPI a continué de promouvoir de nouvelles méthodologies et analyses sur le thème des femmes, de l</w:t>
      </w:r>
      <w:r w:rsidR="00BD7EDA">
        <w:t>’</w:t>
      </w:r>
      <w:r w:rsidRPr="00DB7FDE">
        <w:t>innovation et de la créativité, renforçant l</w:t>
      </w:r>
      <w:r w:rsidR="00BD7EDA">
        <w:t>’</w:t>
      </w:r>
      <w:r w:rsidRPr="00DB7FDE">
        <w:t>importance de la collecte de données sur la participation des femmes et d</w:t>
      </w:r>
      <w:r w:rsidR="00BD7EDA">
        <w:t>’</w:t>
      </w:r>
      <w:r w:rsidRPr="00DB7FDE">
        <w:t>autres groupes au système de propriété intellectuelle afin de contribuer à éclairer les responsables de l</w:t>
      </w:r>
      <w:r w:rsidR="00BD7EDA">
        <w:t>’</w:t>
      </w:r>
      <w:r w:rsidRPr="00DB7FDE">
        <w:t>élaboration des politiques.  À l</w:t>
      </w:r>
      <w:r w:rsidR="00BD7EDA">
        <w:t>’</w:t>
      </w:r>
      <w:r w:rsidRPr="00DB7FDE">
        <w:t>occasion de la Journée internationale de la femme en 2023, l</w:t>
      </w:r>
      <w:r w:rsidR="00BD7EDA">
        <w:t>’</w:t>
      </w:r>
      <w:r w:rsidRPr="00DB7FDE">
        <w:t>OMPI a publié un rapport sur les disparités entre les sexes dans l</w:t>
      </w:r>
      <w:r w:rsidR="00BD7EDA">
        <w:t>’</w:t>
      </w:r>
      <w:r w:rsidRPr="00DB7FDE">
        <w:t xml:space="preserve">activité mondiale en matière de brevets intitulé </w:t>
      </w:r>
      <w:r w:rsidRPr="002F7F04">
        <w:rPr>
          <w:i/>
          <w:iCs/>
          <w:shd w:val="clear" w:color="auto" w:fill="FCFCFC"/>
        </w:rPr>
        <w:t>“</w:t>
      </w:r>
      <w:r w:rsidRPr="00AC0A2B">
        <w:rPr>
          <w:i/>
          <w:iCs/>
        </w:rPr>
        <w:t xml:space="preserve">The Global </w:t>
      </w:r>
      <w:proofErr w:type="spellStart"/>
      <w:r w:rsidRPr="00AC0A2B">
        <w:rPr>
          <w:i/>
          <w:iCs/>
        </w:rPr>
        <w:t>Gender</w:t>
      </w:r>
      <w:proofErr w:type="spellEnd"/>
      <w:r w:rsidRPr="00AC0A2B">
        <w:rPr>
          <w:i/>
          <w:iCs/>
        </w:rPr>
        <w:t xml:space="preserve"> Gap in Innovation and </w:t>
      </w:r>
      <w:proofErr w:type="spellStart"/>
      <w:proofErr w:type="gramStart"/>
      <w:r w:rsidRPr="00AC0A2B">
        <w:rPr>
          <w:i/>
          <w:iCs/>
        </w:rPr>
        <w:t>Creativity</w:t>
      </w:r>
      <w:proofErr w:type="spellEnd"/>
      <w:r w:rsidRPr="00AC0A2B">
        <w:rPr>
          <w:i/>
          <w:iCs/>
        </w:rPr>
        <w:t>:</w:t>
      </w:r>
      <w:proofErr w:type="gramEnd"/>
      <w:r w:rsidRPr="00AC0A2B">
        <w:rPr>
          <w:i/>
          <w:iCs/>
        </w:rPr>
        <w:t xml:space="preserve"> An International </w:t>
      </w:r>
      <w:proofErr w:type="spellStart"/>
      <w:r w:rsidRPr="00AC0A2B">
        <w:rPr>
          <w:i/>
          <w:iCs/>
        </w:rPr>
        <w:t>Comparison</w:t>
      </w:r>
      <w:proofErr w:type="spellEnd"/>
      <w:r w:rsidRPr="00AC0A2B">
        <w:rPr>
          <w:i/>
          <w:iCs/>
        </w:rPr>
        <w:t xml:space="preserve"> of the </w:t>
      </w:r>
      <w:proofErr w:type="spellStart"/>
      <w:r w:rsidRPr="00AC0A2B">
        <w:rPr>
          <w:i/>
          <w:iCs/>
        </w:rPr>
        <w:t>Gender</w:t>
      </w:r>
      <w:proofErr w:type="spellEnd"/>
      <w:r w:rsidRPr="00AC0A2B">
        <w:rPr>
          <w:i/>
          <w:iCs/>
        </w:rPr>
        <w:t xml:space="preserve"> Gap in Global </w:t>
      </w:r>
      <w:proofErr w:type="spellStart"/>
      <w:r w:rsidRPr="00AC0A2B">
        <w:rPr>
          <w:i/>
          <w:iCs/>
        </w:rPr>
        <w:t>Patenting</w:t>
      </w:r>
      <w:proofErr w:type="spellEnd"/>
      <w:r w:rsidRPr="00AC0A2B">
        <w:rPr>
          <w:i/>
          <w:iCs/>
        </w:rPr>
        <w:t xml:space="preserve"> over </w:t>
      </w:r>
      <w:proofErr w:type="spellStart"/>
      <w:r w:rsidRPr="00AC0A2B">
        <w:rPr>
          <w:i/>
          <w:iCs/>
        </w:rPr>
        <w:t>Two</w:t>
      </w:r>
      <w:proofErr w:type="spellEnd"/>
      <w:r w:rsidRPr="00AC0A2B">
        <w:rPr>
          <w:i/>
          <w:iCs/>
        </w:rPr>
        <w:t xml:space="preserve"> </w:t>
      </w:r>
      <w:proofErr w:type="spellStart"/>
      <w:r w:rsidRPr="00AC0A2B">
        <w:rPr>
          <w:i/>
          <w:iCs/>
        </w:rPr>
        <w:t>Decades</w:t>
      </w:r>
      <w:proofErr w:type="spellEnd"/>
      <w:r w:rsidRPr="00AC0A2B">
        <w:rPr>
          <w:i/>
          <w:iCs/>
          <w:shd w:val="clear" w:color="auto" w:fill="FCFCFC"/>
        </w:rPr>
        <w:t>”</w:t>
      </w:r>
      <w:r w:rsidRPr="00234723">
        <w:rPr>
          <w:rStyle w:val="FootnoteReference"/>
          <w:shd w:val="clear" w:color="auto" w:fill="FCFCFC"/>
        </w:rPr>
        <w:footnoteReference w:id="10"/>
      </w:r>
      <w:r w:rsidRPr="00DB7FDE">
        <w:t>.  Ce rapport fournit les chiffres les plus récents sur les femmes qui déposent des demandes de brevet en vertu du système du Traité de coopération en matière de brevets de l</w:t>
      </w:r>
      <w:r w:rsidR="00BD7EDA">
        <w:t>’</w:t>
      </w:r>
      <w:r w:rsidRPr="00DB7FDE">
        <w:t>OMPI et utilise un Dictionnaire mondial des prénoms classés par sexe amélioré.</w:t>
      </w:r>
    </w:p>
    <w:p w14:paraId="165E8A23" w14:textId="670DE640" w:rsidR="00871684" w:rsidRPr="00234723" w:rsidRDefault="00871684" w:rsidP="00871684">
      <w:pPr>
        <w:spacing w:after="240"/>
        <w:rPr>
          <w:b/>
        </w:rPr>
      </w:pPr>
      <w:r w:rsidRPr="009B6436">
        <w:rPr>
          <w:b/>
        </w:rPr>
        <w:t>Séances d</w:t>
      </w:r>
      <w:r w:rsidR="00BD7EDA">
        <w:rPr>
          <w:b/>
        </w:rPr>
        <w:t>’</w:t>
      </w:r>
      <w:r w:rsidRPr="009B6436">
        <w:rPr>
          <w:b/>
        </w:rPr>
        <w:t>échange d</w:t>
      </w:r>
      <w:r w:rsidR="00BD7EDA">
        <w:rPr>
          <w:b/>
        </w:rPr>
        <w:t>’</w:t>
      </w:r>
      <w:r w:rsidRPr="009B6436">
        <w:rPr>
          <w:b/>
        </w:rPr>
        <w:t>informations sur le thème “Les femmes et la propriété intellectuelle”</w:t>
      </w:r>
    </w:p>
    <w:p w14:paraId="07943D08" w14:textId="62ED1E49" w:rsidR="00871684" w:rsidRPr="009B6436" w:rsidRDefault="00871684" w:rsidP="00D54420">
      <w:pPr>
        <w:pStyle w:val="ONUMFS"/>
      </w:pPr>
      <w:proofErr w:type="gramStart"/>
      <w:r>
        <w:t>S</w:t>
      </w:r>
      <w:r w:rsidRPr="009B6436">
        <w:t xml:space="preserve">uite </w:t>
      </w:r>
      <w:r>
        <w:t xml:space="preserve">à </w:t>
      </w:r>
      <w:r w:rsidRPr="009B6436">
        <w:t>une</w:t>
      </w:r>
      <w:proofErr w:type="gramEnd"/>
      <w:r w:rsidRPr="009B6436">
        <w:t xml:space="preserve"> décision du CDIP, un</w:t>
      </w:r>
      <w:r>
        <w:t xml:space="preserve">e instance visant à </w:t>
      </w:r>
      <w:r w:rsidRPr="009B6436">
        <w:t>sensibilis</w:t>
      </w:r>
      <w:r>
        <w:t>er</w:t>
      </w:r>
      <w:r w:rsidRPr="009B6436">
        <w:t xml:space="preserve"> à l</w:t>
      </w:r>
      <w:r w:rsidR="00BD7EDA">
        <w:t>’</w:t>
      </w:r>
      <w:r w:rsidRPr="009B6436">
        <w:t>importance de l</w:t>
      </w:r>
      <w:r w:rsidR="00BD7EDA">
        <w:t>’</w:t>
      </w:r>
      <w:r w:rsidRPr="009B6436">
        <w:t>autonomisation des femmes et de leur participation accrue à l</w:t>
      </w:r>
      <w:r w:rsidR="00BD7EDA">
        <w:t>’</w:t>
      </w:r>
      <w:r w:rsidRPr="009B6436">
        <w:t xml:space="preserve">écosystème de la propriété intellectuelle a été </w:t>
      </w:r>
      <w:r>
        <w:t>mise en place par le biais d</w:t>
      </w:r>
      <w:r w:rsidR="00BD7EDA">
        <w:t>’</w:t>
      </w:r>
      <w:r w:rsidRPr="009B6436">
        <w:t>une série de séances d</w:t>
      </w:r>
      <w:r w:rsidR="00BD7EDA">
        <w:t>’</w:t>
      </w:r>
      <w:r w:rsidRPr="009B6436">
        <w:t>échange d</w:t>
      </w:r>
      <w:r w:rsidR="00BD7EDA">
        <w:t>’</w:t>
      </w:r>
      <w:r w:rsidRPr="009B6436">
        <w:t xml:space="preserve">informations sur le thème </w:t>
      </w:r>
      <w:r w:rsidRPr="002F7F04">
        <w:rPr>
          <w:i/>
          <w:iCs/>
        </w:rPr>
        <w:t>“Réduire les disparités hommes</w:t>
      </w:r>
      <w:r w:rsidR="00E40DA0" w:rsidRPr="002F7F04">
        <w:rPr>
          <w:i/>
          <w:iCs/>
        </w:rPr>
        <w:noBreakHyphen/>
      </w:r>
      <w:r w:rsidRPr="002F7F04">
        <w:rPr>
          <w:i/>
          <w:iCs/>
        </w:rPr>
        <w:t>femmes dans le domaine de la propriété intellectuelle”</w:t>
      </w:r>
      <w:r w:rsidRPr="009B6436">
        <w:t>.</w:t>
      </w:r>
      <w:r w:rsidR="00D54420">
        <w:t xml:space="preserve">  </w:t>
      </w:r>
      <w:r w:rsidRPr="009B6436">
        <w:t>Outre la sensibilisation, l</w:t>
      </w:r>
      <w:r w:rsidR="00BD7EDA">
        <w:t>’</w:t>
      </w:r>
      <w:r w:rsidRPr="009B6436">
        <w:t>objectif de ces séances était de promouvoir les résultats des travaux de l</w:t>
      </w:r>
      <w:r w:rsidR="00BD7EDA">
        <w:t>’</w:t>
      </w:r>
      <w:r w:rsidRPr="009B6436">
        <w:t>OMPI dans ce domaine et de réunir des parties prenantes de différentes régions afin qu</w:t>
      </w:r>
      <w:r w:rsidR="00BD7EDA">
        <w:t>’</w:t>
      </w:r>
      <w:r w:rsidRPr="009B6436">
        <w:t>elles partagent leur expérience et leurs pratiques en ce qui concerne les obstacles rencontrés par les femmes et les jeunes filles dans l</w:t>
      </w:r>
      <w:r w:rsidR="00BD7EDA">
        <w:t>’</w:t>
      </w:r>
      <w:r w:rsidRPr="009B6436">
        <w:t>accès au système de propriété intellectuel</w:t>
      </w:r>
      <w:r w:rsidR="00930565" w:rsidRPr="009B6436">
        <w:t>le</w:t>
      </w:r>
      <w:r w:rsidR="00930565">
        <w:t>.  Un</w:t>
      </w:r>
      <w:r>
        <w:t xml:space="preserve">e séance virtuelle de ce type portant sur </w:t>
      </w:r>
      <w:r w:rsidRPr="00AA6D91">
        <w:rPr>
          <w:i/>
          <w:iCs/>
        </w:rPr>
        <w:t>“Les femmes dans les industries de la création”</w:t>
      </w:r>
      <w:r w:rsidRPr="00D54420">
        <w:rPr>
          <w:i/>
        </w:rPr>
        <w:t xml:space="preserve"> </w:t>
      </w:r>
      <w:r w:rsidRPr="00D54420">
        <w:rPr>
          <w:iCs/>
        </w:rPr>
        <w:t>a eu lieu le 12 </w:t>
      </w:r>
      <w:r w:rsidRPr="009B6436">
        <w:t>octobr</w:t>
      </w:r>
      <w:r>
        <w:t>e </w:t>
      </w:r>
      <w:r w:rsidRPr="009B6436">
        <w:t>2023</w:t>
      </w:r>
      <w:r w:rsidRPr="009B6436">
        <w:rPr>
          <w:rStyle w:val="FootnoteReference"/>
        </w:rPr>
        <w:footnoteReference w:id="11"/>
      </w:r>
      <w:r>
        <w:t>,</w:t>
      </w:r>
      <w:r w:rsidRPr="009B6436">
        <w:t xml:space="preserve"> </w:t>
      </w:r>
      <w:r>
        <w:t xml:space="preserve">réunissant quelque </w:t>
      </w:r>
      <w:r w:rsidRPr="009B6436">
        <w:t>180</w:t>
      </w:r>
      <w:r>
        <w:t> </w:t>
      </w:r>
      <w:r w:rsidRPr="009B6436">
        <w:t>participants</w:t>
      </w:r>
      <w:r w:rsidRPr="009B6436">
        <w:rPr>
          <w:rStyle w:val="FootnoteReference"/>
        </w:rPr>
        <w:footnoteReference w:id="12"/>
      </w:r>
      <w:r w:rsidRPr="009B6436">
        <w:t xml:space="preserve"> </w:t>
      </w:r>
      <w:r>
        <w:t>de plus d</w:t>
      </w:r>
      <w:r w:rsidR="00BD7EDA">
        <w:t>’</w:t>
      </w:r>
      <w:r>
        <w:t>une</w:t>
      </w:r>
      <w:r w:rsidRPr="009B6436">
        <w:t xml:space="preserve"> </w:t>
      </w:r>
      <w:r>
        <w:t>centaine de pa</w:t>
      </w:r>
      <w:r w:rsidR="00930565">
        <w:t>y</w:t>
      </w:r>
      <w:r w:rsidR="00930565" w:rsidRPr="009B6436">
        <w:t>s</w:t>
      </w:r>
      <w:r w:rsidR="00930565">
        <w:t>.  Lo</w:t>
      </w:r>
      <w:r>
        <w:t>rs de cette séance,</w:t>
      </w:r>
      <w:r w:rsidRPr="009B6436">
        <w:t xml:space="preserve"> </w:t>
      </w:r>
      <w:r w:rsidRPr="00251AB7">
        <w:t xml:space="preserve">des </w:t>
      </w:r>
      <w:r>
        <w:t>femmes</w:t>
      </w:r>
      <w:r w:rsidRPr="00251AB7">
        <w:t xml:space="preserve"> du Pakistan, du Kenya, de </w:t>
      </w:r>
      <w:r w:rsidRPr="00251AB7">
        <w:lastRenderedPageBreak/>
        <w:t>Saint</w:t>
      </w:r>
      <w:r w:rsidR="00E40DA0">
        <w:noBreakHyphen/>
      </w:r>
      <w:r w:rsidRPr="00251AB7">
        <w:t>Kitts</w:t>
      </w:r>
      <w:r w:rsidR="00E40DA0">
        <w:noBreakHyphen/>
      </w:r>
      <w:r w:rsidRPr="00251AB7">
        <w:t>et</w:t>
      </w:r>
      <w:r w:rsidR="00E40DA0">
        <w:noBreakHyphen/>
      </w:r>
      <w:r w:rsidRPr="00251AB7">
        <w:t xml:space="preserve">Nevis et de la Hongrie ont fait part de leur expérience </w:t>
      </w:r>
      <w:r>
        <w:t>inspirante</w:t>
      </w:r>
      <w:r w:rsidRPr="00251AB7">
        <w:t xml:space="preserve"> dans les industries de la création</w:t>
      </w:r>
      <w:r>
        <w:t xml:space="preserve"> et du</w:t>
      </w:r>
      <w:r w:rsidRPr="00251AB7">
        <w:t xml:space="preserve"> rôle joué par la propriété intellectuelle dans leur parcou</w:t>
      </w:r>
      <w:r w:rsidR="00930565" w:rsidRPr="00251AB7">
        <w:t>rs</w:t>
      </w:r>
      <w:r w:rsidR="00930565">
        <w:t>.  La</w:t>
      </w:r>
      <w:r>
        <w:t xml:space="preserve"> séance a également permis de souligner la présence prédominante des femmes au sein de la main</w:t>
      </w:r>
      <w:r w:rsidR="00E40DA0">
        <w:noBreakHyphen/>
      </w:r>
      <w:r>
        <w:t>d</w:t>
      </w:r>
      <w:r w:rsidR="00BD7EDA">
        <w:t>’</w:t>
      </w:r>
      <w:r>
        <w:t>œuvre et l</w:t>
      </w:r>
      <w:r w:rsidR="00BD7EDA">
        <w:t>’</w:t>
      </w:r>
      <w:r>
        <w:t>engagement de l</w:t>
      </w:r>
      <w:r w:rsidR="00BD7EDA">
        <w:t>’</w:t>
      </w:r>
      <w:r>
        <w:t xml:space="preserve">OMPI </w:t>
      </w:r>
      <w:r w:rsidRPr="00B8296E">
        <w:t xml:space="preserve">à réduire </w:t>
      </w:r>
      <w:r>
        <w:t>l</w:t>
      </w:r>
      <w:r w:rsidRPr="00B8296E">
        <w:t>es disparités hommes</w:t>
      </w:r>
      <w:r w:rsidR="00E40DA0">
        <w:noBreakHyphen/>
      </w:r>
      <w:r w:rsidRPr="00B8296E">
        <w:t xml:space="preserve">femmes grâce </w:t>
      </w:r>
      <w:r>
        <w:t>à des initiatives telles que le P</w:t>
      </w:r>
      <w:r w:rsidRPr="00B8296E">
        <w:t>lan d</w:t>
      </w:r>
      <w:r w:rsidR="00BD7EDA">
        <w:t>’</w:t>
      </w:r>
      <w:r w:rsidRPr="00B8296E">
        <w:t>action en matière de propriété intellectuelle et d</w:t>
      </w:r>
      <w:r w:rsidR="00BD7EDA">
        <w:t>’</w:t>
      </w:r>
      <w:r w:rsidRPr="00B8296E">
        <w:t>égalité des sexes.</w:t>
      </w:r>
    </w:p>
    <w:p w14:paraId="5CF60018" w14:textId="77777777" w:rsidR="00871684" w:rsidRPr="004C32AD" w:rsidRDefault="00871684" w:rsidP="004C32AD">
      <w:pPr>
        <w:spacing w:after="240"/>
        <w:rPr>
          <w:b/>
          <w:bCs/>
        </w:rPr>
      </w:pPr>
      <w:r w:rsidRPr="004C32AD">
        <w:rPr>
          <w:b/>
          <w:bCs/>
        </w:rPr>
        <w:t>Mentorat et mise en relation</w:t>
      </w:r>
    </w:p>
    <w:p w14:paraId="646E8EA7" w14:textId="7E11CE29" w:rsidR="00871684" w:rsidRPr="00DB7FDE" w:rsidRDefault="00871684" w:rsidP="00D54420">
      <w:pPr>
        <w:pStyle w:val="ONUMFS"/>
      </w:pPr>
      <w:r w:rsidRPr="00DB7FDE">
        <w:rPr>
          <w:rStyle w:val="cf01"/>
          <w:rFonts w:ascii="Arial" w:hAnsi="Arial" w:cs="Arial"/>
          <w:sz w:val="22"/>
          <w:szCs w:val="22"/>
        </w:rPr>
        <w:t>Au fur et à mesure que les activités de projet axées sur l</w:t>
      </w:r>
      <w:r w:rsidR="00BD7EDA">
        <w:rPr>
          <w:rStyle w:val="cf01"/>
          <w:rFonts w:ascii="Arial" w:hAnsi="Arial" w:cs="Arial"/>
          <w:sz w:val="22"/>
          <w:szCs w:val="22"/>
        </w:rPr>
        <w:t>’</w:t>
      </w:r>
      <w:r w:rsidRPr="00DB7FDE">
        <w:rPr>
          <w:rStyle w:val="cf01"/>
          <w:rFonts w:ascii="Arial" w:hAnsi="Arial" w:cs="Arial"/>
          <w:sz w:val="22"/>
          <w:szCs w:val="22"/>
        </w:rPr>
        <w:t>impact de la propriété intellectuelle pour les femmes se développent et évoluent, les modèles de mentorat sont de plus en plus souvent intégrés dans la conception et la mise en œuvre des proje</w:t>
      </w:r>
      <w:r w:rsidR="00930565" w:rsidRPr="00DB7FDE">
        <w:rPr>
          <w:rStyle w:val="cf01"/>
          <w:rFonts w:ascii="Arial" w:hAnsi="Arial" w:cs="Arial"/>
          <w:sz w:val="22"/>
          <w:szCs w:val="22"/>
        </w:rPr>
        <w:t>ts</w:t>
      </w:r>
      <w:r w:rsidR="00930565">
        <w:rPr>
          <w:rStyle w:val="cf01"/>
          <w:rFonts w:ascii="Arial" w:hAnsi="Arial" w:cs="Arial"/>
          <w:sz w:val="22"/>
          <w:szCs w:val="22"/>
        </w:rPr>
        <w:t xml:space="preserve">.  </w:t>
      </w:r>
      <w:r w:rsidR="00930565" w:rsidRPr="00DB7FDE">
        <w:rPr>
          <w:rStyle w:val="cf01"/>
          <w:rFonts w:ascii="Arial" w:hAnsi="Arial" w:cs="Arial"/>
          <w:sz w:val="22"/>
          <w:szCs w:val="22"/>
        </w:rPr>
        <w:t>Pa</w:t>
      </w:r>
      <w:r w:rsidRPr="00DB7FDE">
        <w:rPr>
          <w:rStyle w:val="cf01"/>
          <w:rFonts w:ascii="Arial" w:hAnsi="Arial" w:cs="Arial"/>
          <w:sz w:val="22"/>
          <w:szCs w:val="22"/>
        </w:rPr>
        <w:t>r exemple, tout au long de l</w:t>
      </w:r>
      <w:r w:rsidR="00BD7EDA">
        <w:rPr>
          <w:rStyle w:val="cf01"/>
          <w:rFonts w:ascii="Arial" w:hAnsi="Arial" w:cs="Arial"/>
          <w:sz w:val="22"/>
          <w:szCs w:val="22"/>
        </w:rPr>
        <w:t>’</w:t>
      </w:r>
      <w:r w:rsidRPr="00DB7FDE">
        <w:rPr>
          <w:rStyle w:val="cf01"/>
          <w:rFonts w:ascii="Arial" w:hAnsi="Arial" w:cs="Arial"/>
          <w:sz w:val="22"/>
          <w:szCs w:val="22"/>
        </w:rPr>
        <w:t>année, l</w:t>
      </w:r>
      <w:r w:rsidR="00BD7EDA">
        <w:rPr>
          <w:rStyle w:val="cf01"/>
          <w:rFonts w:ascii="Arial" w:hAnsi="Arial" w:cs="Arial"/>
          <w:sz w:val="22"/>
          <w:szCs w:val="22"/>
        </w:rPr>
        <w:t>’</w:t>
      </w:r>
      <w:r w:rsidRPr="00DB7FDE">
        <w:rPr>
          <w:rStyle w:val="cf01"/>
          <w:rFonts w:ascii="Arial" w:hAnsi="Arial" w:cs="Arial"/>
          <w:sz w:val="22"/>
          <w:szCs w:val="22"/>
        </w:rPr>
        <w:t>OMPI a apporté son appui aux femmes issues des peuples autochtones et des communautés local</w:t>
      </w:r>
      <w:r w:rsidR="00930565" w:rsidRPr="00DB7FDE">
        <w:rPr>
          <w:rStyle w:val="cf01"/>
          <w:rFonts w:ascii="Arial" w:hAnsi="Arial" w:cs="Arial"/>
          <w:sz w:val="22"/>
          <w:szCs w:val="22"/>
        </w:rPr>
        <w:t>es</w:t>
      </w:r>
      <w:r w:rsidR="00930565">
        <w:rPr>
          <w:rStyle w:val="cf01"/>
          <w:rFonts w:ascii="Arial" w:hAnsi="Arial" w:cs="Arial"/>
          <w:sz w:val="22"/>
          <w:szCs w:val="22"/>
        </w:rPr>
        <w:t xml:space="preserve">.  </w:t>
      </w:r>
      <w:r w:rsidR="00930565" w:rsidRPr="00DB7FDE">
        <w:rPr>
          <w:rStyle w:val="cf01"/>
          <w:rFonts w:ascii="Arial" w:hAnsi="Arial" w:cs="Arial"/>
          <w:sz w:val="22"/>
          <w:szCs w:val="22"/>
        </w:rPr>
        <w:t>Le</w:t>
      </w:r>
      <w:r w:rsidRPr="00DB7FDE">
        <w:rPr>
          <w:rStyle w:val="cf01"/>
          <w:rFonts w:ascii="Arial" w:hAnsi="Arial" w:cs="Arial"/>
          <w:sz w:val="22"/>
          <w:szCs w:val="22"/>
        </w:rPr>
        <w:t xml:space="preserve"> </w:t>
      </w:r>
      <w:r w:rsidRPr="002F7F04">
        <w:rPr>
          <w:i/>
          <w:iCs/>
        </w:rPr>
        <w:t>“</w:t>
      </w:r>
      <w:r w:rsidRPr="002F7F04">
        <w:rPr>
          <w:rStyle w:val="cf01"/>
          <w:rFonts w:ascii="Arial" w:hAnsi="Arial" w:cs="Arial"/>
          <w:i/>
          <w:iCs/>
          <w:sz w:val="22"/>
          <w:szCs w:val="22"/>
        </w:rPr>
        <w:t>Programme de l</w:t>
      </w:r>
      <w:r w:rsidR="00BD7EDA" w:rsidRPr="002F7F04">
        <w:rPr>
          <w:rStyle w:val="cf01"/>
          <w:rFonts w:ascii="Arial" w:hAnsi="Arial" w:cs="Arial"/>
          <w:i/>
          <w:iCs/>
          <w:sz w:val="22"/>
          <w:szCs w:val="22"/>
        </w:rPr>
        <w:t>’</w:t>
      </w:r>
      <w:r w:rsidRPr="002F7F04">
        <w:rPr>
          <w:rStyle w:val="cf01"/>
          <w:rFonts w:ascii="Arial" w:hAnsi="Arial" w:cs="Arial"/>
          <w:i/>
          <w:iCs/>
          <w:sz w:val="22"/>
          <w:szCs w:val="22"/>
        </w:rPr>
        <w:t>OMPI de formation, de mentorat et de mise en relation sur la propriété intellectuelle à l</w:t>
      </w:r>
      <w:r w:rsidR="00BD7EDA" w:rsidRPr="002F7F04">
        <w:rPr>
          <w:rStyle w:val="cf01"/>
          <w:rFonts w:ascii="Arial" w:hAnsi="Arial" w:cs="Arial"/>
          <w:i/>
          <w:iCs/>
          <w:sz w:val="22"/>
          <w:szCs w:val="22"/>
        </w:rPr>
        <w:t>’</w:t>
      </w:r>
      <w:r w:rsidRPr="002F7F04">
        <w:rPr>
          <w:rStyle w:val="cf01"/>
          <w:rFonts w:ascii="Arial" w:hAnsi="Arial" w:cs="Arial"/>
          <w:i/>
          <w:iCs/>
          <w:sz w:val="22"/>
          <w:szCs w:val="22"/>
        </w:rPr>
        <w:t>intention des femmes chefs d</w:t>
      </w:r>
      <w:r w:rsidR="00BD7EDA" w:rsidRPr="002F7F04">
        <w:rPr>
          <w:rStyle w:val="cf01"/>
          <w:rFonts w:ascii="Arial" w:hAnsi="Arial" w:cs="Arial"/>
          <w:i/>
          <w:iCs/>
          <w:sz w:val="22"/>
          <w:szCs w:val="22"/>
        </w:rPr>
        <w:t>’</w:t>
      </w:r>
      <w:r w:rsidRPr="002F7F04">
        <w:rPr>
          <w:rStyle w:val="cf01"/>
          <w:rFonts w:ascii="Arial" w:hAnsi="Arial" w:cs="Arial"/>
          <w:i/>
          <w:iCs/>
          <w:sz w:val="22"/>
          <w:szCs w:val="22"/>
        </w:rPr>
        <w:t>entreprise issues de peuples autochtones et de communautés locales</w:t>
      </w:r>
      <w:r w:rsidRPr="002F7F04">
        <w:rPr>
          <w:i/>
          <w:iCs/>
        </w:rPr>
        <w:t>”</w:t>
      </w:r>
      <w:r w:rsidRPr="00234723">
        <w:rPr>
          <w:rStyle w:val="FootnoteReference"/>
        </w:rPr>
        <w:footnoteReference w:id="13"/>
      </w:r>
      <w:r w:rsidRPr="00E40DA0">
        <w:rPr>
          <w:rStyle w:val="FootnoteReference"/>
        </w:rPr>
        <w:t xml:space="preserve"> </w:t>
      </w:r>
      <w:r w:rsidRPr="00DB7FDE">
        <w:rPr>
          <w:rStyle w:val="cf01"/>
          <w:rFonts w:ascii="Arial" w:hAnsi="Arial" w:cs="Arial"/>
          <w:sz w:val="22"/>
          <w:szCs w:val="22"/>
        </w:rPr>
        <w:t>avait pour objet d</w:t>
      </w:r>
      <w:r w:rsidR="00BD7EDA">
        <w:rPr>
          <w:rStyle w:val="cf01"/>
          <w:rFonts w:ascii="Arial" w:hAnsi="Arial" w:cs="Arial"/>
          <w:sz w:val="22"/>
          <w:szCs w:val="22"/>
        </w:rPr>
        <w:t>’</w:t>
      </w:r>
      <w:r w:rsidRPr="00DB7FDE">
        <w:rPr>
          <w:rStyle w:val="cf01"/>
          <w:rFonts w:ascii="Arial" w:hAnsi="Arial" w:cs="Arial"/>
          <w:sz w:val="22"/>
          <w:szCs w:val="22"/>
        </w:rPr>
        <w:t>encourager l</w:t>
      </w:r>
      <w:r w:rsidR="00BD7EDA">
        <w:rPr>
          <w:rStyle w:val="cf01"/>
          <w:rFonts w:ascii="Arial" w:hAnsi="Arial" w:cs="Arial"/>
          <w:sz w:val="22"/>
          <w:szCs w:val="22"/>
        </w:rPr>
        <w:t>’</w:t>
      </w:r>
      <w:r w:rsidRPr="00DB7FDE">
        <w:rPr>
          <w:rStyle w:val="cf01"/>
          <w:rFonts w:ascii="Arial" w:hAnsi="Arial" w:cs="Arial"/>
          <w:sz w:val="22"/>
          <w:szCs w:val="22"/>
        </w:rPr>
        <w:t>esprit d</w:t>
      </w:r>
      <w:r w:rsidR="00BD7EDA">
        <w:rPr>
          <w:rStyle w:val="cf01"/>
          <w:rFonts w:ascii="Arial" w:hAnsi="Arial" w:cs="Arial"/>
          <w:sz w:val="22"/>
          <w:szCs w:val="22"/>
        </w:rPr>
        <w:t>’</w:t>
      </w:r>
      <w:r w:rsidRPr="00DB7FDE">
        <w:rPr>
          <w:rStyle w:val="cf01"/>
          <w:rFonts w:ascii="Arial" w:hAnsi="Arial" w:cs="Arial"/>
          <w:sz w:val="22"/>
          <w:szCs w:val="22"/>
        </w:rPr>
        <w:t>entreprise, l</w:t>
      </w:r>
      <w:r w:rsidR="00BD7EDA">
        <w:rPr>
          <w:rStyle w:val="cf01"/>
          <w:rFonts w:ascii="Arial" w:hAnsi="Arial" w:cs="Arial"/>
          <w:sz w:val="22"/>
          <w:szCs w:val="22"/>
        </w:rPr>
        <w:t>’</w:t>
      </w:r>
      <w:r w:rsidRPr="00DB7FDE">
        <w:rPr>
          <w:rStyle w:val="cf01"/>
          <w:rFonts w:ascii="Arial" w:hAnsi="Arial" w:cs="Arial"/>
          <w:sz w:val="22"/>
          <w:szCs w:val="22"/>
        </w:rPr>
        <w:t>innovation et la créativité liés aux savoirs traditionnels et aux expressions culturelles traditionnelles auprès des femmes issues des peuples autochtones et des communautés local</w:t>
      </w:r>
      <w:r w:rsidR="00930565" w:rsidRPr="00DB7FDE">
        <w:rPr>
          <w:rStyle w:val="cf01"/>
          <w:rFonts w:ascii="Arial" w:hAnsi="Arial" w:cs="Arial"/>
          <w:sz w:val="22"/>
          <w:szCs w:val="22"/>
        </w:rPr>
        <w:t>es</w:t>
      </w:r>
      <w:r w:rsidR="00930565">
        <w:rPr>
          <w:rStyle w:val="cf01"/>
          <w:rFonts w:ascii="Arial" w:hAnsi="Arial" w:cs="Arial"/>
          <w:sz w:val="22"/>
          <w:szCs w:val="22"/>
        </w:rPr>
        <w:t xml:space="preserve">.  </w:t>
      </w:r>
      <w:r w:rsidR="00930565" w:rsidRPr="00DB7FDE">
        <w:rPr>
          <w:rStyle w:val="cf01"/>
          <w:rFonts w:ascii="Arial" w:hAnsi="Arial" w:cs="Arial"/>
          <w:sz w:val="22"/>
          <w:szCs w:val="22"/>
        </w:rPr>
        <w:t>La</w:t>
      </w:r>
      <w:r w:rsidRPr="00DB7FDE">
        <w:rPr>
          <w:rStyle w:val="cf01"/>
          <w:rFonts w:ascii="Arial" w:hAnsi="Arial" w:cs="Arial"/>
          <w:sz w:val="22"/>
          <w:szCs w:val="22"/>
        </w:rPr>
        <w:t xml:space="preserve"> troisième édition mondiale de ce programme a été lancée en 2023.  En outre, une édition régionale a été proposée aux femmes d</w:t>
      </w:r>
      <w:r w:rsidR="00BD7EDA">
        <w:rPr>
          <w:rStyle w:val="cf01"/>
          <w:rFonts w:ascii="Arial" w:hAnsi="Arial" w:cs="Arial"/>
          <w:sz w:val="22"/>
          <w:szCs w:val="22"/>
        </w:rPr>
        <w:t>’</w:t>
      </w:r>
      <w:r w:rsidRPr="00DB7FDE">
        <w:rPr>
          <w:rStyle w:val="cf01"/>
          <w:rFonts w:ascii="Arial" w:hAnsi="Arial" w:cs="Arial"/>
          <w:sz w:val="22"/>
          <w:szCs w:val="22"/>
        </w:rPr>
        <w:t>Europe centrale, des États baltes et des pays méditerranée</w:t>
      </w:r>
      <w:r w:rsidR="00930565" w:rsidRPr="00DB7FDE">
        <w:rPr>
          <w:rStyle w:val="cf01"/>
          <w:rFonts w:ascii="Arial" w:hAnsi="Arial" w:cs="Arial"/>
          <w:sz w:val="22"/>
          <w:szCs w:val="22"/>
        </w:rPr>
        <w:t>ns</w:t>
      </w:r>
      <w:r w:rsidR="00930565">
        <w:rPr>
          <w:rStyle w:val="cf01"/>
          <w:rFonts w:ascii="Arial" w:hAnsi="Arial" w:cs="Arial"/>
          <w:sz w:val="22"/>
          <w:szCs w:val="22"/>
        </w:rPr>
        <w:t xml:space="preserve">.  </w:t>
      </w:r>
      <w:r w:rsidR="00930565" w:rsidRPr="00DB7FDE">
        <w:rPr>
          <w:rStyle w:val="cf01"/>
          <w:rFonts w:ascii="Arial" w:hAnsi="Arial" w:cs="Arial"/>
          <w:sz w:val="22"/>
          <w:szCs w:val="22"/>
        </w:rPr>
        <w:t>Le</w:t>
      </w:r>
      <w:r w:rsidRPr="00DB7FDE">
        <w:rPr>
          <w:rStyle w:val="cf01"/>
          <w:rFonts w:ascii="Arial" w:hAnsi="Arial" w:cs="Arial"/>
          <w:sz w:val="22"/>
          <w:szCs w:val="22"/>
        </w:rPr>
        <w:t xml:space="preserve"> troisième cycle du programme comporte deux phases</w:t>
      </w:r>
      <w:r w:rsidR="00BD7EDA">
        <w:rPr>
          <w:rStyle w:val="cf01"/>
          <w:rFonts w:ascii="Arial" w:hAnsi="Arial" w:cs="Arial"/>
          <w:sz w:val="22"/>
          <w:szCs w:val="22"/>
        </w:rPr>
        <w:t> :</w:t>
      </w:r>
      <w:r w:rsidRPr="00DB7FDE">
        <w:rPr>
          <w:rStyle w:val="cf01"/>
          <w:rFonts w:ascii="Arial" w:hAnsi="Arial" w:cs="Arial"/>
          <w:sz w:val="22"/>
          <w:szCs w:val="22"/>
        </w:rPr>
        <w:t xml:space="preserve"> i) une phase de formation (comprenant l</w:t>
      </w:r>
      <w:r w:rsidR="00BD7EDA">
        <w:rPr>
          <w:rStyle w:val="cf01"/>
          <w:rFonts w:ascii="Arial" w:hAnsi="Arial" w:cs="Arial"/>
          <w:sz w:val="22"/>
          <w:szCs w:val="22"/>
        </w:rPr>
        <w:t>’</w:t>
      </w:r>
      <w:r w:rsidRPr="00DB7FDE">
        <w:rPr>
          <w:rStyle w:val="cf01"/>
          <w:rFonts w:ascii="Arial" w:hAnsi="Arial" w:cs="Arial"/>
          <w:sz w:val="22"/>
          <w:szCs w:val="22"/>
        </w:rPr>
        <w:t>atelier pratique, les consultations virtuelles d</w:t>
      </w:r>
      <w:r w:rsidR="00BD7EDA">
        <w:rPr>
          <w:rStyle w:val="cf01"/>
          <w:rFonts w:ascii="Arial" w:hAnsi="Arial" w:cs="Arial"/>
          <w:sz w:val="22"/>
          <w:szCs w:val="22"/>
        </w:rPr>
        <w:t>’</w:t>
      </w:r>
      <w:r w:rsidRPr="00DB7FDE">
        <w:rPr>
          <w:rStyle w:val="cf01"/>
          <w:rFonts w:ascii="Arial" w:hAnsi="Arial" w:cs="Arial"/>
          <w:sz w:val="22"/>
          <w:szCs w:val="22"/>
        </w:rPr>
        <w:t>experts et un atelier pratique d</w:t>
      </w:r>
      <w:r w:rsidR="00BD7EDA">
        <w:rPr>
          <w:rStyle w:val="cf01"/>
          <w:rFonts w:ascii="Arial" w:hAnsi="Arial" w:cs="Arial"/>
          <w:sz w:val="22"/>
          <w:szCs w:val="22"/>
        </w:rPr>
        <w:t>’</w:t>
      </w:r>
      <w:r w:rsidRPr="00DB7FDE">
        <w:rPr>
          <w:rStyle w:val="cf01"/>
          <w:rFonts w:ascii="Arial" w:hAnsi="Arial" w:cs="Arial"/>
          <w:sz w:val="22"/>
          <w:szCs w:val="22"/>
        </w:rPr>
        <w:t>approfondissement l</w:t>
      </w:r>
      <w:r w:rsidR="00BD7EDA">
        <w:rPr>
          <w:rStyle w:val="cf01"/>
          <w:rFonts w:ascii="Arial" w:hAnsi="Arial" w:cs="Arial"/>
          <w:sz w:val="22"/>
          <w:szCs w:val="22"/>
        </w:rPr>
        <w:t>’</w:t>
      </w:r>
      <w:r w:rsidRPr="00DB7FDE">
        <w:rPr>
          <w:rStyle w:val="cf01"/>
          <w:rFonts w:ascii="Arial" w:hAnsi="Arial" w:cs="Arial"/>
          <w:sz w:val="22"/>
          <w:szCs w:val="22"/>
        </w:rPr>
        <w:t>an prochain</w:t>
      </w:r>
      <w:proofErr w:type="gramStart"/>
      <w:r w:rsidRPr="00DB7FDE">
        <w:rPr>
          <w:rStyle w:val="cf01"/>
          <w:rFonts w:ascii="Arial" w:hAnsi="Arial" w:cs="Arial"/>
          <w:sz w:val="22"/>
          <w:szCs w:val="22"/>
        </w:rPr>
        <w:t>);  et</w:t>
      </w:r>
      <w:proofErr w:type="gramEnd"/>
      <w:r w:rsidRPr="00DB7FDE">
        <w:rPr>
          <w:rStyle w:val="cf01"/>
          <w:rFonts w:ascii="Arial" w:hAnsi="Arial" w:cs="Arial"/>
          <w:sz w:val="22"/>
          <w:szCs w:val="22"/>
        </w:rPr>
        <w:t xml:space="preserve"> ii) une phase de mentorat et de mise en relation</w:t>
      </w:r>
      <w:r w:rsidRPr="00234723">
        <w:rPr>
          <w:rStyle w:val="FootnoteReference"/>
        </w:rPr>
        <w:footnoteReference w:id="14"/>
      </w:r>
      <w:r w:rsidRPr="00DB7FDE">
        <w:rPr>
          <w:rStyle w:val="cf01"/>
          <w:rFonts w:ascii="Arial" w:hAnsi="Arial" w:cs="Arial"/>
          <w:sz w:val="22"/>
          <w:szCs w:val="22"/>
        </w:rPr>
        <w:t>.  Depuis son lancement en 2019, le programme a apporté son appui à plus de 100</w:t>
      </w:r>
      <w:r w:rsidR="007604C7">
        <w:rPr>
          <w:rStyle w:val="cf01"/>
          <w:rFonts w:ascii="Arial" w:hAnsi="Arial" w:cs="Arial"/>
          <w:sz w:val="22"/>
          <w:szCs w:val="22"/>
        </w:rPr>
        <w:t> </w:t>
      </w:r>
      <w:r w:rsidRPr="00DB7FDE">
        <w:rPr>
          <w:rStyle w:val="cf01"/>
          <w:rFonts w:ascii="Arial" w:hAnsi="Arial" w:cs="Arial"/>
          <w:sz w:val="22"/>
          <w:szCs w:val="22"/>
        </w:rPr>
        <w:t>entreprene</w:t>
      </w:r>
      <w:r w:rsidR="007604C7">
        <w:rPr>
          <w:rStyle w:val="cf01"/>
          <w:rFonts w:ascii="Arial" w:hAnsi="Arial" w:cs="Arial"/>
          <w:sz w:val="22"/>
          <w:szCs w:val="22"/>
        </w:rPr>
        <w:t>uses</w:t>
      </w:r>
      <w:r w:rsidRPr="00DB7FDE">
        <w:rPr>
          <w:rStyle w:val="cf01"/>
          <w:rFonts w:ascii="Arial" w:hAnsi="Arial" w:cs="Arial"/>
          <w:sz w:val="22"/>
          <w:szCs w:val="22"/>
        </w:rPr>
        <w:t xml:space="preserve"> et leurs communautés dans 63 pays à travers le mon</w:t>
      </w:r>
      <w:r w:rsidR="00930565" w:rsidRPr="00DB7FDE">
        <w:rPr>
          <w:rStyle w:val="cf01"/>
          <w:rFonts w:ascii="Arial" w:hAnsi="Arial" w:cs="Arial"/>
          <w:sz w:val="22"/>
          <w:szCs w:val="22"/>
        </w:rPr>
        <w:t>de</w:t>
      </w:r>
      <w:r w:rsidR="00930565">
        <w:rPr>
          <w:rStyle w:val="cf01"/>
          <w:rFonts w:ascii="Arial" w:hAnsi="Arial" w:cs="Arial"/>
          <w:sz w:val="22"/>
          <w:szCs w:val="22"/>
        </w:rPr>
        <w:t xml:space="preserve">.  </w:t>
      </w:r>
      <w:r w:rsidR="00930565" w:rsidRPr="00DB7FDE">
        <w:rPr>
          <w:rStyle w:val="cf01"/>
          <w:rFonts w:ascii="Arial" w:hAnsi="Arial" w:cs="Arial"/>
          <w:sz w:val="22"/>
          <w:szCs w:val="22"/>
        </w:rPr>
        <w:t>Le</w:t>
      </w:r>
      <w:r w:rsidRPr="00DB7FDE">
        <w:rPr>
          <w:rStyle w:val="cf01"/>
          <w:rFonts w:ascii="Arial" w:hAnsi="Arial" w:cs="Arial"/>
          <w:sz w:val="22"/>
          <w:szCs w:val="22"/>
        </w:rPr>
        <w:t xml:space="preserve"> programme est mis en œuvre en partenariat avec l</w:t>
      </w:r>
      <w:r w:rsidR="00BD7EDA">
        <w:rPr>
          <w:rStyle w:val="cf01"/>
          <w:rFonts w:ascii="Arial" w:hAnsi="Arial" w:cs="Arial"/>
          <w:sz w:val="22"/>
          <w:szCs w:val="22"/>
        </w:rPr>
        <w:t>’</w:t>
      </w:r>
      <w:r w:rsidRPr="00DB7FDE">
        <w:rPr>
          <w:rStyle w:val="cf01"/>
          <w:rFonts w:ascii="Arial" w:hAnsi="Arial" w:cs="Arial"/>
          <w:sz w:val="22"/>
          <w:szCs w:val="22"/>
        </w:rPr>
        <w:t>Organisation internationale du Travail (OIT), le Centre du commerce international (CCI) et l</w:t>
      </w:r>
      <w:r w:rsidR="00BD7EDA">
        <w:rPr>
          <w:rStyle w:val="cf01"/>
          <w:rFonts w:ascii="Arial" w:hAnsi="Arial" w:cs="Arial"/>
          <w:sz w:val="22"/>
          <w:szCs w:val="22"/>
        </w:rPr>
        <w:t>’</w:t>
      </w:r>
      <w:r w:rsidRPr="00DB7FDE">
        <w:rPr>
          <w:rStyle w:val="cf01"/>
          <w:rFonts w:ascii="Arial" w:hAnsi="Arial" w:cs="Arial"/>
          <w:sz w:val="22"/>
          <w:szCs w:val="22"/>
        </w:rPr>
        <w:t>Association internationale pour les marques (INTA).</w:t>
      </w:r>
    </w:p>
    <w:p w14:paraId="00639921" w14:textId="77456A32" w:rsidR="00871684" w:rsidRDefault="00871684" w:rsidP="00DB7FDE">
      <w:pPr>
        <w:pStyle w:val="ONUMFS"/>
      </w:pPr>
      <w:r w:rsidRPr="007B6F00">
        <w:t>Autre exemple, en Afrique, une conférence régionale sur la propriété intellectuelle, qui s</w:t>
      </w:r>
      <w:r w:rsidR="00BD7EDA">
        <w:t>’</w:t>
      </w:r>
      <w:r w:rsidRPr="007B6F00">
        <w:t>est tenue du 15</w:t>
      </w:r>
      <w:r>
        <w:t> </w:t>
      </w:r>
      <w:r w:rsidRPr="007B6F00">
        <w:t>au 17</w:t>
      </w:r>
      <w:r>
        <w:t> </w:t>
      </w:r>
      <w:r w:rsidRPr="007B6F00">
        <w:t>mai</w:t>
      </w:r>
      <w:r>
        <w:t> </w:t>
      </w:r>
      <w:r w:rsidRPr="007B6F00">
        <w:t>2023 au Rwanda, a mis en évidence le rôle crucial que jouent les femmes dans les chaînes de valeur de l</w:t>
      </w:r>
      <w:r w:rsidR="00BD7EDA">
        <w:t>’</w:t>
      </w:r>
      <w:r w:rsidRPr="007B6F00">
        <w:t>agriculture et de l</w:t>
      </w:r>
      <w:r w:rsidR="00BD7EDA">
        <w:t>’</w:t>
      </w:r>
      <w:r w:rsidRPr="007B6F00">
        <w:t>agro</w:t>
      </w:r>
      <w:r>
        <w:t>alimentaire</w:t>
      </w:r>
      <w:r w:rsidRPr="007B6F00">
        <w:t xml:space="preserve"> et a souligné leur contribution potentielle à un secteur </w:t>
      </w:r>
      <w:r>
        <w:t>s</w:t>
      </w:r>
      <w:r w:rsidRPr="007B6F00">
        <w:t>o</w:t>
      </w:r>
      <w:r>
        <w:t>li</w:t>
      </w:r>
      <w:r w:rsidR="00930565">
        <w:t>d</w:t>
      </w:r>
      <w:r w:rsidR="00930565" w:rsidRPr="007B6F00">
        <w:t>e</w:t>
      </w:r>
      <w:r w:rsidR="00930565">
        <w:t>.  Po</w:t>
      </w:r>
      <w:r>
        <w:t>ur y donner suite</w:t>
      </w:r>
      <w:r w:rsidRPr="007B6F00">
        <w:t>, l</w:t>
      </w:r>
      <w:r w:rsidR="00BD7EDA">
        <w:t>’</w:t>
      </w:r>
      <w:r w:rsidRPr="007B6F00">
        <w:t>OMPI a lancé un projet axé sur le mentorat et l</w:t>
      </w:r>
      <w:r w:rsidR="00BD7EDA">
        <w:t>’</w:t>
      </w:r>
      <w:r w:rsidRPr="007B6F00">
        <w:t xml:space="preserve">accompagnement </w:t>
      </w:r>
      <w:r>
        <w:t>d</w:t>
      </w:r>
      <w:r w:rsidRPr="007B6F00">
        <w:t>es femmes dans l</w:t>
      </w:r>
      <w:r w:rsidR="00BD7EDA">
        <w:t>’</w:t>
      </w:r>
      <w:r w:rsidRPr="007B6F00">
        <w:t>agro</w:t>
      </w:r>
      <w:r w:rsidR="00E40DA0">
        <w:noBreakHyphen/>
      </w:r>
      <w:r w:rsidRPr="007B6F00">
        <w:t>industrie afin qu</w:t>
      </w:r>
      <w:r w:rsidR="00BD7EDA">
        <w:t>’</w:t>
      </w:r>
      <w:r w:rsidRPr="007B6F00">
        <w:t xml:space="preserve">elles </w:t>
      </w:r>
      <w:r>
        <w:t xml:space="preserve">puissent </w:t>
      </w:r>
      <w:r w:rsidRPr="007B6F00">
        <w:t>tire</w:t>
      </w:r>
      <w:r>
        <w:t>r</w:t>
      </w:r>
      <w:r w:rsidRPr="007B6F00">
        <w:t xml:space="preserve"> parti du système de propriété intellectuelle pour réussir sur le plan commerci</w:t>
      </w:r>
      <w:r w:rsidR="00930565" w:rsidRPr="007B6F00">
        <w:t>al</w:t>
      </w:r>
      <w:r w:rsidR="00930565">
        <w:t xml:space="preserve">.  </w:t>
      </w:r>
      <w:r w:rsidR="00930565" w:rsidRPr="007B6F00">
        <w:t>Le</w:t>
      </w:r>
      <w:r>
        <w:t> </w:t>
      </w:r>
      <w:r w:rsidRPr="007B6F00">
        <w:t>programme de mentorat et d</w:t>
      </w:r>
      <w:r w:rsidR="00BD7EDA">
        <w:t>’</w:t>
      </w:r>
      <w:r w:rsidRPr="007B6F00">
        <w:t xml:space="preserve">accompagnement sur </w:t>
      </w:r>
      <w:r w:rsidRPr="00AA6D91">
        <w:rPr>
          <w:i/>
          <w:iCs/>
        </w:rPr>
        <w:t>“</w:t>
      </w:r>
      <w:r w:rsidR="00AA6D91" w:rsidRPr="00AA6D91">
        <w:rPr>
          <w:i/>
          <w:iCs/>
        </w:rPr>
        <w:t>L</w:t>
      </w:r>
      <w:r w:rsidRPr="00AA6D91">
        <w:rPr>
          <w:i/>
          <w:iCs/>
        </w:rPr>
        <w:t>a propriété intellectuelle pour les femmes dans l</w:t>
      </w:r>
      <w:r w:rsidR="00BD7EDA" w:rsidRPr="00AA6D91">
        <w:rPr>
          <w:i/>
          <w:iCs/>
        </w:rPr>
        <w:t>’</w:t>
      </w:r>
      <w:r w:rsidRPr="00AA6D91">
        <w:rPr>
          <w:i/>
          <w:iCs/>
        </w:rPr>
        <w:t>agro</w:t>
      </w:r>
      <w:r w:rsidR="00E40DA0" w:rsidRPr="00AA6D91">
        <w:rPr>
          <w:i/>
          <w:iCs/>
        </w:rPr>
        <w:noBreakHyphen/>
      </w:r>
      <w:r w:rsidRPr="00AA6D91">
        <w:rPr>
          <w:i/>
          <w:iCs/>
        </w:rPr>
        <w:t>industrie”</w:t>
      </w:r>
      <w:r w:rsidRPr="00234723">
        <w:rPr>
          <w:i/>
          <w:iCs/>
        </w:rPr>
        <w:t xml:space="preserve"> </w:t>
      </w:r>
      <w:r w:rsidRPr="007B6F00">
        <w:t xml:space="preserve">vise à fournir un mentorat </w:t>
      </w:r>
      <w:r>
        <w:t>personnalisé</w:t>
      </w:r>
      <w:r w:rsidRPr="007B6F00">
        <w:t xml:space="preserve"> du</w:t>
      </w:r>
      <w:r>
        <w:t>rant</w:t>
      </w:r>
      <w:r w:rsidRPr="007B6F00">
        <w:t xml:space="preserve"> trois</w:t>
      </w:r>
      <w:r>
        <w:t> </w:t>
      </w:r>
      <w:r w:rsidRPr="007B6F00">
        <w:t>mois à 30</w:t>
      </w:r>
      <w:r>
        <w:t> </w:t>
      </w:r>
      <w:r w:rsidRPr="007B6F00">
        <w:t xml:space="preserve">femmes </w:t>
      </w:r>
      <w:r>
        <w:t>chefs d</w:t>
      </w:r>
      <w:r w:rsidR="00BD7EDA">
        <w:t>’</w:t>
      </w:r>
      <w:r w:rsidRPr="007B6F00">
        <w:t>entrepr</w:t>
      </w:r>
      <w:r>
        <w:t>is</w:t>
      </w:r>
      <w:r w:rsidRPr="007B6F00">
        <w:t>e</w:t>
      </w:r>
      <w:r w:rsidRPr="00234723">
        <w:rPr>
          <w:vertAlign w:val="superscript"/>
        </w:rPr>
        <w:footnoteReference w:id="15"/>
      </w:r>
      <w:r w:rsidRPr="007B6F00">
        <w:t>.  Tout au long du programme, les participantes reçoivent des conseils sur divers aspects essentiels à la réussite de leur entreprise, notamment les stratégies de commercialisation, les marques et l</w:t>
      </w:r>
      <w:r w:rsidR="00BD7EDA">
        <w:t>’</w:t>
      </w:r>
      <w:r w:rsidRPr="007B6F00">
        <w:t>image de marque, l</w:t>
      </w:r>
      <w:r w:rsidR="00BD7EDA">
        <w:t>’</w:t>
      </w:r>
      <w:r w:rsidRPr="007B6F00">
        <w:t>élaboration d</w:t>
      </w:r>
      <w:r w:rsidR="00BD7EDA">
        <w:t>’</w:t>
      </w:r>
      <w:r w:rsidRPr="007B6F00">
        <w:t>un plan d</w:t>
      </w:r>
      <w:r w:rsidR="00BD7EDA">
        <w:t>’</w:t>
      </w:r>
      <w:r w:rsidRPr="007B6F00">
        <w:t>entreprise, la rédaction de documents de demande et l</w:t>
      </w:r>
      <w:r w:rsidR="00BD7EDA">
        <w:t>’</w:t>
      </w:r>
      <w:r w:rsidRPr="007B6F00">
        <w:t>évaluation de la propriété intellectuelle.</w:t>
      </w:r>
    </w:p>
    <w:p w14:paraId="07F62F27" w14:textId="5F2C5FEB" w:rsidR="00871684" w:rsidRPr="00BD7893" w:rsidRDefault="00871684" w:rsidP="00DB7FDE">
      <w:pPr>
        <w:pStyle w:val="ONUMFS"/>
      </w:pPr>
      <w:r w:rsidRPr="000063F3">
        <w:t>Dans la région Asie</w:t>
      </w:r>
      <w:r w:rsidR="00E40DA0">
        <w:noBreakHyphen/>
      </w:r>
      <w:r w:rsidRPr="000063F3">
        <w:t>Pacifique, un programme de mentorat de plus de trois</w:t>
      </w:r>
      <w:r>
        <w:t> </w:t>
      </w:r>
      <w:r w:rsidRPr="000063F3">
        <w:t>mois, axé sur l</w:t>
      </w:r>
      <w:r w:rsidR="00BD7EDA">
        <w:t>’</w:t>
      </w:r>
      <w:r w:rsidRPr="000063F3">
        <w:t>évaluation de la propriété intellectuelle, a été lancé au profit de 35</w:t>
      </w:r>
      <w:r>
        <w:t> </w:t>
      </w:r>
      <w:r w:rsidRPr="000063F3">
        <w:t xml:space="preserve">femmes scientifiques et chercheuses dans le cadre du programme </w:t>
      </w:r>
      <w:proofErr w:type="spellStart"/>
      <w:r w:rsidRPr="000063F3">
        <w:t>University</w:t>
      </w:r>
      <w:proofErr w:type="spellEnd"/>
      <w:r w:rsidRPr="000063F3">
        <w:t xml:space="preserve"> Business Linkage (UBL) d</w:t>
      </w:r>
      <w:r>
        <w:t>e</w:t>
      </w:r>
      <w:r w:rsidRPr="000063F3">
        <w:t xml:space="preserve"> Sri</w:t>
      </w:r>
      <w:r>
        <w:t> </w:t>
      </w:r>
      <w:r w:rsidRPr="000063F3">
        <w:t>Lan</w:t>
      </w:r>
      <w:r w:rsidR="00930565" w:rsidRPr="000063F3">
        <w:t>ka</w:t>
      </w:r>
      <w:r w:rsidR="00930565">
        <w:t xml:space="preserve">.  </w:t>
      </w:r>
      <w:r w:rsidR="00930565" w:rsidRPr="000063F3">
        <w:t>Le</w:t>
      </w:r>
      <w:r>
        <w:t> </w:t>
      </w:r>
      <w:r w:rsidRPr="000063F3">
        <w:t>programme consist</w:t>
      </w:r>
      <w:r>
        <w:t>ait</w:t>
      </w:r>
      <w:r w:rsidRPr="000063F3">
        <w:t xml:space="preserve"> en 20</w:t>
      </w:r>
      <w:r>
        <w:t> </w:t>
      </w:r>
      <w:r w:rsidRPr="000063F3">
        <w:t>séances d</w:t>
      </w:r>
      <w:r w:rsidR="00BD7EDA">
        <w:t>’</w:t>
      </w:r>
      <w:r>
        <w:t>accompagnement</w:t>
      </w:r>
      <w:r w:rsidRPr="000063F3">
        <w:t xml:space="preserve"> </w:t>
      </w:r>
      <w:r>
        <w:t>personnalisé</w:t>
      </w:r>
      <w:r w:rsidRPr="000063F3">
        <w:t xml:space="preserve"> en matière de propriété intellectuelle, répondant aux questions spécifiques des bénéficiaires et à leurs besoins en </w:t>
      </w:r>
      <w:r>
        <w:t>ter</w:t>
      </w:r>
      <w:r w:rsidRPr="000063F3">
        <w:t>me</w:t>
      </w:r>
      <w:r>
        <w:t>s</w:t>
      </w:r>
      <w:r w:rsidRPr="000063F3">
        <w:t xml:space="preserve"> de compétences.  </w:t>
      </w:r>
      <w:r>
        <w:t>À n</w:t>
      </w:r>
      <w:r w:rsidRPr="000063F3">
        <w:t>ote</w:t>
      </w:r>
      <w:r>
        <w:t>r que</w:t>
      </w:r>
      <w:r w:rsidRPr="000063F3">
        <w:t xml:space="preserve"> 67% des bénéficiaires se sont senties prêtes à encadrer d</w:t>
      </w:r>
      <w:r w:rsidR="00BD7EDA">
        <w:t>’</w:t>
      </w:r>
      <w:r w:rsidRPr="000063F3">
        <w:t>autres femmes dans le domaine de</w:t>
      </w:r>
      <w:r>
        <w:t>s</w:t>
      </w:r>
      <w:r w:rsidRPr="000063F3">
        <w:t xml:space="preserve"> science</w:t>
      </w:r>
      <w:r>
        <w:t>s</w:t>
      </w:r>
      <w:r w:rsidRPr="000063F3">
        <w:t>, de la technologie, de l</w:t>
      </w:r>
      <w:r w:rsidR="00BD7EDA">
        <w:t>’</w:t>
      </w:r>
      <w:r w:rsidRPr="000063F3">
        <w:t>ingénierie et des mathématiques (STIM) sur des sujets liés à la propriété intellectuelle et à l</w:t>
      </w:r>
      <w:r w:rsidR="00BD7EDA">
        <w:t>’</w:t>
      </w:r>
      <w:r w:rsidRPr="000063F3">
        <w:t xml:space="preserve">innovation, et </w:t>
      </w:r>
      <w:r w:rsidRPr="000063F3">
        <w:lastRenderedPageBreak/>
        <w:t>plusieurs participantes ont connu des réussites</w:t>
      </w:r>
      <w:r w:rsidRPr="00234723">
        <w:rPr>
          <w:vertAlign w:val="superscript"/>
        </w:rPr>
        <w:footnoteReference w:id="16"/>
      </w:r>
      <w:r w:rsidRPr="000063F3">
        <w:t>.  Les enseignements tirés ont mis en évidence l</w:t>
      </w:r>
      <w:r w:rsidR="00BD7EDA">
        <w:t>’</w:t>
      </w:r>
      <w:r w:rsidRPr="000063F3">
        <w:t>importance de la collégialité professionnelle entre les femmes, de l</w:t>
      </w:r>
      <w:r w:rsidR="00BD7EDA">
        <w:t>’</w:t>
      </w:r>
      <w:r w:rsidRPr="000063F3">
        <w:t>amélioration de l</w:t>
      </w:r>
      <w:r w:rsidR="00BD7EDA">
        <w:t>’</w:t>
      </w:r>
      <w:r w:rsidRPr="000063F3">
        <w:t>accès aux possibilités de mentorat et de mise en réseau, ainsi que de la prise en compte des préjugés sexistes qui conduisent les femmes à sous</w:t>
      </w:r>
      <w:r w:rsidR="00E40DA0">
        <w:noBreakHyphen/>
      </w:r>
      <w:r w:rsidRPr="000063F3">
        <w:t>estimer leurs propres atouts intellectue</w:t>
      </w:r>
      <w:r w:rsidR="00930565" w:rsidRPr="000063F3">
        <w:t>ls</w:t>
      </w:r>
      <w:r w:rsidR="00930565">
        <w:t xml:space="preserve">.  </w:t>
      </w:r>
      <w:r w:rsidR="00930565" w:rsidRPr="000063F3">
        <w:t>Un</w:t>
      </w:r>
      <w:r w:rsidRPr="000063F3">
        <w:t xml:space="preserve"> autre exemple est le </w:t>
      </w:r>
      <w:r w:rsidRPr="002F7F04">
        <w:rPr>
          <w:i/>
          <w:iCs/>
        </w:rPr>
        <w:t>“Projet Asie</w:t>
      </w:r>
      <w:r w:rsidR="00E40DA0" w:rsidRPr="002F7F04">
        <w:rPr>
          <w:i/>
          <w:iCs/>
        </w:rPr>
        <w:noBreakHyphen/>
      </w:r>
      <w:r w:rsidRPr="002F7F04">
        <w:rPr>
          <w:i/>
          <w:iCs/>
        </w:rPr>
        <w:t>Pacifique pour les innovatrices et entrepreneuses”</w:t>
      </w:r>
      <w:r w:rsidRPr="000063F3">
        <w:t xml:space="preserve"> </w:t>
      </w:r>
      <w:r>
        <w:t>à</w:t>
      </w:r>
      <w:r w:rsidRPr="000063F3">
        <w:t xml:space="preserve"> Sri</w:t>
      </w:r>
      <w:r>
        <w:t> </w:t>
      </w:r>
      <w:r w:rsidRPr="000063F3">
        <w:t xml:space="preserve">Lanka, </w:t>
      </w:r>
      <w:r>
        <w:t>dans le cadre duquel</w:t>
      </w:r>
      <w:r w:rsidRPr="000063F3">
        <w:t xml:space="preserve"> 30</w:t>
      </w:r>
      <w:r>
        <w:t> </w:t>
      </w:r>
      <w:r w:rsidRPr="000063F3">
        <w:t>participantes ont bénéficié d</w:t>
      </w:r>
      <w:r w:rsidR="00BD7EDA">
        <w:t>’</w:t>
      </w:r>
      <w:r w:rsidRPr="000063F3">
        <w:t>un mentorat pour l</w:t>
      </w:r>
      <w:r w:rsidR="00BD7EDA">
        <w:t>’</w:t>
      </w:r>
      <w:r w:rsidRPr="000063F3">
        <w:t>élaboration d</w:t>
      </w:r>
      <w:r w:rsidR="00BD7EDA">
        <w:t>’</w:t>
      </w:r>
      <w:r w:rsidRPr="000063F3">
        <w:t>un plan d</w:t>
      </w:r>
      <w:r w:rsidR="00BD7EDA">
        <w:t>’</w:t>
      </w:r>
      <w:r>
        <w:t>entrepris</w:t>
      </w:r>
      <w:r w:rsidRPr="000063F3">
        <w:t xml:space="preserve">e, </w:t>
      </w:r>
      <w:r>
        <w:t>dis</w:t>
      </w:r>
      <w:r w:rsidRPr="000063F3">
        <w:t>p</w:t>
      </w:r>
      <w:r>
        <w:t>en</w:t>
      </w:r>
      <w:r w:rsidRPr="000063F3">
        <w:t>sé en anglais et en cingala</w:t>
      </w:r>
      <w:r w:rsidR="00930565" w:rsidRPr="000063F3">
        <w:t>is</w:t>
      </w:r>
      <w:r w:rsidR="00930565">
        <w:t xml:space="preserve">.  </w:t>
      </w:r>
      <w:r w:rsidR="00930565" w:rsidRPr="003640AC">
        <w:rPr>
          <w:lang w:val="fr-FR"/>
        </w:rPr>
        <w:t>Lo</w:t>
      </w:r>
      <w:r w:rsidRPr="003640AC">
        <w:rPr>
          <w:lang w:val="fr-FR"/>
        </w:rPr>
        <w:t>rs</w:t>
      </w:r>
      <w:r w:rsidRPr="00207863">
        <w:t xml:space="preserve"> de 40</w:t>
      </w:r>
      <w:r>
        <w:t> </w:t>
      </w:r>
      <w:r w:rsidRPr="00207863">
        <w:t xml:space="preserve">réunions de mentorat, les participantes ont </w:t>
      </w:r>
      <w:r>
        <w:t>reçu</w:t>
      </w:r>
      <w:r w:rsidRPr="00207863">
        <w:t xml:space="preserve"> un </w:t>
      </w:r>
      <w:r>
        <w:t>appui</w:t>
      </w:r>
      <w:r w:rsidRPr="00207863">
        <w:t xml:space="preserve"> individuel ciblé, </w:t>
      </w:r>
      <w:r>
        <w:t>e</w:t>
      </w:r>
      <w:r w:rsidRPr="00207863">
        <w:t>ntraîn</w:t>
      </w:r>
      <w:r>
        <w:t>ant</w:t>
      </w:r>
      <w:r w:rsidRPr="00207863">
        <w:t xml:space="preserve"> une augmentation des dépôts de demandes de </w:t>
      </w:r>
      <w:r>
        <w:t xml:space="preserve">titres de </w:t>
      </w:r>
      <w:r w:rsidRPr="00207863">
        <w:t>propriété intellectuelle et une sensibilisation accrue à l</w:t>
      </w:r>
      <w:r w:rsidR="00BD7EDA">
        <w:t>’</w:t>
      </w:r>
      <w:r w:rsidRPr="00207863">
        <w:t>importance de</w:t>
      </w:r>
      <w:r>
        <w:t>s</w:t>
      </w:r>
      <w:r w:rsidRPr="00207863">
        <w:t xml:space="preserve"> étude</w:t>
      </w:r>
      <w:r>
        <w:t>s</w:t>
      </w:r>
      <w:r w:rsidRPr="00207863">
        <w:t xml:space="preserve"> de marché, de la validation et d</w:t>
      </w:r>
      <w:r>
        <w:t>u dimensionnement</w:t>
      </w:r>
      <w:r w:rsidRPr="00234723">
        <w:rPr>
          <w:rStyle w:val="FootnoteReference"/>
        </w:rPr>
        <w:footnoteReference w:id="17"/>
      </w:r>
      <w:r>
        <w:t>.</w:t>
      </w:r>
      <w:r w:rsidRPr="00207863">
        <w:t xml:space="preserve">  </w:t>
      </w:r>
      <w:r>
        <w:t xml:space="preserve">Dans le cadre </w:t>
      </w:r>
      <w:r w:rsidRPr="00207863">
        <w:t>du même projet en Indonésie, 62</w:t>
      </w:r>
      <w:r>
        <w:t> </w:t>
      </w:r>
      <w:r w:rsidRPr="00207863">
        <w:t>participantes indonésiennes ont bénéficié d</w:t>
      </w:r>
      <w:r w:rsidR="00BD7EDA">
        <w:t>’</w:t>
      </w:r>
      <w:r w:rsidRPr="00207863">
        <w:t>un mentorat à long terme pour l</w:t>
      </w:r>
      <w:r w:rsidR="00BD7EDA">
        <w:t>’</w:t>
      </w:r>
      <w:r w:rsidRPr="00207863">
        <w:t>élaboration d</w:t>
      </w:r>
      <w:r w:rsidR="00BD7EDA">
        <w:t>’</w:t>
      </w:r>
      <w:r w:rsidRPr="00207863">
        <w:t>un plan d</w:t>
      </w:r>
      <w:r w:rsidR="00BD7EDA">
        <w:t>’</w:t>
      </w:r>
      <w:r>
        <w:t>entreprise</w:t>
      </w:r>
      <w:r w:rsidRPr="00207863">
        <w:t xml:space="preserve">, proposé en </w:t>
      </w:r>
      <w:r>
        <w:t>i</w:t>
      </w:r>
      <w:r w:rsidRPr="00207863">
        <w:t>ndonésien</w:t>
      </w:r>
      <w:r>
        <w:t xml:space="preserve"> (</w:t>
      </w:r>
      <w:proofErr w:type="spellStart"/>
      <w:r>
        <w:t>bahasa</w:t>
      </w:r>
      <w:proofErr w:type="spellEnd"/>
      <w:r>
        <w:t>)</w:t>
      </w:r>
      <w:r w:rsidRPr="00207863">
        <w:t xml:space="preserve"> et en anglais</w:t>
      </w:r>
      <w:r w:rsidRPr="00234723">
        <w:rPr>
          <w:rStyle w:val="FootnoteReference"/>
        </w:rPr>
        <w:footnoteReference w:id="18"/>
      </w:r>
      <w:r w:rsidRPr="00207863">
        <w:t xml:space="preserve">.  </w:t>
      </w:r>
      <w:r>
        <w:t xml:space="preserve">Pour </w:t>
      </w:r>
      <w:r w:rsidRPr="00207863">
        <w:t>l</w:t>
      </w:r>
      <w:r w:rsidR="00BD7EDA">
        <w:t>’</w:t>
      </w:r>
      <w:r w:rsidRPr="00207863">
        <w:t>édition vietnamienne du projet, 30</w:t>
      </w:r>
      <w:r>
        <w:t> entrep</w:t>
      </w:r>
      <w:r w:rsidRPr="00207863">
        <w:t>reneu</w:t>
      </w:r>
      <w:r>
        <w:t>se</w:t>
      </w:r>
      <w:r w:rsidRPr="00207863">
        <w:t>s vietnamiennes ont bénéficié d</w:t>
      </w:r>
      <w:r w:rsidR="00BD7EDA">
        <w:t>’</w:t>
      </w:r>
      <w:r w:rsidRPr="00207863">
        <w:t xml:space="preserve">un mentorat </w:t>
      </w:r>
      <w:r>
        <w:t>sur la</w:t>
      </w:r>
      <w:r w:rsidRPr="00207863">
        <w:t xml:space="preserve"> planification d</w:t>
      </w:r>
      <w:r w:rsidR="00BD7EDA">
        <w:t>’</w:t>
      </w:r>
      <w:r w:rsidRPr="00207863">
        <w:t>entreprise, en vietnamien et en angla</w:t>
      </w:r>
      <w:r w:rsidR="00930565" w:rsidRPr="00207863">
        <w:t>is</w:t>
      </w:r>
      <w:r w:rsidR="00930565">
        <w:t>.  Gr</w:t>
      </w:r>
      <w:r>
        <w:t xml:space="preserve">âce au </w:t>
      </w:r>
      <w:r w:rsidRPr="00207863">
        <w:t>programme</w:t>
      </w:r>
      <w:r>
        <w:t>,</w:t>
      </w:r>
      <w:r w:rsidRPr="00207863">
        <w:t xml:space="preserve"> </w:t>
      </w:r>
      <w:r>
        <w:t xml:space="preserve">le dépôt </w:t>
      </w:r>
      <w:r w:rsidRPr="00207863">
        <w:t xml:space="preserve">de demandes de </w:t>
      </w:r>
      <w:r>
        <w:t xml:space="preserve">titres de </w:t>
      </w:r>
      <w:r w:rsidRPr="00207863">
        <w:t>propriété intellectuelle</w:t>
      </w:r>
      <w:r>
        <w:t xml:space="preserve"> par des femmes vietnamiennes a augmenté,</w:t>
      </w:r>
      <w:r w:rsidRPr="00207863">
        <w:t xml:space="preserve"> </w:t>
      </w:r>
      <w:r>
        <w:t>tout comme l</w:t>
      </w:r>
      <w:r w:rsidR="00BD7EDA">
        <w:t>’</w:t>
      </w:r>
      <w:r>
        <w:t>utilisation d</w:t>
      </w:r>
      <w:r w:rsidR="00BD7EDA">
        <w:t>’</w:t>
      </w:r>
      <w:r w:rsidRPr="00207863">
        <w:t xml:space="preserve">outils de propriété intellectuelle </w:t>
      </w:r>
      <w:r>
        <w:t>au service de l</w:t>
      </w:r>
      <w:r w:rsidR="00BD7EDA">
        <w:t>’</w:t>
      </w:r>
      <w:r>
        <w:t>innovation</w:t>
      </w:r>
      <w:r w:rsidRPr="00207863">
        <w:t>, l</w:t>
      </w:r>
      <w:r w:rsidR="00BD7EDA">
        <w:t>’</w:t>
      </w:r>
      <w:r w:rsidRPr="00207863">
        <w:t xml:space="preserve">OMPI </w:t>
      </w:r>
      <w:r>
        <w:t xml:space="preserve">intervenant pour </w:t>
      </w:r>
      <w:r w:rsidRPr="00207863">
        <w:t>mett</w:t>
      </w:r>
      <w:r>
        <w:t>re</w:t>
      </w:r>
      <w:r w:rsidRPr="00207863">
        <w:t xml:space="preserve"> </w:t>
      </w:r>
      <w:r>
        <w:t>en relation</w:t>
      </w:r>
      <w:r w:rsidRPr="00207863">
        <w:t xml:space="preserve"> les bénéficiaires avec des clients potentiels et fai</w:t>
      </w:r>
      <w:r>
        <w:t>sant</w:t>
      </w:r>
      <w:r w:rsidRPr="00207863">
        <w:t xml:space="preserve"> </w:t>
      </w:r>
      <w:r>
        <w:t>parler d</w:t>
      </w:r>
      <w:r w:rsidR="00BD7EDA">
        <w:t>’</w:t>
      </w:r>
      <w:r>
        <w:t xml:space="preserve">elles </w:t>
      </w:r>
      <w:r w:rsidRPr="00207863">
        <w:t>au niveau régional</w:t>
      </w:r>
      <w:r w:rsidRPr="00234723">
        <w:rPr>
          <w:vertAlign w:val="superscript"/>
        </w:rPr>
        <w:footnoteReference w:id="19"/>
      </w:r>
      <w:r w:rsidRPr="00207863">
        <w:t>.  Parallèlement, les réunions hebdomadaires du mercredi des femmes innovatrices et chefs d</w:t>
      </w:r>
      <w:r w:rsidR="00BD7EDA">
        <w:t>’</w:t>
      </w:r>
      <w:r w:rsidRPr="00207863">
        <w:t>entreprise de la région Asie</w:t>
      </w:r>
      <w:r w:rsidR="00E40DA0">
        <w:noBreakHyphen/>
      </w:r>
      <w:r w:rsidRPr="00207863">
        <w:t>Pacifique ont offert un mentorat à long terme à 150</w:t>
      </w:r>
      <w:r>
        <w:t> </w:t>
      </w:r>
      <w:r w:rsidRPr="00207863">
        <w:t xml:space="preserve">participantes </w:t>
      </w:r>
      <w:r>
        <w:t>en matière</w:t>
      </w:r>
      <w:r w:rsidRPr="00207863">
        <w:t xml:space="preserve"> d</w:t>
      </w:r>
      <w:r w:rsidR="00BD7EDA">
        <w:t>’</w:t>
      </w:r>
      <w:r w:rsidRPr="00207863">
        <w:t>évaluation de la propriété intellectuelle, en anglais, en vietnamien et en indonésien</w:t>
      </w:r>
      <w:r>
        <w:t xml:space="preserve"> (</w:t>
      </w:r>
      <w:proofErr w:type="spellStart"/>
      <w:r>
        <w:t>baha</w:t>
      </w:r>
      <w:r w:rsidR="00930565">
        <w:t>sa</w:t>
      </w:r>
      <w:proofErr w:type="spellEnd"/>
      <w:r w:rsidR="00930565">
        <w:t xml:space="preserve">).  </w:t>
      </w:r>
      <w:r w:rsidR="00930565" w:rsidRPr="00207863">
        <w:t>De</w:t>
      </w:r>
      <w:r w:rsidRPr="00207863">
        <w:t>puis sa création en mars</w:t>
      </w:r>
      <w:r>
        <w:t> </w:t>
      </w:r>
      <w:r w:rsidRPr="00207863">
        <w:t>2022, plus de 400</w:t>
      </w:r>
      <w:r>
        <w:t> </w:t>
      </w:r>
      <w:r w:rsidRPr="00207863">
        <w:t>parties</w:t>
      </w:r>
      <w:r>
        <w:t xml:space="preserve"> prenantes des milieux d</w:t>
      </w:r>
      <w:r w:rsidR="00BD7EDA">
        <w:t>’</w:t>
      </w:r>
      <w:r>
        <w:t>affaires</w:t>
      </w:r>
      <w:r w:rsidRPr="00207863">
        <w:t>, de l</w:t>
      </w:r>
      <w:r w:rsidR="00BD7EDA">
        <w:t>’</w:t>
      </w:r>
      <w:r w:rsidRPr="00207863">
        <w:t>innovation et</w:t>
      </w:r>
      <w:r w:rsidR="00BD7EDA" w:rsidRPr="00207863">
        <w:t xml:space="preserve"> des</w:t>
      </w:r>
      <w:r w:rsidR="00BD7EDA">
        <w:t> </w:t>
      </w:r>
      <w:r w:rsidR="00BD7EDA" w:rsidRPr="00207863">
        <w:t>STI</w:t>
      </w:r>
      <w:r w:rsidRPr="00207863">
        <w:t xml:space="preserve">M ont </w:t>
      </w:r>
      <w:r>
        <w:t>participé</w:t>
      </w:r>
      <w:r w:rsidRPr="00207863">
        <w:t>, favoris</w:t>
      </w:r>
      <w:r>
        <w:t>ant</w:t>
      </w:r>
      <w:r w:rsidRPr="00207863">
        <w:t xml:space="preserve"> l</w:t>
      </w:r>
      <w:r w:rsidR="00BD7EDA">
        <w:t>’</w:t>
      </w:r>
      <w:r w:rsidRPr="00207863">
        <w:t xml:space="preserve">utilisation active des outils de propriété intellectuelle et </w:t>
      </w:r>
      <w:r>
        <w:t>aboutissant au dépôt de demandes de titres ou à l</w:t>
      </w:r>
      <w:r w:rsidR="00BD7EDA">
        <w:t>’</w:t>
      </w:r>
      <w:r>
        <w:t xml:space="preserve">obtention de droits de propriété intellectuelle </w:t>
      </w:r>
      <w:r w:rsidRPr="00207863">
        <w:t>p</w:t>
      </w:r>
      <w:r>
        <w:t>a</w:t>
      </w:r>
      <w:r w:rsidRPr="00207863">
        <w:t>r 73% des participant</w:t>
      </w:r>
      <w:r w:rsidR="00930565" w:rsidRPr="00207863">
        <w:t>es</w:t>
      </w:r>
      <w:r w:rsidR="00930565">
        <w:t xml:space="preserve">.  </w:t>
      </w:r>
      <w:r w:rsidR="00930565" w:rsidRPr="00207863">
        <w:t>Ce</w:t>
      </w:r>
      <w:r w:rsidRPr="00207863">
        <w:t xml:space="preserve">s </w:t>
      </w:r>
      <w:r>
        <w:t xml:space="preserve">exemples de </w:t>
      </w:r>
      <w:r w:rsidRPr="00207863">
        <w:t xml:space="preserve">réussite </w:t>
      </w:r>
      <w:r>
        <w:t>s</w:t>
      </w:r>
      <w:r w:rsidRPr="00207863">
        <w:t xml:space="preserve">ont </w:t>
      </w:r>
      <w:r>
        <w:t>relatés</w:t>
      </w:r>
      <w:r w:rsidRPr="00207863">
        <w:t xml:space="preserve"> </w:t>
      </w:r>
      <w:r>
        <w:t xml:space="preserve">sur la page intitulée </w:t>
      </w:r>
      <w:r w:rsidR="00AC0A2B" w:rsidRPr="001A5B8D">
        <w:t>“</w:t>
      </w:r>
      <w:r w:rsidRPr="00AC0A2B">
        <w:rPr>
          <w:i/>
          <w:iCs/>
        </w:rPr>
        <w:t>La propriété intellectuelle en action</w:t>
      </w:r>
      <w:r w:rsidR="00AC0A2B" w:rsidRPr="001A5B8D">
        <w:t>”</w:t>
      </w:r>
      <w:r w:rsidRPr="00234723">
        <w:rPr>
          <w:vertAlign w:val="superscript"/>
        </w:rPr>
        <w:footnoteReference w:id="20"/>
      </w:r>
      <w:r>
        <w:t xml:space="preserve"> </w:t>
      </w:r>
      <w:r w:rsidRPr="00207863">
        <w:t>et</w:t>
      </w:r>
      <w:r>
        <w:t xml:space="preserve"> ont été </w:t>
      </w:r>
      <w:r w:rsidRPr="00207863">
        <w:t>publi</w:t>
      </w:r>
      <w:r>
        <w:t>é</w:t>
      </w:r>
      <w:r w:rsidRPr="00207863">
        <w:t>s dans les médias.</w:t>
      </w:r>
    </w:p>
    <w:p w14:paraId="0A7BAC70" w14:textId="03CBE6C2" w:rsidR="00871684" w:rsidRPr="001A5B8D" w:rsidRDefault="00871684" w:rsidP="00DB7FDE">
      <w:pPr>
        <w:pStyle w:val="ONUMFS"/>
      </w:pPr>
      <w:r w:rsidRPr="001A5B8D">
        <w:t>En Amérique latine et dans les Caraïbes, de nombreux programmes de mentorat ont été lancés dans le but d</w:t>
      </w:r>
      <w:r w:rsidR="00BD7EDA">
        <w:t>’</w:t>
      </w:r>
      <w:r w:rsidRPr="001A5B8D">
        <w:t>autonomiser les femmes embrassant des carrières scientifiques, technologiques, techniques ou mathématiques et les femmes chefs d</w:t>
      </w:r>
      <w:r w:rsidR="00BD7EDA">
        <w:t>’</w:t>
      </w:r>
      <w:r w:rsidRPr="001A5B8D">
        <w:t>entreprise de la région grâce à une gestion efficace de la propriété intellectuel</w:t>
      </w:r>
      <w:r w:rsidR="00930565" w:rsidRPr="001A5B8D">
        <w:t>le</w:t>
      </w:r>
      <w:r w:rsidR="00930565">
        <w:t xml:space="preserve">.  </w:t>
      </w:r>
      <w:r w:rsidR="00930565" w:rsidRPr="001A5B8D">
        <w:t>Le</w:t>
      </w:r>
      <w:r w:rsidRPr="001A5B8D">
        <w:t xml:space="preserve"> programme intitulé </w:t>
      </w:r>
      <w:r w:rsidRPr="00AC0A2B">
        <w:rPr>
          <w:i/>
          <w:iCs/>
        </w:rPr>
        <w:t xml:space="preserve">“Gestion de la </w:t>
      </w:r>
      <w:r w:rsidRPr="00AC0A2B">
        <w:rPr>
          <w:i/>
          <w:iCs/>
        </w:rPr>
        <w:lastRenderedPageBreak/>
        <w:t>propriété intellectuelle pour les femmes qui font carrière dans le domaine des sciences, de la technologie, de l</w:t>
      </w:r>
      <w:r w:rsidR="00BD7EDA" w:rsidRPr="00AC0A2B">
        <w:rPr>
          <w:i/>
          <w:iCs/>
        </w:rPr>
        <w:t>’</w:t>
      </w:r>
      <w:r w:rsidRPr="00AC0A2B">
        <w:rPr>
          <w:i/>
          <w:iCs/>
        </w:rPr>
        <w:t>ingénierie et des mathématiques (STIM) en Amérique latine”</w:t>
      </w:r>
      <w:r w:rsidRPr="001A5B8D">
        <w:t xml:space="preserve"> a concerné au total 18 participantes et a porté sur les aspects clés de la propriété intellectuelle, la commercialisation des inventions et le transfert de technolog</w:t>
      </w:r>
      <w:r w:rsidR="00930565" w:rsidRPr="001A5B8D">
        <w:t>ie</w:t>
      </w:r>
      <w:r w:rsidR="00930565">
        <w:t>.  Qu</w:t>
      </w:r>
      <w:r>
        <w:t>ant au</w:t>
      </w:r>
      <w:r w:rsidRPr="001A5B8D">
        <w:t xml:space="preserve"> programme </w:t>
      </w:r>
      <w:bookmarkStart w:id="5" w:name="_Hlk160637785"/>
      <w:r w:rsidRPr="001A5B8D">
        <w:t xml:space="preserve">intitulé </w:t>
      </w:r>
      <w:r w:rsidRPr="00AC0A2B">
        <w:rPr>
          <w:i/>
          <w:iCs/>
        </w:rPr>
        <w:t>“La propriété intellectuelle à l</w:t>
      </w:r>
      <w:r w:rsidR="00BD7EDA" w:rsidRPr="00AC0A2B">
        <w:rPr>
          <w:i/>
          <w:iCs/>
        </w:rPr>
        <w:t>’</w:t>
      </w:r>
      <w:r w:rsidRPr="00AC0A2B">
        <w:rPr>
          <w:i/>
          <w:iCs/>
        </w:rPr>
        <w:t>intention des femmes chefs d</w:t>
      </w:r>
      <w:r w:rsidR="00BD7EDA" w:rsidRPr="00AC0A2B">
        <w:rPr>
          <w:i/>
          <w:iCs/>
        </w:rPr>
        <w:t>’</w:t>
      </w:r>
      <w:r w:rsidRPr="00AC0A2B">
        <w:rPr>
          <w:i/>
          <w:iCs/>
        </w:rPr>
        <w:t>entreprise dans les pays d</w:t>
      </w:r>
      <w:r w:rsidR="00BD7EDA" w:rsidRPr="00AC0A2B">
        <w:rPr>
          <w:i/>
          <w:iCs/>
        </w:rPr>
        <w:t>’</w:t>
      </w:r>
      <w:r w:rsidRPr="00AC0A2B">
        <w:rPr>
          <w:i/>
          <w:iCs/>
        </w:rPr>
        <w:t>Amérique latine</w:t>
      </w:r>
      <w:r w:rsidR="00BD7EDA" w:rsidRPr="00AC0A2B">
        <w:rPr>
          <w:i/>
          <w:iCs/>
        </w:rPr>
        <w:t> :</w:t>
      </w:r>
      <w:r w:rsidRPr="00AC0A2B">
        <w:rPr>
          <w:i/>
          <w:iCs/>
        </w:rPr>
        <w:t xml:space="preserve"> créer de la valeur grâce à la propriété intellectuelle”</w:t>
      </w:r>
      <w:r>
        <w:t>, il</w:t>
      </w:r>
      <w:r w:rsidRPr="001A5B8D">
        <w:t xml:space="preserve"> </w:t>
      </w:r>
      <w:bookmarkEnd w:id="5"/>
      <w:r w:rsidRPr="001A5B8D">
        <w:t xml:space="preserve">a réuni 24 participantes au total et a </w:t>
      </w:r>
      <w:r>
        <w:t xml:space="preserve">examiné </w:t>
      </w:r>
      <w:r w:rsidRPr="001A5B8D">
        <w:t>les éléments de l</w:t>
      </w:r>
      <w:r w:rsidR="00BD7EDA">
        <w:t>’</w:t>
      </w:r>
      <w:r w:rsidRPr="001A5B8D">
        <w:t>élaboration d</w:t>
      </w:r>
      <w:r w:rsidR="00BD7EDA">
        <w:t>’</w:t>
      </w:r>
      <w:r w:rsidRPr="001A5B8D">
        <w:t>un plan d</w:t>
      </w:r>
      <w:r w:rsidR="00BD7EDA">
        <w:t>’</w:t>
      </w:r>
      <w:r w:rsidRPr="001A5B8D">
        <w:t>entreprise et ses liens avec la propriété intellectuelle, ainsi que les stratégies de propriété intellectuelle pour les entrepris</w:t>
      </w:r>
      <w:r w:rsidR="00930565" w:rsidRPr="001A5B8D">
        <w:t>es</w:t>
      </w:r>
      <w:r w:rsidR="00930565">
        <w:t>.  Po</w:t>
      </w:r>
      <w:r>
        <w:t>ur sa part, l</w:t>
      </w:r>
      <w:r w:rsidRPr="001A5B8D">
        <w:t xml:space="preserve">e programme sur </w:t>
      </w:r>
      <w:r w:rsidRPr="002F7F04">
        <w:rPr>
          <w:i/>
          <w:iCs/>
        </w:rPr>
        <w:t>“La propriété intellectuelle à l</w:t>
      </w:r>
      <w:r w:rsidR="00BD7EDA" w:rsidRPr="002F7F04">
        <w:rPr>
          <w:i/>
          <w:iCs/>
        </w:rPr>
        <w:t>’</w:t>
      </w:r>
      <w:r w:rsidRPr="002F7F04">
        <w:rPr>
          <w:i/>
          <w:iCs/>
        </w:rPr>
        <w:t>intention des femmes chefs d</w:t>
      </w:r>
      <w:r w:rsidR="00BD7EDA" w:rsidRPr="002F7F04">
        <w:rPr>
          <w:i/>
          <w:iCs/>
        </w:rPr>
        <w:t>’</w:t>
      </w:r>
      <w:r w:rsidRPr="002F7F04">
        <w:rPr>
          <w:i/>
          <w:iCs/>
        </w:rPr>
        <w:t>entreprise dans les Caraïbes</w:t>
      </w:r>
      <w:r w:rsidR="00BD7EDA" w:rsidRPr="002F7F04">
        <w:rPr>
          <w:i/>
          <w:iCs/>
        </w:rPr>
        <w:t> :</w:t>
      </w:r>
      <w:r w:rsidRPr="002F7F04">
        <w:rPr>
          <w:i/>
          <w:iCs/>
        </w:rPr>
        <w:t xml:space="preserve"> créer de la valeur grâce à la propriété intellectuelle”</w:t>
      </w:r>
      <w:r w:rsidRPr="001A5B8D">
        <w:t xml:space="preserve"> a rassemblé cinq participantes et </w:t>
      </w:r>
      <w:r>
        <w:t>s</w:t>
      </w:r>
      <w:r w:rsidR="00BD7EDA">
        <w:t>’</w:t>
      </w:r>
      <w:r>
        <w:t>est intéress</w:t>
      </w:r>
      <w:r w:rsidRPr="001A5B8D">
        <w:t>é</w:t>
      </w:r>
      <w:r>
        <w:t xml:space="preserve"> plus particulièrement à</w:t>
      </w:r>
      <w:r w:rsidRPr="001A5B8D">
        <w:t xml:space="preserve"> l</w:t>
      </w:r>
      <w:r w:rsidR="00BD7EDA">
        <w:t>’</w:t>
      </w:r>
      <w:r w:rsidRPr="001A5B8D">
        <w:t>évaluation de la propriété intellectuel</w:t>
      </w:r>
      <w:r w:rsidR="00930565" w:rsidRPr="001A5B8D">
        <w:t>le</w:t>
      </w:r>
      <w:r w:rsidR="00930565">
        <w:t xml:space="preserve">.  </w:t>
      </w:r>
      <w:r w:rsidR="00930565" w:rsidRPr="001A5B8D">
        <w:t>Ce</w:t>
      </w:r>
      <w:r w:rsidRPr="001A5B8D">
        <w:t xml:space="preserve">s initiatives ont </w:t>
      </w:r>
      <w:r>
        <w:t>reco</w:t>
      </w:r>
      <w:r w:rsidRPr="001A5B8D">
        <w:t>u</w:t>
      </w:r>
      <w:r>
        <w:t>ru</w:t>
      </w:r>
      <w:r w:rsidRPr="001A5B8D">
        <w:t xml:space="preserve"> </w:t>
      </w:r>
      <w:r>
        <w:t>au</w:t>
      </w:r>
      <w:r w:rsidRPr="001A5B8D">
        <w:t xml:space="preserve"> mentorat express (</w:t>
      </w:r>
      <w:r>
        <w:t>durée maximale d</w:t>
      </w:r>
      <w:r w:rsidR="00BD7EDA">
        <w:t>’</w:t>
      </w:r>
      <w:r w:rsidRPr="001A5B8D">
        <w:t xml:space="preserve">un mois) et </w:t>
      </w:r>
      <w:r>
        <w:t>au</w:t>
      </w:r>
      <w:r w:rsidRPr="001A5B8D">
        <w:t xml:space="preserve"> mentorat à court terme (un à trois mois) pour </w:t>
      </w:r>
      <w:r>
        <w:t>fourni</w:t>
      </w:r>
      <w:r w:rsidRPr="001A5B8D">
        <w:t xml:space="preserve">r un appui ciblé aux femmes </w:t>
      </w:r>
      <w:r>
        <w:t>spécialisées</w:t>
      </w:r>
      <w:r w:rsidRPr="001A5B8D">
        <w:t xml:space="preserve"> </w:t>
      </w:r>
      <w:r>
        <w:t>dans l</w:t>
      </w:r>
      <w:r w:rsidRPr="001A5B8D">
        <w:t>es disciplines STIM et aux femmes chefs d</w:t>
      </w:r>
      <w:r w:rsidR="00BD7EDA">
        <w:t>’</w:t>
      </w:r>
      <w:r w:rsidRPr="001A5B8D">
        <w:t>entreprise.</w:t>
      </w:r>
    </w:p>
    <w:p w14:paraId="4592E832" w14:textId="1821B663" w:rsidR="00871684" w:rsidRPr="001A5B8D" w:rsidRDefault="00871684" w:rsidP="00DB7FDE">
      <w:pPr>
        <w:pStyle w:val="ONUMFS"/>
      </w:pPr>
      <w:r w:rsidRPr="001A5B8D">
        <w:t>Le programme des Prix mondiaux de l</w:t>
      </w:r>
      <w:r w:rsidR="00BD7EDA">
        <w:t>’</w:t>
      </w:r>
      <w:r w:rsidRPr="001A5B8D">
        <w:t xml:space="preserve">OMPI </w:t>
      </w:r>
      <w:r>
        <w:t xml:space="preserve">constitue toujours </w:t>
      </w:r>
      <w:r w:rsidRPr="001A5B8D">
        <w:t>une o</w:t>
      </w:r>
      <w:r>
        <w:t>ccasi</w:t>
      </w:r>
      <w:r w:rsidRPr="001A5B8D">
        <w:t xml:space="preserve">on unique </w:t>
      </w:r>
      <w:r>
        <w:t>pour les particuliers</w:t>
      </w:r>
      <w:r w:rsidRPr="001A5B8D">
        <w:t xml:space="preserve"> </w:t>
      </w:r>
      <w:r>
        <w:t>grâce à un</w:t>
      </w:r>
      <w:r w:rsidRPr="001A5B8D">
        <w:t xml:space="preserve"> pro</w:t>
      </w:r>
      <w:r>
        <w:t>gramme de</w:t>
      </w:r>
      <w:r w:rsidRPr="001A5B8D">
        <w:t xml:space="preserve"> mentorat à plus long terme</w:t>
      </w:r>
      <w:r>
        <w:t xml:space="preserve"> (plus </w:t>
      </w:r>
      <w:r w:rsidRPr="001A5B8D">
        <w:t>de trois</w:t>
      </w:r>
      <w:r>
        <w:t> </w:t>
      </w:r>
      <w:r w:rsidRPr="001A5B8D">
        <w:t>mo</w:t>
      </w:r>
      <w:r w:rsidR="00930565" w:rsidRPr="001A5B8D">
        <w:t>is</w:t>
      </w:r>
      <w:r w:rsidR="00930565">
        <w:t>).  Ax</w:t>
      </w:r>
      <w:r>
        <w:t xml:space="preserve">ée sur </w:t>
      </w:r>
      <w:r w:rsidRPr="001A5B8D">
        <w:t>l</w:t>
      </w:r>
      <w:r w:rsidR="00BD7EDA">
        <w:t>’</w:t>
      </w:r>
      <w:r w:rsidRPr="001A5B8D">
        <w:t xml:space="preserve">évaluation de la propriété intellectuelle et </w:t>
      </w:r>
      <w:r>
        <w:t xml:space="preserve">comprenant </w:t>
      </w:r>
      <w:r w:rsidRPr="001A5B8D">
        <w:t>un soutien aux efforts de commercialisation</w:t>
      </w:r>
      <w:r>
        <w:t>,</w:t>
      </w:r>
      <w:r w:rsidRPr="001A5B8D">
        <w:t xml:space="preserve"> </w:t>
      </w:r>
      <w:r>
        <w:t xml:space="preserve">cette initiative </w:t>
      </w:r>
      <w:r w:rsidRPr="001A5B8D">
        <w:t>a bénéficié d</w:t>
      </w:r>
      <w:r w:rsidR="00BD7EDA">
        <w:t>’</w:t>
      </w:r>
      <w:r w:rsidRPr="001A5B8D">
        <w:t xml:space="preserve">un intérêt mondial </w:t>
      </w:r>
      <w:r>
        <w:t xml:space="preserve">croissant </w:t>
      </w:r>
      <w:r w:rsidRPr="001A5B8D">
        <w:t>et d</w:t>
      </w:r>
      <w:r w:rsidR="00BD7EDA">
        <w:t>’</w:t>
      </w:r>
      <w:r w:rsidRPr="001A5B8D">
        <w:t>une participation accrue des femmes en</w:t>
      </w:r>
      <w:r>
        <w:t> </w:t>
      </w:r>
      <w:r w:rsidRPr="001A5B8D">
        <w:t>2023.  L</w:t>
      </w:r>
      <w:r>
        <w:t>e succès</w:t>
      </w:r>
      <w:r w:rsidRPr="001A5B8D">
        <w:t xml:space="preserve"> du programme de mentorat a permis </w:t>
      </w:r>
      <w:r>
        <w:t xml:space="preserve">aux lauréats du prix en 2022 </w:t>
      </w:r>
      <w:r w:rsidRPr="001A5B8D">
        <w:t>d</w:t>
      </w:r>
      <w:r w:rsidR="00BD7EDA">
        <w:t>’</w:t>
      </w:r>
      <w:r>
        <w:t>établi</w:t>
      </w:r>
      <w:r w:rsidRPr="001A5B8D">
        <w:t>r de nouveaux partenariats commerciaux, d</w:t>
      </w:r>
      <w:r w:rsidR="00BD7EDA">
        <w:t>’</w:t>
      </w:r>
      <w:r w:rsidRPr="001A5B8D">
        <w:t>obtenir des financements et d</w:t>
      </w:r>
      <w:r w:rsidR="00BD7EDA">
        <w:t>’</w:t>
      </w:r>
      <w:r w:rsidRPr="001A5B8D">
        <w:t>a</w:t>
      </w:r>
      <w:r>
        <w:t>cquérir</w:t>
      </w:r>
      <w:r w:rsidRPr="001A5B8D">
        <w:t xml:space="preserve"> une reconnaissance internationale.</w:t>
      </w:r>
    </w:p>
    <w:p w14:paraId="2FE2947E" w14:textId="77777777" w:rsidR="00871684" w:rsidRPr="004C32AD" w:rsidRDefault="00871684" w:rsidP="004C32AD">
      <w:pPr>
        <w:spacing w:after="240"/>
        <w:rPr>
          <w:rStyle w:val="Strong"/>
        </w:rPr>
      </w:pPr>
      <w:r w:rsidRPr="004C32AD">
        <w:rPr>
          <w:rStyle w:val="Strong"/>
        </w:rPr>
        <w:t>Renforcement des compétences et des capacités</w:t>
      </w:r>
    </w:p>
    <w:p w14:paraId="22677FEA" w14:textId="38FC15E6" w:rsidR="00871684" w:rsidRPr="00780E07" w:rsidRDefault="00871684" w:rsidP="00DB7FDE">
      <w:pPr>
        <w:pStyle w:val="ONUMFS"/>
      </w:pPr>
      <w:r w:rsidRPr="00780E07">
        <w:t>L</w:t>
      </w:r>
      <w:r w:rsidR="00BD7EDA">
        <w:t>’</w:t>
      </w:r>
      <w:r w:rsidRPr="00780E07">
        <w:t>Académie de l</w:t>
      </w:r>
      <w:r w:rsidR="00BD7EDA">
        <w:t>’</w:t>
      </w:r>
      <w:r w:rsidRPr="00780E07">
        <w:t>OMPI a redoublé d</w:t>
      </w:r>
      <w:r w:rsidR="00BD7EDA">
        <w:t>’</w:t>
      </w:r>
      <w:r w:rsidRPr="00780E07">
        <w:t>efforts pour réduire les disparités entre les hommes et les femmes en matière de connaissances sur la propriété intellectuel</w:t>
      </w:r>
      <w:r w:rsidR="00930565" w:rsidRPr="00780E07">
        <w:t>le</w:t>
      </w:r>
      <w:r w:rsidR="00930565">
        <w:t xml:space="preserve">.  </w:t>
      </w:r>
      <w:r w:rsidR="00930565" w:rsidRPr="00780E07">
        <w:t>En</w:t>
      </w:r>
      <w:r w:rsidRPr="00780E07">
        <w:t>tre 2016 et</w:t>
      </w:r>
      <w:r>
        <w:t> </w:t>
      </w:r>
      <w:r w:rsidRPr="00780E07">
        <w:t>202</w:t>
      </w:r>
      <w:r>
        <w:t>3</w:t>
      </w:r>
      <w:r w:rsidRPr="00780E07">
        <w:t>, l</w:t>
      </w:r>
      <w:r w:rsidR="00BD7EDA">
        <w:t>’</w:t>
      </w:r>
      <w:r w:rsidRPr="00780E07">
        <w:t>Académie de l</w:t>
      </w:r>
      <w:r w:rsidR="00BD7EDA">
        <w:t>’</w:t>
      </w:r>
      <w:r w:rsidRPr="00780E07">
        <w:t>OMPI a enregistré un bilan positif en matière de parité hommes</w:t>
      </w:r>
      <w:r w:rsidR="00E40DA0">
        <w:noBreakHyphen/>
      </w:r>
      <w:r w:rsidRPr="00780E07">
        <w:t>femmes, puisqu</w:t>
      </w:r>
      <w:r w:rsidR="00BD7EDA">
        <w:t>’</w:t>
      </w:r>
      <w:r w:rsidRPr="00780E07">
        <w:t>elle faisait constamment état d</w:t>
      </w:r>
      <w:r w:rsidR="00BD7EDA">
        <w:t>’</w:t>
      </w:r>
      <w:r w:rsidRPr="00780E07">
        <w:t>un équilibre global entre les sexes en faveur des participantes (5</w:t>
      </w:r>
      <w:r>
        <w:t>2</w:t>
      </w:r>
      <w:r w:rsidRPr="00780E07">
        <w:t>%) dans les offres de cou</w:t>
      </w:r>
      <w:r w:rsidR="00930565" w:rsidRPr="00780E07">
        <w:t>rs</w:t>
      </w:r>
      <w:r w:rsidR="00930565">
        <w:t>.  E</w:t>
      </w:r>
      <w:r w:rsidR="00930565" w:rsidRPr="00780E07">
        <w:t>n</w:t>
      </w:r>
      <w:r>
        <w:t> </w:t>
      </w:r>
      <w:r w:rsidRPr="00780E07">
        <w:t>2023, 94</w:t>
      </w:r>
      <w:r>
        <w:t> </w:t>
      </w:r>
      <w:r w:rsidRPr="00780E07">
        <w:t>702</w:t>
      </w:r>
      <w:r>
        <w:t> femmes se sont inscrites aux programmes de l</w:t>
      </w:r>
      <w:r w:rsidR="00BD7EDA">
        <w:t>’</w:t>
      </w:r>
      <w:r>
        <w:t>Académie de l</w:t>
      </w:r>
      <w:r w:rsidR="00BD7EDA">
        <w:t>’</w:t>
      </w:r>
      <w:r>
        <w:t xml:space="preserve">OMPI </w:t>
      </w:r>
      <w:r w:rsidRPr="00F31E21">
        <w:t>relevant du perfectionnement des cadres, des cours d</w:t>
      </w:r>
      <w:r w:rsidR="00BD7EDA">
        <w:t>’</w:t>
      </w:r>
      <w:r w:rsidRPr="00F31E21">
        <w:t>été, des masters et colloques sur la propriété intellectuelle, des instituts de formation en propriété intellectuelle et de l</w:t>
      </w:r>
      <w:r w:rsidR="00BD7EDA">
        <w:t>’</w:t>
      </w:r>
      <w:r w:rsidRPr="00F31E21">
        <w:t>enseignement à distance.</w:t>
      </w:r>
    </w:p>
    <w:tbl>
      <w:tblPr>
        <w:tblStyle w:val="TableGrid"/>
        <w:tblW w:w="9270" w:type="dxa"/>
        <w:tblInd w:w="-5" w:type="dxa"/>
        <w:tblLook w:val="04A0" w:firstRow="1" w:lastRow="0" w:firstColumn="1" w:lastColumn="0" w:noHBand="0" w:noVBand="1"/>
        <w:tblCaption w:val="Programme de l'Académie"/>
        <w:tblDescription w:val="Programme de perfectionnement des cadres, Cours d’été de l’OMPI, Programmes conjoints de masters et colloques de l’OMPI sur la propriété intellectuelle, Enseignement à distance, Instituts de formation à la propriété intellectuelle"/>
      </w:tblPr>
      <w:tblGrid>
        <w:gridCol w:w="4820"/>
        <w:gridCol w:w="2268"/>
        <w:gridCol w:w="2182"/>
      </w:tblGrid>
      <w:tr w:rsidR="00871684" w:rsidRPr="00234723" w14:paraId="6FD1E638" w14:textId="77777777" w:rsidTr="00BD359E">
        <w:tc>
          <w:tcPr>
            <w:tcW w:w="4820" w:type="dxa"/>
            <w:shd w:val="pct15" w:color="auto" w:fill="auto"/>
          </w:tcPr>
          <w:p w14:paraId="77A2FB30" w14:textId="15284C46" w:rsidR="00871684" w:rsidRPr="00234723" w:rsidRDefault="00871684" w:rsidP="00BD359E">
            <w:pPr>
              <w:spacing w:afterLines="240" w:after="576"/>
              <w:contextualSpacing/>
              <w:jc w:val="center"/>
              <w:rPr>
                <w:b/>
                <w:sz w:val="20"/>
                <w:lang w:val="fr-CH"/>
              </w:rPr>
            </w:pPr>
            <w:r>
              <w:rPr>
                <w:b/>
                <w:sz w:val="20"/>
                <w:lang w:val="fr-CH"/>
              </w:rPr>
              <w:t>Programme de l</w:t>
            </w:r>
            <w:r w:rsidR="00BD7EDA">
              <w:rPr>
                <w:b/>
                <w:sz w:val="20"/>
                <w:lang w:val="fr-CH"/>
              </w:rPr>
              <w:t>’</w:t>
            </w:r>
            <w:r w:rsidRPr="00234723">
              <w:rPr>
                <w:b/>
                <w:sz w:val="20"/>
                <w:lang w:val="fr-CH"/>
              </w:rPr>
              <w:t>Acad</w:t>
            </w:r>
            <w:r>
              <w:rPr>
                <w:b/>
                <w:sz w:val="20"/>
                <w:lang w:val="fr-CH"/>
              </w:rPr>
              <w:t>émie</w:t>
            </w:r>
          </w:p>
        </w:tc>
        <w:tc>
          <w:tcPr>
            <w:tcW w:w="2268" w:type="dxa"/>
            <w:shd w:val="pct15" w:color="auto" w:fill="auto"/>
          </w:tcPr>
          <w:p w14:paraId="428B4FB5" w14:textId="3C7F82F1" w:rsidR="00871684" w:rsidRPr="00234723" w:rsidRDefault="00871684" w:rsidP="00BD359E">
            <w:pPr>
              <w:spacing w:afterLines="240" w:after="576"/>
              <w:contextualSpacing/>
              <w:jc w:val="center"/>
              <w:rPr>
                <w:b/>
                <w:sz w:val="20"/>
                <w:lang w:val="fr-CH"/>
              </w:rPr>
            </w:pPr>
            <w:r>
              <w:rPr>
                <w:b/>
                <w:sz w:val="20"/>
                <w:lang w:val="fr-CH"/>
              </w:rPr>
              <w:t>P</w:t>
            </w:r>
            <w:r w:rsidRPr="00234723">
              <w:rPr>
                <w:b/>
                <w:sz w:val="20"/>
                <w:lang w:val="fr-CH"/>
              </w:rPr>
              <w:t>articipation</w:t>
            </w:r>
            <w:r>
              <w:rPr>
                <w:b/>
                <w:sz w:val="20"/>
                <w:lang w:val="fr-CH"/>
              </w:rPr>
              <w:t xml:space="preserve"> des femmes</w:t>
            </w:r>
            <w:r w:rsidR="00AC0A2B">
              <w:rPr>
                <w:b/>
                <w:sz w:val="20"/>
                <w:lang w:val="fr-CH"/>
              </w:rPr>
              <w:t> </w:t>
            </w:r>
            <w:r w:rsidRPr="00234723">
              <w:rPr>
                <w:b/>
                <w:sz w:val="20"/>
                <w:lang w:val="fr-CH"/>
              </w:rPr>
              <w:t>2022</w:t>
            </w:r>
          </w:p>
        </w:tc>
        <w:tc>
          <w:tcPr>
            <w:tcW w:w="2182" w:type="dxa"/>
            <w:shd w:val="pct15" w:color="auto" w:fill="auto"/>
          </w:tcPr>
          <w:p w14:paraId="757DA28D" w14:textId="602E0BF1" w:rsidR="00871684" w:rsidRPr="00234723" w:rsidRDefault="00871684" w:rsidP="00BD359E">
            <w:pPr>
              <w:spacing w:afterLines="240" w:after="576"/>
              <w:contextualSpacing/>
              <w:jc w:val="center"/>
              <w:rPr>
                <w:b/>
                <w:sz w:val="20"/>
                <w:lang w:val="fr-CH"/>
              </w:rPr>
            </w:pPr>
            <w:r>
              <w:rPr>
                <w:b/>
                <w:sz w:val="20"/>
                <w:lang w:val="fr-CH"/>
              </w:rPr>
              <w:t>Pa</w:t>
            </w:r>
            <w:r w:rsidRPr="00234723">
              <w:rPr>
                <w:b/>
                <w:sz w:val="20"/>
                <w:lang w:val="fr-CH"/>
              </w:rPr>
              <w:t>rticipation</w:t>
            </w:r>
            <w:r>
              <w:rPr>
                <w:b/>
                <w:sz w:val="20"/>
                <w:lang w:val="fr-CH"/>
              </w:rPr>
              <w:t xml:space="preserve"> des femmes</w:t>
            </w:r>
            <w:r w:rsidR="00AC0A2B">
              <w:rPr>
                <w:b/>
                <w:sz w:val="20"/>
                <w:lang w:val="fr-CH"/>
              </w:rPr>
              <w:t> </w:t>
            </w:r>
            <w:r>
              <w:rPr>
                <w:b/>
                <w:sz w:val="20"/>
                <w:lang w:val="fr-CH"/>
              </w:rPr>
              <w:t>2</w:t>
            </w:r>
            <w:r w:rsidRPr="00234723">
              <w:rPr>
                <w:b/>
                <w:sz w:val="20"/>
                <w:lang w:val="fr-CH"/>
              </w:rPr>
              <w:t>023</w:t>
            </w:r>
          </w:p>
        </w:tc>
      </w:tr>
      <w:tr w:rsidR="00871684" w:rsidRPr="00234723" w14:paraId="5D83C24D" w14:textId="77777777" w:rsidTr="00BD359E">
        <w:tc>
          <w:tcPr>
            <w:tcW w:w="4820" w:type="dxa"/>
          </w:tcPr>
          <w:p w14:paraId="6279DADE" w14:textId="77777777" w:rsidR="00871684" w:rsidRPr="00234723" w:rsidRDefault="00871684" w:rsidP="00BD359E">
            <w:pPr>
              <w:spacing w:afterLines="240" w:after="576"/>
              <w:contextualSpacing/>
              <w:rPr>
                <w:sz w:val="20"/>
                <w:lang w:val="fr-CH"/>
              </w:rPr>
            </w:pPr>
            <w:r w:rsidRPr="00234723">
              <w:rPr>
                <w:sz w:val="20"/>
                <w:lang w:val="fr-CH"/>
              </w:rPr>
              <w:t>Pro</w:t>
            </w:r>
            <w:r>
              <w:rPr>
                <w:sz w:val="20"/>
                <w:lang w:val="fr-CH"/>
              </w:rPr>
              <w:t>gramme de perfectionnement des cadres*</w:t>
            </w:r>
          </w:p>
        </w:tc>
        <w:tc>
          <w:tcPr>
            <w:tcW w:w="2268" w:type="dxa"/>
          </w:tcPr>
          <w:p w14:paraId="77CE5F78" w14:textId="77777777" w:rsidR="00871684" w:rsidRPr="00234723" w:rsidRDefault="00871684" w:rsidP="00BD359E">
            <w:pPr>
              <w:spacing w:afterLines="240" w:after="576"/>
              <w:contextualSpacing/>
              <w:jc w:val="right"/>
              <w:rPr>
                <w:sz w:val="20"/>
                <w:lang w:val="fr-CH"/>
              </w:rPr>
            </w:pPr>
            <w:r w:rsidRPr="00234723">
              <w:rPr>
                <w:sz w:val="20"/>
                <w:lang w:val="fr-CH"/>
              </w:rPr>
              <w:t>148</w:t>
            </w:r>
          </w:p>
        </w:tc>
        <w:tc>
          <w:tcPr>
            <w:tcW w:w="2182" w:type="dxa"/>
          </w:tcPr>
          <w:p w14:paraId="43318338" w14:textId="77777777" w:rsidR="00871684" w:rsidRPr="00234723" w:rsidRDefault="00871684" w:rsidP="00BD359E">
            <w:pPr>
              <w:spacing w:afterLines="240" w:after="576"/>
              <w:contextualSpacing/>
              <w:jc w:val="right"/>
              <w:rPr>
                <w:sz w:val="20"/>
                <w:lang w:val="fr-CH"/>
              </w:rPr>
            </w:pPr>
            <w:r w:rsidRPr="00234723">
              <w:rPr>
                <w:sz w:val="20"/>
                <w:lang w:val="fr-CH"/>
              </w:rPr>
              <w:t>*60</w:t>
            </w:r>
          </w:p>
        </w:tc>
      </w:tr>
      <w:tr w:rsidR="00871684" w:rsidRPr="00234723" w14:paraId="22C74216" w14:textId="77777777" w:rsidTr="00BD359E">
        <w:tc>
          <w:tcPr>
            <w:tcW w:w="4820" w:type="dxa"/>
          </w:tcPr>
          <w:p w14:paraId="22C1DE57" w14:textId="70B798A6" w:rsidR="00871684" w:rsidRPr="00234723" w:rsidRDefault="00871684" w:rsidP="00BD359E">
            <w:pPr>
              <w:spacing w:afterLines="240" w:after="576"/>
              <w:contextualSpacing/>
              <w:rPr>
                <w:sz w:val="20"/>
                <w:lang w:val="fr-CH"/>
              </w:rPr>
            </w:pPr>
            <w:r>
              <w:rPr>
                <w:sz w:val="20"/>
                <w:lang w:val="fr-CH"/>
              </w:rPr>
              <w:t>Cours d</w:t>
            </w:r>
            <w:r w:rsidR="00BD7EDA">
              <w:rPr>
                <w:sz w:val="20"/>
                <w:lang w:val="fr-CH"/>
              </w:rPr>
              <w:t>’</w:t>
            </w:r>
            <w:r>
              <w:rPr>
                <w:sz w:val="20"/>
                <w:lang w:val="fr-CH"/>
              </w:rPr>
              <w:t>été de l</w:t>
            </w:r>
            <w:r w:rsidR="00BD7EDA">
              <w:rPr>
                <w:sz w:val="20"/>
                <w:lang w:val="fr-CH"/>
              </w:rPr>
              <w:t>’</w:t>
            </w:r>
            <w:r>
              <w:rPr>
                <w:sz w:val="20"/>
                <w:lang w:val="fr-CH"/>
              </w:rPr>
              <w:t>OMPI</w:t>
            </w:r>
          </w:p>
        </w:tc>
        <w:tc>
          <w:tcPr>
            <w:tcW w:w="2268" w:type="dxa"/>
          </w:tcPr>
          <w:p w14:paraId="027B6555" w14:textId="77777777" w:rsidR="00871684" w:rsidRPr="00234723" w:rsidRDefault="00871684" w:rsidP="00BD359E">
            <w:pPr>
              <w:spacing w:afterLines="240" w:after="576"/>
              <w:contextualSpacing/>
              <w:jc w:val="right"/>
              <w:rPr>
                <w:sz w:val="20"/>
                <w:lang w:val="fr-CH"/>
              </w:rPr>
            </w:pPr>
            <w:r w:rsidRPr="00234723">
              <w:rPr>
                <w:sz w:val="20"/>
                <w:lang w:val="fr-CH"/>
              </w:rPr>
              <w:t>837</w:t>
            </w:r>
          </w:p>
        </w:tc>
        <w:tc>
          <w:tcPr>
            <w:tcW w:w="2182" w:type="dxa"/>
          </w:tcPr>
          <w:p w14:paraId="52EB2A6C" w14:textId="77777777" w:rsidR="00871684" w:rsidRPr="00234723" w:rsidRDefault="00871684" w:rsidP="00BD359E">
            <w:pPr>
              <w:spacing w:afterLines="240" w:after="576"/>
              <w:contextualSpacing/>
              <w:jc w:val="right"/>
              <w:rPr>
                <w:sz w:val="20"/>
                <w:lang w:val="fr-CH"/>
              </w:rPr>
            </w:pPr>
            <w:r w:rsidRPr="00234723">
              <w:rPr>
                <w:sz w:val="20"/>
                <w:lang w:val="fr-CH"/>
              </w:rPr>
              <w:t>827</w:t>
            </w:r>
          </w:p>
        </w:tc>
      </w:tr>
      <w:tr w:rsidR="00871684" w:rsidRPr="00234723" w14:paraId="413C7841" w14:textId="77777777" w:rsidTr="00BD359E">
        <w:tc>
          <w:tcPr>
            <w:tcW w:w="4820" w:type="dxa"/>
          </w:tcPr>
          <w:p w14:paraId="513F1018" w14:textId="0708CD04" w:rsidR="00871684" w:rsidRPr="00234723" w:rsidRDefault="00871684" w:rsidP="00BD359E">
            <w:pPr>
              <w:spacing w:afterLines="240" w:after="576"/>
              <w:contextualSpacing/>
              <w:rPr>
                <w:sz w:val="20"/>
                <w:lang w:val="fr-CH"/>
              </w:rPr>
            </w:pPr>
            <w:r w:rsidRPr="00F31E21">
              <w:rPr>
                <w:sz w:val="20"/>
                <w:lang w:val="fr-CH"/>
              </w:rPr>
              <w:t>Programmes conjoints de masters et colloques de l</w:t>
            </w:r>
            <w:r w:rsidR="00BD7EDA">
              <w:rPr>
                <w:sz w:val="20"/>
                <w:lang w:val="fr-CH"/>
              </w:rPr>
              <w:t>’</w:t>
            </w:r>
            <w:r w:rsidRPr="00F31E21">
              <w:rPr>
                <w:sz w:val="20"/>
                <w:lang w:val="fr-CH"/>
              </w:rPr>
              <w:t>OMPI sur la propriété intellectuelle</w:t>
            </w:r>
          </w:p>
        </w:tc>
        <w:tc>
          <w:tcPr>
            <w:tcW w:w="2268" w:type="dxa"/>
          </w:tcPr>
          <w:p w14:paraId="7B595B35" w14:textId="77777777" w:rsidR="00871684" w:rsidRPr="00234723" w:rsidRDefault="00871684" w:rsidP="00BD359E">
            <w:pPr>
              <w:spacing w:afterLines="240" w:after="576"/>
              <w:contextualSpacing/>
              <w:jc w:val="right"/>
              <w:rPr>
                <w:sz w:val="20"/>
                <w:lang w:val="fr-CH"/>
              </w:rPr>
            </w:pPr>
            <w:r w:rsidRPr="00234723">
              <w:rPr>
                <w:sz w:val="20"/>
                <w:lang w:val="fr-CH"/>
              </w:rPr>
              <w:t>407</w:t>
            </w:r>
          </w:p>
        </w:tc>
        <w:tc>
          <w:tcPr>
            <w:tcW w:w="2182" w:type="dxa"/>
          </w:tcPr>
          <w:p w14:paraId="2E0CEF13" w14:textId="77777777" w:rsidR="00871684" w:rsidRPr="00234723" w:rsidRDefault="00871684" w:rsidP="00BD359E">
            <w:pPr>
              <w:spacing w:afterLines="240" w:after="576"/>
              <w:contextualSpacing/>
              <w:jc w:val="right"/>
              <w:rPr>
                <w:sz w:val="20"/>
                <w:lang w:val="fr-CH"/>
              </w:rPr>
            </w:pPr>
            <w:r w:rsidRPr="00234723">
              <w:rPr>
                <w:sz w:val="20"/>
                <w:lang w:val="fr-CH"/>
              </w:rPr>
              <w:t>663</w:t>
            </w:r>
          </w:p>
        </w:tc>
      </w:tr>
      <w:tr w:rsidR="00871684" w:rsidRPr="00234723" w14:paraId="7A358264" w14:textId="77777777" w:rsidTr="00BD359E">
        <w:tc>
          <w:tcPr>
            <w:tcW w:w="4820" w:type="dxa"/>
          </w:tcPr>
          <w:p w14:paraId="47DE32F9" w14:textId="77777777" w:rsidR="00871684" w:rsidRPr="00234723" w:rsidRDefault="00871684" w:rsidP="00BD359E">
            <w:pPr>
              <w:spacing w:afterLines="240" w:after="576"/>
              <w:contextualSpacing/>
              <w:rPr>
                <w:sz w:val="20"/>
                <w:lang w:val="fr-CH"/>
              </w:rPr>
            </w:pPr>
            <w:r>
              <w:rPr>
                <w:sz w:val="20"/>
                <w:lang w:val="fr-CH"/>
              </w:rPr>
              <w:t>Enseignement à d</w:t>
            </w:r>
            <w:r w:rsidRPr="00234723">
              <w:rPr>
                <w:sz w:val="20"/>
                <w:lang w:val="fr-CH"/>
              </w:rPr>
              <w:t>istance</w:t>
            </w:r>
          </w:p>
        </w:tc>
        <w:tc>
          <w:tcPr>
            <w:tcW w:w="2268" w:type="dxa"/>
          </w:tcPr>
          <w:p w14:paraId="325660BC" w14:textId="77777777" w:rsidR="00871684" w:rsidRPr="00234723" w:rsidRDefault="00871684" w:rsidP="00BD359E">
            <w:pPr>
              <w:spacing w:afterLines="240" w:after="576"/>
              <w:contextualSpacing/>
              <w:jc w:val="right"/>
              <w:rPr>
                <w:sz w:val="20"/>
                <w:lang w:val="fr-CH"/>
              </w:rPr>
            </w:pPr>
            <w:r w:rsidRPr="00234723">
              <w:rPr>
                <w:sz w:val="20"/>
                <w:lang w:val="fr-CH"/>
              </w:rPr>
              <w:t>47</w:t>
            </w:r>
            <w:r>
              <w:rPr>
                <w:sz w:val="20"/>
                <w:lang w:val="fr-CH"/>
              </w:rPr>
              <w:t> </w:t>
            </w:r>
            <w:r w:rsidRPr="00234723">
              <w:rPr>
                <w:sz w:val="20"/>
                <w:lang w:val="fr-CH"/>
              </w:rPr>
              <w:t>145</w:t>
            </w:r>
          </w:p>
        </w:tc>
        <w:tc>
          <w:tcPr>
            <w:tcW w:w="2182" w:type="dxa"/>
          </w:tcPr>
          <w:p w14:paraId="36C9E3D0" w14:textId="77777777" w:rsidR="00871684" w:rsidRPr="00234723" w:rsidRDefault="00871684" w:rsidP="00BD359E">
            <w:pPr>
              <w:spacing w:afterLines="240" w:after="576"/>
              <w:contextualSpacing/>
              <w:jc w:val="right"/>
              <w:rPr>
                <w:sz w:val="20"/>
                <w:lang w:val="fr-CH"/>
              </w:rPr>
            </w:pPr>
            <w:r w:rsidRPr="00234723">
              <w:rPr>
                <w:sz w:val="20"/>
                <w:lang w:val="fr-CH"/>
              </w:rPr>
              <w:t>47</w:t>
            </w:r>
            <w:r>
              <w:rPr>
                <w:sz w:val="20"/>
                <w:lang w:val="fr-CH"/>
              </w:rPr>
              <w:t> </w:t>
            </w:r>
            <w:r w:rsidRPr="00234723">
              <w:rPr>
                <w:sz w:val="20"/>
                <w:lang w:val="fr-CH"/>
              </w:rPr>
              <w:t>420</w:t>
            </w:r>
          </w:p>
        </w:tc>
      </w:tr>
      <w:tr w:rsidR="00871684" w:rsidRPr="00234723" w14:paraId="423F50F6" w14:textId="77777777" w:rsidTr="00BD359E">
        <w:tc>
          <w:tcPr>
            <w:tcW w:w="4820" w:type="dxa"/>
          </w:tcPr>
          <w:p w14:paraId="71D842BE" w14:textId="77777777" w:rsidR="00871684" w:rsidRPr="00234723" w:rsidRDefault="00871684" w:rsidP="00BD359E">
            <w:pPr>
              <w:spacing w:afterLines="240" w:after="576"/>
              <w:contextualSpacing/>
              <w:rPr>
                <w:sz w:val="20"/>
                <w:lang w:val="fr-CH"/>
              </w:rPr>
            </w:pPr>
            <w:r w:rsidRPr="00F31E21">
              <w:rPr>
                <w:sz w:val="20"/>
                <w:lang w:val="fr-CH"/>
              </w:rPr>
              <w:t xml:space="preserve">Instituts de formation </w:t>
            </w:r>
            <w:r>
              <w:rPr>
                <w:sz w:val="20"/>
                <w:lang w:val="fr-CH"/>
              </w:rPr>
              <w:t>à la</w:t>
            </w:r>
            <w:r w:rsidRPr="00F31E21">
              <w:rPr>
                <w:sz w:val="20"/>
                <w:lang w:val="fr-CH"/>
              </w:rPr>
              <w:t xml:space="preserve"> propriété intellectuelle</w:t>
            </w:r>
            <w:r w:rsidRPr="00234723">
              <w:rPr>
                <w:sz w:val="20"/>
                <w:lang w:val="fr-CH"/>
              </w:rPr>
              <w:t>**</w:t>
            </w:r>
          </w:p>
        </w:tc>
        <w:tc>
          <w:tcPr>
            <w:tcW w:w="2268" w:type="dxa"/>
          </w:tcPr>
          <w:p w14:paraId="10855C27" w14:textId="77777777" w:rsidR="00871684" w:rsidRPr="00234723" w:rsidRDefault="00871684" w:rsidP="00BD359E">
            <w:pPr>
              <w:spacing w:afterLines="240" w:after="576"/>
              <w:contextualSpacing/>
              <w:jc w:val="right"/>
              <w:rPr>
                <w:sz w:val="20"/>
                <w:lang w:val="fr-CH"/>
              </w:rPr>
            </w:pPr>
            <w:r w:rsidRPr="00234723">
              <w:rPr>
                <w:sz w:val="20"/>
                <w:lang w:val="fr-CH"/>
              </w:rPr>
              <w:t>46</w:t>
            </w:r>
            <w:r>
              <w:rPr>
                <w:sz w:val="20"/>
                <w:lang w:val="fr-CH"/>
              </w:rPr>
              <w:t> </w:t>
            </w:r>
            <w:r w:rsidRPr="00234723">
              <w:rPr>
                <w:sz w:val="20"/>
                <w:lang w:val="fr-CH"/>
              </w:rPr>
              <w:t>575</w:t>
            </w:r>
          </w:p>
        </w:tc>
        <w:tc>
          <w:tcPr>
            <w:tcW w:w="2182" w:type="dxa"/>
          </w:tcPr>
          <w:p w14:paraId="672CF1A6" w14:textId="77777777" w:rsidR="00871684" w:rsidRPr="00234723" w:rsidRDefault="00871684" w:rsidP="00BD359E">
            <w:pPr>
              <w:spacing w:afterLines="240" w:after="576"/>
              <w:contextualSpacing/>
              <w:jc w:val="right"/>
              <w:rPr>
                <w:sz w:val="20"/>
                <w:lang w:val="fr-CH"/>
              </w:rPr>
            </w:pPr>
            <w:r w:rsidRPr="00234723">
              <w:rPr>
                <w:sz w:val="20"/>
                <w:lang w:val="fr-CH"/>
              </w:rPr>
              <w:t>**45</w:t>
            </w:r>
            <w:r>
              <w:rPr>
                <w:sz w:val="20"/>
                <w:lang w:val="fr-CH"/>
              </w:rPr>
              <w:t> </w:t>
            </w:r>
            <w:r w:rsidRPr="00234723">
              <w:rPr>
                <w:sz w:val="20"/>
                <w:lang w:val="fr-CH"/>
              </w:rPr>
              <w:t>732</w:t>
            </w:r>
          </w:p>
        </w:tc>
      </w:tr>
      <w:tr w:rsidR="00871684" w:rsidRPr="00234723" w14:paraId="7F0B7C3D" w14:textId="77777777" w:rsidTr="00BD359E">
        <w:trPr>
          <w:trHeight w:val="247"/>
        </w:trPr>
        <w:tc>
          <w:tcPr>
            <w:tcW w:w="4820" w:type="dxa"/>
          </w:tcPr>
          <w:p w14:paraId="1211B72D" w14:textId="77777777" w:rsidR="00871684" w:rsidRPr="00234723" w:rsidRDefault="00871684" w:rsidP="00BD359E">
            <w:pPr>
              <w:spacing w:afterLines="240" w:after="576"/>
              <w:contextualSpacing/>
              <w:rPr>
                <w:b/>
                <w:sz w:val="20"/>
                <w:lang w:val="fr-CH"/>
              </w:rPr>
            </w:pPr>
            <w:r>
              <w:rPr>
                <w:b/>
                <w:sz w:val="20"/>
                <w:lang w:val="fr-CH"/>
              </w:rPr>
              <w:t>Nombre total de participantes</w:t>
            </w:r>
          </w:p>
        </w:tc>
        <w:tc>
          <w:tcPr>
            <w:tcW w:w="2268" w:type="dxa"/>
          </w:tcPr>
          <w:p w14:paraId="4CACE99A" w14:textId="77777777" w:rsidR="00871684" w:rsidRPr="00234723" w:rsidRDefault="00871684" w:rsidP="00BD359E">
            <w:pPr>
              <w:spacing w:afterLines="240" w:after="576"/>
              <w:contextualSpacing/>
              <w:jc w:val="right"/>
              <w:rPr>
                <w:b/>
                <w:bCs/>
                <w:sz w:val="20"/>
                <w:lang w:val="fr-CH"/>
              </w:rPr>
            </w:pPr>
            <w:r w:rsidRPr="00234723">
              <w:rPr>
                <w:b/>
                <w:bCs/>
                <w:sz w:val="20"/>
                <w:lang w:val="fr-CH"/>
              </w:rPr>
              <w:t>95</w:t>
            </w:r>
            <w:r>
              <w:rPr>
                <w:b/>
                <w:bCs/>
                <w:sz w:val="20"/>
                <w:lang w:val="fr-CH"/>
              </w:rPr>
              <w:t> </w:t>
            </w:r>
            <w:r w:rsidRPr="00234723">
              <w:rPr>
                <w:b/>
                <w:bCs/>
                <w:sz w:val="20"/>
                <w:lang w:val="fr-CH"/>
              </w:rPr>
              <w:t>112</w:t>
            </w:r>
          </w:p>
        </w:tc>
        <w:tc>
          <w:tcPr>
            <w:tcW w:w="2182" w:type="dxa"/>
          </w:tcPr>
          <w:p w14:paraId="208A91E3" w14:textId="77777777" w:rsidR="00871684" w:rsidRPr="00234723" w:rsidRDefault="00871684" w:rsidP="00BD359E">
            <w:pPr>
              <w:spacing w:afterLines="240" w:after="576"/>
              <w:contextualSpacing/>
              <w:jc w:val="right"/>
              <w:rPr>
                <w:b/>
                <w:bCs/>
                <w:sz w:val="20"/>
                <w:lang w:val="fr-CH"/>
              </w:rPr>
            </w:pPr>
            <w:r w:rsidRPr="00234723">
              <w:rPr>
                <w:b/>
                <w:bCs/>
                <w:sz w:val="20"/>
                <w:lang w:val="fr-CH"/>
              </w:rPr>
              <w:t>94</w:t>
            </w:r>
            <w:r>
              <w:rPr>
                <w:b/>
                <w:bCs/>
                <w:sz w:val="20"/>
                <w:lang w:val="fr-CH"/>
              </w:rPr>
              <w:t> </w:t>
            </w:r>
            <w:r w:rsidRPr="00234723">
              <w:rPr>
                <w:b/>
                <w:bCs/>
                <w:sz w:val="20"/>
                <w:lang w:val="fr-CH"/>
              </w:rPr>
              <w:t>702</w:t>
            </w:r>
          </w:p>
        </w:tc>
      </w:tr>
    </w:tbl>
    <w:p w14:paraId="76AA3B00" w14:textId="77777777" w:rsidR="00871684" w:rsidRPr="00D54420" w:rsidRDefault="00871684" w:rsidP="00871684">
      <w:pPr>
        <w:pStyle w:val="NormalWeb"/>
        <w:shd w:val="clear" w:color="auto" w:fill="FFFFFF"/>
        <w:spacing w:after="0" w:afterAutospacing="0"/>
        <w:rPr>
          <w:rFonts w:ascii="Arial" w:eastAsiaTheme="minorHAnsi" w:hAnsi="Arial" w:cs="Arial"/>
          <w:sz w:val="20"/>
          <w:szCs w:val="20"/>
          <w:lang w:val="fr-CH" w:eastAsia="en-GB"/>
        </w:rPr>
      </w:pPr>
      <w:r w:rsidRPr="00D54420">
        <w:rPr>
          <w:rFonts w:ascii="Arial" w:hAnsi="Arial" w:cs="Arial"/>
          <w:color w:val="000000"/>
          <w:sz w:val="20"/>
          <w:szCs w:val="20"/>
          <w:lang w:val="fr-CH"/>
        </w:rPr>
        <w:t>* Imputable aux changements en cours dans ce programme.</w:t>
      </w:r>
    </w:p>
    <w:p w14:paraId="389DCB50" w14:textId="39EBE9E0" w:rsidR="00871684" w:rsidRPr="00D54420" w:rsidRDefault="00871684" w:rsidP="00D54420">
      <w:pPr>
        <w:pStyle w:val="ONUMFS"/>
        <w:numPr>
          <w:ilvl w:val="0"/>
          <w:numId w:val="0"/>
        </w:numPr>
        <w:rPr>
          <w:sz w:val="20"/>
        </w:rPr>
      </w:pPr>
      <w:r w:rsidRPr="00D54420">
        <w:rPr>
          <w:sz w:val="20"/>
        </w:rPr>
        <w:t>** Imputable aux personnes formées par les Instituts de formation en propriété intellectuelle sur le terrain avec l</w:t>
      </w:r>
      <w:r w:rsidR="00BD7EDA">
        <w:rPr>
          <w:sz w:val="20"/>
        </w:rPr>
        <w:t>’</w:t>
      </w:r>
      <w:r w:rsidRPr="00D54420">
        <w:rPr>
          <w:sz w:val="20"/>
        </w:rPr>
        <w:t>aide de formateurs de ces instituts auprès de l</w:t>
      </w:r>
      <w:r w:rsidR="00BD7EDA">
        <w:rPr>
          <w:sz w:val="20"/>
        </w:rPr>
        <w:t>’</w:t>
      </w:r>
      <w:r w:rsidRPr="00D54420">
        <w:rPr>
          <w:sz w:val="20"/>
        </w:rPr>
        <w:t>Académie.</w:t>
      </w:r>
    </w:p>
    <w:p w14:paraId="188D9C0C" w14:textId="5767BBC0" w:rsidR="00871684" w:rsidRPr="00234723" w:rsidRDefault="00871684" w:rsidP="006B26A8">
      <w:pPr>
        <w:pStyle w:val="ONUMFS"/>
        <w:rPr>
          <w:rFonts w:eastAsia="Times New Roman"/>
        </w:rPr>
      </w:pPr>
      <w:r>
        <w:t>En 2023, l</w:t>
      </w:r>
      <w:r w:rsidR="00BD7EDA">
        <w:t>’</w:t>
      </w:r>
      <w:r>
        <w:t>Académie de l</w:t>
      </w:r>
      <w:r w:rsidR="00BD7EDA">
        <w:t>’</w:t>
      </w:r>
      <w:r>
        <w:t>OMPI a conçu et mis en œuvre d</w:t>
      </w:r>
      <w:r w:rsidRPr="00A2307C">
        <w:t>es initiatives de formation spécialisées pour soutenir les femmes dans le domaine de la propriété intellectuelle</w:t>
      </w:r>
      <w:r>
        <w:t>, notamment</w:t>
      </w:r>
      <w:r w:rsidR="00BD7EDA">
        <w:t> :</w:t>
      </w:r>
    </w:p>
    <w:p w14:paraId="5191B547" w14:textId="241AE6CF" w:rsidR="00871684" w:rsidRPr="0052426C" w:rsidRDefault="00871684" w:rsidP="006B26A8">
      <w:pPr>
        <w:pStyle w:val="ONUMFS"/>
        <w:numPr>
          <w:ilvl w:val="0"/>
          <w:numId w:val="47"/>
        </w:numPr>
        <w:ind w:left="1134" w:hanging="567"/>
        <w:rPr>
          <w:rFonts w:eastAsia="Times New Roman"/>
        </w:rPr>
      </w:pPr>
      <w:r w:rsidRPr="007A52E3">
        <w:t>En collaboration avec l</w:t>
      </w:r>
      <w:r w:rsidR="00BD7EDA">
        <w:t>’</w:t>
      </w:r>
      <w:r w:rsidRPr="007A52E3">
        <w:t xml:space="preserve">Organisation des </w:t>
      </w:r>
      <w:r w:rsidR="00BD7EDA">
        <w:t>Nations Unies</w:t>
      </w:r>
      <w:r w:rsidRPr="007A52E3">
        <w:t xml:space="preserve"> pour l</w:t>
      </w:r>
      <w:r w:rsidR="00BD7EDA">
        <w:t>’</w:t>
      </w:r>
      <w:r w:rsidRPr="007A52E3">
        <w:t xml:space="preserve">éducation, la science, la culture et la communication (UNESCO), un groupe de scientifiques du programme </w:t>
      </w:r>
      <w:proofErr w:type="spellStart"/>
      <w:r w:rsidRPr="007A52E3">
        <w:t>UNESCO</w:t>
      </w:r>
      <w:r w:rsidR="00E40DA0">
        <w:noBreakHyphen/>
      </w:r>
      <w:r w:rsidRPr="007A52E3">
        <w:t>L</w:t>
      </w:r>
      <w:r w:rsidR="00BD7EDA">
        <w:t>’</w:t>
      </w:r>
      <w:r w:rsidRPr="007A52E3">
        <w:t>Oréal</w:t>
      </w:r>
      <w:proofErr w:type="spellEnd"/>
      <w:r w:rsidRPr="007A52E3">
        <w:t xml:space="preserve"> </w:t>
      </w:r>
      <w:r w:rsidRPr="002F7F04">
        <w:rPr>
          <w:i/>
          <w:iCs/>
        </w:rPr>
        <w:t>“Pour les femmes et la science”</w:t>
      </w:r>
      <w:r w:rsidRPr="007A52E3">
        <w:t xml:space="preserve"> a été invité à l</w:t>
      </w:r>
      <w:r w:rsidR="00BD7EDA">
        <w:t>’</w:t>
      </w:r>
      <w:r w:rsidRPr="007A52E3">
        <w:t xml:space="preserve">atelier inaugural de formation en matière de leadership dans les domaines de la propriété </w:t>
      </w:r>
      <w:r w:rsidRPr="007A52E3">
        <w:lastRenderedPageBreak/>
        <w:t>intellectuelle, de la science et de l</w:t>
      </w:r>
      <w:r w:rsidR="00BD7EDA">
        <w:t>’</w:t>
      </w:r>
      <w:r w:rsidRPr="007A52E3">
        <w:t>innovation à l</w:t>
      </w:r>
      <w:r w:rsidR="00BD7EDA">
        <w:t>’</w:t>
      </w:r>
      <w:r w:rsidRPr="007A52E3">
        <w:t>intention des femmes scientifiques, qui s</w:t>
      </w:r>
      <w:r w:rsidR="00BD7EDA">
        <w:t>’</w:t>
      </w:r>
      <w:r w:rsidRPr="007A52E3">
        <w:t>est tenu à l</w:t>
      </w:r>
      <w:r w:rsidR="00BD7EDA">
        <w:t>’</w:t>
      </w:r>
      <w:r w:rsidRPr="007A52E3">
        <w:t>OMPI, à Genève (Suisse), du 25 au 28 avril 2023.</w:t>
      </w:r>
      <w:r w:rsidRPr="00E40DA0">
        <w:t xml:space="preserve">  </w:t>
      </w:r>
      <w:r w:rsidRPr="007A52E3">
        <w:t>L</w:t>
      </w:r>
      <w:r w:rsidR="00BD7EDA">
        <w:t>’</w:t>
      </w:r>
      <w:r w:rsidRPr="007A52E3">
        <w:t>atelier a porté sur le parcours potentiel de leurs recherches, du “concept au marché” et sur la manière dont les droits de propriété intellectuelle peuvent être exploités en tant qu</w:t>
      </w:r>
      <w:r w:rsidR="00BD7EDA">
        <w:t>’</w:t>
      </w:r>
      <w:r w:rsidRPr="007A52E3">
        <w:t>outil de réussite commercia</w:t>
      </w:r>
      <w:r w:rsidR="00930565" w:rsidRPr="007A52E3">
        <w:t>le</w:t>
      </w:r>
      <w:r w:rsidR="00930565">
        <w:t xml:space="preserve">.  </w:t>
      </w:r>
      <w:r w:rsidR="00930565" w:rsidRPr="007A52E3">
        <w:t>Le</w:t>
      </w:r>
      <w:r w:rsidRPr="007A52E3">
        <w:t>s participantes ont interagi avec des femmes scientifiques entrepreneus</w:t>
      </w:r>
      <w:r w:rsidR="007604C7">
        <w:t>es</w:t>
      </w:r>
      <w:r w:rsidRPr="007A52E3">
        <w:t xml:space="preserve"> bien établies, ont appris de leurs expériences réussies et participé à des exercices immersifs de résolution de problèm</w:t>
      </w:r>
      <w:r w:rsidR="00930565" w:rsidRPr="007A52E3">
        <w:t>es</w:t>
      </w:r>
      <w:r w:rsidR="00930565">
        <w:t xml:space="preserve">.  </w:t>
      </w:r>
      <w:r w:rsidR="00930565" w:rsidRPr="007A52E3">
        <w:t>L</w:t>
      </w:r>
      <w:r w:rsidR="00930565">
        <w:t>’</w:t>
      </w:r>
      <w:r w:rsidR="00930565" w:rsidRPr="007A52E3">
        <w:t>a</w:t>
      </w:r>
      <w:r w:rsidRPr="007A52E3">
        <w:t xml:space="preserve">telier </w:t>
      </w:r>
      <w:r>
        <w:t xml:space="preserve">a également </w:t>
      </w:r>
      <w:r w:rsidRPr="007A52E3">
        <w:t>compr</w:t>
      </w:r>
      <w:r>
        <w:t>is</w:t>
      </w:r>
      <w:r w:rsidRPr="007A52E3">
        <w:t xml:space="preserve"> une table ronde avec des femmes innovatrices de premier</w:t>
      </w:r>
      <w:r>
        <w:t> </w:t>
      </w:r>
      <w:r w:rsidRPr="007A52E3">
        <w:t>plan et des professionnels de la propriété intellectuelle, en marge de la Journée mondiale de la propriété intellectuelle, le 26 avril 2023.</w:t>
      </w:r>
    </w:p>
    <w:p w14:paraId="5DE451BD" w14:textId="10D8C330" w:rsidR="00871684" w:rsidRPr="00234723" w:rsidRDefault="00871684" w:rsidP="006B26A8">
      <w:pPr>
        <w:pStyle w:val="ONUMFS"/>
        <w:numPr>
          <w:ilvl w:val="0"/>
          <w:numId w:val="47"/>
        </w:numPr>
        <w:ind w:left="1134" w:hanging="567"/>
        <w:rPr>
          <w:rFonts w:eastAsia="Times New Roman"/>
        </w:rPr>
      </w:pPr>
      <w:r>
        <w:t xml:space="preserve">Le projet </w:t>
      </w:r>
      <w:r w:rsidRPr="006E6BC4">
        <w:rPr>
          <w:i/>
          <w:iCs/>
        </w:rPr>
        <w:t xml:space="preserve">“IP for </w:t>
      </w:r>
      <w:proofErr w:type="spellStart"/>
      <w:r w:rsidRPr="006E6BC4">
        <w:rPr>
          <w:i/>
          <w:iCs/>
        </w:rPr>
        <w:t>Women</w:t>
      </w:r>
      <w:proofErr w:type="spellEnd"/>
      <w:r w:rsidRPr="006E6BC4">
        <w:rPr>
          <w:i/>
          <w:iCs/>
        </w:rPr>
        <w:t xml:space="preserve"> </w:t>
      </w:r>
      <w:proofErr w:type="spellStart"/>
      <w:r w:rsidRPr="006E6BC4">
        <w:rPr>
          <w:i/>
          <w:iCs/>
        </w:rPr>
        <w:t>Researchers</w:t>
      </w:r>
      <w:proofErr w:type="spellEnd"/>
      <w:r w:rsidRPr="006E6BC4">
        <w:rPr>
          <w:i/>
          <w:iCs/>
        </w:rPr>
        <w:t>”</w:t>
      </w:r>
      <w:r w:rsidRPr="00234723">
        <w:t xml:space="preserve"> </w:t>
      </w:r>
      <w:r w:rsidRPr="00A7761E">
        <w:t>en Égypte vise à o</w:t>
      </w:r>
      <w:r>
        <w:t>ffri</w:t>
      </w:r>
      <w:r w:rsidRPr="00A7761E">
        <w:t>r à 70</w:t>
      </w:r>
      <w:r>
        <w:t> </w:t>
      </w:r>
      <w:r w:rsidRPr="00A7761E">
        <w:t xml:space="preserve">femmes scientifiques et chercheuses une formation complète </w:t>
      </w:r>
      <w:r>
        <w:t>dans le do</w:t>
      </w:r>
      <w:r w:rsidRPr="00A7761E">
        <w:t>mai</w:t>
      </w:r>
      <w:r>
        <w:t>n</w:t>
      </w:r>
      <w:r w:rsidRPr="00A7761E">
        <w:t xml:space="preserve">e de </w:t>
      </w:r>
      <w:r>
        <w:t xml:space="preserve">la </w:t>
      </w:r>
      <w:r w:rsidRPr="00A7761E">
        <w:t xml:space="preserve">propriété intellectuelle, </w:t>
      </w:r>
      <w:r>
        <w:t xml:space="preserve">en </w:t>
      </w:r>
      <w:r w:rsidRPr="00A7761E">
        <w:t xml:space="preserve">leur </w:t>
      </w:r>
      <w:r>
        <w:t xml:space="preserve">donnant les outils nécessaires pour </w:t>
      </w:r>
      <w:r w:rsidRPr="00A7761E">
        <w:t>s</w:t>
      </w:r>
      <w:r w:rsidR="00BD7EDA">
        <w:t>’</w:t>
      </w:r>
      <w:r w:rsidRPr="00A7761E">
        <w:t>orienter efficacement dans la législation et l</w:t>
      </w:r>
      <w:r>
        <w:t>es</w:t>
      </w:r>
      <w:r w:rsidRPr="00A7761E">
        <w:t xml:space="preserve"> stratégie</w:t>
      </w:r>
      <w:r>
        <w:t>s</w:t>
      </w:r>
      <w:r w:rsidRPr="00A7761E">
        <w:t xml:space="preserve"> en matière de propriété intellectuel</w:t>
      </w:r>
      <w:r w:rsidR="00930565" w:rsidRPr="00A7761E">
        <w:t>le</w:t>
      </w:r>
      <w:r w:rsidR="00930565">
        <w:t>.  Di</w:t>
      </w:r>
      <w:r>
        <w:t>x </w:t>
      </w:r>
      <w:r w:rsidRPr="00A7761E">
        <w:t xml:space="preserve">chercheuses recevront </w:t>
      </w:r>
      <w:r>
        <w:t xml:space="preserve">en outre </w:t>
      </w:r>
      <w:r w:rsidRPr="00A7761E">
        <w:t xml:space="preserve">un </w:t>
      </w:r>
      <w:r>
        <w:t>appui</w:t>
      </w:r>
      <w:r w:rsidRPr="00A7761E">
        <w:t xml:space="preserve"> personnalisé pour élaborer et mettre en œuvre des stratégies de propriété intellectuelle, favorisant ainsi leur réussite sur le marc</w:t>
      </w:r>
      <w:r w:rsidR="00930565" w:rsidRPr="00A7761E">
        <w:t>hé</w:t>
      </w:r>
      <w:r w:rsidR="00930565">
        <w:t xml:space="preserve">.  </w:t>
      </w:r>
      <w:r w:rsidR="00930565" w:rsidRPr="00A7761E">
        <w:t>Pr</w:t>
      </w:r>
      <w:r w:rsidRPr="00A7761E">
        <w:t>évue de mai</w:t>
      </w:r>
      <w:r>
        <w:t> </w:t>
      </w:r>
      <w:r w:rsidRPr="00A7761E">
        <w:t>2023 à février</w:t>
      </w:r>
      <w:r>
        <w:t> </w:t>
      </w:r>
      <w:r w:rsidRPr="00A7761E">
        <w:t xml:space="preserve">2024, cette initiative vise à </w:t>
      </w:r>
      <w:r>
        <w:t>promouvoir</w:t>
      </w:r>
      <w:r w:rsidRPr="00A7761E">
        <w:t xml:space="preserve"> l</w:t>
      </w:r>
      <w:r w:rsidR="00BD7EDA">
        <w:t>’</w:t>
      </w:r>
      <w:r>
        <w:t>épanouissement</w:t>
      </w:r>
      <w:r w:rsidRPr="00A7761E">
        <w:t xml:space="preserve"> professionnel et le leadership des </w:t>
      </w:r>
      <w:r>
        <w:t>i</w:t>
      </w:r>
      <w:r w:rsidRPr="00A7761E">
        <w:t>nnovatrices a</w:t>
      </w:r>
      <w:r>
        <w:t>u sein de</w:t>
      </w:r>
      <w:r w:rsidRPr="00A7761E">
        <w:t xml:space="preserve"> la communauté de recherche égyptienne.</w:t>
      </w:r>
    </w:p>
    <w:p w14:paraId="1B209D8C" w14:textId="77C49C46" w:rsidR="00871684" w:rsidRPr="00831C41" w:rsidRDefault="00871684" w:rsidP="006B26A8">
      <w:pPr>
        <w:pStyle w:val="ONUMFS"/>
        <w:numPr>
          <w:ilvl w:val="0"/>
          <w:numId w:val="47"/>
        </w:numPr>
        <w:ind w:left="1134" w:hanging="567"/>
        <w:rPr>
          <w:rFonts w:eastAsia="Times New Roman"/>
        </w:rPr>
      </w:pPr>
      <w:r>
        <w:t>L</w:t>
      </w:r>
      <w:r w:rsidR="00BD7EDA">
        <w:t>’</w:t>
      </w:r>
      <w:r>
        <w:t xml:space="preserve">initiative </w:t>
      </w:r>
      <w:r w:rsidRPr="006E6BC4">
        <w:rPr>
          <w:i/>
          <w:iCs/>
        </w:rPr>
        <w:t>“Master Class sur la propriété intellectuelle pour</w:t>
      </w:r>
      <w:r w:rsidR="00BD7EDA" w:rsidRPr="006E6BC4">
        <w:rPr>
          <w:i/>
          <w:iCs/>
        </w:rPr>
        <w:t xml:space="preserve"> les PME</w:t>
      </w:r>
      <w:r w:rsidRPr="006E6BC4">
        <w:rPr>
          <w:i/>
          <w:iCs/>
        </w:rPr>
        <w:t xml:space="preserve"> du secteur numérique visant à promouvoir les entreprises numériques dirigées par des femmes”</w:t>
      </w:r>
      <w:r w:rsidRPr="00432FF6">
        <w:t>, menée en collaboration avec l</w:t>
      </w:r>
      <w:r w:rsidR="00BD7EDA">
        <w:t>’</w:t>
      </w:r>
      <w:r w:rsidRPr="00432FF6">
        <w:t xml:space="preserve">initiative </w:t>
      </w:r>
      <w:proofErr w:type="spellStart"/>
      <w:r w:rsidRPr="00432FF6">
        <w:t>eTrade</w:t>
      </w:r>
      <w:proofErr w:type="spellEnd"/>
      <w:r w:rsidRPr="00432FF6">
        <w:t xml:space="preserve"> for </w:t>
      </w:r>
      <w:proofErr w:type="spellStart"/>
      <w:r w:rsidRPr="00432FF6">
        <w:t>Women</w:t>
      </w:r>
      <w:proofErr w:type="spellEnd"/>
      <w:r w:rsidRPr="00432FF6">
        <w:t xml:space="preserve"> de la Conférence des </w:t>
      </w:r>
      <w:r w:rsidR="00BD7EDA">
        <w:t>Nations Unies</w:t>
      </w:r>
      <w:r w:rsidRPr="00432FF6">
        <w:t xml:space="preserve"> sur le commerce et le développement (CNUCED), a permis d</w:t>
      </w:r>
      <w:r w:rsidR="00BD7EDA">
        <w:t>’</w:t>
      </w:r>
      <w:r w:rsidRPr="00432FF6">
        <w:t xml:space="preserve">autonomiser des </w:t>
      </w:r>
      <w:r>
        <w:t>en</w:t>
      </w:r>
      <w:r w:rsidRPr="00432FF6">
        <w:t>trepreneus</w:t>
      </w:r>
      <w:r>
        <w:t>es</w:t>
      </w:r>
      <w:r w:rsidRPr="00432FF6">
        <w:t xml:space="preserve"> </w:t>
      </w:r>
      <w:r>
        <w:t xml:space="preserve">en </w:t>
      </w:r>
      <w:r w:rsidRPr="00432FF6">
        <w:t xml:space="preserve">Amérique latine et </w:t>
      </w:r>
      <w:r>
        <w:t>aux</w:t>
      </w:r>
      <w:r w:rsidRPr="00432FF6">
        <w:t xml:space="preserve"> Caraïbes, ainsi qu</w:t>
      </w:r>
      <w:r>
        <w:t xml:space="preserve">e dans la région </w:t>
      </w:r>
      <w:r w:rsidRPr="00432FF6">
        <w:t>Asie</w:t>
      </w:r>
      <w:r w:rsidR="00E40DA0">
        <w:noBreakHyphen/>
      </w:r>
      <w:r w:rsidRPr="00432FF6">
        <w:t xml:space="preserve">Pacifique, en leur offrant une formation </w:t>
      </w:r>
      <w:r>
        <w:t>indispensable</w:t>
      </w:r>
      <w:r w:rsidRPr="00432FF6">
        <w:t xml:space="preserve"> sur la gestion de la propriété intellectuel</w:t>
      </w:r>
      <w:r w:rsidR="00930565" w:rsidRPr="00432FF6">
        <w:t>le</w:t>
      </w:r>
      <w:r w:rsidR="00930565">
        <w:t xml:space="preserve">.  </w:t>
      </w:r>
      <w:r w:rsidR="00930565" w:rsidRPr="00432FF6">
        <w:t xml:space="preserve">À </w:t>
      </w:r>
      <w:r w:rsidRPr="00432FF6">
        <w:t>Quito</w:t>
      </w:r>
      <w:r>
        <w:t xml:space="preserve"> (</w:t>
      </w:r>
      <w:r w:rsidRPr="00432FF6">
        <w:t>Équateur</w:t>
      </w:r>
      <w:r>
        <w:t>)</w:t>
      </w:r>
      <w:r w:rsidRPr="00432FF6">
        <w:t xml:space="preserve"> et à Kuala Lumpur</w:t>
      </w:r>
      <w:r>
        <w:t xml:space="preserve"> (</w:t>
      </w:r>
      <w:r w:rsidRPr="00432FF6">
        <w:t>Malaisie</w:t>
      </w:r>
      <w:r>
        <w:t>)</w:t>
      </w:r>
      <w:r w:rsidRPr="00432FF6">
        <w:t>, 24 et 30</w:t>
      </w:r>
      <w:r>
        <w:t> </w:t>
      </w:r>
      <w:r w:rsidRPr="00432FF6">
        <w:t>femmes chefs d</w:t>
      </w:r>
      <w:r w:rsidR="00BD7EDA">
        <w:t>’</w:t>
      </w:r>
      <w:r w:rsidRPr="00432FF6">
        <w:t xml:space="preserve">entreprise ont respectivement participé à ces </w:t>
      </w:r>
      <w:r>
        <w:t xml:space="preserve">master </w:t>
      </w:r>
      <w:r w:rsidRPr="00432FF6">
        <w:t xml:space="preserve">classes, acquérant des connaissances et des compétences inestimables pour développer leurs </w:t>
      </w:r>
      <w:r>
        <w:t>activité</w:t>
      </w:r>
      <w:r w:rsidRPr="00432FF6">
        <w:t>s numériqu</w:t>
      </w:r>
      <w:r w:rsidR="00930565" w:rsidRPr="00432FF6">
        <w:t>es</w:t>
      </w:r>
      <w:r w:rsidR="00930565">
        <w:t>.  Pa</w:t>
      </w:r>
      <w:r>
        <w:t>r ailleurs</w:t>
      </w:r>
      <w:r w:rsidRPr="00432FF6">
        <w:t>, dans le cadre du cour</w:t>
      </w:r>
      <w:r w:rsidRPr="003637EA">
        <w:t>s de formation avancé sur la gestion des actifs de propriété intellectuelle au service des entreprises,</w:t>
      </w:r>
      <w:r w:rsidRPr="00432FF6">
        <w:t xml:space="preserve"> deux</w:t>
      </w:r>
      <w:r>
        <w:t> </w:t>
      </w:r>
      <w:r w:rsidRPr="00432FF6">
        <w:t>femmes scientifiques e</w:t>
      </w:r>
      <w:r>
        <w:t>n</w:t>
      </w:r>
      <w:r w:rsidRPr="00432FF6">
        <w:t xml:space="preserve"> Jordanie et </w:t>
      </w:r>
      <w:r>
        <w:t>a</w:t>
      </w:r>
      <w:r w:rsidRPr="00432FF6">
        <w:t>u Viet</w:t>
      </w:r>
      <w:r>
        <w:t> </w:t>
      </w:r>
      <w:r w:rsidRPr="00432FF6">
        <w:t>Nam ont été parrainées par l</w:t>
      </w:r>
      <w:r w:rsidR="00BD7EDA">
        <w:t>’</w:t>
      </w:r>
      <w:r w:rsidRPr="00432FF6">
        <w:t>OMPI pour participer à un</w:t>
      </w:r>
      <w:r>
        <w:t xml:space="preserve"> volet de</w:t>
      </w:r>
      <w:r w:rsidRPr="00432FF6">
        <w:t xml:space="preserve"> formation en pr</w:t>
      </w:r>
      <w:r>
        <w:t>ésentiel</w:t>
      </w:r>
      <w:r w:rsidRPr="00432FF6">
        <w:t xml:space="preserve"> à Séoul (République de Corée).</w:t>
      </w:r>
    </w:p>
    <w:p w14:paraId="4D48CE30" w14:textId="7DE89EBF" w:rsidR="00871684" w:rsidRDefault="00871684" w:rsidP="006B26A8">
      <w:pPr>
        <w:pStyle w:val="ONUMFS"/>
        <w:numPr>
          <w:ilvl w:val="0"/>
          <w:numId w:val="47"/>
        </w:numPr>
        <w:ind w:left="1134" w:hanging="567"/>
        <w:rPr>
          <w:rFonts w:eastAsia="Times New Roman"/>
        </w:rPr>
      </w:pPr>
      <w:r w:rsidRPr="005715A2">
        <w:rPr>
          <w:rFonts w:eastAsia="Times New Roman"/>
        </w:rPr>
        <w:t>Un module</w:t>
      </w:r>
      <w:r>
        <w:rPr>
          <w:rFonts w:eastAsia="Times New Roman"/>
        </w:rPr>
        <w:t xml:space="preserve"> consacré aux</w:t>
      </w:r>
      <w:r w:rsidRPr="005715A2">
        <w:rPr>
          <w:rFonts w:eastAsia="Times New Roman"/>
        </w:rPr>
        <w:t xml:space="preserve"> </w:t>
      </w:r>
      <w:r w:rsidRPr="006E6BC4">
        <w:rPr>
          <w:rFonts w:eastAsia="Times New Roman"/>
          <w:i/>
          <w:iCs/>
        </w:rPr>
        <w:t>“Femmes exportatrices”</w:t>
      </w:r>
      <w:r w:rsidRPr="005715A2">
        <w:rPr>
          <w:rFonts w:eastAsia="Times New Roman"/>
        </w:rPr>
        <w:t xml:space="preserve"> a été intégré au cours</w:t>
      </w:r>
      <w:r w:rsidR="00AC0A2B">
        <w:rPr>
          <w:rFonts w:eastAsia="Times New Roman"/>
        </w:rPr>
        <w:t> </w:t>
      </w:r>
      <w:r w:rsidRPr="005715A2">
        <w:rPr>
          <w:rFonts w:eastAsia="Times New Roman"/>
        </w:rPr>
        <w:t>DL</w:t>
      </w:r>
      <w:r w:rsidR="00E40DA0">
        <w:rPr>
          <w:rFonts w:eastAsia="Times New Roman"/>
        </w:rPr>
        <w:noBreakHyphen/>
      </w:r>
      <w:r w:rsidRPr="005715A2">
        <w:rPr>
          <w:rFonts w:eastAsia="Times New Roman"/>
        </w:rPr>
        <w:t>730 (</w:t>
      </w:r>
      <w:r>
        <w:rPr>
          <w:rFonts w:eastAsia="Times New Roman"/>
        </w:rPr>
        <w:t>P</w:t>
      </w:r>
      <w:r w:rsidRPr="005715A2">
        <w:rPr>
          <w:rFonts w:eastAsia="Times New Roman"/>
        </w:rPr>
        <w:t>ropriété intellectuelle et</w:t>
      </w:r>
      <w:r>
        <w:rPr>
          <w:rFonts w:eastAsia="Times New Roman"/>
        </w:rPr>
        <w:t xml:space="preserve"> </w:t>
      </w:r>
      <w:r w:rsidRPr="005715A2">
        <w:rPr>
          <w:rFonts w:eastAsia="Times New Roman"/>
        </w:rPr>
        <w:t>exportations) afin d</w:t>
      </w:r>
      <w:r w:rsidR="00BD7EDA">
        <w:rPr>
          <w:rFonts w:eastAsia="Times New Roman"/>
        </w:rPr>
        <w:t>’</w:t>
      </w:r>
      <w:r>
        <w:rPr>
          <w:rFonts w:eastAsia="Times New Roman"/>
        </w:rPr>
        <w:t>aborder les problèmes</w:t>
      </w:r>
      <w:r w:rsidRPr="005715A2">
        <w:rPr>
          <w:rFonts w:eastAsia="Times New Roman"/>
        </w:rPr>
        <w:t xml:space="preserve"> spécifiques </w:t>
      </w:r>
      <w:r>
        <w:rPr>
          <w:rFonts w:eastAsia="Times New Roman"/>
        </w:rPr>
        <w:t>que rencontrent c</w:t>
      </w:r>
      <w:r w:rsidRPr="005715A2">
        <w:rPr>
          <w:rFonts w:eastAsia="Times New Roman"/>
        </w:rPr>
        <w:t>es femmes en Amérique latine et dans les Caraïbes, e</w:t>
      </w:r>
      <w:r>
        <w:rPr>
          <w:rFonts w:eastAsia="Times New Roman"/>
        </w:rPr>
        <w:t>n</w:t>
      </w:r>
      <w:r w:rsidRPr="005715A2">
        <w:rPr>
          <w:rFonts w:eastAsia="Times New Roman"/>
        </w:rPr>
        <w:t xml:space="preserve"> présent</w:t>
      </w:r>
      <w:r>
        <w:rPr>
          <w:rFonts w:eastAsia="Times New Roman"/>
        </w:rPr>
        <w:t>ant</w:t>
      </w:r>
      <w:r w:rsidRPr="005715A2">
        <w:rPr>
          <w:rFonts w:eastAsia="Times New Roman"/>
        </w:rPr>
        <w:t xml:space="preserve"> leurs réussites </w:t>
      </w:r>
      <w:r>
        <w:rPr>
          <w:rFonts w:eastAsia="Times New Roman"/>
        </w:rPr>
        <w:t>dans le domaine de la</w:t>
      </w:r>
      <w:r w:rsidRPr="005715A2">
        <w:rPr>
          <w:rFonts w:eastAsia="Times New Roman"/>
        </w:rPr>
        <w:t xml:space="preserve"> propriété intellectuel</w:t>
      </w:r>
      <w:r w:rsidR="00930565" w:rsidRPr="005715A2">
        <w:rPr>
          <w:rFonts w:eastAsia="Times New Roman"/>
        </w:rPr>
        <w:t>le</w:t>
      </w:r>
      <w:r w:rsidR="00930565">
        <w:rPr>
          <w:rFonts w:eastAsia="Times New Roman"/>
        </w:rPr>
        <w:t xml:space="preserve">.  </w:t>
      </w:r>
      <w:r w:rsidR="00930565" w:rsidRPr="005715A2">
        <w:rPr>
          <w:rFonts w:eastAsia="Times New Roman"/>
        </w:rPr>
        <w:t>Le</w:t>
      </w:r>
      <w:r w:rsidRPr="005715A2">
        <w:rPr>
          <w:rFonts w:eastAsia="Times New Roman"/>
        </w:rPr>
        <w:t xml:space="preserve">s efforts </w:t>
      </w:r>
      <w:r>
        <w:rPr>
          <w:rFonts w:eastAsia="Times New Roman"/>
        </w:rPr>
        <w:t xml:space="preserve">consentis ont notamment </w:t>
      </w:r>
      <w:r w:rsidRPr="005715A2">
        <w:rPr>
          <w:rFonts w:eastAsia="Times New Roman"/>
        </w:rPr>
        <w:t>compr</w:t>
      </w:r>
      <w:r>
        <w:rPr>
          <w:rFonts w:eastAsia="Times New Roman"/>
        </w:rPr>
        <w:t>is</w:t>
      </w:r>
      <w:r w:rsidRPr="005715A2">
        <w:rPr>
          <w:rFonts w:eastAsia="Times New Roman"/>
        </w:rPr>
        <w:t xml:space="preserve"> l</w:t>
      </w:r>
      <w:r w:rsidR="00BD7EDA">
        <w:rPr>
          <w:rFonts w:eastAsia="Times New Roman"/>
        </w:rPr>
        <w:t>’</w:t>
      </w:r>
      <w:r w:rsidRPr="005715A2">
        <w:rPr>
          <w:rFonts w:eastAsia="Times New Roman"/>
        </w:rPr>
        <w:t>élaboration d</w:t>
      </w:r>
      <w:r w:rsidR="00BD7EDA">
        <w:rPr>
          <w:rFonts w:eastAsia="Times New Roman"/>
        </w:rPr>
        <w:t>’</w:t>
      </w:r>
      <w:r w:rsidRPr="005715A2">
        <w:rPr>
          <w:rFonts w:eastAsia="Times New Roman"/>
        </w:rPr>
        <w:t>un cours d</w:t>
      </w:r>
      <w:r w:rsidR="00BD7EDA">
        <w:rPr>
          <w:rFonts w:eastAsia="Times New Roman"/>
        </w:rPr>
        <w:t>’</w:t>
      </w:r>
      <w:r>
        <w:rPr>
          <w:rFonts w:eastAsia="Times New Roman"/>
        </w:rPr>
        <w:t>enseignement</w:t>
      </w:r>
      <w:r w:rsidRPr="005715A2">
        <w:rPr>
          <w:rFonts w:eastAsia="Times New Roman"/>
        </w:rPr>
        <w:t xml:space="preserve"> à distance adapté aux entrepreneu</w:t>
      </w:r>
      <w:r w:rsidR="007604C7">
        <w:rPr>
          <w:rFonts w:eastAsia="Times New Roman"/>
        </w:rPr>
        <w:t>ses</w:t>
      </w:r>
      <w:r w:rsidRPr="005715A2">
        <w:rPr>
          <w:rFonts w:eastAsia="Times New Roman"/>
        </w:rPr>
        <w:t xml:space="preserve"> en Égypte, axé sur la formation à la propriété intellectuelle, le </w:t>
      </w:r>
      <w:r>
        <w:rPr>
          <w:rFonts w:eastAsia="Times New Roman"/>
        </w:rPr>
        <w:t>perfectionn</w:t>
      </w:r>
      <w:r w:rsidRPr="005715A2">
        <w:rPr>
          <w:rFonts w:eastAsia="Times New Roman"/>
        </w:rPr>
        <w:t>ement professionnel et l</w:t>
      </w:r>
      <w:r w:rsidR="00BD7EDA">
        <w:rPr>
          <w:rFonts w:eastAsia="Times New Roman"/>
        </w:rPr>
        <w:t>’</w:t>
      </w:r>
      <w:r w:rsidRPr="005715A2">
        <w:rPr>
          <w:rFonts w:eastAsia="Times New Roman"/>
        </w:rPr>
        <w:t xml:space="preserve">amélioration des compétences non techniques, </w:t>
      </w:r>
      <w:r>
        <w:rPr>
          <w:rFonts w:eastAsia="Times New Roman"/>
        </w:rPr>
        <w:t xml:space="preserve">de manière à promouvoir </w:t>
      </w:r>
      <w:r w:rsidRPr="005715A2">
        <w:rPr>
          <w:rFonts w:eastAsia="Times New Roman"/>
        </w:rPr>
        <w:t>l</w:t>
      </w:r>
      <w:r>
        <w:rPr>
          <w:rFonts w:eastAsia="Times New Roman"/>
        </w:rPr>
        <w:t>a</w:t>
      </w:r>
      <w:r w:rsidRPr="005715A2">
        <w:rPr>
          <w:rFonts w:eastAsia="Times New Roman"/>
        </w:rPr>
        <w:t xml:space="preserve"> croissance </w:t>
      </w:r>
      <w:r>
        <w:rPr>
          <w:rFonts w:eastAsia="Times New Roman"/>
        </w:rPr>
        <w:t xml:space="preserve">et le succès de leurs activités </w:t>
      </w:r>
      <w:r w:rsidRPr="005715A2">
        <w:rPr>
          <w:rFonts w:eastAsia="Times New Roman"/>
        </w:rPr>
        <w:t>dans la région.</w:t>
      </w:r>
    </w:p>
    <w:p w14:paraId="7D1AE877" w14:textId="1EBAE383" w:rsidR="00871684" w:rsidRPr="005715A2" w:rsidRDefault="00871684" w:rsidP="006B26A8">
      <w:pPr>
        <w:pStyle w:val="ONUMFS"/>
        <w:numPr>
          <w:ilvl w:val="0"/>
          <w:numId w:val="47"/>
        </w:numPr>
        <w:ind w:left="1134" w:hanging="567"/>
        <w:rPr>
          <w:rFonts w:eastAsia="Times New Roman"/>
        </w:rPr>
      </w:pPr>
      <w:r w:rsidRPr="005715A2">
        <w:t>Dans le cadre d</w:t>
      </w:r>
      <w:r w:rsidR="00BD7EDA">
        <w:t>’</w:t>
      </w:r>
      <w:r w:rsidRPr="005715A2">
        <w:t>un partenariat permanent avec</w:t>
      </w:r>
      <w:r w:rsidR="00BD7EDA" w:rsidRPr="005715A2">
        <w:t xml:space="preserve"> la</w:t>
      </w:r>
      <w:r w:rsidR="00BD7EDA">
        <w:t> </w:t>
      </w:r>
      <w:r w:rsidR="00BD7EDA" w:rsidRPr="005715A2">
        <w:t>CNU</w:t>
      </w:r>
      <w:r w:rsidRPr="005715A2">
        <w:t xml:space="preserve">CED et </w:t>
      </w:r>
      <w:proofErr w:type="spellStart"/>
      <w:r w:rsidRPr="005715A2">
        <w:t>eTrade</w:t>
      </w:r>
      <w:proofErr w:type="spellEnd"/>
      <w:r w:rsidRPr="005715A2">
        <w:t xml:space="preserve"> for </w:t>
      </w:r>
      <w:proofErr w:type="spellStart"/>
      <w:r w:rsidRPr="005715A2">
        <w:t>Women</w:t>
      </w:r>
      <w:proofErr w:type="spellEnd"/>
      <w:r w:rsidRPr="005715A2">
        <w:t>, l</w:t>
      </w:r>
      <w:r w:rsidR="00BD7EDA">
        <w:t>’</w:t>
      </w:r>
      <w:r w:rsidRPr="005715A2">
        <w:t>Académie de l</w:t>
      </w:r>
      <w:r w:rsidR="00BD7EDA">
        <w:t>’</w:t>
      </w:r>
      <w:r w:rsidRPr="005715A2">
        <w:t>OMPI a organisé, en décembre</w:t>
      </w:r>
      <w:r>
        <w:t> </w:t>
      </w:r>
      <w:r w:rsidRPr="005715A2">
        <w:t>2023, une manifestation d</w:t>
      </w:r>
      <w:r w:rsidR="00BD7EDA">
        <w:t>’</w:t>
      </w:r>
      <w:r w:rsidRPr="005715A2">
        <w:t>une demi</w:t>
      </w:r>
      <w:r w:rsidR="00E40DA0">
        <w:noBreakHyphen/>
      </w:r>
      <w:r w:rsidRPr="005715A2">
        <w:t xml:space="preserve">journée intitulée </w:t>
      </w:r>
      <w:r w:rsidRPr="00AC0A2B">
        <w:rPr>
          <w:i/>
          <w:iCs/>
        </w:rPr>
        <w:t>“Réduire les disparités hommes</w:t>
      </w:r>
      <w:r w:rsidR="00E40DA0" w:rsidRPr="00AC0A2B">
        <w:rPr>
          <w:i/>
          <w:iCs/>
        </w:rPr>
        <w:noBreakHyphen/>
      </w:r>
      <w:r w:rsidRPr="00AC0A2B">
        <w:rPr>
          <w:i/>
          <w:iCs/>
        </w:rPr>
        <w:t>femmes en faveur des femmes chefs d</w:t>
      </w:r>
      <w:r w:rsidR="00BD7EDA" w:rsidRPr="00AC0A2B">
        <w:rPr>
          <w:i/>
          <w:iCs/>
        </w:rPr>
        <w:t>’</w:t>
      </w:r>
      <w:r w:rsidRPr="00AC0A2B">
        <w:rPr>
          <w:i/>
          <w:iCs/>
        </w:rPr>
        <w:t>entreprise dans le secteur numérique”</w:t>
      </w:r>
      <w:r w:rsidRPr="005715A2">
        <w:t>.  Cette s</w:t>
      </w:r>
      <w:r>
        <w:t>éance</w:t>
      </w:r>
      <w:r w:rsidRPr="005715A2">
        <w:t xml:space="preserve"> de formation a permis </w:t>
      </w:r>
      <w:r>
        <w:t>de renforcer les capacités de</w:t>
      </w:r>
      <w:r w:rsidRPr="005715A2">
        <w:t xml:space="preserve"> 25</w:t>
      </w:r>
      <w:r>
        <w:t> avocates et dirigeantes</w:t>
      </w:r>
      <w:r w:rsidRPr="005715A2">
        <w:t xml:space="preserve"> d</w:t>
      </w:r>
      <w:r>
        <w:t>e</w:t>
      </w:r>
      <w:r w:rsidRPr="005715A2">
        <w:t xml:space="preserve"> plusieurs régions </w:t>
      </w:r>
      <w:r>
        <w:t>en vue de réduire l</w:t>
      </w:r>
      <w:r w:rsidRPr="005715A2">
        <w:t>e</w:t>
      </w:r>
      <w:r>
        <w:t xml:space="preserve">s disparités </w:t>
      </w:r>
      <w:r w:rsidRPr="005715A2">
        <w:t>entre les sexes dans l</w:t>
      </w:r>
      <w:r w:rsidR="00BD7EDA">
        <w:t>’</w:t>
      </w:r>
      <w:r>
        <w:t xml:space="preserve">entrepreneuriat </w:t>
      </w:r>
      <w:r w:rsidRPr="005715A2">
        <w:t>numérique.</w:t>
      </w:r>
    </w:p>
    <w:p w14:paraId="0C55260E" w14:textId="6CBA5136" w:rsidR="00871684" w:rsidRPr="00641263" w:rsidRDefault="00871684" w:rsidP="006B26A8">
      <w:pPr>
        <w:pStyle w:val="ONUMFS"/>
        <w:numPr>
          <w:ilvl w:val="0"/>
          <w:numId w:val="47"/>
        </w:numPr>
        <w:ind w:left="1134" w:hanging="567"/>
        <w:rPr>
          <w:rFonts w:eastAsia="Times New Roman"/>
        </w:rPr>
      </w:pPr>
      <w:r>
        <w:lastRenderedPageBreak/>
        <w:t>À El Salvador, d</w:t>
      </w:r>
      <w:r w:rsidRPr="00641263">
        <w:t>ans le cadre du programme</w:t>
      </w:r>
      <w:r>
        <w:t xml:space="preserve"> des instituts de formation en matière de propriété intellectuelle</w:t>
      </w:r>
      <w:r w:rsidRPr="00641263">
        <w:t xml:space="preserve">, le projet </w:t>
      </w:r>
      <w:r w:rsidRPr="006E6BC4">
        <w:rPr>
          <w:i/>
          <w:iCs/>
        </w:rPr>
        <w:t>“La propriété intellectuelle en tant qu</w:t>
      </w:r>
      <w:r w:rsidR="00BD7EDA" w:rsidRPr="006E6BC4">
        <w:rPr>
          <w:i/>
          <w:iCs/>
        </w:rPr>
        <w:t>’</w:t>
      </w:r>
      <w:r w:rsidRPr="006E6BC4">
        <w:rPr>
          <w:i/>
          <w:iCs/>
        </w:rPr>
        <w:t>outil d</w:t>
      </w:r>
      <w:r w:rsidR="00BD7EDA" w:rsidRPr="006E6BC4">
        <w:rPr>
          <w:i/>
          <w:iCs/>
        </w:rPr>
        <w:t>’</w:t>
      </w:r>
      <w:r w:rsidRPr="006E6BC4">
        <w:rPr>
          <w:i/>
          <w:iCs/>
        </w:rPr>
        <w:t>influence pour les femmes salvadoriennes”</w:t>
      </w:r>
      <w:r w:rsidRPr="00641263">
        <w:t xml:space="preserve"> a </w:t>
      </w:r>
      <w:r>
        <w:t>contribué à autonomiser les</w:t>
      </w:r>
      <w:r w:rsidRPr="00641263">
        <w:t xml:space="preserve"> </w:t>
      </w:r>
      <w:r>
        <w:t>entre</w:t>
      </w:r>
      <w:r w:rsidRPr="00641263">
        <w:t>preneu</w:t>
      </w:r>
      <w:r>
        <w:t>se</w:t>
      </w:r>
      <w:r w:rsidRPr="00641263">
        <w:t xml:space="preserve">s et créatrices </w:t>
      </w:r>
      <w:r>
        <w:t>du pays</w:t>
      </w:r>
      <w:r w:rsidRPr="00641263">
        <w:t xml:space="preserve"> à </w:t>
      </w:r>
      <w:r>
        <w:t xml:space="preserve">travers </w:t>
      </w:r>
      <w:r w:rsidRPr="00641263">
        <w:t xml:space="preserve">des programmes de formation ouverts et </w:t>
      </w:r>
      <w:r>
        <w:t>le</w:t>
      </w:r>
      <w:r w:rsidRPr="00641263">
        <w:t xml:space="preserve"> concours</w:t>
      </w:r>
      <w:r w:rsidRPr="00234723">
        <w:t xml:space="preserve"> </w:t>
      </w:r>
      <w:r w:rsidRPr="006E6BC4">
        <w:rPr>
          <w:i/>
          <w:iCs/>
        </w:rPr>
        <w:t>“</w:t>
      </w:r>
      <w:proofErr w:type="spellStart"/>
      <w:r w:rsidRPr="006E6BC4">
        <w:rPr>
          <w:i/>
          <w:iCs/>
        </w:rPr>
        <w:t>Women</w:t>
      </w:r>
      <w:r w:rsidR="00BD7EDA" w:rsidRPr="006E6BC4">
        <w:rPr>
          <w:i/>
          <w:iCs/>
        </w:rPr>
        <w:t>’</w:t>
      </w:r>
      <w:r w:rsidRPr="006E6BC4">
        <w:rPr>
          <w:i/>
          <w:iCs/>
        </w:rPr>
        <w:t>s</w:t>
      </w:r>
      <w:proofErr w:type="spellEnd"/>
      <w:r w:rsidRPr="006E6BC4">
        <w:rPr>
          <w:i/>
          <w:iCs/>
        </w:rPr>
        <w:t xml:space="preserve"> </w:t>
      </w:r>
      <w:proofErr w:type="spellStart"/>
      <w:r w:rsidRPr="006E6BC4">
        <w:rPr>
          <w:i/>
          <w:iCs/>
        </w:rPr>
        <w:t>Marcatón</w:t>
      </w:r>
      <w:proofErr w:type="spellEnd"/>
      <w:r w:rsidRPr="006E6BC4">
        <w:rPr>
          <w:i/>
          <w:iCs/>
        </w:rPr>
        <w:t>”</w:t>
      </w:r>
      <w:r w:rsidRPr="00641263">
        <w:t xml:space="preserve">.  En collaboration avec des groupes universitaires, une assistance technique </w:t>
      </w:r>
      <w:r>
        <w:t xml:space="preserve">a été fournie </w:t>
      </w:r>
      <w:r w:rsidRPr="00641263">
        <w:t>à 20</w:t>
      </w:r>
      <w:r>
        <w:t> femmes chefs d</w:t>
      </w:r>
      <w:r w:rsidR="00BD7EDA">
        <w:t>’</w:t>
      </w:r>
      <w:r w:rsidRPr="00641263">
        <w:t>entrepr</w:t>
      </w:r>
      <w:r>
        <w:t xml:space="preserve">ises </w:t>
      </w:r>
      <w:r w:rsidRPr="00641263">
        <w:t>et créatr</w:t>
      </w:r>
      <w:r>
        <w:t>ice</w:t>
      </w:r>
      <w:r w:rsidRPr="00641263">
        <w:t>s sélectionné</w:t>
      </w:r>
      <w:r>
        <w:t>e</w:t>
      </w:r>
      <w:r w:rsidRPr="00641263">
        <w:t xml:space="preserve">s, </w:t>
      </w:r>
      <w:r>
        <w:t>qui ont to</w:t>
      </w:r>
      <w:r w:rsidRPr="00641263">
        <w:t>u</w:t>
      </w:r>
      <w:r>
        <w:t>te</w:t>
      </w:r>
      <w:r w:rsidRPr="00641263">
        <w:t xml:space="preserve">s </w:t>
      </w:r>
      <w:r>
        <w:t>pu</w:t>
      </w:r>
      <w:r w:rsidRPr="00641263">
        <w:t xml:space="preserve"> déposer avec succès des demandes d</w:t>
      </w:r>
      <w:r w:rsidR="00BD7EDA">
        <w:t>’</w:t>
      </w:r>
      <w:r w:rsidRPr="00641263">
        <w:t>enregistrement de marqu</w:t>
      </w:r>
      <w:r w:rsidR="00930565" w:rsidRPr="00641263">
        <w:t>es</w:t>
      </w:r>
      <w:r w:rsidR="00930565">
        <w:t xml:space="preserve">.  </w:t>
      </w:r>
      <w:r w:rsidR="00930565" w:rsidRPr="00641263">
        <w:t>Le</w:t>
      </w:r>
      <w:r w:rsidRPr="00641263">
        <w:t>s trois</w:t>
      </w:r>
      <w:r>
        <w:t> </w:t>
      </w:r>
      <w:r w:rsidRPr="00641263">
        <w:t>meilleures propositions ont bénéficié d</w:t>
      </w:r>
      <w:r w:rsidR="00BD7EDA">
        <w:t>’</w:t>
      </w:r>
      <w:r w:rsidRPr="00641263">
        <w:t>un encadrement personnalisé de la part de consultants de l</w:t>
      </w:r>
      <w:r w:rsidR="00BD7EDA">
        <w:t>’</w:t>
      </w:r>
      <w:r w:rsidRPr="00641263">
        <w:t>OMPI pour mettre en œuvre leurs plans d</w:t>
      </w:r>
      <w:r w:rsidR="00BD7EDA">
        <w:t>’</w:t>
      </w:r>
      <w:r w:rsidRPr="00641263">
        <w:t>entreprise.</w:t>
      </w:r>
    </w:p>
    <w:p w14:paraId="39A18E46" w14:textId="328D04EF" w:rsidR="00871684" w:rsidRPr="00234723" w:rsidRDefault="00871684" w:rsidP="006B26A8">
      <w:pPr>
        <w:pStyle w:val="ONUMFS"/>
        <w:numPr>
          <w:ilvl w:val="0"/>
          <w:numId w:val="47"/>
        </w:numPr>
        <w:ind w:left="1134" w:hanging="567"/>
        <w:rPr>
          <w:rFonts w:eastAsia="Times New Roman"/>
        </w:rPr>
      </w:pPr>
      <w:bookmarkStart w:id="6" w:name="_Hlk158816180"/>
      <w:r>
        <w:t xml:space="preserve">En République dominicaine, le </w:t>
      </w:r>
      <w:r w:rsidRPr="00FC62C1">
        <w:t xml:space="preserve">programme </w:t>
      </w:r>
      <w:r>
        <w:t>des instituts de formation en matière de propriété intellectuelle, intitulé</w:t>
      </w:r>
      <w:r w:rsidRPr="00FC62C1">
        <w:t xml:space="preserve"> </w:t>
      </w:r>
      <w:r w:rsidRPr="00AC0A2B">
        <w:rPr>
          <w:i/>
          <w:iCs/>
        </w:rPr>
        <w:t>“Programme de renforcement des capacités pour les femmes chefs d</w:t>
      </w:r>
      <w:r w:rsidR="00BD7EDA" w:rsidRPr="00AC0A2B">
        <w:rPr>
          <w:i/>
          <w:iCs/>
        </w:rPr>
        <w:t>’</w:t>
      </w:r>
      <w:r w:rsidRPr="00AC0A2B">
        <w:rPr>
          <w:i/>
          <w:iCs/>
        </w:rPr>
        <w:t>entreprise et innovatrices”</w:t>
      </w:r>
      <w:r w:rsidRPr="00234723">
        <w:t>,</w:t>
      </w:r>
      <w:r w:rsidRPr="00FC62C1">
        <w:t xml:space="preserve"> a fourni une formation et un appui spécialisés en matière de propriété intellectuelle, améliorant les connaissances et les compétences </w:t>
      </w:r>
      <w:r>
        <w:t>des participantes dans ce domaine</w:t>
      </w:r>
      <w:r w:rsidRPr="00FC62C1">
        <w:t xml:space="preserve"> </w:t>
      </w:r>
      <w:r>
        <w:t>entre</w:t>
      </w:r>
      <w:r w:rsidRPr="00FC62C1">
        <w:t xml:space="preserve"> mai </w:t>
      </w:r>
      <w:r>
        <w:t xml:space="preserve">et </w:t>
      </w:r>
      <w:r w:rsidRPr="00FC62C1">
        <w:t>décembre</w:t>
      </w:r>
      <w:r>
        <w:t> </w:t>
      </w:r>
      <w:r w:rsidRPr="00FC62C1">
        <w:t xml:space="preserve">2023.  De même, en Ukraine, le </w:t>
      </w:r>
      <w:r w:rsidRPr="006E6BC4">
        <w:rPr>
          <w:i/>
          <w:iCs/>
          <w:shd w:val="clear" w:color="auto" w:fill="FCFCFC"/>
        </w:rPr>
        <w:t>“</w:t>
      </w:r>
      <w:r w:rsidRPr="006E6BC4">
        <w:rPr>
          <w:i/>
          <w:iCs/>
        </w:rPr>
        <w:t>Projet de renforcement des capacités en matière de propriété intellectuelle pour les femmes ukrainiennes dans le domaine des arts visuels</w:t>
      </w:r>
      <w:r w:rsidRPr="006E6BC4">
        <w:rPr>
          <w:i/>
          <w:iCs/>
          <w:shd w:val="clear" w:color="auto" w:fill="FCFCFC"/>
        </w:rPr>
        <w:t>”</w:t>
      </w:r>
      <w:r w:rsidRPr="00FC62C1">
        <w:t xml:space="preserve"> </w:t>
      </w:r>
      <w:r>
        <w:t>s</w:t>
      </w:r>
      <w:r w:rsidR="00BD7EDA">
        <w:t>’</w:t>
      </w:r>
      <w:r>
        <w:t>est attaché à promouvoir</w:t>
      </w:r>
      <w:r w:rsidRPr="00FC62C1">
        <w:t xml:space="preserve"> l</w:t>
      </w:r>
      <w:r w:rsidR="00BD7EDA">
        <w:t>’</w:t>
      </w:r>
      <w:r w:rsidRPr="00FC62C1">
        <w:t xml:space="preserve">autonomisation des femmes dans le secteur </w:t>
      </w:r>
      <w:r>
        <w:t xml:space="preserve">de la </w:t>
      </w:r>
      <w:r w:rsidRPr="00FC62C1">
        <w:t>créati</w:t>
      </w:r>
      <w:r>
        <w:t>on</w:t>
      </w:r>
      <w:r w:rsidRPr="00FC62C1">
        <w:t xml:space="preserve"> </w:t>
      </w:r>
      <w:r>
        <w:t>au moyen d</w:t>
      </w:r>
      <w:r w:rsidR="00BD7EDA">
        <w:t>’</w:t>
      </w:r>
      <w:r>
        <w:t>u</w:t>
      </w:r>
      <w:r w:rsidRPr="00FC62C1">
        <w:t>ne formation en ligne d</w:t>
      </w:r>
      <w:r>
        <w:t>ispensée d</w:t>
      </w:r>
      <w:r w:rsidR="00BD7EDA">
        <w:t>’</w:t>
      </w:r>
      <w:r w:rsidRPr="00FC62C1">
        <w:t>avril à août</w:t>
      </w:r>
      <w:r>
        <w:t> </w:t>
      </w:r>
      <w:r w:rsidRPr="00FC62C1">
        <w:t>2023</w:t>
      </w:r>
      <w:bookmarkEnd w:id="6"/>
      <w:r w:rsidRPr="00234723">
        <w:rPr>
          <w:shd w:val="clear" w:color="auto" w:fill="FCFCFC"/>
        </w:rPr>
        <w:t>.</w:t>
      </w:r>
    </w:p>
    <w:p w14:paraId="612761DE" w14:textId="3A39A45A" w:rsidR="00871684" w:rsidRPr="004C32AD" w:rsidRDefault="00871684" w:rsidP="004C32AD">
      <w:pPr>
        <w:spacing w:after="240"/>
        <w:rPr>
          <w:rStyle w:val="Strong"/>
        </w:rPr>
      </w:pPr>
      <w:r w:rsidRPr="004C32AD">
        <w:rPr>
          <w:rStyle w:val="Strong"/>
        </w:rPr>
        <w:t>Ensemble de mesures prises pour faire face à</w:t>
      </w:r>
      <w:r w:rsidR="00BD7EDA" w:rsidRPr="004C32AD">
        <w:rPr>
          <w:rStyle w:val="Strong"/>
        </w:rPr>
        <w:t xml:space="preserve"> la</w:t>
      </w:r>
      <w:r w:rsidR="00BD7EDA">
        <w:rPr>
          <w:rStyle w:val="Strong"/>
        </w:rPr>
        <w:t> </w:t>
      </w:r>
      <w:r w:rsidR="00BD7EDA" w:rsidRPr="004C32AD">
        <w:rPr>
          <w:rStyle w:val="Strong"/>
        </w:rPr>
        <w:t>COV</w:t>
      </w:r>
      <w:r w:rsidRPr="004C32AD">
        <w:rPr>
          <w:rStyle w:val="Strong"/>
        </w:rPr>
        <w:t>ID</w:t>
      </w:r>
      <w:r w:rsidR="00E40DA0">
        <w:rPr>
          <w:rStyle w:val="Strong"/>
        </w:rPr>
        <w:noBreakHyphen/>
      </w:r>
      <w:r w:rsidRPr="004C32AD">
        <w:rPr>
          <w:rStyle w:val="Strong"/>
        </w:rPr>
        <w:t>19</w:t>
      </w:r>
    </w:p>
    <w:p w14:paraId="3EE25F29" w14:textId="2F493FE8" w:rsidR="00871684" w:rsidRPr="00EA1D2F" w:rsidRDefault="00871684" w:rsidP="00DB7FDE">
      <w:pPr>
        <w:pStyle w:val="ONUMFS"/>
        <w:rPr>
          <w:rFonts w:eastAsia="Times New Roman"/>
        </w:rPr>
      </w:pPr>
      <w:r w:rsidRPr="00EA1D2F">
        <w:t>Dans le cadre de l</w:t>
      </w:r>
      <w:r w:rsidR="00BD7EDA">
        <w:t>’</w:t>
      </w:r>
      <w:r w:rsidRPr="00EA1D2F">
        <w:t>ensemble de mesures prises en réponse à</w:t>
      </w:r>
      <w:r w:rsidR="00BD7EDA" w:rsidRPr="00EA1D2F">
        <w:t xml:space="preserve"> la</w:t>
      </w:r>
      <w:r w:rsidR="00BD7EDA">
        <w:t> </w:t>
      </w:r>
      <w:r w:rsidR="00BD7EDA" w:rsidRPr="00EA1D2F">
        <w:t>COV</w:t>
      </w:r>
      <w:r w:rsidRPr="00EA1D2F">
        <w:t>ID</w:t>
      </w:r>
      <w:r w:rsidR="00E40DA0">
        <w:noBreakHyphen/>
      </w:r>
      <w:r w:rsidRPr="00EA1D2F">
        <w:t>19, une série de projets ont été lancés, dont certains visaient à renforcer les capacités des femmes chefs d</w:t>
      </w:r>
      <w:r w:rsidR="00BD7EDA">
        <w:t>’</w:t>
      </w:r>
      <w:r w:rsidRPr="00EA1D2F">
        <w:t>entreprise et des communautés local</w:t>
      </w:r>
      <w:r w:rsidR="00930565" w:rsidRPr="00EA1D2F">
        <w:t>es</w:t>
      </w:r>
      <w:r w:rsidR="00930565">
        <w:t xml:space="preserve">.  </w:t>
      </w:r>
      <w:r w:rsidR="00930565" w:rsidRPr="00EA1D2F">
        <w:t>Pa</w:t>
      </w:r>
      <w:r w:rsidRPr="00EA1D2F">
        <w:t>r</w:t>
      </w:r>
      <w:r>
        <w:t> </w:t>
      </w:r>
      <w:r w:rsidRPr="00EA1D2F">
        <w:t xml:space="preserve">exemple, dans </w:t>
      </w:r>
      <w:proofErr w:type="gramStart"/>
      <w:r w:rsidRPr="00EA1D2F">
        <w:t>la sous</w:t>
      </w:r>
      <w:proofErr w:type="gramEnd"/>
      <w:r w:rsidR="00E40DA0">
        <w:noBreakHyphen/>
      </w:r>
      <w:r w:rsidRPr="00EA1D2F">
        <w:t xml:space="preserve">région </w:t>
      </w:r>
      <w:r>
        <w:t>d</w:t>
      </w:r>
      <w:r w:rsidR="00BD7EDA">
        <w:t>’</w:t>
      </w:r>
      <w:r w:rsidRPr="00EA1D2F">
        <w:t xml:space="preserve">Acholi en Ouganda, un projet a été élaboré </w:t>
      </w:r>
      <w:r>
        <w:t>afin d</w:t>
      </w:r>
      <w:r w:rsidR="00BD7EDA">
        <w:t>’</w:t>
      </w:r>
      <w:r>
        <w:t>aider les</w:t>
      </w:r>
      <w:r w:rsidRPr="00EA1D2F">
        <w:t xml:space="preserve"> femmes et </w:t>
      </w:r>
      <w:r>
        <w:t>les</w:t>
      </w:r>
      <w:r w:rsidRPr="00EA1D2F">
        <w:t xml:space="preserve"> communautés locales produisant des produits à base de beurre de karité </w:t>
      </w:r>
      <w:r>
        <w:t xml:space="preserve">à tirer </w:t>
      </w:r>
      <w:r w:rsidRPr="00EA1D2F">
        <w:t xml:space="preserve">efficacement </w:t>
      </w:r>
      <w:r>
        <w:t>parti d</w:t>
      </w:r>
      <w:r w:rsidRPr="00EA1D2F">
        <w:t xml:space="preserve">es indications géographiques </w:t>
      </w:r>
      <w:r>
        <w:t xml:space="preserve">pour </w:t>
      </w:r>
      <w:r w:rsidRPr="00EA1D2F">
        <w:t>améliorer leur accès au marché et leur compétitivi</w:t>
      </w:r>
      <w:r w:rsidR="00930565" w:rsidRPr="00EA1D2F">
        <w:t>té</w:t>
      </w:r>
      <w:r w:rsidR="00930565">
        <w:t xml:space="preserve">.  </w:t>
      </w:r>
      <w:r w:rsidR="00930565" w:rsidRPr="00EA1D2F">
        <w:t>Au</w:t>
      </w:r>
      <w:r w:rsidRPr="00EA1D2F">
        <w:t> Libéria, un projet a soutenu des marques locales, des industries et</w:t>
      </w:r>
      <w:r w:rsidR="00BD7EDA" w:rsidRPr="00EA1D2F">
        <w:t xml:space="preserve"> des</w:t>
      </w:r>
      <w:r w:rsidR="00BD7EDA">
        <w:t> </w:t>
      </w:r>
      <w:r w:rsidR="00BD7EDA" w:rsidRPr="00EA1D2F">
        <w:t>PME</w:t>
      </w:r>
      <w:r w:rsidRPr="00EA1D2F">
        <w:t xml:space="preserve"> dirigées par des femmes, en offrant une formation et un mentorat pour </w:t>
      </w:r>
      <w:r>
        <w:t>faire mieux connaître</w:t>
      </w:r>
      <w:r w:rsidRPr="00EA1D2F">
        <w:t xml:space="preserve"> la propriété intellectuelle, l</w:t>
      </w:r>
      <w:r w:rsidR="00BD7EDA">
        <w:t>’</w:t>
      </w:r>
      <w:r w:rsidRPr="00EA1D2F">
        <w:t xml:space="preserve">innovation, </w:t>
      </w:r>
      <w:r>
        <w:t>le</w:t>
      </w:r>
      <w:r w:rsidRPr="00EA1D2F">
        <w:t xml:space="preserve"> commerce électronique</w:t>
      </w:r>
      <w:r>
        <w:t>, ainsi que d</w:t>
      </w:r>
      <w:r w:rsidRPr="00EA1D2F">
        <w:t>e</w:t>
      </w:r>
      <w:r>
        <w:t>s</w:t>
      </w:r>
      <w:r w:rsidRPr="00EA1D2F">
        <w:t xml:space="preserve"> ateliers de gestion de la propriété intellectuel</w:t>
      </w:r>
      <w:r w:rsidR="00930565" w:rsidRPr="00EA1D2F">
        <w:t>le</w:t>
      </w:r>
      <w:r w:rsidR="00930565">
        <w:t xml:space="preserve">.  </w:t>
      </w:r>
      <w:r w:rsidR="00930565" w:rsidRPr="00EA1D2F">
        <w:t>Ce</w:t>
      </w:r>
      <w:r w:rsidRPr="00EA1D2F">
        <w:t>tte initiative entend doter les femmes chefs d</w:t>
      </w:r>
      <w:r w:rsidR="00BD7EDA">
        <w:t>’</w:t>
      </w:r>
      <w:r w:rsidRPr="00EA1D2F">
        <w:t xml:space="preserve">entreprise des compétences </w:t>
      </w:r>
      <w:r>
        <w:t>r</w:t>
      </w:r>
      <w:r w:rsidRPr="00EA1D2F">
        <w:t>e</w:t>
      </w:r>
      <w:r>
        <w:t>qu</w:t>
      </w:r>
      <w:r w:rsidRPr="00EA1D2F">
        <w:t>i</w:t>
      </w:r>
      <w:r>
        <w:t>s</w:t>
      </w:r>
      <w:r w:rsidRPr="00EA1D2F">
        <w:t xml:space="preserve">es pour maîtriser </w:t>
      </w:r>
      <w:r>
        <w:t xml:space="preserve">les subtilités de </w:t>
      </w:r>
      <w:r w:rsidRPr="00EA1D2F">
        <w:t>l</w:t>
      </w:r>
      <w:r w:rsidR="00BD7EDA">
        <w:t>’</w:t>
      </w:r>
      <w:r w:rsidRPr="00EA1D2F">
        <w:t>économie numérique</w:t>
      </w:r>
      <w:r w:rsidRPr="00234723">
        <w:rPr>
          <w:rStyle w:val="FootnoteReference"/>
        </w:rPr>
        <w:footnoteReference w:id="21"/>
      </w:r>
      <w:r>
        <w:t>.</w:t>
      </w:r>
    </w:p>
    <w:p w14:paraId="0D6975C0" w14:textId="77777777" w:rsidR="00871684" w:rsidRPr="004C32AD" w:rsidRDefault="00871684" w:rsidP="004C32AD">
      <w:pPr>
        <w:spacing w:after="240"/>
        <w:rPr>
          <w:rStyle w:val="Strong"/>
        </w:rPr>
      </w:pPr>
      <w:r w:rsidRPr="004C32AD">
        <w:rPr>
          <w:rStyle w:val="Strong"/>
        </w:rPr>
        <w:t>Discussions multilatérales</w:t>
      </w:r>
    </w:p>
    <w:p w14:paraId="21D6EFAA" w14:textId="0A6162DA" w:rsidR="00871684" w:rsidRDefault="00871684" w:rsidP="00DB7FDE">
      <w:pPr>
        <w:pStyle w:val="ONUMFS"/>
      </w:pPr>
      <w:r w:rsidRPr="00EA1D2F">
        <w:t>En décembre</w:t>
      </w:r>
      <w:r>
        <w:t> </w:t>
      </w:r>
      <w:r w:rsidRPr="00EA1D2F">
        <w:t>2023, les chefs des offices de propriété intellectuelle du G7</w:t>
      </w:r>
      <w:r w:rsidRPr="00234723">
        <w:rPr>
          <w:vertAlign w:val="superscript"/>
        </w:rPr>
        <w:footnoteReference w:id="22"/>
      </w:r>
      <w:r w:rsidRPr="00EA1D2F">
        <w:t xml:space="preserve">, ainsi que le </w:t>
      </w:r>
      <w:r>
        <w:t>D</w:t>
      </w:r>
      <w:r w:rsidRPr="00EA1D2F">
        <w:t>irecteur général de l</w:t>
      </w:r>
      <w:r w:rsidR="00BD7EDA">
        <w:t>’</w:t>
      </w:r>
      <w:r w:rsidRPr="00EA1D2F">
        <w:t>OMPI, se sont réunis virtuellement pour aborder le thème de la diversité et de l</w:t>
      </w:r>
      <w:r w:rsidR="00BD7EDA">
        <w:t>’</w:t>
      </w:r>
      <w:r w:rsidRPr="00EA1D2F">
        <w:t>inclusion au sein de l</w:t>
      </w:r>
      <w:r w:rsidR="00BD7EDA">
        <w:t>’</w:t>
      </w:r>
      <w:r w:rsidRPr="00EA1D2F">
        <w:t>écosystème de la propriété intellectuel</w:t>
      </w:r>
      <w:r w:rsidR="00930565" w:rsidRPr="00EA1D2F">
        <w:t>le</w:t>
      </w:r>
      <w:r w:rsidR="00930565">
        <w:t xml:space="preserve">.  </w:t>
      </w:r>
      <w:r w:rsidR="00930565" w:rsidRPr="00EA1D2F">
        <w:t>Au</w:t>
      </w:r>
      <w:r w:rsidRPr="00EA1D2F">
        <w:t xml:space="preserve"> cours de </w:t>
      </w:r>
      <w:r>
        <w:t>ce dialogue</w:t>
      </w:r>
      <w:r w:rsidRPr="00EA1D2F">
        <w:t xml:space="preserve">, les participants ont </w:t>
      </w:r>
      <w:r>
        <w:t>présent</w:t>
      </w:r>
      <w:r w:rsidRPr="00EA1D2F">
        <w:t>é les résultats de</w:t>
      </w:r>
      <w:r>
        <w:t>s</w:t>
      </w:r>
      <w:r w:rsidRPr="00EA1D2F">
        <w:t xml:space="preserve"> recherches réce</w:t>
      </w:r>
      <w:r>
        <w:t>mment mené</w:t>
      </w:r>
      <w:r w:rsidRPr="00EA1D2F">
        <w:t xml:space="preserve">es sur les femmes et la propriété intellectuelle dans leurs pays respectifs, </w:t>
      </w:r>
      <w:r>
        <w:t xml:space="preserve">mettant en avant </w:t>
      </w:r>
      <w:r w:rsidRPr="00EA1D2F">
        <w:t xml:space="preserve">les initiatives nationales visant à renforcer la diversité parmi les utilisateurs du système de </w:t>
      </w:r>
      <w:r>
        <w:t xml:space="preserve">la </w:t>
      </w:r>
      <w:r w:rsidRPr="00EA1D2F">
        <w:t>propriété intellectuel</w:t>
      </w:r>
      <w:r w:rsidR="00930565" w:rsidRPr="00EA1D2F">
        <w:t>le</w:t>
      </w:r>
      <w:r w:rsidR="00930565">
        <w:t xml:space="preserve">.  </w:t>
      </w:r>
      <w:r w:rsidR="00930565" w:rsidRPr="00EA1D2F">
        <w:t>Il</w:t>
      </w:r>
      <w:r w:rsidRPr="00EA1D2F">
        <w:t xml:space="preserve">s ont </w:t>
      </w:r>
      <w:r>
        <w:t>aussi</w:t>
      </w:r>
      <w:r w:rsidRPr="00EA1D2F">
        <w:t xml:space="preserve"> </w:t>
      </w:r>
      <w:r>
        <w:t>rec</w:t>
      </w:r>
      <w:r w:rsidRPr="00EA1D2F">
        <w:t>en</w:t>
      </w:r>
      <w:r>
        <w:t>s</w:t>
      </w:r>
      <w:r w:rsidRPr="00EA1D2F">
        <w:t xml:space="preserve">é </w:t>
      </w:r>
      <w:r>
        <w:t>l</w:t>
      </w:r>
      <w:r w:rsidRPr="00EA1D2F">
        <w:t xml:space="preserve">es domaines émergents </w:t>
      </w:r>
      <w:r>
        <w:t xml:space="preserve">appelant </w:t>
      </w:r>
      <w:r w:rsidRPr="00EA1D2F">
        <w:t xml:space="preserve">une collaboration </w:t>
      </w:r>
      <w:r>
        <w:t xml:space="preserve">accrue et une participation </w:t>
      </w:r>
      <w:r w:rsidRPr="00EA1D2F">
        <w:t xml:space="preserve">plus </w:t>
      </w:r>
      <w:r>
        <w:t>acti</w:t>
      </w:r>
      <w:r w:rsidR="00930565">
        <w:t>ve.  L</w:t>
      </w:r>
      <w:r w:rsidR="00930565" w:rsidRPr="00EA1D2F">
        <w:t>e</w:t>
      </w:r>
      <w:r w:rsidRPr="00EA1D2F">
        <w:t xml:space="preserve">s discussions ont </w:t>
      </w:r>
      <w:r>
        <w:t xml:space="preserve">également </w:t>
      </w:r>
      <w:r w:rsidRPr="00EA1D2F">
        <w:t xml:space="preserve">porté sur les efforts </w:t>
      </w:r>
      <w:r>
        <w:t xml:space="preserve">déployés au sein de </w:t>
      </w:r>
      <w:r w:rsidRPr="00EA1D2F">
        <w:t>leurs propres offices</w:t>
      </w:r>
      <w:r>
        <w:t xml:space="preserve"> autour de la diversité et de l</w:t>
      </w:r>
      <w:r w:rsidR="00BD7EDA">
        <w:t>’</w:t>
      </w:r>
      <w:r>
        <w:t>inclusion</w:t>
      </w:r>
      <w:r w:rsidRPr="00EA1D2F">
        <w:t>, mettant l</w:t>
      </w:r>
      <w:r w:rsidR="00BD7EDA">
        <w:t>’</w:t>
      </w:r>
      <w:r w:rsidRPr="00EA1D2F">
        <w:t xml:space="preserve">accent sur les approches organisationnelles visant à promouvoir </w:t>
      </w:r>
      <w:r>
        <w:t>ce thème</w:t>
      </w:r>
      <w:r w:rsidRPr="00EA1D2F">
        <w:t xml:space="preserve"> au sein de la communauté de la propriété intellectuel</w:t>
      </w:r>
      <w:r w:rsidR="00930565" w:rsidRPr="00EA1D2F">
        <w:t>le</w:t>
      </w:r>
      <w:r w:rsidR="00930565">
        <w:t xml:space="preserve">.  </w:t>
      </w:r>
      <w:r w:rsidR="00930565" w:rsidRPr="00EA1D2F">
        <w:t>Ce</w:t>
      </w:r>
      <w:r w:rsidRPr="00EA1D2F">
        <w:t>tte réunion a mis en évidence l</w:t>
      </w:r>
      <w:r w:rsidR="00BD7EDA">
        <w:t>’</w:t>
      </w:r>
      <w:r w:rsidRPr="00EA1D2F">
        <w:t>engagement collectif des offices de propriété intellectuelle du G7 et de l</w:t>
      </w:r>
      <w:r w:rsidR="00BD7EDA">
        <w:t>’</w:t>
      </w:r>
      <w:r w:rsidRPr="00EA1D2F">
        <w:t xml:space="preserve">OMPI à </w:t>
      </w:r>
      <w:r>
        <w:t>promou</w:t>
      </w:r>
      <w:r w:rsidRPr="00EA1D2F">
        <w:t>voir un environnement plus inclusif et plus diversifié au sein de l</w:t>
      </w:r>
      <w:r w:rsidR="00BD7EDA">
        <w:t>’</w:t>
      </w:r>
      <w:r w:rsidRPr="00EA1D2F">
        <w:t>écosystème de la propriété intellectuelle.</w:t>
      </w:r>
    </w:p>
    <w:p w14:paraId="4DB506FA" w14:textId="77777777" w:rsidR="00871684" w:rsidRPr="00234723" w:rsidRDefault="00871684" w:rsidP="00BD1BBD">
      <w:pPr>
        <w:pStyle w:val="ONUME"/>
        <w:keepNext/>
        <w:numPr>
          <w:ilvl w:val="0"/>
          <w:numId w:val="0"/>
        </w:numPr>
        <w:rPr>
          <w:rFonts w:eastAsia="Times New Roman"/>
          <w:b/>
        </w:rPr>
      </w:pPr>
      <w:r>
        <w:rPr>
          <w:rFonts w:eastAsia="Times New Roman"/>
          <w:b/>
        </w:rPr>
        <w:lastRenderedPageBreak/>
        <w:t>Journée mondiale de la propriété intellectuelle</w:t>
      </w:r>
    </w:p>
    <w:p w14:paraId="34D983D5" w14:textId="21BA407C" w:rsidR="00871684" w:rsidRPr="00405E51" w:rsidRDefault="00871684" w:rsidP="00DB7FDE">
      <w:pPr>
        <w:pStyle w:val="ONUMFS"/>
      </w:pPr>
      <w:r w:rsidRPr="00C877A5">
        <w:t>La Journée mondiale de la propriété intellectuelle</w:t>
      </w:r>
      <w:r>
        <w:t> </w:t>
      </w:r>
      <w:r w:rsidRPr="00C877A5">
        <w:t xml:space="preserve">2023, qui avait pour thème </w:t>
      </w:r>
      <w:r w:rsidRPr="006E6BC4">
        <w:rPr>
          <w:i/>
          <w:iCs/>
        </w:rPr>
        <w:t>“Les femmes et la propriété intellectuelle</w:t>
      </w:r>
      <w:r w:rsidR="00BD7EDA" w:rsidRPr="006E6BC4">
        <w:rPr>
          <w:i/>
          <w:iCs/>
        </w:rPr>
        <w:t> :</w:t>
      </w:r>
      <w:r w:rsidRPr="006E6BC4">
        <w:rPr>
          <w:i/>
          <w:iCs/>
        </w:rPr>
        <w:t xml:space="preserve"> accélérer le rythme de l</w:t>
      </w:r>
      <w:r w:rsidR="00BD7EDA" w:rsidRPr="006E6BC4">
        <w:rPr>
          <w:i/>
          <w:iCs/>
        </w:rPr>
        <w:t>’</w:t>
      </w:r>
      <w:r w:rsidRPr="006E6BC4">
        <w:rPr>
          <w:i/>
          <w:iCs/>
        </w:rPr>
        <w:t>innovation et de la créativité”</w:t>
      </w:r>
      <w:r w:rsidRPr="00234723">
        <w:rPr>
          <w:rStyle w:val="FootnoteReference"/>
        </w:rPr>
        <w:footnoteReference w:id="23"/>
      </w:r>
      <w:r w:rsidRPr="00C877A5">
        <w:t xml:space="preserve">, a célébré les femmes innovatrices, créatrices et </w:t>
      </w:r>
      <w:r>
        <w:t>entrepreneuses</w:t>
      </w:r>
      <w:r w:rsidRPr="00C877A5">
        <w:t xml:space="preserve">, mettant </w:t>
      </w:r>
      <w:r>
        <w:t>en avant</w:t>
      </w:r>
      <w:r w:rsidRPr="00C877A5">
        <w:t xml:space="preserve"> leurs contributions </w:t>
      </w:r>
      <w:r>
        <w:t>avant</w:t>
      </w:r>
      <w:r w:rsidR="00E40DA0">
        <w:noBreakHyphen/>
      </w:r>
      <w:r>
        <w:t>gard</w:t>
      </w:r>
      <w:r w:rsidRPr="00C877A5">
        <w:t>i</w:t>
      </w:r>
      <w:r>
        <w:t>st</w:t>
      </w:r>
      <w:r w:rsidR="00930565" w:rsidRPr="00C877A5">
        <w:t>es</w:t>
      </w:r>
      <w:r w:rsidR="00930565">
        <w:t xml:space="preserve">.  </w:t>
      </w:r>
      <w:r w:rsidR="00930565" w:rsidRPr="00C877A5">
        <w:t>En</w:t>
      </w:r>
      <w:r w:rsidRPr="00C877A5">
        <w:t xml:space="preserve"> collaboration avec les États membres et les partenaires, la campagne de l</w:t>
      </w:r>
      <w:r w:rsidR="00BD7EDA">
        <w:t>’</w:t>
      </w:r>
      <w:r w:rsidRPr="00C877A5">
        <w:t xml:space="preserve">OMPI </w:t>
      </w:r>
      <w:r>
        <w:t>était axée sur la</w:t>
      </w:r>
      <w:r w:rsidRPr="00C877A5">
        <w:t xml:space="preserve"> sensibilis</w:t>
      </w:r>
      <w:r>
        <w:t>ation</w:t>
      </w:r>
      <w:r w:rsidRPr="00C877A5">
        <w:t xml:space="preserve">, </w:t>
      </w:r>
      <w:r>
        <w:t>la</w:t>
      </w:r>
      <w:r w:rsidRPr="00C877A5">
        <w:t xml:space="preserve"> promo</w:t>
      </w:r>
      <w:r>
        <w:t>tion d</w:t>
      </w:r>
      <w:r w:rsidR="00BD7EDA">
        <w:t>’</w:t>
      </w:r>
      <w:r>
        <w:t>une politique d</w:t>
      </w:r>
      <w:r w:rsidR="00BD7EDA">
        <w:t>’</w:t>
      </w:r>
      <w:r w:rsidRPr="00C877A5">
        <w:t>inclusi</w:t>
      </w:r>
      <w:r>
        <w:t>on</w:t>
      </w:r>
      <w:r w:rsidRPr="00C877A5">
        <w:t xml:space="preserve"> et </w:t>
      </w:r>
      <w:r>
        <w:t xml:space="preserve">de </w:t>
      </w:r>
      <w:r w:rsidRPr="00C877A5">
        <w:t xml:space="preserve">la diversité dans les écosystèmes de </w:t>
      </w:r>
      <w:r>
        <w:t xml:space="preserve">la </w:t>
      </w:r>
      <w:r w:rsidRPr="00C877A5">
        <w:t>propriété intellectuelle afin d</w:t>
      </w:r>
      <w:r w:rsidR="00BD7EDA">
        <w:t>’</w:t>
      </w:r>
      <w:r w:rsidRPr="00C877A5">
        <w:t xml:space="preserve">accélérer </w:t>
      </w:r>
      <w:r>
        <w:t>le rythme de l</w:t>
      </w:r>
      <w:r w:rsidR="00BD7EDA">
        <w:t>’</w:t>
      </w:r>
      <w:r w:rsidRPr="00C877A5">
        <w:t>innovation et la croissance des entrepris</w:t>
      </w:r>
      <w:r w:rsidR="00930565" w:rsidRPr="00C877A5">
        <w:t>es</w:t>
      </w:r>
      <w:r w:rsidR="00930565">
        <w:t xml:space="preserve">.  </w:t>
      </w:r>
      <w:r w:rsidR="00930565" w:rsidRPr="00C877A5">
        <w:t>De</w:t>
      </w:r>
      <w:r w:rsidRPr="00C877A5">
        <w:t>s utilisateurs de 209</w:t>
      </w:r>
      <w:r>
        <w:t> </w:t>
      </w:r>
      <w:r w:rsidRPr="00C877A5">
        <w:t xml:space="preserve">pays/territoires ont </w:t>
      </w:r>
      <w:r>
        <w:t>consul</w:t>
      </w:r>
      <w:r w:rsidRPr="00C877A5">
        <w:t xml:space="preserve">té les pages </w:t>
      </w:r>
      <w:r w:rsidR="00FD7E45">
        <w:t>Web</w:t>
      </w:r>
      <w:r w:rsidRPr="00C877A5">
        <w:t xml:space="preserve"> de la Journée mondiale de la propriété intellectuelle et </w:t>
      </w:r>
      <w:r>
        <w:t>on a recensé quelque 40 millions d</w:t>
      </w:r>
      <w:r w:rsidR="00BD7EDA">
        <w:t>’</w:t>
      </w:r>
      <w:r w:rsidRPr="00C877A5">
        <w:t>impressions toutes plateformes</w:t>
      </w:r>
      <w:r>
        <w:t xml:space="preserve"> confondu</w:t>
      </w:r>
      <w:r w:rsidR="00930565">
        <w:t xml:space="preserve">es.  </w:t>
      </w:r>
      <w:r w:rsidR="00930565" w:rsidRPr="00C877A5">
        <w:t>Pl</w:t>
      </w:r>
      <w:r w:rsidRPr="00C877A5">
        <w:t>us de 400</w:t>
      </w:r>
      <w:r>
        <w:t> </w:t>
      </w:r>
      <w:r w:rsidRPr="00C877A5">
        <w:t xml:space="preserve">événements (sur </w:t>
      </w:r>
      <w:r>
        <w:t>site</w:t>
      </w:r>
      <w:r w:rsidRPr="00C877A5">
        <w:t xml:space="preserve">, en ligne et hybrides) ont été </w:t>
      </w:r>
      <w:r>
        <w:t>organisé</w:t>
      </w:r>
      <w:r w:rsidRPr="00C877A5">
        <w:t xml:space="preserve">s </w:t>
      </w:r>
      <w:r>
        <w:t xml:space="preserve">à cette occasion </w:t>
      </w:r>
      <w:r w:rsidRPr="00C877A5">
        <w:t>dans 131</w:t>
      </w:r>
      <w:r>
        <w:t> </w:t>
      </w:r>
      <w:r w:rsidRPr="00C877A5">
        <w:t>pays, soulignant l</w:t>
      </w:r>
      <w:r w:rsidR="00BD7EDA">
        <w:t>’</w:t>
      </w:r>
      <w:r w:rsidRPr="00C877A5">
        <w:t>importance de la participation des femmes à la propriété intellectuelle, à l</w:t>
      </w:r>
      <w:r w:rsidR="00BD7EDA">
        <w:t>’</w:t>
      </w:r>
      <w:r w:rsidRPr="00C877A5">
        <w:t>innovation et à la créativi</w:t>
      </w:r>
      <w:r w:rsidR="00930565" w:rsidRPr="00C877A5">
        <w:t>té</w:t>
      </w:r>
      <w:r w:rsidR="00930565">
        <w:t>.  Un</w:t>
      </w:r>
      <w:r>
        <w:t xml:space="preserve"> élément clé de</w:t>
      </w:r>
      <w:r w:rsidRPr="00C877A5">
        <w:t xml:space="preserve"> la campagne était un concours vidéo sur le thème </w:t>
      </w:r>
      <w:r w:rsidRPr="006E6BC4">
        <w:rPr>
          <w:i/>
          <w:iCs/>
        </w:rPr>
        <w:t>“Lorsque les femmes accèdent à l</w:t>
      </w:r>
      <w:r w:rsidR="00BD7EDA" w:rsidRPr="006E6BC4">
        <w:rPr>
          <w:i/>
          <w:iCs/>
        </w:rPr>
        <w:t>’</w:t>
      </w:r>
      <w:r w:rsidRPr="006E6BC4">
        <w:rPr>
          <w:i/>
          <w:iCs/>
        </w:rPr>
        <w:t>univers de la propriété intellectuelle, nous accélérons l</w:t>
      </w:r>
      <w:r w:rsidR="00BD7EDA" w:rsidRPr="006E6BC4">
        <w:rPr>
          <w:i/>
          <w:iCs/>
        </w:rPr>
        <w:t>’</w:t>
      </w:r>
      <w:r w:rsidRPr="006E6BC4">
        <w:rPr>
          <w:i/>
          <w:iCs/>
        </w:rPr>
        <w:t>innovation et la créativité en faveur de toutes et de tous”</w:t>
      </w:r>
      <w:r w:rsidRPr="00C877A5">
        <w:t>.  Ce concours a attiré 23</w:t>
      </w:r>
      <w:r>
        <w:t> </w:t>
      </w:r>
      <w:r w:rsidRPr="00C877A5">
        <w:t>161</w:t>
      </w:r>
      <w:r>
        <w:t> </w:t>
      </w:r>
      <w:r w:rsidRPr="00C877A5">
        <w:t xml:space="preserve">participants qui ont voté pour </w:t>
      </w:r>
      <w:r>
        <w:t xml:space="preserve">désigner </w:t>
      </w:r>
      <w:r w:rsidRPr="00C877A5">
        <w:t xml:space="preserve">les </w:t>
      </w:r>
      <w:r>
        <w:t>lauré</w:t>
      </w:r>
      <w:r w:rsidRPr="00C877A5">
        <w:t>ats parmi 183</w:t>
      </w:r>
      <w:r>
        <w:t> </w:t>
      </w:r>
      <w:r w:rsidRPr="00C877A5">
        <w:t>candidatures (73</w:t>
      </w:r>
      <w:r>
        <w:t> </w:t>
      </w:r>
      <w:r w:rsidRPr="00C877A5">
        <w:t>pa</w:t>
      </w:r>
      <w:r w:rsidR="00930565" w:rsidRPr="00C877A5">
        <w:t>ys)</w:t>
      </w:r>
      <w:r w:rsidR="00930565">
        <w:t>.  Qu</w:t>
      </w:r>
      <w:r>
        <w:t>ant à l</w:t>
      </w:r>
      <w:r w:rsidRPr="00C877A5">
        <w:t xml:space="preserve">a </w:t>
      </w:r>
      <w:r>
        <w:t>G</w:t>
      </w:r>
      <w:r w:rsidRPr="00C877A5">
        <w:t>alerie de la Journée mondiale de la propriété intellectuelle</w:t>
      </w:r>
      <w:r>
        <w:t> </w:t>
      </w:r>
      <w:r w:rsidRPr="00C877A5">
        <w:t>2023</w:t>
      </w:r>
      <w:r>
        <w:t xml:space="preserve">, elle </w:t>
      </w:r>
      <w:r w:rsidRPr="00C877A5">
        <w:t>présentait 203</w:t>
      </w:r>
      <w:r>
        <w:t> </w:t>
      </w:r>
      <w:r w:rsidRPr="00C877A5">
        <w:t xml:space="preserve">femmes </w:t>
      </w:r>
      <w:r>
        <w:t xml:space="preserve">issues </w:t>
      </w:r>
      <w:r w:rsidRPr="00C877A5">
        <w:t>de 62</w:t>
      </w:r>
      <w:r>
        <w:t> </w:t>
      </w:r>
      <w:r w:rsidRPr="00C877A5">
        <w:t xml:space="preserve">pays </w:t>
      </w:r>
      <w:r>
        <w:t>dont les idées révolutionnaires</w:t>
      </w:r>
      <w:r w:rsidRPr="00C877A5">
        <w:t xml:space="preserve"> ouvrent de nouveaux horizons</w:t>
      </w:r>
      <w:r>
        <w:t>, ainsi que des messages de soutien émanant du monde enti</w:t>
      </w:r>
      <w:r w:rsidR="00930565">
        <w:t xml:space="preserve">er.  </w:t>
      </w:r>
      <w:r w:rsidR="00930565" w:rsidRPr="00C877A5">
        <w:t>L</w:t>
      </w:r>
      <w:r w:rsidR="00930565">
        <w:t>’</w:t>
      </w:r>
      <w:r w:rsidR="00930565" w:rsidRPr="00C877A5">
        <w:t>u</w:t>
      </w:r>
      <w:r w:rsidRPr="00C877A5">
        <w:t>n des temps forts de la campagne a été la projection</w:t>
      </w:r>
      <w:r>
        <w:t xml:space="preserve"> au siège de l</w:t>
      </w:r>
      <w:r w:rsidR="00BD7EDA">
        <w:t>’</w:t>
      </w:r>
      <w:r>
        <w:t>OMPI,</w:t>
      </w:r>
      <w:r w:rsidRPr="00C877A5">
        <w:t xml:space="preserve"> le 26</w:t>
      </w:r>
      <w:r>
        <w:t> </w:t>
      </w:r>
      <w:r w:rsidRPr="00C877A5">
        <w:t>avril</w:t>
      </w:r>
      <w:r>
        <w:t> </w:t>
      </w:r>
      <w:r w:rsidRPr="00C877A5">
        <w:t>2023</w:t>
      </w:r>
      <w:r>
        <w:t>, du</w:t>
      </w:r>
      <w:r w:rsidRPr="00C877A5">
        <w:t xml:space="preserve"> film </w:t>
      </w:r>
      <w:r w:rsidRPr="006E6BC4">
        <w:rPr>
          <w:i/>
          <w:iCs/>
        </w:rPr>
        <w:t>“Un Mundo para Julius/Un monde pour Julius”</w:t>
      </w:r>
      <w:r w:rsidRPr="00C877A5">
        <w:t>, suivi d</w:t>
      </w:r>
      <w:r w:rsidR="00BD7EDA">
        <w:t>’</w:t>
      </w:r>
      <w:r w:rsidRPr="00C877A5">
        <w:t xml:space="preserve">une séance </w:t>
      </w:r>
      <w:r>
        <w:t xml:space="preserve">instructive </w:t>
      </w:r>
      <w:r w:rsidRPr="00C877A5">
        <w:t>de questions</w:t>
      </w:r>
      <w:r w:rsidR="00E40DA0">
        <w:noBreakHyphen/>
      </w:r>
      <w:r w:rsidRPr="00C877A5">
        <w:t xml:space="preserve">réponses avec la réalisatrice du film, </w:t>
      </w:r>
      <w:proofErr w:type="spellStart"/>
      <w:r w:rsidRPr="00C877A5">
        <w:t>Ros</w:t>
      </w:r>
      <w:r>
        <w:t>s</w:t>
      </w:r>
      <w:r w:rsidRPr="00C877A5">
        <w:t>a</w:t>
      </w:r>
      <w:r>
        <w:t>n</w:t>
      </w:r>
      <w:r w:rsidRPr="00C877A5">
        <w:t>a</w:t>
      </w:r>
      <w:proofErr w:type="spellEnd"/>
      <w:r w:rsidRPr="00C877A5">
        <w:t xml:space="preserve"> </w:t>
      </w:r>
      <w:proofErr w:type="spellStart"/>
      <w:r w:rsidRPr="00C877A5">
        <w:t>D</w:t>
      </w:r>
      <w:r>
        <w:t>í</w:t>
      </w:r>
      <w:r w:rsidRPr="00C877A5">
        <w:t>az</w:t>
      </w:r>
      <w:proofErr w:type="spellEnd"/>
      <w:r w:rsidRPr="00C877A5">
        <w:t xml:space="preserve"> Cos</w:t>
      </w:r>
      <w:r w:rsidR="00930565" w:rsidRPr="00C877A5">
        <w:t>ta</w:t>
      </w:r>
      <w:r w:rsidR="00930565">
        <w:t xml:space="preserve">.  </w:t>
      </w:r>
      <w:r w:rsidR="00930565" w:rsidRPr="000927C7">
        <w:t>Le</w:t>
      </w:r>
      <w:r w:rsidRPr="000927C7">
        <w:t xml:space="preserve">s travaux </w:t>
      </w:r>
      <w:r>
        <w:t>en vue de</w:t>
      </w:r>
      <w:r w:rsidRPr="000927C7">
        <w:t xml:space="preserve"> la Journée mondiale de la propriété intellectuelle</w:t>
      </w:r>
      <w:r>
        <w:t> </w:t>
      </w:r>
      <w:r w:rsidRPr="000927C7">
        <w:t>2024</w:t>
      </w:r>
      <w:r>
        <w:t xml:space="preserve"> sont en cou</w:t>
      </w:r>
      <w:r w:rsidR="00930565">
        <w:t>rs.  El</w:t>
      </w:r>
      <w:r>
        <w:t>le aura pour</w:t>
      </w:r>
      <w:r w:rsidRPr="000927C7">
        <w:t xml:space="preserve"> thème </w:t>
      </w:r>
      <w:r w:rsidRPr="006E6BC4">
        <w:rPr>
          <w:i/>
          <w:iCs/>
        </w:rPr>
        <w:t>“Propriété intellectuelle et objectifs de développement durable</w:t>
      </w:r>
      <w:r w:rsidR="00BD7EDA" w:rsidRPr="006E6BC4">
        <w:rPr>
          <w:i/>
          <w:iCs/>
        </w:rPr>
        <w:t> :</w:t>
      </w:r>
      <w:r w:rsidRPr="006E6BC4">
        <w:rPr>
          <w:i/>
          <w:iCs/>
        </w:rPr>
        <w:t xml:space="preserve"> construire notre avenir commun grâce à l</w:t>
      </w:r>
      <w:r w:rsidR="00BD7EDA" w:rsidRPr="006E6BC4">
        <w:rPr>
          <w:i/>
          <w:iCs/>
        </w:rPr>
        <w:t>’</w:t>
      </w:r>
      <w:r w:rsidRPr="006E6BC4">
        <w:rPr>
          <w:i/>
          <w:iCs/>
        </w:rPr>
        <w:t>innovation et à la créativité”</w:t>
      </w:r>
      <w:r>
        <w:t xml:space="preserve"> et</w:t>
      </w:r>
      <w:r w:rsidRPr="000927C7">
        <w:t xml:space="preserve"> examinera </w:t>
      </w:r>
      <w:r w:rsidRPr="00060CF7">
        <w:t>la manière dont la propriété intellectuelle encourage les solutions innovantes et créatives dont nous avons besoin pour construire notre avenir commun, et peut en amplifier les effets</w:t>
      </w:r>
      <w:r>
        <w:t>, en prenant appui sur les</w:t>
      </w:r>
      <w:r w:rsidRPr="000927C7">
        <w:t xml:space="preserve"> 17</w:t>
      </w:r>
      <w:r>
        <w:t> objectifs de développement durable</w:t>
      </w:r>
      <w:r w:rsidRPr="000927C7">
        <w:t xml:space="preserve">, </w:t>
      </w:r>
      <w:r>
        <w:t>notamment</w:t>
      </w:r>
      <w:r w:rsidRPr="000927C7">
        <w:t xml:space="preserve"> l</w:t>
      </w:r>
      <w:r w:rsidR="00BD7EDA">
        <w:t>’</w:t>
      </w:r>
      <w:r>
        <w:t>objectif </w:t>
      </w:r>
      <w:r w:rsidRPr="000927C7">
        <w:t xml:space="preserve">5 </w:t>
      </w:r>
      <w:r>
        <w:sym w:font="Symbol" w:char="F02D"/>
      </w:r>
      <w:r>
        <w:t xml:space="preserve"> Parvenir à </w:t>
      </w:r>
      <w:r w:rsidRPr="000927C7">
        <w:t>l</w:t>
      </w:r>
      <w:r w:rsidR="00BD7EDA">
        <w:t>’</w:t>
      </w:r>
      <w:r w:rsidRPr="000927C7">
        <w:t>égalité des sexes et autonomis</w:t>
      </w:r>
      <w:r>
        <w:t>er toutes l</w:t>
      </w:r>
      <w:r w:rsidRPr="000927C7">
        <w:t>es femmes</w:t>
      </w:r>
      <w:r>
        <w:t xml:space="preserve"> et les filles</w:t>
      </w:r>
      <w:r w:rsidRPr="000927C7">
        <w:t>.</w:t>
      </w:r>
    </w:p>
    <w:p w14:paraId="17A34225" w14:textId="77777777" w:rsidR="00871684" w:rsidRPr="004C32AD" w:rsidRDefault="00871684" w:rsidP="004C32AD">
      <w:pPr>
        <w:spacing w:after="240"/>
        <w:rPr>
          <w:rStyle w:val="Strong"/>
        </w:rPr>
      </w:pPr>
      <w:r w:rsidRPr="004C32AD">
        <w:rPr>
          <w:rStyle w:val="Strong"/>
        </w:rPr>
        <w:t>Journée internationale des femmes</w:t>
      </w:r>
    </w:p>
    <w:p w14:paraId="7E3D5AE3" w14:textId="7E47C622" w:rsidR="00871684" w:rsidRPr="00405E51" w:rsidRDefault="00871684" w:rsidP="006B26A8">
      <w:pPr>
        <w:pStyle w:val="ONUMFS"/>
      </w:pPr>
      <w:r w:rsidRPr="00405E51">
        <w:t>L</w:t>
      </w:r>
      <w:r w:rsidR="00BD7EDA">
        <w:t>’</w:t>
      </w:r>
      <w:r w:rsidRPr="00405E51">
        <w:t>OMPI a continué de célébrer</w:t>
      </w:r>
      <w:r>
        <w:t xml:space="preserve"> chaque année</w:t>
      </w:r>
      <w:r w:rsidRPr="00405E51">
        <w:t xml:space="preserve"> la </w:t>
      </w:r>
      <w:r>
        <w:t>J</w:t>
      </w:r>
      <w:r w:rsidRPr="00405E51">
        <w:t>ournée internationale des femmes le 8 ma</w:t>
      </w:r>
      <w:r w:rsidR="00930565" w:rsidRPr="00405E51">
        <w:t>rs</w:t>
      </w:r>
      <w:r w:rsidR="00930565">
        <w:t xml:space="preserve">.  </w:t>
      </w:r>
      <w:r w:rsidR="00930565" w:rsidRPr="00405E51">
        <w:t>Ce</w:t>
      </w:r>
      <w:r w:rsidRPr="00405E51">
        <w:t>tte occasion a été mise à profit pour souligner l</w:t>
      </w:r>
      <w:r w:rsidR="00BD7EDA">
        <w:t>’</w:t>
      </w:r>
      <w:r w:rsidRPr="00405E51">
        <w:t>importance de la propriété intellectuelle dans l</w:t>
      </w:r>
      <w:r w:rsidR="00BD7EDA">
        <w:t>’</w:t>
      </w:r>
      <w:r w:rsidRPr="00405E51">
        <w:t>encouragement de l</w:t>
      </w:r>
      <w:r w:rsidR="00BD7EDA">
        <w:t>’</w:t>
      </w:r>
      <w:r w:rsidRPr="00405E51">
        <w:t>esprit d</w:t>
      </w:r>
      <w:r w:rsidR="00BD7EDA">
        <w:t>’</w:t>
      </w:r>
      <w:r w:rsidRPr="00405E51">
        <w:t>entreprise, de l</w:t>
      </w:r>
      <w:r w:rsidR="00BD7EDA">
        <w:t>’</w:t>
      </w:r>
      <w:r w:rsidRPr="00405E51">
        <w:t>innovation et de la créativité des femmes, qui contribuent à leur tour au progrès technologique, à l</w:t>
      </w:r>
      <w:r w:rsidR="00BD7EDA">
        <w:t>’</w:t>
      </w:r>
      <w:r w:rsidRPr="00405E51">
        <w:t>enrichissement culturel et à la croissance économiq</w:t>
      </w:r>
      <w:r w:rsidR="00930565" w:rsidRPr="00405E51">
        <w:t>ue</w:t>
      </w:r>
      <w:r w:rsidR="00930565">
        <w:t>.  E</w:t>
      </w:r>
      <w:r w:rsidR="00930565" w:rsidRPr="00405E51">
        <w:t>n</w:t>
      </w:r>
      <w:r>
        <w:t> </w:t>
      </w:r>
      <w:r w:rsidRPr="00405E51">
        <w:t xml:space="preserve">2023, </w:t>
      </w:r>
      <w:r>
        <w:t>sur l</w:t>
      </w:r>
      <w:r w:rsidRPr="00405E51">
        <w:t>e th</w:t>
      </w:r>
      <w:r>
        <w:t>è</w:t>
      </w:r>
      <w:r w:rsidRPr="00405E51">
        <w:t xml:space="preserve">me </w:t>
      </w:r>
      <w:r w:rsidRPr="006E6BC4">
        <w:rPr>
          <w:i/>
          <w:iCs/>
        </w:rPr>
        <w:t>“Pour un monde digital inclusif</w:t>
      </w:r>
      <w:r w:rsidR="00BD7EDA" w:rsidRPr="006E6BC4">
        <w:rPr>
          <w:i/>
          <w:iCs/>
        </w:rPr>
        <w:t> :</w:t>
      </w:r>
      <w:r w:rsidRPr="006E6BC4">
        <w:rPr>
          <w:i/>
          <w:iCs/>
        </w:rPr>
        <w:t xml:space="preserve"> innovation et technologies pour l</w:t>
      </w:r>
      <w:r w:rsidR="00BD7EDA" w:rsidRPr="006E6BC4">
        <w:rPr>
          <w:i/>
          <w:iCs/>
        </w:rPr>
        <w:t>’</w:t>
      </w:r>
      <w:r w:rsidRPr="006E6BC4">
        <w:rPr>
          <w:i/>
          <w:iCs/>
        </w:rPr>
        <w:t>égalité des sexes”</w:t>
      </w:r>
      <w:r w:rsidRPr="00602B9B">
        <w:t>, l</w:t>
      </w:r>
      <w:r w:rsidR="00BD7EDA">
        <w:t>’</w:t>
      </w:r>
      <w:r w:rsidRPr="00602B9B">
        <w:t>OMPI s</w:t>
      </w:r>
      <w:r w:rsidR="00BD7EDA">
        <w:t>’</w:t>
      </w:r>
      <w:r>
        <w:t>est associée à trente</w:t>
      </w:r>
      <w:r w:rsidR="00E40DA0">
        <w:noBreakHyphen/>
      </w:r>
      <w:r>
        <w:t>cinq o</w:t>
      </w:r>
      <w:r w:rsidRPr="00405E51">
        <w:t xml:space="preserve">ffices </w:t>
      </w:r>
      <w:r>
        <w:t>de propriété intellectuelle du monde entier dans le cadre d</w:t>
      </w:r>
      <w:r w:rsidR="00BD7EDA">
        <w:t>’</w:t>
      </w:r>
      <w:r>
        <w:t>une déclaration commune</w:t>
      </w:r>
      <w:r w:rsidRPr="00234723">
        <w:rPr>
          <w:rStyle w:val="FootnoteReference"/>
        </w:rPr>
        <w:footnoteReference w:id="24"/>
      </w:r>
      <w:r w:rsidRPr="00405E51">
        <w:t xml:space="preserve"> </w:t>
      </w:r>
      <w:r w:rsidRPr="00750176">
        <w:t>visant à soutenir les femmes en matière de créativité et d</w:t>
      </w:r>
      <w:r w:rsidR="00BD7EDA">
        <w:t>’</w:t>
      </w:r>
      <w:r w:rsidRPr="00750176">
        <w:t xml:space="preserve">innovation et </w:t>
      </w:r>
      <w:r>
        <w:t>à</w:t>
      </w:r>
      <w:r w:rsidRPr="00750176">
        <w:t xml:space="preserve"> renouveler l</w:t>
      </w:r>
      <w:r w:rsidR="00BD7EDA">
        <w:t>’</w:t>
      </w:r>
      <w:r w:rsidRPr="00750176">
        <w:t>engagement de l</w:t>
      </w:r>
      <w:r w:rsidR="00BD7EDA">
        <w:t>’</w:t>
      </w:r>
      <w:r w:rsidRPr="00750176">
        <w:t>Organisation à donner aux femmes les moyens de participer à l</w:t>
      </w:r>
      <w:r w:rsidR="00BD7EDA">
        <w:t>’</w:t>
      </w:r>
      <w:r w:rsidRPr="00750176">
        <w:t>écosystème de la propriété intellectuel</w:t>
      </w:r>
      <w:r w:rsidR="00930565" w:rsidRPr="00750176">
        <w:t>le</w:t>
      </w:r>
      <w:r w:rsidR="00930565">
        <w:t>.  E</w:t>
      </w:r>
      <w:r w:rsidR="00930565" w:rsidRPr="00405E51">
        <w:t>n</w:t>
      </w:r>
      <w:r w:rsidRPr="00405E51">
        <w:t xml:space="preserve"> </w:t>
      </w:r>
      <w:r>
        <w:t>l</w:t>
      </w:r>
      <w:r w:rsidR="00BD7EDA">
        <w:t>’</w:t>
      </w:r>
      <w:r w:rsidRPr="00405E51">
        <w:t>hon</w:t>
      </w:r>
      <w:r>
        <w:t>neu</w:t>
      </w:r>
      <w:r w:rsidRPr="00405E51">
        <w:t xml:space="preserve">r </w:t>
      </w:r>
      <w:r>
        <w:t>de la Journée</w:t>
      </w:r>
      <w:r w:rsidRPr="00405E51">
        <w:t xml:space="preserve"> </w:t>
      </w:r>
      <w:r>
        <w:t>i</w:t>
      </w:r>
      <w:r w:rsidRPr="00405E51">
        <w:t>nternational</w:t>
      </w:r>
      <w:r>
        <w:t>e des femmes </w:t>
      </w:r>
      <w:r w:rsidRPr="00405E51">
        <w:t xml:space="preserve">2023, </w:t>
      </w:r>
      <w:r>
        <w:t>le programme d</w:t>
      </w:r>
      <w:r w:rsidR="00BD7EDA">
        <w:t>’</w:t>
      </w:r>
      <w:r>
        <w:t>enseignement à distance de l</w:t>
      </w:r>
      <w:r w:rsidR="00BD7EDA">
        <w:t>’</w:t>
      </w:r>
      <w:r w:rsidRPr="00405E51">
        <w:t>Acad</w:t>
      </w:r>
      <w:r>
        <w:t>émie de l</w:t>
      </w:r>
      <w:r w:rsidR="00BD7EDA">
        <w:t>’</w:t>
      </w:r>
      <w:r>
        <w:t>OMPI a attribué 5</w:t>
      </w:r>
      <w:r w:rsidRPr="00405E51">
        <w:t>0</w:t>
      </w:r>
      <w:r>
        <w:t> bourse</w:t>
      </w:r>
      <w:r w:rsidRPr="00405E51">
        <w:t>s</w:t>
      </w:r>
      <w:r>
        <w:t xml:space="preserve"> d</w:t>
      </w:r>
      <w:r w:rsidR="00BD7EDA">
        <w:t>’</w:t>
      </w:r>
      <w:r>
        <w:t>études</w:t>
      </w:r>
      <w:r w:rsidRPr="00405E51">
        <w:t xml:space="preserve"> </w:t>
      </w:r>
      <w:r>
        <w:t xml:space="preserve">à des candidates des pays en développement, des pays les moins avancés (PMA) et des pays en </w:t>
      </w:r>
      <w:r w:rsidRPr="00405E51">
        <w:t xml:space="preserve">transition, </w:t>
      </w:r>
      <w:r>
        <w:t>afin qu</w:t>
      </w:r>
      <w:r w:rsidR="00BD7EDA">
        <w:t>’</w:t>
      </w:r>
      <w:r>
        <w:t>elles puissent s</w:t>
      </w:r>
      <w:r w:rsidR="00BD7EDA">
        <w:t>’</w:t>
      </w:r>
      <w:r>
        <w:t>inscrire à des cours de perfection</w:t>
      </w:r>
      <w:r w:rsidRPr="00405E51">
        <w:t>n</w:t>
      </w:r>
      <w:r>
        <w:t>ement à distan</w:t>
      </w:r>
      <w:r w:rsidR="00930565">
        <w:t>ce.  Ce</w:t>
      </w:r>
      <w:r>
        <w:t xml:space="preserve">s bourses ont été attribuées de manière </w:t>
      </w:r>
      <w:r w:rsidRPr="00405E51">
        <w:t>proportion</w:t>
      </w:r>
      <w:r>
        <w:t>nelle en fonction des ré</w:t>
      </w:r>
      <w:r w:rsidRPr="00405E51">
        <w:t>gion</w:t>
      </w:r>
      <w:r>
        <w:t>s</w:t>
      </w:r>
      <w:r w:rsidRPr="00405E51">
        <w:t xml:space="preserve"> </w:t>
      </w:r>
      <w:r>
        <w:t xml:space="preserve">et </w:t>
      </w:r>
      <w:r w:rsidRPr="00405E51">
        <w:t>d</w:t>
      </w:r>
      <w:r>
        <w:t>es</w:t>
      </w:r>
      <w:r w:rsidRPr="00405E51">
        <w:t xml:space="preserve"> langue</w:t>
      </w:r>
      <w:r>
        <w:t>s</w:t>
      </w:r>
      <w:r w:rsidRPr="00405E51">
        <w:t>.</w:t>
      </w:r>
    </w:p>
    <w:p w14:paraId="12D4C236" w14:textId="2A66AF05" w:rsidR="00871684" w:rsidRPr="00B35712" w:rsidRDefault="00871684" w:rsidP="00DB7FDE">
      <w:pPr>
        <w:pStyle w:val="ONUMFS"/>
      </w:pPr>
      <w:r w:rsidRPr="00665B73">
        <w:t>L</w:t>
      </w:r>
      <w:r w:rsidR="00BD7EDA">
        <w:t>’</w:t>
      </w:r>
      <w:r w:rsidRPr="00665B73">
        <w:t>OMPI, par l</w:t>
      </w:r>
      <w:r w:rsidR="00BD7EDA">
        <w:t>’</w:t>
      </w:r>
      <w:r w:rsidRPr="00665B73">
        <w:t>intermédiaire de son bureau de coordination à</w:t>
      </w:r>
      <w:r>
        <w:t xml:space="preserve"> </w:t>
      </w:r>
      <w:r w:rsidRPr="00665B73">
        <w:t>New</w:t>
      </w:r>
      <w:r>
        <w:t> </w:t>
      </w:r>
      <w:r w:rsidRPr="00665B73">
        <w:t>York, a organisé une exposition sur les femmes et la science, mettant en lumière le rôle crucial des femmes dans les domaines de la science, de la technologie et de l</w:t>
      </w:r>
      <w:r w:rsidR="00BD7EDA">
        <w:t>’</w:t>
      </w:r>
      <w:r w:rsidRPr="00C71D25">
        <w:t>innovati</w:t>
      </w:r>
      <w:r w:rsidR="00930565" w:rsidRPr="00C71D25">
        <w:t>on</w:t>
      </w:r>
      <w:r w:rsidR="00930565">
        <w:t xml:space="preserve">.  </w:t>
      </w:r>
      <w:r w:rsidR="00930565" w:rsidRPr="00C71D25">
        <w:t>In</w:t>
      </w:r>
      <w:r w:rsidRPr="00C71D25">
        <w:t xml:space="preserve">titulée </w:t>
      </w:r>
      <w:r w:rsidRPr="00AC0A2B">
        <w:rPr>
          <w:i/>
          <w:iCs/>
        </w:rPr>
        <w:t xml:space="preserve">“Genre, science, </w:t>
      </w:r>
      <w:r w:rsidRPr="00AC0A2B">
        <w:rPr>
          <w:i/>
          <w:iCs/>
        </w:rPr>
        <w:lastRenderedPageBreak/>
        <w:t>technologie et innovation”,</w:t>
      </w:r>
      <w:r w:rsidRPr="00C71D25">
        <w:t xml:space="preserve"> l</w:t>
      </w:r>
      <w:r w:rsidR="00BD7EDA">
        <w:t>’</w:t>
      </w:r>
      <w:r w:rsidRPr="00C71D25">
        <w:t>exposition visait à mobiliser et à inspirer le grand public, en particulier les femmes et les jeunes de moins de 35</w:t>
      </w:r>
      <w:r>
        <w:t> </w:t>
      </w:r>
      <w:r w:rsidRPr="00C71D25">
        <w:t>ans, en présentant les contributions des femmes dans divers domain</w:t>
      </w:r>
      <w:r w:rsidR="00930565" w:rsidRPr="00C71D25">
        <w:t>es</w:t>
      </w:r>
      <w:r w:rsidR="00930565">
        <w:t xml:space="preserve">.  </w:t>
      </w:r>
      <w:r w:rsidR="00930565" w:rsidRPr="00C71D25">
        <w:t>Pa</w:t>
      </w:r>
      <w:r w:rsidRPr="00C71D25">
        <w:t>rmi les participants figuraient des représentants de gouvernements, d</w:t>
      </w:r>
      <w:r w:rsidR="00BD7EDA">
        <w:t>’</w:t>
      </w:r>
      <w:r w:rsidRPr="00C71D25">
        <w:t xml:space="preserve">offices </w:t>
      </w:r>
      <w:r>
        <w:t>d</w:t>
      </w:r>
      <w:r w:rsidRPr="00C71D25">
        <w:t>e propriété intellectuelle</w:t>
      </w:r>
      <w:r>
        <w:t xml:space="preserve"> et de missions</w:t>
      </w:r>
      <w:r w:rsidRPr="00C71D25">
        <w:t xml:space="preserve">, des femmes </w:t>
      </w:r>
      <w:r>
        <w:t xml:space="preserve">actives dans le </w:t>
      </w:r>
      <w:r w:rsidRPr="00C71D25">
        <w:t xml:space="preserve">secteur de la création et des </w:t>
      </w:r>
      <w:r>
        <w:t>particulières</w:t>
      </w:r>
      <w:r w:rsidRPr="00C71D25">
        <w:t xml:space="preserve">, ce qui a favorisé une interaction et des partenariats </w:t>
      </w:r>
      <w:r>
        <w:t>fructu</w:t>
      </w:r>
      <w:r w:rsidRPr="00C71D25">
        <w:t>e</w:t>
      </w:r>
      <w:r>
        <w:t>ux</w:t>
      </w:r>
      <w:r w:rsidRPr="00C71D25">
        <w:t xml:space="preserve"> avec les </w:t>
      </w:r>
      <w:r w:rsidR="00BD7EDA">
        <w:t>Nations Unies</w:t>
      </w:r>
      <w:r w:rsidRPr="00C71D25">
        <w:t>, les organisations intergouvernementales et les organisations non gouvernementales (ONG).  Cette exposition a</w:t>
      </w:r>
      <w:r>
        <w:t xml:space="preserve"> offert un</w:t>
      </w:r>
      <w:r w:rsidRPr="00C71D25">
        <w:t>e plateforme p</w:t>
      </w:r>
      <w:r>
        <w:t>e</w:t>
      </w:r>
      <w:r w:rsidRPr="00C71D25">
        <w:t>r</w:t>
      </w:r>
      <w:r>
        <w:t>mettant de</w:t>
      </w:r>
      <w:r w:rsidRPr="00C71D25">
        <w:t xml:space="preserve"> </w:t>
      </w:r>
      <w:r>
        <w:t>mettre en avant</w:t>
      </w:r>
      <w:r w:rsidRPr="00C71D25">
        <w:t xml:space="preserve"> l</w:t>
      </w:r>
      <w:r w:rsidR="00BD7EDA">
        <w:t>’</w:t>
      </w:r>
      <w:r w:rsidRPr="00C71D25">
        <w:t>importance de l</w:t>
      </w:r>
      <w:r w:rsidR="00BD7EDA">
        <w:t>’</w:t>
      </w:r>
      <w:r w:rsidRPr="00C71D25">
        <w:t>égalité des sexes et de l</w:t>
      </w:r>
      <w:r w:rsidR="00BD7EDA">
        <w:t>’</w:t>
      </w:r>
      <w:r w:rsidRPr="00C71D25">
        <w:t xml:space="preserve">autonomisation des femmes </w:t>
      </w:r>
      <w:r>
        <w:t>afin de</w:t>
      </w:r>
      <w:r w:rsidRPr="00C71D25">
        <w:t xml:space="preserve"> promo</w:t>
      </w:r>
      <w:r>
        <w:t>uvoir</w:t>
      </w:r>
      <w:r w:rsidRPr="00C71D25">
        <w:t xml:space="preserve"> l</w:t>
      </w:r>
      <w:r w:rsidR="00BD7EDA">
        <w:t>’</w:t>
      </w:r>
      <w:r w:rsidRPr="00C71D25">
        <w:t xml:space="preserve">innovation et </w:t>
      </w:r>
      <w:r>
        <w:t>le</w:t>
      </w:r>
      <w:r w:rsidRPr="00C71D25">
        <w:t xml:space="preserve"> développement durable</w:t>
      </w:r>
      <w:r w:rsidRPr="00B35712">
        <w:t>.</w:t>
      </w:r>
    </w:p>
    <w:p w14:paraId="20A7CB2C" w14:textId="4EF00EC4" w:rsidR="00871684" w:rsidRPr="004C32AD" w:rsidRDefault="00871684" w:rsidP="004C32AD">
      <w:pPr>
        <w:spacing w:after="240"/>
        <w:rPr>
          <w:rStyle w:val="Strong"/>
        </w:rPr>
      </w:pPr>
      <w:r w:rsidRPr="004C32AD">
        <w:rPr>
          <w:rStyle w:val="Strong"/>
        </w:rPr>
        <w:t>L</w:t>
      </w:r>
      <w:r w:rsidR="00BD7EDA">
        <w:rPr>
          <w:rStyle w:val="Strong"/>
        </w:rPr>
        <w:t>’</w:t>
      </w:r>
      <w:r w:rsidRPr="004C32AD">
        <w:rPr>
          <w:rStyle w:val="Strong"/>
        </w:rPr>
        <w:t>innovation pour relever les défis mondiaux</w:t>
      </w:r>
    </w:p>
    <w:p w14:paraId="2AAD51A4" w14:textId="37B7D2F6" w:rsidR="00BD7EDA" w:rsidRDefault="00871684" w:rsidP="00DB7FDE">
      <w:pPr>
        <w:pStyle w:val="ONUMFS"/>
      </w:pPr>
      <w:r w:rsidRPr="004835E3">
        <w:t>L</w:t>
      </w:r>
      <w:r w:rsidR="00BD7EDA">
        <w:t>’</w:t>
      </w:r>
      <w:r w:rsidRPr="004835E3">
        <w:t>OMPI a organisé une série d</w:t>
      </w:r>
      <w:r w:rsidR="00BD7EDA">
        <w:t>’</w:t>
      </w:r>
      <w:r w:rsidRPr="004835E3">
        <w:t>entretiens portant sur divers aspects de l</w:t>
      </w:r>
      <w:r w:rsidR="00BD7EDA">
        <w:t>’</w:t>
      </w:r>
      <w:r w:rsidRPr="004835E3">
        <w:t>innovation et de l</w:t>
      </w:r>
      <w:r w:rsidR="00BD7EDA">
        <w:t>’</w:t>
      </w:r>
      <w:r w:rsidRPr="004835E3">
        <w:t>entrepr</w:t>
      </w:r>
      <w:r>
        <w:t>eneur</w:t>
      </w:r>
      <w:r w:rsidRPr="004835E3">
        <w:t>i</w:t>
      </w:r>
      <w:r>
        <w:t>at</w:t>
      </w:r>
      <w:r w:rsidRPr="004835E3">
        <w:t xml:space="preserve">, notamment </w:t>
      </w:r>
      <w:r w:rsidRPr="006E6BC4">
        <w:rPr>
          <w:i/>
          <w:iCs/>
        </w:rPr>
        <w:t>“Créatrices de technologies vertes”</w:t>
      </w:r>
      <w:r w:rsidRPr="004835E3">
        <w:t xml:space="preserve"> </w:t>
      </w:r>
      <w:r>
        <w:t>e</w:t>
      </w:r>
      <w:r w:rsidRPr="004835E3">
        <w:t xml:space="preserve">t </w:t>
      </w:r>
      <w:bookmarkStart w:id="7" w:name="_Hlk160778151"/>
      <w:r w:rsidRPr="006E6BC4">
        <w:rPr>
          <w:i/>
          <w:iCs/>
        </w:rPr>
        <w:t>“</w:t>
      </w:r>
      <w:proofErr w:type="spellStart"/>
      <w:r w:rsidRPr="006E6BC4">
        <w:rPr>
          <w:i/>
          <w:iCs/>
        </w:rPr>
        <w:t>FemTech</w:t>
      </w:r>
      <w:proofErr w:type="spellEnd"/>
      <w:r w:rsidR="00BD7EDA" w:rsidRPr="006E6BC4">
        <w:rPr>
          <w:i/>
          <w:iCs/>
        </w:rPr>
        <w:t> :</w:t>
      </w:r>
      <w:r w:rsidRPr="006E6BC4">
        <w:rPr>
          <w:i/>
          <w:iCs/>
        </w:rPr>
        <w:t xml:space="preserve"> des solutions technologiques créées par les femmes et pour les femmes pour répondre à leurs besoins de santé”</w:t>
      </w:r>
      <w:bookmarkEnd w:id="7"/>
      <w:r w:rsidRPr="004835E3">
        <w:t>.  Ces deux</w:t>
      </w:r>
      <w:r>
        <w:t> </w:t>
      </w:r>
      <w:r w:rsidRPr="004835E3">
        <w:t xml:space="preserve">séries visent à renforcer la communication </w:t>
      </w:r>
      <w:r w:rsidRPr="00EB2F3B">
        <w:t xml:space="preserve">et </w:t>
      </w:r>
      <w:r>
        <w:t xml:space="preserve">le </w:t>
      </w:r>
      <w:r w:rsidRPr="00EB2F3B">
        <w:t xml:space="preserve">dialogue au niveau mondial pour faire plus largement connaître le potentiel de la propriété intellectuelle </w:t>
      </w:r>
      <w:r>
        <w:t>auprès des</w:t>
      </w:r>
      <w:r w:rsidRPr="004835E3">
        <w:t xml:space="preserve"> innovateurs et</w:t>
      </w:r>
      <w:r w:rsidR="00BD7EDA" w:rsidRPr="004835E3">
        <w:t xml:space="preserve"> </w:t>
      </w:r>
      <w:r w:rsidR="00BD7EDA">
        <w:t>d</w:t>
      </w:r>
      <w:r w:rsidR="00BD7EDA" w:rsidRPr="004835E3">
        <w:t>es</w:t>
      </w:r>
      <w:r w:rsidR="00BD7EDA">
        <w:t> </w:t>
      </w:r>
      <w:r w:rsidR="00BD7EDA" w:rsidRPr="004835E3">
        <w:t>PME</w:t>
      </w:r>
      <w:r w:rsidRPr="004835E3">
        <w:t xml:space="preserve"> et favoriser </w:t>
      </w:r>
      <w:r>
        <w:t>son</w:t>
      </w:r>
      <w:r w:rsidRPr="004835E3">
        <w:t xml:space="preserve"> utilisation fructueu</w:t>
      </w:r>
      <w:r w:rsidR="00930565" w:rsidRPr="004835E3">
        <w:t>se</w:t>
      </w:r>
      <w:r w:rsidR="00930565">
        <w:t xml:space="preserve">.  </w:t>
      </w:r>
      <w:r w:rsidR="00930565" w:rsidRPr="004835E3">
        <w:t>La</w:t>
      </w:r>
      <w:r>
        <w:t>ncée en mars 2020, la</w:t>
      </w:r>
      <w:r w:rsidRPr="004835E3">
        <w:t xml:space="preserve"> série </w:t>
      </w:r>
      <w:r w:rsidRPr="006E6BC4">
        <w:rPr>
          <w:i/>
          <w:iCs/>
        </w:rPr>
        <w:t>“Créatrices de technologies vertes”</w:t>
      </w:r>
      <w:r w:rsidRPr="004835E3">
        <w:t xml:space="preserve"> cible le grand public en mettant l</w:t>
      </w:r>
      <w:r w:rsidR="00BD7EDA">
        <w:t>’</w:t>
      </w:r>
      <w:r w:rsidRPr="004835E3">
        <w:t>accent sur l</w:t>
      </w:r>
      <w:r w:rsidR="00BD7EDA">
        <w:t>’</w:t>
      </w:r>
      <w:r w:rsidRPr="004835E3">
        <w:t>industrie des technologies vertes, avec deux</w:t>
      </w:r>
      <w:r>
        <w:t> </w:t>
      </w:r>
      <w:r w:rsidRPr="004835E3">
        <w:t>articles p</w:t>
      </w:r>
      <w:r>
        <w:t>ar</w:t>
      </w:r>
      <w:r w:rsidRPr="004835E3">
        <w:t>us en</w:t>
      </w:r>
      <w:r>
        <w:t> </w:t>
      </w:r>
      <w:r w:rsidRPr="004835E3">
        <w:t xml:space="preserve">2023.  </w:t>
      </w:r>
      <w:r>
        <w:t>De son côté</w:t>
      </w:r>
      <w:r w:rsidRPr="004835E3">
        <w:t xml:space="preserve">, </w:t>
      </w:r>
      <w:r>
        <w:t xml:space="preserve">la série </w:t>
      </w:r>
      <w:r w:rsidRPr="006E6BC4">
        <w:rPr>
          <w:i/>
          <w:iCs/>
        </w:rPr>
        <w:t>“</w:t>
      </w:r>
      <w:proofErr w:type="spellStart"/>
      <w:r w:rsidRPr="006E6BC4">
        <w:rPr>
          <w:i/>
          <w:iCs/>
        </w:rPr>
        <w:t>FemTech</w:t>
      </w:r>
      <w:proofErr w:type="spellEnd"/>
      <w:r w:rsidRPr="006E6BC4">
        <w:rPr>
          <w:i/>
          <w:iCs/>
        </w:rPr>
        <w:t>”</w:t>
      </w:r>
      <w:r w:rsidRPr="004835E3">
        <w:t xml:space="preserve"> s</w:t>
      </w:r>
      <w:r w:rsidR="00BD7EDA">
        <w:t>’</w:t>
      </w:r>
      <w:r w:rsidRPr="004835E3">
        <w:t xml:space="preserve">adresse aux innovatrices et aux entrepreneuses/investisseuses du secteur </w:t>
      </w:r>
      <w:r>
        <w:t>des technologies médicales (</w:t>
      </w:r>
      <w:proofErr w:type="spellStart"/>
      <w:r w:rsidRPr="004835E3">
        <w:t>MedTech</w:t>
      </w:r>
      <w:proofErr w:type="spellEnd"/>
      <w:r>
        <w:t>)</w:t>
      </w:r>
      <w:r w:rsidRPr="004835E3">
        <w:t xml:space="preserve"> et a </w:t>
      </w:r>
      <w:r>
        <w:t>diff</w:t>
      </w:r>
      <w:r w:rsidRPr="004835E3">
        <w:t>u</w:t>
      </w:r>
      <w:r>
        <w:t>s</w:t>
      </w:r>
      <w:r w:rsidRPr="004835E3">
        <w:t>é son premier</w:t>
      </w:r>
      <w:r>
        <w:t> </w:t>
      </w:r>
      <w:r w:rsidRPr="004835E3">
        <w:t>épisode en</w:t>
      </w:r>
      <w:r>
        <w:t> </w:t>
      </w:r>
      <w:r w:rsidRPr="004835E3">
        <w:t>2023</w:t>
      </w:r>
      <w:r>
        <w:t xml:space="preserve">, </w:t>
      </w:r>
      <w:r w:rsidRPr="004835E3">
        <w:t>un deuxième é</w:t>
      </w:r>
      <w:r>
        <w:t xml:space="preserve">tant prévu </w:t>
      </w:r>
      <w:r w:rsidRPr="004835E3">
        <w:t>en janvier</w:t>
      </w:r>
      <w:r>
        <w:t> </w:t>
      </w:r>
      <w:r w:rsidRPr="004835E3">
        <w:t>2024.</w:t>
      </w:r>
    </w:p>
    <w:p w14:paraId="486A1C55" w14:textId="7A33F373" w:rsidR="00871684" w:rsidRDefault="00871684" w:rsidP="00DB7FDE">
      <w:pPr>
        <w:pStyle w:val="ONUMFS"/>
      </w:pPr>
      <w:r w:rsidRPr="00EB2F3B">
        <w:t xml:space="preserve">Le projet </w:t>
      </w:r>
      <w:r w:rsidRPr="006E6BC4">
        <w:rPr>
          <w:i/>
          <w:iCs/>
        </w:rPr>
        <w:t>“Accès à l</w:t>
      </w:r>
      <w:r w:rsidR="00BD7EDA" w:rsidRPr="006E6BC4">
        <w:rPr>
          <w:i/>
          <w:iCs/>
        </w:rPr>
        <w:t>’</w:t>
      </w:r>
      <w:r w:rsidRPr="006E6BC4">
        <w:rPr>
          <w:i/>
          <w:iCs/>
        </w:rPr>
        <w:t>eau au Tadjikistan”</w:t>
      </w:r>
      <w:r w:rsidRPr="00EB2F3B">
        <w:t>, qui s</w:t>
      </w:r>
      <w:r w:rsidR="00BD7EDA">
        <w:t>’</w:t>
      </w:r>
      <w:r w:rsidRPr="00EB2F3B">
        <w:t>inscrit dans le cadre des projets d</w:t>
      </w:r>
      <w:r w:rsidR="00BD7EDA">
        <w:t>’</w:t>
      </w:r>
      <w:r w:rsidRPr="00EB2F3B">
        <w:t xml:space="preserve">accélération de </w:t>
      </w:r>
      <w:r>
        <w:t>WIPO </w:t>
      </w:r>
      <w:r w:rsidRPr="00EB2F3B">
        <w:t>GREEN, vise à améliorer l</w:t>
      </w:r>
      <w:r w:rsidR="00BD7EDA">
        <w:t>’</w:t>
      </w:r>
      <w:r w:rsidRPr="00EB2F3B">
        <w:t>accès à l</w:t>
      </w:r>
      <w:r w:rsidR="00BD7EDA">
        <w:t>’</w:t>
      </w:r>
      <w:r w:rsidRPr="00EB2F3B">
        <w:t>eau, l</w:t>
      </w:r>
      <w:r w:rsidR="00BD7EDA">
        <w:t>’</w:t>
      </w:r>
      <w:r w:rsidRPr="00EB2F3B">
        <w:t>assainissement et la qualité de vie dans les zones rurales du Tadjikist</w:t>
      </w:r>
      <w:r w:rsidR="00930565" w:rsidRPr="00EB2F3B">
        <w:t>an</w:t>
      </w:r>
      <w:r w:rsidR="00930565">
        <w:t xml:space="preserve">.  </w:t>
      </w:r>
      <w:r w:rsidR="00930565" w:rsidRPr="00EB2F3B">
        <w:t>Un</w:t>
      </w:r>
      <w:r w:rsidRPr="00EB2F3B">
        <w:t xml:space="preserve">e grande partie de la population masculine </w:t>
      </w:r>
      <w:r>
        <w:t>ayant</w:t>
      </w:r>
      <w:r w:rsidRPr="00EB2F3B">
        <w:t xml:space="preserve"> migr</w:t>
      </w:r>
      <w:r>
        <w:t>é</w:t>
      </w:r>
      <w:r w:rsidRPr="00EB2F3B">
        <w:t xml:space="preserve"> pour trouver un emploi, les femmes s</w:t>
      </w:r>
      <w:r>
        <w:t>e retrouvent à dev</w:t>
      </w:r>
      <w:r w:rsidRPr="00EB2F3B">
        <w:t>o</w:t>
      </w:r>
      <w:r>
        <w:t>ir g</w:t>
      </w:r>
      <w:r w:rsidRPr="00EB2F3B">
        <w:t xml:space="preserve">érer le foyer et </w:t>
      </w:r>
      <w:r>
        <w:t>subvenir à leurs besoins de manière autonome</w:t>
      </w:r>
      <w:r w:rsidRPr="00EB2F3B">
        <w:t>, d</w:t>
      </w:r>
      <w:r w:rsidR="00BD7EDA">
        <w:t>’</w:t>
      </w:r>
      <w:r w:rsidRPr="00EB2F3B">
        <w:t>où l</w:t>
      </w:r>
      <w:r w:rsidR="00BD7EDA">
        <w:t>’</w:t>
      </w:r>
      <w:r w:rsidRPr="00EB2F3B">
        <w:t>importance d</w:t>
      </w:r>
      <w:r w:rsidR="00BD7EDA">
        <w:t>’</w:t>
      </w:r>
      <w:r w:rsidRPr="00EB2F3B">
        <w:t>améliorer l</w:t>
      </w:r>
      <w:r w:rsidR="00BD7EDA">
        <w:t>’</w:t>
      </w:r>
      <w:r w:rsidRPr="00EB2F3B">
        <w:t>infrastructure d</w:t>
      </w:r>
      <w:r w:rsidR="00BD7EDA">
        <w:t>’</w:t>
      </w:r>
      <w:r>
        <w:t xml:space="preserve">approvisionnement en </w:t>
      </w:r>
      <w:r w:rsidRPr="00EB2F3B">
        <w:t>eau pour alléger leur farde</w:t>
      </w:r>
      <w:r w:rsidR="00930565" w:rsidRPr="00EB2F3B">
        <w:t>au</w:t>
      </w:r>
      <w:r w:rsidR="00930565">
        <w:t>.  En</w:t>
      </w:r>
      <w:r>
        <w:t xml:space="preserve"> plus d</w:t>
      </w:r>
      <w:r w:rsidR="00BD7EDA">
        <w:t>’</w:t>
      </w:r>
      <w:r w:rsidRPr="00EB2F3B">
        <w:t>améliorer l</w:t>
      </w:r>
      <w:r w:rsidR="00BD7EDA">
        <w:t>’</w:t>
      </w:r>
      <w:r w:rsidRPr="00EB2F3B">
        <w:t>accès à l</w:t>
      </w:r>
      <w:r w:rsidR="00BD7EDA">
        <w:t>’</w:t>
      </w:r>
      <w:r w:rsidRPr="00EB2F3B">
        <w:t xml:space="preserve">eau, </w:t>
      </w:r>
      <w:r>
        <w:t>ce projet permet également</w:t>
      </w:r>
      <w:r w:rsidRPr="00EB2F3B">
        <w:t xml:space="preserve"> </w:t>
      </w:r>
      <w:r>
        <w:t>de</w:t>
      </w:r>
      <w:r w:rsidRPr="00EB2F3B">
        <w:t xml:space="preserve"> créer des emplois et des opportunités pour</w:t>
      </w:r>
      <w:r w:rsidR="00BD7EDA" w:rsidRPr="00EB2F3B">
        <w:t xml:space="preserve"> les</w:t>
      </w:r>
      <w:r w:rsidR="00BD7EDA">
        <w:t> </w:t>
      </w:r>
      <w:r w:rsidR="00BD7EDA" w:rsidRPr="00EB2F3B">
        <w:t>PME</w:t>
      </w:r>
      <w:r w:rsidRPr="00EB2F3B">
        <w:t xml:space="preserve">, </w:t>
      </w:r>
      <w:r>
        <w:t>ce qui est particulièrement bénéfique pour les</w:t>
      </w:r>
      <w:r w:rsidRPr="00EB2F3B">
        <w:t xml:space="preserve"> femmes innovatrices et entrepreneu</w:t>
      </w:r>
      <w:r>
        <w:t>se</w:t>
      </w:r>
      <w:r w:rsidRPr="00EB2F3B">
        <w:t>s dans les secteurs de la santé publique, de l</w:t>
      </w:r>
      <w:r w:rsidR="00BD7EDA">
        <w:t>’</w:t>
      </w:r>
      <w:r w:rsidRPr="00EB2F3B">
        <w:t>agriculture et du tourisme, ainsi que pour la population féminine des régions montagneuses reculées du Tadjikistan.</w:t>
      </w:r>
    </w:p>
    <w:p w14:paraId="670AE2FD" w14:textId="0CBC4B54" w:rsidR="00BD7EDA" w:rsidRDefault="00871684" w:rsidP="00DB7FDE">
      <w:pPr>
        <w:pStyle w:val="ONUMFS"/>
      </w:pPr>
      <w:r w:rsidRPr="001955B1">
        <w:t>L</w:t>
      </w:r>
      <w:r w:rsidR="00BD7EDA">
        <w:t>’</w:t>
      </w:r>
      <w:r w:rsidRPr="001955B1">
        <w:t xml:space="preserve">OMPI a participé à une table ronde </w:t>
      </w:r>
      <w:r>
        <w:t>sur le thème</w:t>
      </w:r>
      <w:r w:rsidRPr="001955B1">
        <w:t xml:space="preserve"> </w:t>
      </w:r>
      <w:r w:rsidRPr="006E6BC4">
        <w:rPr>
          <w:i/>
          <w:iCs/>
        </w:rPr>
        <w:t>“Accélérer la transition vers une agriculture durable et favoriser l</w:t>
      </w:r>
      <w:r w:rsidR="00BD7EDA" w:rsidRPr="006E6BC4">
        <w:rPr>
          <w:i/>
          <w:iCs/>
        </w:rPr>
        <w:t>’</w:t>
      </w:r>
      <w:r w:rsidRPr="006E6BC4">
        <w:rPr>
          <w:i/>
          <w:iCs/>
        </w:rPr>
        <w:t>égalité des sexes grâce à l</w:t>
      </w:r>
      <w:r w:rsidR="00BD7EDA" w:rsidRPr="006E6BC4">
        <w:rPr>
          <w:i/>
          <w:iCs/>
        </w:rPr>
        <w:t>’</w:t>
      </w:r>
      <w:r w:rsidRPr="006E6BC4">
        <w:rPr>
          <w:i/>
          <w:iCs/>
        </w:rPr>
        <w:t>innovation”</w:t>
      </w:r>
      <w:r w:rsidRPr="00234723">
        <w:t>,</w:t>
      </w:r>
      <w:r w:rsidRPr="001955B1">
        <w:t xml:space="preserve"> organisée dans le cadre du Forum public</w:t>
      </w:r>
      <w:r>
        <w:t> </w:t>
      </w:r>
      <w:r w:rsidRPr="001955B1">
        <w:t>2023 de l</w:t>
      </w:r>
      <w:r w:rsidR="00BD7EDA">
        <w:t>’</w:t>
      </w:r>
      <w:r w:rsidRPr="001955B1">
        <w:t>OMC, qui a r</w:t>
      </w:r>
      <w:r>
        <w:t>éuni les participants</w:t>
      </w:r>
      <w:r w:rsidRPr="001955B1">
        <w:t xml:space="preserve"> </w:t>
      </w:r>
      <w:r>
        <w:t>afin de</w:t>
      </w:r>
      <w:r w:rsidRPr="001955B1">
        <w:t xml:space="preserve"> relever les défis et </w:t>
      </w:r>
      <w:r>
        <w:t xml:space="preserve">de </w:t>
      </w:r>
      <w:r w:rsidRPr="001955B1">
        <w:t>promouvoir l</w:t>
      </w:r>
      <w:r w:rsidR="00BD7EDA">
        <w:t>’</w:t>
      </w:r>
      <w:r w:rsidRPr="001955B1">
        <w:t xml:space="preserve">innovation </w:t>
      </w:r>
      <w:r>
        <w:t>au service d</w:t>
      </w:r>
      <w:r w:rsidR="00BD7EDA">
        <w:t>’</w:t>
      </w:r>
      <w:r>
        <w:t xml:space="preserve">une </w:t>
      </w:r>
      <w:r w:rsidRPr="001955B1">
        <w:t>agriculture durable et d</w:t>
      </w:r>
      <w:r>
        <w:t>e l</w:t>
      </w:r>
      <w:r w:rsidR="00BD7EDA">
        <w:t>’</w:t>
      </w:r>
      <w:r w:rsidRPr="001955B1">
        <w:t>égalité des sexes à l</w:t>
      </w:r>
      <w:r w:rsidR="00BD7EDA">
        <w:t>’</w:t>
      </w:r>
      <w:r w:rsidRPr="001955B1">
        <w:t>échelle mondiale</w:t>
      </w:r>
      <w:r w:rsidRPr="00234723">
        <w:t>.</w:t>
      </w:r>
    </w:p>
    <w:p w14:paraId="54BCA9A3" w14:textId="7D535A41" w:rsidR="00871684" w:rsidRPr="002720B1" w:rsidRDefault="00871684" w:rsidP="00DB7FDE">
      <w:pPr>
        <w:pStyle w:val="ONUMFS"/>
      </w:pPr>
      <w:r w:rsidRPr="00D115BF">
        <w:t xml:space="preserve">La </w:t>
      </w:r>
      <w:r w:rsidRPr="006E6BC4">
        <w:rPr>
          <w:i/>
          <w:iCs/>
        </w:rPr>
        <w:t>“Mission Imagination”</w:t>
      </w:r>
      <w:r w:rsidRPr="00234723">
        <w:rPr>
          <w:rStyle w:val="FootnoteReference"/>
        </w:rPr>
        <w:footnoteReference w:id="25"/>
      </w:r>
      <w:r w:rsidRPr="00234723">
        <w:t xml:space="preserve"> </w:t>
      </w:r>
      <w:r w:rsidRPr="00D115BF">
        <w:t>de l</w:t>
      </w:r>
      <w:r w:rsidR="00BD7EDA">
        <w:t>’</w:t>
      </w:r>
      <w:r w:rsidRPr="00D115BF">
        <w:t>OMPI, une autre série d</w:t>
      </w:r>
      <w:r w:rsidR="00BD7EDA">
        <w:t>’</w:t>
      </w:r>
      <w:r w:rsidRPr="00D115BF">
        <w:t xml:space="preserve">entretiens </w:t>
      </w:r>
      <w:r>
        <w:t>menés par l</w:t>
      </w:r>
      <w:r w:rsidR="00BD7EDA">
        <w:t>’</w:t>
      </w:r>
      <w:r>
        <w:t>Organisation</w:t>
      </w:r>
      <w:r w:rsidRPr="00D115BF">
        <w:t xml:space="preserve">, a présenté des conversations avec des femmes </w:t>
      </w:r>
      <w:r>
        <w:t>chefs d</w:t>
      </w:r>
      <w:r w:rsidR="00BD7EDA">
        <w:t>’</w:t>
      </w:r>
      <w:r w:rsidRPr="00D115BF">
        <w:t>entrepr</w:t>
      </w:r>
      <w:r>
        <w:t>is</w:t>
      </w:r>
      <w:r w:rsidRPr="00D115BF">
        <w:t>e, innovatrices et créatrices, notamment dans le</w:t>
      </w:r>
      <w:r>
        <w:t>s</w:t>
      </w:r>
      <w:r w:rsidRPr="00D115BF">
        <w:t xml:space="preserve"> domaine</w:t>
      </w:r>
      <w:r>
        <w:t>s</w:t>
      </w:r>
      <w:r w:rsidRPr="00D115BF">
        <w:t xml:space="preserve"> de la santé publique, de l</w:t>
      </w:r>
      <w:r w:rsidR="00BD7EDA">
        <w:t>’</w:t>
      </w:r>
      <w:r w:rsidRPr="00D115BF">
        <w:t xml:space="preserve">aérospatiale, de la finance et </w:t>
      </w:r>
      <w:r>
        <w:t>d</w:t>
      </w:r>
      <w:r w:rsidR="00BD7EDA">
        <w:t>’</w:t>
      </w:r>
      <w:r>
        <w:t>autres</w:t>
      </w:r>
      <w:r w:rsidRPr="00D115BF">
        <w:t xml:space="preserve">, abordant les défis rencontrés dans </w:t>
      </w:r>
      <w:r>
        <w:t>d</w:t>
      </w:r>
      <w:r w:rsidRPr="00D115BF">
        <w:t>es industries dominées par les hommes, tout en soulignant l</w:t>
      </w:r>
      <w:r w:rsidR="00BD7EDA">
        <w:t>’</w:t>
      </w:r>
      <w:r w:rsidRPr="00D115BF">
        <w:t>importance des droits de propriété intellectuelle dans l</w:t>
      </w:r>
      <w:r w:rsidR="00BD7EDA">
        <w:t>’</w:t>
      </w:r>
      <w:r w:rsidRPr="00D115BF">
        <w:t>innovation et l</w:t>
      </w:r>
      <w:r w:rsidR="00BD7EDA">
        <w:t>’</w:t>
      </w:r>
      <w:r w:rsidRPr="00D115BF">
        <w:t>entrepr</w:t>
      </w:r>
      <w:r w:rsidRPr="002720B1">
        <w:t>eneuri</w:t>
      </w:r>
      <w:r>
        <w:t>at</w:t>
      </w:r>
      <w:r w:rsidRPr="002720B1">
        <w:t>.</w:t>
      </w:r>
    </w:p>
    <w:p w14:paraId="64C4B4BE" w14:textId="5DF634C4" w:rsidR="00871684" w:rsidRPr="000454FB" w:rsidRDefault="00871684" w:rsidP="00DB7FDE">
      <w:pPr>
        <w:pStyle w:val="ONUMFS"/>
      </w:pPr>
      <w:r w:rsidRPr="002720B1">
        <w:t>Par l</w:t>
      </w:r>
      <w:r w:rsidR="00BD7EDA">
        <w:t>’</w:t>
      </w:r>
      <w:r w:rsidRPr="002720B1">
        <w:t xml:space="preserve">intermédiaire du Bureau de coordination des </w:t>
      </w:r>
      <w:r w:rsidR="00BD7EDA">
        <w:t>Nations Unies</w:t>
      </w:r>
      <w:r w:rsidRPr="002720B1">
        <w:t xml:space="preserve"> à New</w:t>
      </w:r>
      <w:r>
        <w:t> </w:t>
      </w:r>
      <w:r w:rsidRPr="002720B1">
        <w:t>York, l</w:t>
      </w:r>
      <w:r w:rsidR="00BD7EDA">
        <w:t>’</w:t>
      </w:r>
      <w:r w:rsidRPr="002720B1">
        <w:t xml:space="preserve">OMPI a marqué la Journée internationale des personnes handicapées en organisant un </w:t>
      </w:r>
      <w:r>
        <w:t>web</w:t>
      </w:r>
      <w:r w:rsidRPr="002720B1">
        <w:t>inaire intitulé</w:t>
      </w:r>
      <w:r>
        <w:t xml:space="preserve"> </w:t>
      </w:r>
      <w:r w:rsidR="006E6BC4" w:rsidRPr="006E6BC4">
        <w:rPr>
          <w:i/>
          <w:iCs/>
        </w:rPr>
        <w:t>“</w:t>
      </w:r>
      <w:proofErr w:type="spellStart"/>
      <w:r w:rsidRPr="00234723">
        <w:rPr>
          <w:i/>
          <w:iCs/>
        </w:rPr>
        <w:t>Changing</w:t>
      </w:r>
      <w:proofErr w:type="spellEnd"/>
      <w:r w:rsidRPr="00234723">
        <w:rPr>
          <w:i/>
          <w:iCs/>
        </w:rPr>
        <w:t xml:space="preserve"> the </w:t>
      </w:r>
      <w:r w:rsidR="006E6BC4">
        <w:t>‘</w:t>
      </w:r>
      <w:r w:rsidRPr="00234723">
        <w:rPr>
          <w:i/>
          <w:iCs/>
        </w:rPr>
        <w:t>Face</w:t>
      </w:r>
      <w:r w:rsidR="006E6BC4">
        <w:rPr>
          <w:i/>
          <w:iCs/>
        </w:rPr>
        <w:t>’</w:t>
      </w:r>
      <w:r w:rsidRPr="00234723">
        <w:rPr>
          <w:i/>
          <w:iCs/>
        </w:rPr>
        <w:t xml:space="preserve"> of Tech </w:t>
      </w:r>
      <w:proofErr w:type="gramStart"/>
      <w:r w:rsidRPr="00234723">
        <w:rPr>
          <w:i/>
          <w:iCs/>
        </w:rPr>
        <w:t>Leadership:</w:t>
      </w:r>
      <w:proofErr w:type="gramEnd"/>
      <w:r w:rsidRPr="00234723">
        <w:rPr>
          <w:i/>
          <w:iCs/>
        </w:rPr>
        <w:t xml:space="preserve"> </w:t>
      </w:r>
      <w:proofErr w:type="spellStart"/>
      <w:r w:rsidRPr="00234723">
        <w:rPr>
          <w:i/>
          <w:iCs/>
        </w:rPr>
        <w:t>Celebrating</w:t>
      </w:r>
      <w:proofErr w:type="spellEnd"/>
      <w:r w:rsidRPr="00234723">
        <w:rPr>
          <w:i/>
          <w:iCs/>
        </w:rPr>
        <w:t xml:space="preserve"> </w:t>
      </w:r>
      <w:proofErr w:type="spellStart"/>
      <w:r w:rsidRPr="00234723">
        <w:rPr>
          <w:i/>
          <w:iCs/>
        </w:rPr>
        <w:t>Persons</w:t>
      </w:r>
      <w:proofErr w:type="spellEnd"/>
      <w:r w:rsidRPr="00234723">
        <w:rPr>
          <w:i/>
          <w:iCs/>
        </w:rPr>
        <w:t xml:space="preserve"> </w:t>
      </w:r>
      <w:proofErr w:type="spellStart"/>
      <w:r w:rsidRPr="00234723">
        <w:rPr>
          <w:i/>
          <w:iCs/>
        </w:rPr>
        <w:t>with</w:t>
      </w:r>
      <w:proofErr w:type="spellEnd"/>
      <w:r w:rsidRPr="00234723">
        <w:rPr>
          <w:i/>
          <w:iCs/>
        </w:rPr>
        <w:t xml:space="preserve"> </w:t>
      </w:r>
      <w:proofErr w:type="spellStart"/>
      <w:r w:rsidRPr="00234723">
        <w:rPr>
          <w:i/>
          <w:iCs/>
        </w:rPr>
        <w:t>Disabilities</w:t>
      </w:r>
      <w:proofErr w:type="spellEnd"/>
      <w:r w:rsidRPr="00234723">
        <w:rPr>
          <w:i/>
          <w:iCs/>
        </w:rPr>
        <w:t xml:space="preserve"> Leading in </w:t>
      </w:r>
      <w:proofErr w:type="spellStart"/>
      <w:r w:rsidRPr="00234723">
        <w:rPr>
          <w:i/>
          <w:iCs/>
        </w:rPr>
        <w:t>Technology</w:t>
      </w:r>
      <w:proofErr w:type="spellEnd"/>
      <w:r w:rsidRPr="00234723">
        <w:rPr>
          <w:i/>
          <w:iCs/>
        </w:rPr>
        <w:t xml:space="preserve"> and Innovation</w:t>
      </w:r>
      <w:r w:rsidR="006E6BC4" w:rsidRPr="006E6BC4">
        <w:rPr>
          <w:i/>
          <w:iCs/>
        </w:rPr>
        <w:t>”</w:t>
      </w:r>
      <w:r>
        <w:t>.</w:t>
      </w:r>
      <w:r w:rsidRPr="002720B1">
        <w:t xml:space="preserve"> </w:t>
      </w:r>
      <w:r>
        <w:t xml:space="preserve"> </w:t>
      </w:r>
      <w:r w:rsidRPr="002720B1">
        <w:t xml:space="preserve">Cet événement a mis </w:t>
      </w:r>
      <w:r>
        <w:t>à l</w:t>
      </w:r>
      <w:r w:rsidR="00BD7EDA">
        <w:t>’</w:t>
      </w:r>
      <w:r>
        <w:t>honneur</w:t>
      </w:r>
      <w:r w:rsidRPr="002720B1">
        <w:t xml:space="preserve"> les femmes handicapées dans le secteur de la technologie, </w:t>
      </w:r>
      <w:r>
        <w:t>mettant en valeur</w:t>
      </w:r>
      <w:r w:rsidRPr="002720B1">
        <w:t xml:space="preserve"> leurs contributions et l</w:t>
      </w:r>
      <w:r>
        <w:t xml:space="preserve">eur rôle de premier </w:t>
      </w:r>
      <w:r>
        <w:lastRenderedPageBreak/>
        <w:t>pl</w:t>
      </w:r>
      <w:r w:rsidR="00930565">
        <w:t>an.  Pa</w:t>
      </w:r>
      <w:r>
        <w:t xml:space="preserve">rmi les </w:t>
      </w:r>
      <w:r w:rsidRPr="002720B1">
        <w:t>particip</w:t>
      </w:r>
      <w:r>
        <w:t xml:space="preserve">ants, on comptait </w:t>
      </w:r>
      <w:r w:rsidRPr="002720B1">
        <w:t>des représentants de gouvernements, d</w:t>
      </w:r>
      <w:r w:rsidR="00BD7EDA">
        <w:t>’</w:t>
      </w:r>
      <w:r w:rsidRPr="002720B1">
        <w:t>offices de propriété intellectuelle</w:t>
      </w:r>
      <w:r>
        <w:t xml:space="preserve"> et de missions</w:t>
      </w:r>
      <w:r w:rsidRPr="002720B1">
        <w:t>, des entrepreneu</w:t>
      </w:r>
      <w:r w:rsidR="007604C7">
        <w:t>ses</w:t>
      </w:r>
      <w:r w:rsidRPr="002720B1">
        <w:t>, des inventeurs, des scientifiques, des chercheurs, des écoles/universités,</w:t>
      </w:r>
      <w:r w:rsidR="00BD7EDA" w:rsidRPr="002720B1">
        <w:t xml:space="preserve"> des</w:t>
      </w:r>
      <w:r w:rsidR="00BD7EDA">
        <w:t> </w:t>
      </w:r>
      <w:r w:rsidR="00BD7EDA" w:rsidRPr="002720B1">
        <w:t>ONG</w:t>
      </w:r>
      <w:r w:rsidRPr="002720B1">
        <w:t>, des instituts de recherche publics et des jeun</w:t>
      </w:r>
      <w:r w:rsidR="00930565" w:rsidRPr="002720B1">
        <w:t>es</w:t>
      </w:r>
      <w:r w:rsidR="00930565">
        <w:t xml:space="preserve">.  </w:t>
      </w:r>
      <w:r w:rsidR="00930565" w:rsidRPr="002720B1">
        <w:t>Ce</w:t>
      </w:r>
      <w:r w:rsidRPr="002720B1">
        <w:t xml:space="preserve"> webinaire a </w:t>
      </w:r>
      <w:r>
        <w:t>servi d</w:t>
      </w:r>
      <w:r w:rsidRPr="002720B1">
        <w:t xml:space="preserve">e plateforme mondiale pour </w:t>
      </w:r>
      <w:r>
        <w:t xml:space="preserve">la </w:t>
      </w:r>
      <w:r w:rsidRPr="002720B1">
        <w:t>reconna</w:t>
      </w:r>
      <w:r>
        <w:t>issance et la valorisation du</w:t>
      </w:r>
      <w:r w:rsidRPr="002720B1">
        <w:t xml:space="preserve"> rôle </w:t>
      </w:r>
      <w:r>
        <w:t>décisif d</w:t>
      </w:r>
      <w:r w:rsidRPr="002720B1">
        <w:t xml:space="preserve">es personnes handicapées, en particulier </w:t>
      </w:r>
      <w:r>
        <w:t>l</w:t>
      </w:r>
      <w:r w:rsidRPr="002720B1">
        <w:t xml:space="preserve">es femmes, </w:t>
      </w:r>
      <w:r>
        <w:t xml:space="preserve">dans le domaine de </w:t>
      </w:r>
      <w:r w:rsidRPr="002720B1">
        <w:t>l</w:t>
      </w:r>
      <w:r w:rsidR="00BD7EDA">
        <w:t>’</w:t>
      </w:r>
      <w:r w:rsidRPr="002720B1">
        <w:t xml:space="preserve">innovation et </w:t>
      </w:r>
      <w:r>
        <w:t xml:space="preserve">de </w:t>
      </w:r>
      <w:r w:rsidRPr="002720B1">
        <w:t>la technologie.</w:t>
      </w:r>
    </w:p>
    <w:p w14:paraId="6956D7C1" w14:textId="64A5E4A8" w:rsidR="00871684" w:rsidRPr="00DB7FDE" w:rsidRDefault="00DB7FDE" w:rsidP="00871684">
      <w:pPr>
        <w:pStyle w:val="Heading1"/>
        <w:spacing w:before="0" w:after="240"/>
      </w:pPr>
      <w:r w:rsidRPr="00DB7FDE">
        <w:t>Activités régionales</w:t>
      </w:r>
    </w:p>
    <w:p w14:paraId="439FF52F" w14:textId="77777777" w:rsidR="00871684" w:rsidRPr="00B2626E" w:rsidRDefault="00871684" w:rsidP="00B2626E">
      <w:pPr>
        <w:pStyle w:val="ONUMFS"/>
        <w:numPr>
          <w:ilvl w:val="0"/>
          <w:numId w:val="48"/>
        </w:numPr>
        <w:ind w:left="1134" w:hanging="567"/>
        <w:rPr>
          <w:u w:val="single"/>
          <w:lang w:eastAsia="en-US"/>
        </w:rPr>
      </w:pPr>
      <w:r w:rsidRPr="00B2626E">
        <w:rPr>
          <w:u w:val="single"/>
          <w:lang w:eastAsia="en-US"/>
        </w:rPr>
        <w:t>Afrique</w:t>
      </w:r>
    </w:p>
    <w:p w14:paraId="6A8DDF64" w14:textId="2E1BB8B6" w:rsidR="00871684" w:rsidRPr="0067666A" w:rsidRDefault="00871684" w:rsidP="00DB7FDE">
      <w:pPr>
        <w:pStyle w:val="ONUMFS"/>
        <w:rPr>
          <w:rStyle w:val="normaltextrun"/>
        </w:rPr>
      </w:pPr>
      <w:r w:rsidRPr="00165AF7">
        <w:rPr>
          <w:rStyle w:val="normaltextrun"/>
          <w:color w:val="000000"/>
          <w:shd w:val="clear" w:color="auto" w:fill="FFFFFF"/>
        </w:rPr>
        <w:t xml:space="preserve">Le </w:t>
      </w:r>
      <w:r w:rsidRPr="002F7F04">
        <w:rPr>
          <w:rStyle w:val="normaltextrun"/>
          <w:i/>
          <w:iCs/>
          <w:color w:val="000000"/>
          <w:shd w:val="clear" w:color="auto" w:fill="FFFFFF"/>
        </w:rPr>
        <w:t>“Projet de développement, de protection et de commercialisation de l</w:t>
      </w:r>
      <w:r w:rsidR="00BD7EDA" w:rsidRPr="002F7F04">
        <w:rPr>
          <w:rStyle w:val="normaltextrun"/>
          <w:i/>
          <w:iCs/>
          <w:color w:val="000000"/>
          <w:shd w:val="clear" w:color="auto" w:fill="FFFFFF"/>
        </w:rPr>
        <w:t>’</w:t>
      </w:r>
      <w:r w:rsidRPr="002F7F04">
        <w:rPr>
          <w:rStyle w:val="normaltextrun"/>
          <w:i/>
          <w:iCs/>
          <w:color w:val="000000"/>
          <w:shd w:val="clear" w:color="auto" w:fill="FFFFFF"/>
        </w:rPr>
        <w:t xml:space="preserve">indication géographique </w:t>
      </w:r>
      <w:proofErr w:type="spellStart"/>
      <w:r w:rsidRPr="002F7F04">
        <w:rPr>
          <w:rStyle w:val="normaltextrun"/>
          <w:i/>
          <w:iCs/>
          <w:color w:val="000000"/>
          <w:shd w:val="clear" w:color="auto" w:fill="FFFFFF"/>
        </w:rPr>
        <w:t>Madd</w:t>
      </w:r>
      <w:proofErr w:type="spellEnd"/>
      <w:r w:rsidRPr="002F7F04">
        <w:rPr>
          <w:rStyle w:val="normaltextrun"/>
          <w:i/>
          <w:iCs/>
          <w:color w:val="000000"/>
          <w:shd w:val="clear" w:color="auto" w:fill="FFFFFF"/>
        </w:rPr>
        <w:t xml:space="preserve"> de Casamance</w:t>
      </w:r>
      <w:r w:rsidR="002F7F04" w:rsidRPr="002F7F04">
        <w:rPr>
          <w:rStyle w:val="normaltextrun"/>
          <w:i/>
          <w:iCs/>
          <w:color w:val="000000"/>
          <w:shd w:val="clear" w:color="auto" w:fill="FFFFFF"/>
        </w:rPr>
        <w:t>”</w:t>
      </w:r>
      <w:r w:rsidR="00AC0A2B">
        <w:rPr>
          <w:rStyle w:val="normaltextrun"/>
          <w:color w:val="000000"/>
          <w:shd w:val="clear" w:color="auto" w:fill="FFFFFF"/>
        </w:rPr>
        <w:t xml:space="preserve"> </w:t>
      </w:r>
      <w:r>
        <w:rPr>
          <w:rStyle w:val="normaltextrun"/>
          <w:color w:val="000000"/>
          <w:shd w:val="clear" w:color="auto" w:fill="FFFFFF"/>
        </w:rPr>
        <w:t>visait</w:t>
      </w:r>
      <w:r w:rsidRPr="00165AF7">
        <w:rPr>
          <w:rStyle w:val="normaltextrun"/>
          <w:color w:val="000000"/>
          <w:shd w:val="clear" w:color="auto" w:fill="FFFFFF"/>
        </w:rPr>
        <w:t xml:space="preserve"> l</w:t>
      </w:r>
      <w:r w:rsidR="00BD7EDA">
        <w:rPr>
          <w:rStyle w:val="normaltextrun"/>
          <w:color w:val="000000"/>
          <w:shd w:val="clear" w:color="auto" w:fill="FFFFFF"/>
        </w:rPr>
        <w:t>’</w:t>
      </w:r>
      <w:r w:rsidRPr="00165AF7">
        <w:rPr>
          <w:rStyle w:val="normaltextrun"/>
          <w:color w:val="000000"/>
          <w:shd w:val="clear" w:color="auto" w:fill="FFFFFF"/>
        </w:rPr>
        <w:t>amélioration de la chaîne de valeur, la sauvegarde de l</w:t>
      </w:r>
      <w:r w:rsidR="00BD7EDA">
        <w:rPr>
          <w:rStyle w:val="normaltextrun"/>
          <w:color w:val="000000"/>
          <w:shd w:val="clear" w:color="auto" w:fill="FFFFFF"/>
        </w:rPr>
        <w:t>’</w:t>
      </w:r>
      <w:r>
        <w:rPr>
          <w:rStyle w:val="normaltextrun"/>
          <w:color w:val="000000"/>
          <w:shd w:val="clear" w:color="auto" w:fill="FFFFFF"/>
        </w:rPr>
        <w:t>indication géographique</w:t>
      </w:r>
      <w:r w:rsidRPr="00165AF7">
        <w:rPr>
          <w:rStyle w:val="normaltextrun"/>
          <w:color w:val="000000"/>
          <w:shd w:val="clear" w:color="auto" w:fill="FFFFFF"/>
        </w:rPr>
        <w:t xml:space="preserve"> et l</w:t>
      </w:r>
      <w:r w:rsidR="00BD7EDA">
        <w:rPr>
          <w:rStyle w:val="normaltextrun"/>
          <w:color w:val="000000"/>
          <w:shd w:val="clear" w:color="auto" w:fill="FFFFFF"/>
        </w:rPr>
        <w:t>’</w:t>
      </w:r>
      <w:r w:rsidRPr="00165AF7">
        <w:rPr>
          <w:rStyle w:val="normaltextrun"/>
          <w:color w:val="000000"/>
          <w:shd w:val="clear" w:color="auto" w:fill="FFFFFF"/>
        </w:rPr>
        <w:t xml:space="preserve">appui aux producteurs pour la commercialisation de leurs produits.  </w:t>
      </w:r>
      <w:r>
        <w:rPr>
          <w:rStyle w:val="normaltextrun"/>
          <w:color w:val="000000"/>
          <w:shd w:val="clear" w:color="auto" w:fill="FFFFFF"/>
        </w:rPr>
        <w:t>À noter que l</w:t>
      </w:r>
      <w:r w:rsidRPr="00165AF7">
        <w:rPr>
          <w:rStyle w:val="normaltextrun"/>
          <w:color w:val="000000"/>
          <w:shd w:val="clear" w:color="auto" w:fill="FFFFFF"/>
        </w:rPr>
        <w:t>e projet a</w:t>
      </w:r>
      <w:r>
        <w:rPr>
          <w:rStyle w:val="normaltextrun"/>
          <w:color w:val="000000"/>
          <w:shd w:val="clear" w:color="auto" w:fill="FFFFFF"/>
        </w:rPr>
        <w:t xml:space="preserve"> </w:t>
      </w:r>
      <w:r w:rsidRPr="00165AF7">
        <w:rPr>
          <w:rStyle w:val="normaltextrun"/>
          <w:color w:val="000000"/>
          <w:shd w:val="clear" w:color="auto" w:fill="FFFFFF"/>
        </w:rPr>
        <w:t xml:space="preserve">été lancé à la demande de petites unités de femmes qui transforment le </w:t>
      </w:r>
      <w:proofErr w:type="spellStart"/>
      <w:r w:rsidRPr="00165AF7">
        <w:rPr>
          <w:rStyle w:val="normaltextrun"/>
          <w:color w:val="000000"/>
          <w:shd w:val="clear" w:color="auto" w:fill="FFFFFF"/>
        </w:rPr>
        <w:t>Madd</w:t>
      </w:r>
      <w:proofErr w:type="spellEnd"/>
      <w:r w:rsidRPr="00165AF7">
        <w:rPr>
          <w:rStyle w:val="normaltextrun"/>
          <w:color w:val="000000"/>
          <w:shd w:val="clear" w:color="auto" w:fill="FFFFFF"/>
        </w:rPr>
        <w:t xml:space="preserve"> et </w:t>
      </w:r>
      <w:r>
        <w:rPr>
          <w:rStyle w:val="normaltextrun"/>
          <w:color w:val="000000"/>
          <w:shd w:val="clear" w:color="auto" w:fill="FFFFFF"/>
        </w:rPr>
        <w:t>que l</w:t>
      </w:r>
      <w:r w:rsidR="00BD7EDA">
        <w:rPr>
          <w:rStyle w:val="normaltextrun"/>
          <w:color w:val="000000"/>
          <w:shd w:val="clear" w:color="auto" w:fill="FFFFFF"/>
        </w:rPr>
        <w:t>’</w:t>
      </w:r>
      <w:r w:rsidRPr="00165AF7">
        <w:rPr>
          <w:rStyle w:val="normaltextrun"/>
          <w:color w:val="000000"/>
          <w:shd w:val="clear" w:color="auto" w:fill="FFFFFF"/>
        </w:rPr>
        <w:t>association créée pour gérer</w:t>
      </w:r>
      <w:r>
        <w:rPr>
          <w:rStyle w:val="normaltextrun"/>
          <w:color w:val="000000"/>
          <w:shd w:val="clear" w:color="auto" w:fill="FFFFFF"/>
        </w:rPr>
        <w:t xml:space="preserve"> le projet</w:t>
      </w:r>
      <w:r w:rsidRPr="00165AF7">
        <w:rPr>
          <w:rStyle w:val="normaltextrun"/>
          <w:color w:val="000000"/>
          <w:shd w:val="clear" w:color="auto" w:fill="FFFFFF"/>
        </w:rPr>
        <w:t xml:space="preserve"> est majoritairement dirigée par des femm</w:t>
      </w:r>
      <w:r w:rsidR="00930565" w:rsidRPr="00165AF7">
        <w:rPr>
          <w:rStyle w:val="normaltextrun"/>
          <w:color w:val="000000"/>
          <w:shd w:val="clear" w:color="auto" w:fill="FFFFFF"/>
        </w:rPr>
        <w:t>es</w:t>
      </w:r>
      <w:r w:rsidR="00930565">
        <w:rPr>
          <w:rStyle w:val="normaltextrun"/>
          <w:color w:val="000000"/>
          <w:shd w:val="clear" w:color="auto" w:fill="FFFFFF"/>
        </w:rPr>
        <w:t xml:space="preserve">.  </w:t>
      </w:r>
      <w:r w:rsidR="00930565" w:rsidRPr="00165AF7">
        <w:rPr>
          <w:rStyle w:val="normaltextrun"/>
          <w:color w:val="000000"/>
          <w:shd w:val="clear" w:color="auto" w:fill="FFFFFF"/>
        </w:rPr>
        <w:t>Un</w:t>
      </w:r>
      <w:r w:rsidRPr="00165AF7">
        <w:rPr>
          <w:rStyle w:val="normaltextrun"/>
          <w:color w:val="000000"/>
          <w:shd w:val="clear" w:color="auto" w:fill="FFFFFF"/>
        </w:rPr>
        <w:t xml:space="preserve">e autre initiative, </w:t>
      </w:r>
      <w:r>
        <w:rPr>
          <w:rStyle w:val="normaltextrun"/>
          <w:color w:val="000000"/>
          <w:shd w:val="clear" w:color="auto" w:fill="FFFFFF"/>
        </w:rPr>
        <w:t>implant</w:t>
      </w:r>
      <w:r w:rsidRPr="00165AF7">
        <w:rPr>
          <w:rStyle w:val="normaltextrun"/>
          <w:color w:val="000000"/>
          <w:shd w:val="clear" w:color="auto" w:fill="FFFFFF"/>
        </w:rPr>
        <w:t>ée en Casamance</w:t>
      </w:r>
      <w:r>
        <w:rPr>
          <w:rStyle w:val="normaltextrun"/>
          <w:color w:val="000000"/>
          <w:shd w:val="clear" w:color="auto" w:fill="FFFFFF"/>
        </w:rPr>
        <w:t xml:space="preserve"> (</w:t>
      </w:r>
      <w:r w:rsidRPr="00165AF7">
        <w:rPr>
          <w:rStyle w:val="normaltextrun"/>
          <w:color w:val="000000"/>
          <w:shd w:val="clear" w:color="auto" w:fill="FFFFFF"/>
        </w:rPr>
        <w:t>Sénégal</w:t>
      </w:r>
      <w:r>
        <w:rPr>
          <w:rStyle w:val="normaltextrun"/>
          <w:color w:val="000000"/>
          <w:shd w:val="clear" w:color="auto" w:fill="FFFFFF"/>
        </w:rPr>
        <w:t>)</w:t>
      </w:r>
      <w:r w:rsidRPr="00165AF7">
        <w:rPr>
          <w:rStyle w:val="normaltextrun"/>
          <w:color w:val="000000"/>
          <w:shd w:val="clear" w:color="auto" w:fill="FFFFFF"/>
        </w:rPr>
        <w:t>, est en cours depuis</w:t>
      </w:r>
      <w:r>
        <w:rPr>
          <w:rStyle w:val="normaltextrun"/>
          <w:color w:val="000000"/>
          <w:shd w:val="clear" w:color="auto" w:fill="FFFFFF"/>
        </w:rPr>
        <w:t> </w:t>
      </w:r>
      <w:r w:rsidRPr="00165AF7">
        <w:rPr>
          <w:rStyle w:val="normaltextrun"/>
          <w:color w:val="000000"/>
          <w:shd w:val="clear" w:color="auto" w:fill="FFFFFF"/>
        </w:rPr>
        <w:t>2019 et devrait se poursuivre jusqu</w:t>
      </w:r>
      <w:r w:rsidR="00BD7EDA">
        <w:rPr>
          <w:rStyle w:val="normaltextrun"/>
          <w:color w:val="000000"/>
          <w:shd w:val="clear" w:color="auto" w:fill="FFFFFF"/>
        </w:rPr>
        <w:t>’</w:t>
      </w:r>
      <w:r w:rsidRPr="00165AF7">
        <w:rPr>
          <w:rStyle w:val="normaltextrun"/>
          <w:color w:val="000000"/>
          <w:shd w:val="clear" w:color="auto" w:fill="FFFFFF"/>
        </w:rPr>
        <w:t>en</w:t>
      </w:r>
      <w:r>
        <w:rPr>
          <w:rStyle w:val="normaltextrun"/>
          <w:color w:val="000000"/>
          <w:shd w:val="clear" w:color="auto" w:fill="FFFFFF"/>
        </w:rPr>
        <w:t> </w:t>
      </w:r>
      <w:r w:rsidRPr="00165AF7">
        <w:rPr>
          <w:rStyle w:val="normaltextrun"/>
          <w:color w:val="000000"/>
          <w:shd w:val="clear" w:color="auto" w:fill="FFFFFF"/>
        </w:rPr>
        <w:t>2024.</w:t>
      </w:r>
    </w:p>
    <w:p w14:paraId="5FBFFEEE" w14:textId="352D542C" w:rsidR="00871684" w:rsidRPr="0031175D" w:rsidRDefault="00871684" w:rsidP="00DB7FDE">
      <w:pPr>
        <w:pStyle w:val="ONUMFS"/>
        <w:rPr>
          <w:rStyle w:val="normaltextrun"/>
        </w:rPr>
      </w:pPr>
      <w:r w:rsidRPr="0067666A">
        <w:rPr>
          <w:rStyle w:val="normaltextrun"/>
          <w:color w:val="000000"/>
          <w:shd w:val="clear" w:color="auto" w:fill="FFFFFF"/>
        </w:rPr>
        <w:t xml:space="preserve">Le </w:t>
      </w:r>
      <w:r w:rsidRPr="002F7F04">
        <w:rPr>
          <w:rStyle w:val="normaltextrun"/>
          <w:i/>
          <w:iCs/>
          <w:color w:val="000000"/>
          <w:shd w:val="clear" w:color="auto" w:fill="FFFFFF"/>
        </w:rPr>
        <w:t>“Projet pour les femmes entrepreneurs en Namibie”</w:t>
      </w:r>
      <w:r w:rsidRPr="00234723">
        <w:rPr>
          <w:rStyle w:val="normaltextrun"/>
          <w:color w:val="000000"/>
          <w:shd w:val="clear" w:color="auto" w:fill="FFFFFF"/>
        </w:rPr>
        <w:t xml:space="preserve"> </w:t>
      </w:r>
      <w:r>
        <w:rPr>
          <w:rStyle w:val="normaltextrun"/>
          <w:color w:val="000000"/>
          <w:shd w:val="clear" w:color="auto" w:fill="FFFFFF"/>
        </w:rPr>
        <w:t>visait à permettre à 50 femmes chefs d</w:t>
      </w:r>
      <w:r w:rsidR="00BD7EDA">
        <w:rPr>
          <w:rStyle w:val="normaltextrun"/>
          <w:color w:val="000000"/>
          <w:shd w:val="clear" w:color="auto" w:fill="FFFFFF"/>
        </w:rPr>
        <w:t>’</w:t>
      </w:r>
      <w:r>
        <w:rPr>
          <w:rStyle w:val="normaltextrun"/>
          <w:color w:val="000000"/>
          <w:shd w:val="clear" w:color="auto" w:fill="FFFFFF"/>
        </w:rPr>
        <w:t xml:space="preserve">entreprise de mieux </w:t>
      </w:r>
      <w:r w:rsidRPr="0067666A">
        <w:rPr>
          <w:rStyle w:val="normaltextrun"/>
          <w:color w:val="000000"/>
          <w:shd w:val="clear" w:color="auto" w:fill="FFFFFF"/>
        </w:rPr>
        <w:t>compr</w:t>
      </w:r>
      <w:r>
        <w:rPr>
          <w:rStyle w:val="normaltextrun"/>
          <w:color w:val="000000"/>
          <w:shd w:val="clear" w:color="auto" w:fill="FFFFFF"/>
        </w:rPr>
        <w:t>e</w:t>
      </w:r>
      <w:r w:rsidRPr="0067666A">
        <w:rPr>
          <w:rStyle w:val="normaltextrun"/>
          <w:color w:val="000000"/>
          <w:shd w:val="clear" w:color="auto" w:fill="FFFFFF"/>
        </w:rPr>
        <w:t>n</w:t>
      </w:r>
      <w:r>
        <w:rPr>
          <w:rStyle w:val="normaltextrun"/>
          <w:color w:val="000000"/>
          <w:shd w:val="clear" w:color="auto" w:fill="FFFFFF"/>
        </w:rPr>
        <w:t>dre</w:t>
      </w:r>
      <w:r w:rsidRPr="0067666A">
        <w:rPr>
          <w:rStyle w:val="normaltextrun"/>
          <w:color w:val="000000"/>
          <w:shd w:val="clear" w:color="auto" w:fill="FFFFFF"/>
        </w:rPr>
        <w:t xml:space="preserve"> la propriété intellectuel</w:t>
      </w:r>
      <w:r w:rsidR="00930565" w:rsidRPr="0067666A">
        <w:rPr>
          <w:rStyle w:val="normaltextrun"/>
          <w:color w:val="000000"/>
          <w:shd w:val="clear" w:color="auto" w:fill="FFFFFF"/>
        </w:rPr>
        <w:t>le</w:t>
      </w:r>
      <w:r w:rsidR="00930565">
        <w:rPr>
          <w:rStyle w:val="normaltextrun"/>
          <w:color w:val="000000"/>
          <w:shd w:val="clear" w:color="auto" w:fill="FFFFFF"/>
        </w:rPr>
        <w:t>.  D</w:t>
      </w:r>
      <w:r w:rsidR="00930565" w:rsidRPr="0067666A">
        <w:rPr>
          <w:rStyle w:val="normaltextrun"/>
          <w:color w:val="000000"/>
          <w:shd w:val="clear" w:color="auto" w:fill="FFFFFF"/>
        </w:rPr>
        <w:t>e</w:t>
      </w:r>
      <w:r w:rsidRPr="0067666A">
        <w:rPr>
          <w:rStyle w:val="normaltextrun"/>
          <w:color w:val="000000"/>
          <w:shd w:val="clear" w:color="auto" w:fill="FFFFFF"/>
        </w:rPr>
        <w:t xml:space="preserve"> juin</w:t>
      </w:r>
      <w:r>
        <w:rPr>
          <w:rStyle w:val="normaltextrun"/>
          <w:color w:val="000000"/>
          <w:shd w:val="clear" w:color="auto" w:fill="FFFFFF"/>
        </w:rPr>
        <w:t> </w:t>
      </w:r>
      <w:r w:rsidRPr="0067666A">
        <w:rPr>
          <w:rStyle w:val="normaltextrun"/>
          <w:color w:val="000000"/>
          <w:shd w:val="clear" w:color="auto" w:fill="FFFFFF"/>
        </w:rPr>
        <w:t>2022 à juillet</w:t>
      </w:r>
      <w:r>
        <w:rPr>
          <w:rStyle w:val="normaltextrun"/>
          <w:color w:val="000000"/>
          <w:shd w:val="clear" w:color="auto" w:fill="FFFFFF"/>
        </w:rPr>
        <w:t> </w:t>
      </w:r>
      <w:r w:rsidRPr="0067666A">
        <w:rPr>
          <w:rStyle w:val="normaltextrun"/>
          <w:color w:val="000000"/>
          <w:shd w:val="clear" w:color="auto" w:fill="FFFFFF"/>
        </w:rPr>
        <w:t xml:space="preserve">2023, cette initiative a fourni des conseils pratiques </w:t>
      </w:r>
      <w:r>
        <w:rPr>
          <w:rStyle w:val="normaltextrun"/>
          <w:color w:val="000000"/>
          <w:shd w:val="clear" w:color="auto" w:fill="FFFFFF"/>
        </w:rPr>
        <w:t xml:space="preserve">pour générer </w:t>
      </w:r>
      <w:r w:rsidRPr="0067666A">
        <w:rPr>
          <w:rStyle w:val="normaltextrun"/>
          <w:color w:val="000000"/>
          <w:shd w:val="clear" w:color="auto" w:fill="FFFFFF"/>
        </w:rPr>
        <w:t xml:space="preserve">de </w:t>
      </w:r>
      <w:r>
        <w:rPr>
          <w:rStyle w:val="normaltextrun"/>
          <w:color w:val="000000"/>
          <w:shd w:val="clear" w:color="auto" w:fill="FFFFFF"/>
        </w:rPr>
        <w:t>la propriété intellectuel</w:t>
      </w:r>
      <w:r w:rsidRPr="0067666A">
        <w:rPr>
          <w:rStyle w:val="normaltextrun"/>
          <w:color w:val="000000"/>
          <w:shd w:val="clear" w:color="auto" w:fill="FFFFFF"/>
        </w:rPr>
        <w:t>le</w:t>
      </w:r>
      <w:r>
        <w:rPr>
          <w:rStyle w:val="normaltextrun"/>
          <w:color w:val="000000"/>
          <w:shd w:val="clear" w:color="auto" w:fill="FFFFFF"/>
        </w:rPr>
        <w:t xml:space="preserve"> et</w:t>
      </w:r>
      <w:r w:rsidRPr="0067666A">
        <w:rPr>
          <w:rStyle w:val="normaltextrun"/>
          <w:color w:val="000000"/>
          <w:shd w:val="clear" w:color="auto" w:fill="FFFFFF"/>
        </w:rPr>
        <w:t xml:space="preserve"> </w:t>
      </w:r>
      <w:r>
        <w:rPr>
          <w:rStyle w:val="normaltextrun"/>
          <w:color w:val="000000"/>
          <w:shd w:val="clear" w:color="auto" w:fill="FFFFFF"/>
        </w:rPr>
        <w:t>tirer parti de</w:t>
      </w:r>
      <w:r w:rsidRPr="0067666A">
        <w:rPr>
          <w:rStyle w:val="normaltextrun"/>
          <w:color w:val="000000"/>
          <w:shd w:val="clear" w:color="auto" w:fill="FFFFFF"/>
        </w:rPr>
        <w:t xml:space="preserve"> sa vale</w:t>
      </w:r>
      <w:r w:rsidR="00930565" w:rsidRPr="0067666A">
        <w:rPr>
          <w:rStyle w:val="normaltextrun"/>
          <w:color w:val="000000"/>
          <w:shd w:val="clear" w:color="auto" w:fill="FFFFFF"/>
        </w:rPr>
        <w:t>ur</w:t>
      </w:r>
      <w:r w:rsidR="00930565">
        <w:rPr>
          <w:rStyle w:val="normaltextrun"/>
          <w:color w:val="000000"/>
          <w:shd w:val="clear" w:color="auto" w:fill="FFFFFF"/>
        </w:rPr>
        <w:t>.  U</w:t>
      </w:r>
      <w:r w:rsidR="00930565" w:rsidRPr="0067666A">
        <w:rPr>
          <w:rStyle w:val="normaltextrun"/>
          <w:color w:val="000000"/>
          <w:shd w:val="clear" w:color="auto" w:fill="FFFFFF"/>
        </w:rPr>
        <w:t>n</w:t>
      </w:r>
      <w:r w:rsidRPr="0067666A">
        <w:rPr>
          <w:rStyle w:val="normaltextrun"/>
          <w:color w:val="000000"/>
          <w:shd w:val="clear" w:color="auto" w:fill="FFFFFF"/>
        </w:rPr>
        <w:t xml:space="preserve"> programme de mentorat </w:t>
      </w:r>
      <w:r>
        <w:rPr>
          <w:rStyle w:val="normaltextrun"/>
          <w:color w:val="000000"/>
          <w:shd w:val="clear" w:color="auto" w:fill="FFFFFF"/>
        </w:rPr>
        <w:t>ex</w:t>
      </w:r>
      <w:r w:rsidRPr="0067666A">
        <w:rPr>
          <w:rStyle w:val="normaltextrun"/>
          <w:color w:val="000000"/>
          <w:shd w:val="clear" w:color="auto" w:fill="FFFFFF"/>
        </w:rPr>
        <w:t>p</w:t>
      </w:r>
      <w:r>
        <w:rPr>
          <w:rStyle w:val="normaltextrun"/>
          <w:color w:val="000000"/>
          <w:shd w:val="clear" w:color="auto" w:fill="FFFFFF"/>
        </w:rPr>
        <w:t>ress</w:t>
      </w:r>
      <w:r w:rsidRPr="0067666A">
        <w:rPr>
          <w:rStyle w:val="normaltextrun"/>
          <w:color w:val="000000"/>
          <w:shd w:val="clear" w:color="auto" w:fill="FFFFFF"/>
        </w:rPr>
        <w:t xml:space="preserve"> </w:t>
      </w:r>
      <w:r>
        <w:rPr>
          <w:rStyle w:val="normaltextrun"/>
          <w:color w:val="000000"/>
          <w:shd w:val="clear" w:color="auto" w:fill="FFFFFF"/>
        </w:rPr>
        <w:t xml:space="preserve">ne dépassant pas </w:t>
      </w:r>
      <w:r w:rsidRPr="0067666A">
        <w:rPr>
          <w:rStyle w:val="normaltextrun"/>
          <w:color w:val="000000"/>
          <w:shd w:val="clear" w:color="auto" w:fill="FFFFFF"/>
        </w:rPr>
        <w:t>un mois</w:t>
      </w:r>
      <w:r>
        <w:rPr>
          <w:rStyle w:val="normaltextrun"/>
          <w:color w:val="000000"/>
          <w:shd w:val="clear" w:color="auto" w:fill="FFFFFF"/>
        </w:rPr>
        <w:t xml:space="preserve"> était également propo</w:t>
      </w:r>
      <w:r w:rsidR="00930565">
        <w:rPr>
          <w:rStyle w:val="normaltextrun"/>
          <w:color w:val="000000"/>
          <w:shd w:val="clear" w:color="auto" w:fill="FFFFFF"/>
        </w:rPr>
        <w:t xml:space="preserve">sé.  </w:t>
      </w:r>
      <w:r w:rsidR="00930565" w:rsidRPr="0067666A">
        <w:rPr>
          <w:rStyle w:val="normaltextrun"/>
          <w:color w:val="000000"/>
          <w:shd w:val="clear" w:color="auto" w:fill="FFFFFF"/>
        </w:rPr>
        <w:t>Le</w:t>
      </w:r>
      <w:r w:rsidRPr="0067666A">
        <w:rPr>
          <w:rStyle w:val="normaltextrun"/>
          <w:color w:val="000000"/>
          <w:shd w:val="clear" w:color="auto" w:fill="FFFFFF"/>
        </w:rPr>
        <w:t xml:space="preserve">s </w:t>
      </w:r>
      <w:r>
        <w:rPr>
          <w:rStyle w:val="normaltextrun"/>
          <w:color w:val="000000"/>
          <w:shd w:val="clear" w:color="auto" w:fill="FFFFFF"/>
        </w:rPr>
        <w:t>bénéficiaire</w:t>
      </w:r>
      <w:r w:rsidRPr="0067666A">
        <w:rPr>
          <w:rStyle w:val="normaltextrun"/>
          <w:color w:val="000000"/>
          <w:shd w:val="clear" w:color="auto" w:fill="FFFFFF"/>
        </w:rPr>
        <w:t xml:space="preserve">s ont </w:t>
      </w:r>
      <w:r>
        <w:rPr>
          <w:rStyle w:val="normaltextrun"/>
          <w:color w:val="000000"/>
          <w:shd w:val="clear" w:color="auto" w:fill="FFFFFF"/>
        </w:rPr>
        <w:t>participé à</w:t>
      </w:r>
      <w:r w:rsidRPr="0067666A">
        <w:rPr>
          <w:rStyle w:val="normaltextrun"/>
          <w:color w:val="000000"/>
          <w:shd w:val="clear" w:color="auto" w:fill="FFFFFF"/>
        </w:rPr>
        <w:t xml:space="preserve"> diverses activités, </w:t>
      </w:r>
      <w:r>
        <w:rPr>
          <w:rStyle w:val="normaltextrun"/>
          <w:color w:val="000000"/>
          <w:shd w:val="clear" w:color="auto" w:fill="FFFFFF"/>
        </w:rPr>
        <w:t>telles que</w:t>
      </w:r>
      <w:r w:rsidRPr="0067666A">
        <w:rPr>
          <w:rStyle w:val="normaltextrun"/>
          <w:color w:val="000000"/>
          <w:shd w:val="clear" w:color="auto" w:fill="FFFFFF"/>
        </w:rPr>
        <w:t xml:space="preserve"> la mise en œuvre de mesures visant à protéger le secret de leurs formulations cosmétiques, l</w:t>
      </w:r>
      <w:r w:rsidR="00BD7EDA">
        <w:rPr>
          <w:rStyle w:val="normaltextrun"/>
          <w:color w:val="000000"/>
          <w:shd w:val="clear" w:color="auto" w:fill="FFFFFF"/>
        </w:rPr>
        <w:t>’</w:t>
      </w:r>
      <w:r w:rsidRPr="0067666A">
        <w:rPr>
          <w:rStyle w:val="normaltextrun"/>
          <w:color w:val="000000"/>
          <w:shd w:val="clear" w:color="auto" w:fill="FFFFFF"/>
        </w:rPr>
        <w:t>enregistrement de marques dans plusieurs classes, la négociation d</w:t>
      </w:r>
      <w:r w:rsidR="00BD7EDA">
        <w:rPr>
          <w:rStyle w:val="normaltextrun"/>
          <w:color w:val="000000"/>
          <w:shd w:val="clear" w:color="auto" w:fill="FFFFFF"/>
        </w:rPr>
        <w:t>’</w:t>
      </w:r>
      <w:r>
        <w:rPr>
          <w:rStyle w:val="normaltextrun"/>
          <w:color w:val="000000"/>
          <w:shd w:val="clear" w:color="auto" w:fill="FFFFFF"/>
        </w:rPr>
        <w:t>implantat</w:t>
      </w:r>
      <w:r w:rsidRPr="0067666A">
        <w:rPr>
          <w:rStyle w:val="normaltextrun"/>
          <w:color w:val="000000"/>
          <w:shd w:val="clear" w:color="auto" w:fill="FFFFFF"/>
        </w:rPr>
        <w:t>ions commerciales sur les marchés étrangers et l</w:t>
      </w:r>
      <w:r w:rsidR="00BD7EDA">
        <w:rPr>
          <w:rStyle w:val="normaltextrun"/>
          <w:color w:val="000000"/>
          <w:shd w:val="clear" w:color="auto" w:fill="FFFFFF"/>
        </w:rPr>
        <w:t>’</w:t>
      </w:r>
      <w:r>
        <w:rPr>
          <w:rStyle w:val="normaltextrun"/>
          <w:color w:val="000000"/>
          <w:shd w:val="clear" w:color="auto" w:fill="FFFFFF"/>
        </w:rPr>
        <w:t>établissement</w:t>
      </w:r>
      <w:r w:rsidRPr="0067666A">
        <w:rPr>
          <w:rStyle w:val="normaltextrun"/>
          <w:color w:val="000000"/>
          <w:shd w:val="clear" w:color="auto" w:fill="FFFFFF"/>
        </w:rPr>
        <w:t xml:space="preserve"> d</w:t>
      </w:r>
      <w:r w:rsidR="00BD7EDA">
        <w:rPr>
          <w:rStyle w:val="normaltextrun"/>
          <w:color w:val="000000"/>
          <w:shd w:val="clear" w:color="auto" w:fill="FFFFFF"/>
        </w:rPr>
        <w:t>’</w:t>
      </w:r>
      <w:r w:rsidRPr="0067666A">
        <w:rPr>
          <w:rStyle w:val="normaltextrun"/>
          <w:color w:val="000000"/>
          <w:shd w:val="clear" w:color="auto" w:fill="FFFFFF"/>
        </w:rPr>
        <w:t>une présence sur le marché dans les boutiques d</w:t>
      </w:r>
      <w:r w:rsidR="00BD7EDA">
        <w:rPr>
          <w:rStyle w:val="normaltextrun"/>
          <w:color w:val="000000"/>
          <w:shd w:val="clear" w:color="auto" w:fill="FFFFFF"/>
        </w:rPr>
        <w:t>’</w:t>
      </w:r>
      <w:r w:rsidRPr="0067666A">
        <w:rPr>
          <w:rStyle w:val="normaltextrun"/>
          <w:color w:val="000000"/>
          <w:shd w:val="clear" w:color="auto" w:fill="FFFFFF"/>
        </w:rPr>
        <w:t>aéropo</w:t>
      </w:r>
      <w:r w:rsidR="00930565" w:rsidRPr="0067666A">
        <w:rPr>
          <w:rStyle w:val="normaltextrun"/>
          <w:color w:val="000000"/>
          <w:shd w:val="clear" w:color="auto" w:fill="FFFFFF"/>
        </w:rPr>
        <w:t>rt</w:t>
      </w:r>
      <w:r w:rsidR="00930565">
        <w:rPr>
          <w:rStyle w:val="normaltextrun"/>
          <w:color w:val="000000"/>
          <w:shd w:val="clear" w:color="auto" w:fill="FFFFFF"/>
        </w:rPr>
        <w:t xml:space="preserve">.  </w:t>
      </w:r>
      <w:r w:rsidR="00930565" w:rsidRPr="0067666A">
        <w:rPr>
          <w:rStyle w:val="normaltextrun"/>
          <w:color w:val="000000"/>
          <w:shd w:val="clear" w:color="auto" w:fill="FFFFFF"/>
        </w:rPr>
        <w:t>Re</w:t>
      </w:r>
      <w:r w:rsidRPr="0067666A">
        <w:rPr>
          <w:rStyle w:val="normaltextrun"/>
          <w:color w:val="000000"/>
          <w:shd w:val="clear" w:color="auto" w:fill="FFFFFF"/>
        </w:rPr>
        <w:t xml:space="preserve">connaissant la valeur du mentorat en tant que processus continu, le projet préconise un soutien permanent </w:t>
      </w:r>
      <w:r>
        <w:rPr>
          <w:rStyle w:val="normaltextrun"/>
          <w:color w:val="000000"/>
          <w:shd w:val="clear" w:color="auto" w:fill="FFFFFF"/>
        </w:rPr>
        <w:t xml:space="preserve">grâce </w:t>
      </w:r>
      <w:r w:rsidRPr="0067666A">
        <w:rPr>
          <w:rStyle w:val="normaltextrun"/>
          <w:color w:val="000000"/>
          <w:shd w:val="clear" w:color="auto" w:fill="FFFFFF"/>
        </w:rPr>
        <w:t>a</w:t>
      </w:r>
      <w:r>
        <w:rPr>
          <w:rStyle w:val="normaltextrun"/>
          <w:color w:val="000000"/>
          <w:shd w:val="clear" w:color="auto" w:fill="FFFFFF"/>
        </w:rPr>
        <w:t>u</w:t>
      </w:r>
      <w:r w:rsidRPr="0067666A">
        <w:rPr>
          <w:rStyle w:val="normaltextrun"/>
          <w:color w:val="000000"/>
          <w:shd w:val="clear" w:color="auto" w:fill="FFFFFF"/>
        </w:rPr>
        <w:t xml:space="preserve"> mentorat bénévole, complété par un éventuel </w:t>
      </w:r>
      <w:r>
        <w:rPr>
          <w:rStyle w:val="normaltextrun"/>
          <w:color w:val="000000"/>
          <w:shd w:val="clear" w:color="auto" w:fill="FFFFFF"/>
        </w:rPr>
        <w:t>financement participatif (</w:t>
      </w:r>
      <w:r w:rsidRPr="0067666A">
        <w:rPr>
          <w:rStyle w:val="normaltextrun"/>
          <w:color w:val="000000"/>
          <w:shd w:val="clear" w:color="auto" w:fill="FFFFFF"/>
        </w:rPr>
        <w:t>crowdfunding</w:t>
      </w:r>
      <w:r>
        <w:rPr>
          <w:rStyle w:val="normaltextrun"/>
          <w:color w:val="000000"/>
          <w:shd w:val="clear" w:color="auto" w:fill="FFFFFF"/>
        </w:rPr>
        <w:t>)</w:t>
      </w:r>
      <w:r w:rsidRPr="0067666A">
        <w:rPr>
          <w:rStyle w:val="normaltextrun"/>
          <w:color w:val="000000"/>
          <w:shd w:val="clear" w:color="auto" w:fill="FFFFFF"/>
        </w:rPr>
        <w:t xml:space="preserve"> de la part des partenaires afin d</w:t>
      </w:r>
      <w:r w:rsidR="00BD7EDA">
        <w:rPr>
          <w:rStyle w:val="normaltextrun"/>
          <w:color w:val="000000"/>
          <w:shd w:val="clear" w:color="auto" w:fill="FFFFFF"/>
        </w:rPr>
        <w:t>’</w:t>
      </w:r>
      <w:r w:rsidRPr="0067666A">
        <w:rPr>
          <w:rStyle w:val="normaltextrun"/>
          <w:color w:val="000000"/>
          <w:shd w:val="clear" w:color="auto" w:fill="FFFFFF"/>
        </w:rPr>
        <w:t>e</w:t>
      </w:r>
      <w:r>
        <w:rPr>
          <w:rStyle w:val="normaltextrun"/>
          <w:color w:val="000000"/>
          <w:shd w:val="clear" w:color="auto" w:fill="FFFFFF"/>
        </w:rPr>
        <w:t>ncourag</w:t>
      </w:r>
      <w:r w:rsidRPr="0067666A">
        <w:rPr>
          <w:rStyle w:val="normaltextrun"/>
          <w:color w:val="000000"/>
          <w:shd w:val="clear" w:color="auto" w:fill="FFFFFF"/>
        </w:rPr>
        <w:t>er davantage la mise en œuvre des stratégies de propriété intellectuelle</w:t>
      </w:r>
      <w:r w:rsidRPr="00234723">
        <w:rPr>
          <w:rStyle w:val="FootnoteReference"/>
          <w:color w:val="000000"/>
          <w:shd w:val="clear" w:color="auto" w:fill="FFFFFF"/>
        </w:rPr>
        <w:footnoteReference w:id="26"/>
      </w:r>
      <w:r>
        <w:rPr>
          <w:rStyle w:val="normaltextrun"/>
          <w:color w:val="000000"/>
          <w:shd w:val="clear" w:color="auto" w:fill="FFFFFF"/>
        </w:rPr>
        <w:t>.</w:t>
      </w:r>
    </w:p>
    <w:p w14:paraId="63A3D71C" w14:textId="311C2940" w:rsidR="00871684" w:rsidRPr="000575F7" w:rsidRDefault="00871684" w:rsidP="00DB7FDE">
      <w:pPr>
        <w:pStyle w:val="ONUMFS"/>
      </w:pPr>
      <w:r w:rsidRPr="0031175D">
        <w:t xml:space="preserve">Des webinaires intitulés </w:t>
      </w:r>
      <w:r w:rsidRPr="00AC0A2B">
        <w:rPr>
          <w:i/>
          <w:iCs/>
        </w:rPr>
        <w:t>“Femmes chefs d</w:t>
      </w:r>
      <w:r w:rsidR="00BD7EDA" w:rsidRPr="00AC0A2B">
        <w:rPr>
          <w:i/>
          <w:iCs/>
        </w:rPr>
        <w:t>’</w:t>
      </w:r>
      <w:r w:rsidRPr="00AC0A2B">
        <w:rPr>
          <w:i/>
          <w:iCs/>
        </w:rPr>
        <w:t>entreprise</w:t>
      </w:r>
      <w:r w:rsidR="00BD7EDA" w:rsidRPr="00AC0A2B">
        <w:rPr>
          <w:i/>
          <w:iCs/>
        </w:rPr>
        <w:t> :</w:t>
      </w:r>
      <w:r w:rsidRPr="00AC0A2B">
        <w:rPr>
          <w:i/>
          <w:iCs/>
        </w:rPr>
        <w:t xml:space="preserve"> donnez un coup d</w:t>
      </w:r>
      <w:r w:rsidR="00BD7EDA" w:rsidRPr="00AC0A2B">
        <w:rPr>
          <w:i/>
          <w:iCs/>
        </w:rPr>
        <w:t>’</w:t>
      </w:r>
      <w:r w:rsidRPr="00AC0A2B">
        <w:rPr>
          <w:i/>
          <w:iCs/>
        </w:rPr>
        <w:t>accélérateur à vos activités grâce au système de Madrid”</w:t>
      </w:r>
      <w:r w:rsidRPr="00234723">
        <w:t xml:space="preserve"> </w:t>
      </w:r>
      <w:r w:rsidRPr="0031175D">
        <w:t xml:space="preserve">visaient à </w:t>
      </w:r>
      <w:r>
        <w:t>autonom</w:t>
      </w:r>
      <w:r w:rsidRPr="0031175D">
        <w:t>iser les femmes chefs d</w:t>
      </w:r>
      <w:r w:rsidR="00BD7EDA">
        <w:t>’</w:t>
      </w:r>
      <w:r w:rsidRPr="0031175D">
        <w:t>entreprise en</w:t>
      </w:r>
      <w:r>
        <w:t xml:space="preserve"> leur montrant comment</w:t>
      </w:r>
      <w:r w:rsidRPr="0031175D">
        <w:t xml:space="preserve"> tir</w:t>
      </w:r>
      <w:r>
        <w:t>er</w:t>
      </w:r>
      <w:r w:rsidRPr="0031175D">
        <w:t xml:space="preserve"> parti du système de Madrid pour améliorer leur potentiel commerci</w:t>
      </w:r>
      <w:r w:rsidR="00930565" w:rsidRPr="0031175D">
        <w:t>al</w:t>
      </w:r>
      <w:r w:rsidR="00930565">
        <w:t xml:space="preserve">.  </w:t>
      </w:r>
      <w:r w:rsidR="00930565" w:rsidRPr="0031175D">
        <w:t>Le</w:t>
      </w:r>
      <w:r w:rsidRPr="0031175D">
        <w:t xml:space="preserve"> webinaire pilote, qui s</w:t>
      </w:r>
      <w:r w:rsidR="00BD7EDA">
        <w:t>’</w:t>
      </w:r>
      <w:r w:rsidRPr="0031175D">
        <w:t>est tenu le 25</w:t>
      </w:r>
      <w:r>
        <w:t> </w:t>
      </w:r>
      <w:r w:rsidRPr="0031175D">
        <w:t>avril</w:t>
      </w:r>
      <w:r>
        <w:t> </w:t>
      </w:r>
      <w:r w:rsidRPr="0031175D">
        <w:t>2023, a réuni un groupe de femmes chefs d</w:t>
      </w:r>
      <w:r w:rsidR="00BD7EDA">
        <w:t>’</w:t>
      </w:r>
      <w:r w:rsidRPr="0031175D">
        <w:t>entreprise ayant réussi en Afrique, notamment au Botswana, au Rwanda, en Zambie et au Zimbabwe, ainsi qu</w:t>
      </w:r>
      <w:r w:rsidR="00BD7EDA">
        <w:t>’</w:t>
      </w:r>
      <w:r w:rsidRPr="0031175D">
        <w:t>un</w:t>
      </w:r>
      <w:r>
        <w:t>e</w:t>
      </w:r>
      <w:r w:rsidRPr="0031175D">
        <w:t xml:space="preserve"> représentant</w:t>
      </w:r>
      <w:r>
        <w:t>e</w:t>
      </w:r>
      <w:r w:rsidRPr="0031175D">
        <w:t xml:space="preserve"> de </w:t>
      </w:r>
      <w:r w:rsidR="00FD7E45">
        <w:t xml:space="preserve">la </w:t>
      </w:r>
      <w:r w:rsidRPr="0031175D">
        <w:t>Trinité</w:t>
      </w:r>
      <w:r w:rsidR="00E40DA0">
        <w:noBreakHyphen/>
      </w:r>
      <w:r w:rsidRPr="0031175D">
        <w:t>et</w:t>
      </w:r>
      <w:r w:rsidR="00E40DA0">
        <w:noBreakHyphen/>
      </w:r>
      <w:r w:rsidRPr="0031175D">
        <w:t>Toba</w:t>
      </w:r>
      <w:r w:rsidR="00930565" w:rsidRPr="0031175D">
        <w:t>go</w:t>
      </w:r>
      <w:r w:rsidR="00930565">
        <w:t>.  Le</w:t>
      </w:r>
      <w:r>
        <w:t>s participante</w:t>
      </w:r>
      <w:r w:rsidRPr="0031175D">
        <w:t xml:space="preserve">s ont fait part de leur expérience et de leur parcours </w:t>
      </w:r>
      <w:r>
        <w:t xml:space="preserve">pour obtenir </w:t>
      </w:r>
      <w:r w:rsidRPr="0031175D">
        <w:t xml:space="preserve">la protection de leurs marques aux niveaux national et international </w:t>
      </w:r>
      <w:r>
        <w:t>dans le cadre d</w:t>
      </w:r>
      <w:r w:rsidRPr="0031175D">
        <w:t>u système de Madrid.</w:t>
      </w:r>
    </w:p>
    <w:p w14:paraId="1F804788" w14:textId="377E209B" w:rsidR="00871684" w:rsidRDefault="00871684" w:rsidP="00DB7FDE">
      <w:pPr>
        <w:pStyle w:val="ONUMFS"/>
      </w:pPr>
      <w:r w:rsidRPr="000575F7">
        <w:t xml:space="preserve">La Conférence régionale sur </w:t>
      </w:r>
      <w:r w:rsidRPr="002F7F04">
        <w:rPr>
          <w:i/>
          <w:iCs/>
        </w:rPr>
        <w:t>“La propriété intellectuelle pour les femmes dans l</w:t>
      </w:r>
      <w:r w:rsidR="00BD7EDA" w:rsidRPr="002F7F04">
        <w:rPr>
          <w:i/>
          <w:iCs/>
        </w:rPr>
        <w:t>’</w:t>
      </w:r>
      <w:r w:rsidRPr="002F7F04">
        <w:rPr>
          <w:i/>
          <w:iCs/>
        </w:rPr>
        <w:t>agro</w:t>
      </w:r>
      <w:r w:rsidR="00E40DA0" w:rsidRPr="002F7F04">
        <w:rPr>
          <w:i/>
          <w:iCs/>
        </w:rPr>
        <w:noBreakHyphen/>
      </w:r>
      <w:r w:rsidRPr="002F7F04">
        <w:rPr>
          <w:i/>
          <w:iCs/>
        </w:rPr>
        <w:t>industrie”</w:t>
      </w:r>
      <w:r w:rsidRPr="00234723">
        <w:t>,</w:t>
      </w:r>
      <w:r w:rsidRPr="000575F7">
        <w:t xml:space="preserve"> qui s</w:t>
      </w:r>
      <w:r w:rsidR="00BD7EDA">
        <w:t>’</w:t>
      </w:r>
      <w:r w:rsidRPr="000575F7">
        <w:t>est tenue du 15</w:t>
      </w:r>
      <w:r>
        <w:t> </w:t>
      </w:r>
      <w:r w:rsidRPr="000575F7">
        <w:t>au 17</w:t>
      </w:r>
      <w:r>
        <w:t> </w:t>
      </w:r>
      <w:r w:rsidRPr="000575F7">
        <w:t>mai</w:t>
      </w:r>
      <w:r>
        <w:t> </w:t>
      </w:r>
      <w:r w:rsidRPr="000575F7">
        <w:t>2023, visait à sensibiliser les femmes africaines c</w:t>
      </w:r>
      <w:r>
        <w:t>réatric</w:t>
      </w:r>
      <w:r w:rsidRPr="000575F7">
        <w:t>es d</w:t>
      </w:r>
      <w:r w:rsidR="00BD7EDA">
        <w:t>’</w:t>
      </w:r>
      <w:r w:rsidRPr="000575F7">
        <w:t>entreprise</w:t>
      </w:r>
      <w:r>
        <w:t>s</w:t>
      </w:r>
      <w:r w:rsidRPr="000575F7">
        <w:t xml:space="preserve"> dans l</w:t>
      </w:r>
      <w:r w:rsidR="00BD7EDA">
        <w:t>’</w:t>
      </w:r>
      <w:r w:rsidRPr="000575F7">
        <w:t>agriculture à la propriété intellectuel</w:t>
      </w:r>
      <w:r w:rsidR="00930565" w:rsidRPr="000575F7">
        <w:t>le</w:t>
      </w:r>
      <w:r w:rsidR="00930565">
        <w:t xml:space="preserve">.  À </w:t>
      </w:r>
      <w:r>
        <w:t>cette occasion, les</w:t>
      </w:r>
      <w:r w:rsidRPr="000575F7">
        <w:t xml:space="preserve"> participantes </w:t>
      </w:r>
      <w:r>
        <w:t xml:space="preserve">ont pu </w:t>
      </w:r>
      <w:r w:rsidRPr="000575F7">
        <w:t>acquérir des connaissances, des outils et des ressources personnalisés en matière de propriété intellectuelle</w:t>
      </w:r>
      <w:r>
        <w:t>,</w:t>
      </w:r>
      <w:r w:rsidRPr="000575F7">
        <w:t xml:space="preserve"> essentiels à la réussite de leurs entrepris</w:t>
      </w:r>
      <w:r w:rsidR="00930565" w:rsidRPr="000575F7">
        <w:t>es</w:t>
      </w:r>
      <w:r w:rsidR="00930565">
        <w:t>.  El</w:t>
      </w:r>
      <w:r>
        <w:t>le</w:t>
      </w:r>
      <w:r w:rsidRPr="000575F7">
        <w:t>s ont eu l</w:t>
      </w:r>
      <w:r>
        <w:t>a possibilité</w:t>
      </w:r>
      <w:r w:rsidRPr="000575F7">
        <w:t xml:space="preserve"> de </w:t>
      </w:r>
      <w:r>
        <w:t xml:space="preserve">se mettre en relation </w:t>
      </w:r>
      <w:r w:rsidRPr="000575F7">
        <w:t>avec d</w:t>
      </w:r>
      <w:r w:rsidR="00BD7EDA">
        <w:t>’</w:t>
      </w:r>
      <w:r w:rsidRPr="000575F7">
        <w:t xml:space="preserve">autres </w:t>
      </w:r>
      <w:r w:rsidRPr="00234723">
        <w:t>“</w:t>
      </w:r>
      <w:proofErr w:type="spellStart"/>
      <w:r>
        <w:t>agripr</w:t>
      </w:r>
      <w:r w:rsidRPr="000575F7">
        <w:t>eneus</w:t>
      </w:r>
      <w:r>
        <w:t>es</w:t>
      </w:r>
      <w:proofErr w:type="spellEnd"/>
      <w:r w:rsidRPr="00234723">
        <w:rPr>
          <w:i/>
          <w:iCs/>
        </w:rPr>
        <w:t>”</w:t>
      </w:r>
      <w:r w:rsidRPr="00234723">
        <w:t>,</w:t>
      </w:r>
      <w:r w:rsidRPr="000575F7">
        <w:t xml:space="preserve"> de participer à des d</w:t>
      </w:r>
      <w:r>
        <w:t>ébat</w:t>
      </w:r>
      <w:r w:rsidRPr="000575F7">
        <w:t>s et d</w:t>
      </w:r>
      <w:r w:rsidR="00BD7EDA">
        <w:t>’</w:t>
      </w:r>
      <w:r>
        <w:t>échanger des données d</w:t>
      </w:r>
      <w:r w:rsidR="00BD7EDA">
        <w:t>’</w:t>
      </w:r>
      <w:r w:rsidRPr="000575F7">
        <w:t xml:space="preserve">expérience, </w:t>
      </w:r>
      <w:r w:rsidR="00BD7EDA">
        <w:t>y compris</w:t>
      </w:r>
      <w:r>
        <w:t xml:space="preserve"> concernant l</w:t>
      </w:r>
      <w:r w:rsidRPr="000575F7">
        <w:t xml:space="preserve">es </w:t>
      </w:r>
      <w:r>
        <w:t xml:space="preserve">bonnes </w:t>
      </w:r>
      <w:r w:rsidRPr="000575F7">
        <w:t>pratiques</w:t>
      </w:r>
      <w:r>
        <w:t xml:space="preserve"> </w:t>
      </w:r>
      <w:r w:rsidRPr="000575F7">
        <w:t xml:space="preserve">et </w:t>
      </w:r>
      <w:r>
        <w:t>l</w:t>
      </w:r>
      <w:r w:rsidRPr="000575F7">
        <w:t>es défis commu</w:t>
      </w:r>
      <w:r w:rsidR="00930565" w:rsidRPr="000575F7">
        <w:t>ns</w:t>
      </w:r>
      <w:r w:rsidR="00930565">
        <w:t>.  Pa</w:t>
      </w:r>
      <w:r>
        <w:t>r ailleurs, lors d</w:t>
      </w:r>
      <w:r w:rsidR="00BD7EDA">
        <w:t>’</w:t>
      </w:r>
      <w:r>
        <w:t>interactions</w:t>
      </w:r>
      <w:r w:rsidRPr="000575F7">
        <w:t xml:space="preserve"> avec des experts en propriété intellectuelle</w:t>
      </w:r>
      <w:r>
        <w:t>, elles</w:t>
      </w:r>
      <w:r w:rsidRPr="000575F7">
        <w:t xml:space="preserve"> </w:t>
      </w:r>
      <w:r>
        <w:t xml:space="preserve">ont </w:t>
      </w:r>
      <w:r w:rsidRPr="000575F7">
        <w:t>bénéfici</w:t>
      </w:r>
      <w:r>
        <w:t>é</w:t>
      </w:r>
      <w:r w:rsidRPr="000575F7">
        <w:t xml:space="preserve"> de leur expertise </w:t>
      </w:r>
      <w:r>
        <w:t xml:space="preserve">et pu </w:t>
      </w:r>
      <w:r w:rsidRPr="000575F7">
        <w:t>exprim</w:t>
      </w:r>
      <w:r>
        <w:t>er</w:t>
      </w:r>
      <w:r w:rsidRPr="000575F7">
        <w:t xml:space="preserve"> leurs besoins spécifiques </w:t>
      </w:r>
      <w:r>
        <w:t>dans ce domaine</w:t>
      </w:r>
      <w:r w:rsidRPr="000575F7">
        <w:t>.</w:t>
      </w:r>
    </w:p>
    <w:p w14:paraId="1744F7A3" w14:textId="77777777" w:rsidR="00871684" w:rsidRPr="00B2626E" w:rsidRDefault="00871684" w:rsidP="007604C7">
      <w:pPr>
        <w:pStyle w:val="ONUMFS"/>
        <w:numPr>
          <w:ilvl w:val="0"/>
          <w:numId w:val="48"/>
        </w:numPr>
        <w:ind w:left="1134" w:hanging="567"/>
        <w:rPr>
          <w:u w:val="single"/>
          <w:lang w:eastAsia="en-US"/>
        </w:rPr>
      </w:pPr>
      <w:r w:rsidRPr="00B2626E">
        <w:rPr>
          <w:u w:val="single"/>
          <w:lang w:eastAsia="en-US"/>
        </w:rPr>
        <w:t>Pays arabes</w:t>
      </w:r>
    </w:p>
    <w:p w14:paraId="4BDCE9C7" w14:textId="484906FE" w:rsidR="00871684" w:rsidRPr="00702518" w:rsidRDefault="00871684" w:rsidP="00DB7FDE">
      <w:pPr>
        <w:pStyle w:val="ONUMFS"/>
        <w:rPr>
          <w:rStyle w:val="eop"/>
        </w:rPr>
      </w:pPr>
      <w:r>
        <w:rPr>
          <w:rStyle w:val="normaltextrun"/>
          <w:color w:val="000000"/>
          <w:shd w:val="clear" w:color="auto" w:fill="FFFFFF"/>
        </w:rPr>
        <w:lastRenderedPageBreak/>
        <w:t>En Jordanie, l</w:t>
      </w:r>
      <w:r w:rsidR="00BD7EDA">
        <w:rPr>
          <w:rStyle w:val="normaltextrun"/>
          <w:color w:val="000000"/>
          <w:shd w:val="clear" w:color="auto" w:fill="FFFFFF"/>
        </w:rPr>
        <w:t>’</w:t>
      </w:r>
      <w:r>
        <w:rPr>
          <w:rStyle w:val="normaltextrun"/>
          <w:color w:val="000000"/>
          <w:shd w:val="clear" w:color="auto" w:fill="FFFFFF"/>
        </w:rPr>
        <w:t>initiativ</w:t>
      </w:r>
      <w:r w:rsidRPr="002F602D">
        <w:rPr>
          <w:rStyle w:val="normaltextrun"/>
          <w:color w:val="000000"/>
          <w:shd w:val="clear" w:color="auto" w:fill="FFFFFF"/>
        </w:rPr>
        <w:t xml:space="preserve">e </w:t>
      </w:r>
      <w:r w:rsidRPr="002F7F04">
        <w:rPr>
          <w:rStyle w:val="normaltextrun"/>
          <w:i/>
          <w:iCs/>
          <w:color w:val="000000"/>
          <w:shd w:val="clear" w:color="auto" w:fill="FFFFFF"/>
        </w:rPr>
        <w:t>“</w:t>
      </w:r>
      <w:proofErr w:type="spellStart"/>
      <w:r w:rsidRPr="002F7F04">
        <w:rPr>
          <w:rStyle w:val="normaltextrun"/>
          <w:i/>
          <w:iCs/>
          <w:color w:val="000000"/>
          <w:shd w:val="clear" w:color="auto" w:fill="FFFFFF"/>
        </w:rPr>
        <w:t>Empower</w:t>
      </w:r>
      <w:proofErr w:type="spellEnd"/>
      <w:r w:rsidRPr="002F7F04">
        <w:rPr>
          <w:rStyle w:val="normaltextrun"/>
          <w:i/>
          <w:iCs/>
          <w:color w:val="000000"/>
          <w:shd w:val="clear" w:color="auto" w:fill="FFFFFF"/>
        </w:rPr>
        <w:t xml:space="preserve"> </w:t>
      </w:r>
      <w:proofErr w:type="gramStart"/>
      <w:r w:rsidRPr="002F7F04">
        <w:rPr>
          <w:rStyle w:val="normaltextrun"/>
          <w:i/>
          <w:iCs/>
          <w:color w:val="000000"/>
          <w:shd w:val="clear" w:color="auto" w:fill="FFFFFF"/>
        </w:rPr>
        <w:t>Her</w:t>
      </w:r>
      <w:r w:rsidR="00BD7EDA" w:rsidRPr="002F7F04">
        <w:rPr>
          <w:rStyle w:val="normaltextrun"/>
          <w:i/>
          <w:iCs/>
          <w:color w:val="000000"/>
          <w:shd w:val="clear" w:color="auto" w:fill="FFFFFF"/>
        </w:rPr>
        <w:t>:</w:t>
      </w:r>
      <w:proofErr w:type="gramEnd"/>
      <w:r w:rsidRPr="002F7F04">
        <w:rPr>
          <w:rStyle w:val="normaltextrun"/>
          <w:i/>
          <w:iCs/>
          <w:color w:val="000000"/>
          <w:shd w:val="clear" w:color="auto" w:fill="FFFFFF"/>
        </w:rPr>
        <w:t xml:space="preserve"> Petra </w:t>
      </w:r>
      <w:proofErr w:type="spellStart"/>
      <w:r w:rsidRPr="002F7F04">
        <w:rPr>
          <w:rStyle w:val="normaltextrun"/>
          <w:i/>
          <w:iCs/>
          <w:color w:val="000000"/>
          <w:shd w:val="clear" w:color="auto" w:fill="FFFFFF"/>
        </w:rPr>
        <w:t>Women</w:t>
      </w:r>
      <w:proofErr w:type="spellEnd"/>
      <w:r w:rsidRPr="002F7F04">
        <w:rPr>
          <w:rStyle w:val="normaltextrun"/>
          <w:i/>
          <w:iCs/>
          <w:color w:val="000000"/>
          <w:shd w:val="clear" w:color="auto" w:fill="FFFFFF"/>
        </w:rPr>
        <w:t xml:space="preserve"> Entrepreneurs Project”</w:t>
      </w:r>
      <w:r w:rsidRPr="002F7F04">
        <w:rPr>
          <w:rStyle w:val="normaltextrun"/>
          <w:color w:val="000000"/>
          <w:shd w:val="clear" w:color="auto" w:fill="FFFFFF"/>
        </w:rPr>
        <w:t xml:space="preserve"> </w:t>
      </w:r>
      <w:r>
        <w:rPr>
          <w:rStyle w:val="normaltextrun"/>
          <w:color w:val="000000"/>
          <w:shd w:val="clear" w:color="auto" w:fill="FFFFFF"/>
        </w:rPr>
        <w:t xml:space="preserve">avait pour but de </w:t>
      </w:r>
      <w:r w:rsidRPr="002F602D">
        <w:rPr>
          <w:rStyle w:val="normaltextrun"/>
          <w:color w:val="000000"/>
          <w:shd w:val="clear" w:color="auto" w:fill="FFFFFF"/>
        </w:rPr>
        <w:t>développe</w:t>
      </w:r>
      <w:r>
        <w:rPr>
          <w:rStyle w:val="normaltextrun"/>
          <w:color w:val="000000"/>
          <w:shd w:val="clear" w:color="auto" w:fill="FFFFFF"/>
        </w:rPr>
        <w:t>r</w:t>
      </w:r>
      <w:r w:rsidRPr="002F602D">
        <w:rPr>
          <w:rStyle w:val="normaltextrun"/>
          <w:color w:val="000000"/>
          <w:shd w:val="clear" w:color="auto" w:fill="FFFFFF"/>
        </w:rPr>
        <w:t xml:space="preserve"> </w:t>
      </w:r>
      <w:r>
        <w:rPr>
          <w:rStyle w:val="normaltextrun"/>
          <w:color w:val="000000"/>
          <w:shd w:val="clear" w:color="auto" w:fill="FFFFFF"/>
        </w:rPr>
        <w:t>l</w:t>
      </w:r>
      <w:r w:rsidRPr="002F602D">
        <w:rPr>
          <w:rStyle w:val="normaltextrun"/>
          <w:color w:val="000000"/>
          <w:shd w:val="clear" w:color="auto" w:fill="FFFFFF"/>
        </w:rPr>
        <w:t>es compétences en matière de propriété intellectuelle d</w:t>
      </w:r>
      <w:r w:rsidR="00BD7EDA">
        <w:rPr>
          <w:rStyle w:val="normaltextrun"/>
          <w:color w:val="000000"/>
          <w:shd w:val="clear" w:color="auto" w:fill="FFFFFF"/>
        </w:rPr>
        <w:t>’</w:t>
      </w:r>
      <w:r w:rsidRPr="002F602D">
        <w:rPr>
          <w:rStyle w:val="normaltextrun"/>
          <w:color w:val="000000"/>
          <w:shd w:val="clear" w:color="auto" w:fill="FFFFFF"/>
        </w:rPr>
        <w:t>un groupe sélectionné d</w:t>
      </w:r>
      <w:r w:rsidR="00BD7EDA">
        <w:rPr>
          <w:rStyle w:val="normaltextrun"/>
          <w:color w:val="000000"/>
          <w:shd w:val="clear" w:color="auto" w:fill="FFFFFF"/>
        </w:rPr>
        <w:t>’</w:t>
      </w:r>
      <w:r w:rsidRPr="002F602D">
        <w:rPr>
          <w:rStyle w:val="normaltextrun"/>
          <w:color w:val="000000"/>
          <w:shd w:val="clear" w:color="auto" w:fill="FFFFFF"/>
        </w:rPr>
        <w:t>entrepreneus</w:t>
      </w:r>
      <w:r>
        <w:rPr>
          <w:rStyle w:val="normaltextrun"/>
          <w:color w:val="000000"/>
          <w:shd w:val="clear" w:color="auto" w:fill="FFFFFF"/>
        </w:rPr>
        <w:t>es</w:t>
      </w:r>
      <w:r w:rsidRPr="002F602D">
        <w:rPr>
          <w:rStyle w:val="normaltextrun"/>
          <w:color w:val="000000"/>
          <w:shd w:val="clear" w:color="auto" w:fill="FFFFFF"/>
        </w:rPr>
        <w:t xml:space="preserve"> d</w:t>
      </w:r>
      <w:r>
        <w:rPr>
          <w:rStyle w:val="normaltextrun"/>
          <w:color w:val="000000"/>
          <w:shd w:val="clear" w:color="auto" w:fill="FFFFFF"/>
        </w:rPr>
        <w:t>e</w:t>
      </w:r>
      <w:r w:rsidRPr="002F602D">
        <w:rPr>
          <w:rStyle w:val="normaltextrun"/>
          <w:color w:val="000000"/>
          <w:shd w:val="clear" w:color="auto" w:fill="FFFFFF"/>
        </w:rPr>
        <w:t xml:space="preserve"> la régi</w:t>
      </w:r>
      <w:r w:rsidR="00930565" w:rsidRPr="002F602D">
        <w:rPr>
          <w:rStyle w:val="normaltextrun"/>
          <w:color w:val="000000"/>
          <w:shd w:val="clear" w:color="auto" w:fill="FFFFFF"/>
        </w:rPr>
        <w:t>on</w:t>
      </w:r>
      <w:r w:rsidR="00930565">
        <w:rPr>
          <w:rStyle w:val="normaltextrun"/>
          <w:color w:val="000000"/>
          <w:shd w:val="clear" w:color="auto" w:fill="FFFFFF"/>
        </w:rPr>
        <w:t>.  Me</w:t>
      </w:r>
      <w:r>
        <w:rPr>
          <w:rStyle w:val="normaltextrun"/>
          <w:color w:val="000000"/>
          <w:shd w:val="clear" w:color="auto" w:fill="FFFFFF"/>
        </w:rPr>
        <w:t>né d</w:t>
      </w:r>
      <w:r w:rsidR="00BD7EDA">
        <w:rPr>
          <w:rStyle w:val="normaltextrun"/>
          <w:color w:val="000000"/>
          <w:shd w:val="clear" w:color="auto" w:fill="FFFFFF"/>
        </w:rPr>
        <w:t>’</w:t>
      </w:r>
      <w:r>
        <w:rPr>
          <w:rStyle w:val="normaltextrun"/>
          <w:color w:val="000000"/>
          <w:shd w:val="clear" w:color="auto" w:fill="FFFFFF"/>
        </w:rPr>
        <w:t>av</w:t>
      </w:r>
      <w:r w:rsidRPr="002F602D">
        <w:rPr>
          <w:rStyle w:val="normaltextrun"/>
          <w:color w:val="000000"/>
          <w:shd w:val="clear" w:color="auto" w:fill="FFFFFF"/>
        </w:rPr>
        <w:t>ril</w:t>
      </w:r>
      <w:r>
        <w:rPr>
          <w:rStyle w:val="normaltextrun"/>
          <w:color w:val="000000"/>
          <w:shd w:val="clear" w:color="auto" w:fill="FFFFFF"/>
        </w:rPr>
        <w:t> </w:t>
      </w:r>
      <w:r w:rsidRPr="002F602D">
        <w:rPr>
          <w:rStyle w:val="normaltextrun"/>
          <w:color w:val="000000"/>
          <w:shd w:val="clear" w:color="auto" w:fill="FFFFFF"/>
        </w:rPr>
        <w:t>2022 à mars</w:t>
      </w:r>
      <w:r>
        <w:rPr>
          <w:rStyle w:val="normaltextrun"/>
          <w:color w:val="000000"/>
          <w:shd w:val="clear" w:color="auto" w:fill="FFFFFF"/>
        </w:rPr>
        <w:t> </w:t>
      </w:r>
      <w:r w:rsidRPr="002F602D">
        <w:rPr>
          <w:rStyle w:val="normaltextrun"/>
          <w:color w:val="000000"/>
          <w:shd w:val="clear" w:color="auto" w:fill="FFFFFF"/>
        </w:rPr>
        <w:t xml:space="preserve">2023, </w:t>
      </w:r>
      <w:r>
        <w:rPr>
          <w:rStyle w:val="normaltextrun"/>
          <w:color w:val="000000"/>
          <w:shd w:val="clear" w:color="auto" w:fill="FFFFFF"/>
        </w:rPr>
        <w:t xml:space="preserve">le projet </w:t>
      </w:r>
      <w:r w:rsidRPr="002F602D">
        <w:rPr>
          <w:rStyle w:val="normaltextrun"/>
          <w:color w:val="000000"/>
          <w:shd w:val="clear" w:color="auto" w:fill="FFFFFF"/>
        </w:rPr>
        <w:t xml:space="preserve">a </w:t>
      </w:r>
      <w:r>
        <w:rPr>
          <w:rStyle w:val="normaltextrun"/>
          <w:color w:val="000000"/>
          <w:shd w:val="clear" w:color="auto" w:fill="FFFFFF"/>
        </w:rPr>
        <w:t>donné naissance à u</w:t>
      </w:r>
      <w:r w:rsidRPr="002F602D">
        <w:rPr>
          <w:rStyle w:val="normaltextrun"/>
          <w:color w:val="000000"/>
          <w:shd w:val="clear" w:color="auto" w:fill="FFFFFF"/>
        </w:rPr>
        <w:t xml:space="preserve">ne marque collective </w:t>
      </w:r>
      <w:r>
        <w:rPr>
          <w:rStyle w:val="normaltextrun"/>
          <w:color w:val="000000"/>
          <w:shd w:val="clear" w:color="auto" w:fill="FFFFFF"/>
        </w:rPr>
        <w:t>b</w:t>
      </w:r>
      <w:r w:rsidRPr="002F602D">
        <w:rPr>
          <w:rStyle w:val="normaltextrun"/>
          <w:color w:val="000000"/>
          <w:shd w:val="clear" w:color="auto" w:fill="FFFFFF"/>
        </w:rPr>
        <w:t>ap</w:t>
      </w:r>
      <w:r>
        <w:rPr>
          <w:rStyle w:val="normaltextrun"/>
          <w:color w:val="000000"/>
          <w:shd w:val="clear" w:color="auto" w:fill="FFFFFF"/>
        </w:rPr>
        <w:t>tis</w:t>
      </w:r>
      <w:r w:rsidRPr="002F602D">
        <w:rPr>
          <w:rStyle w:val="normaltextrun"/>
          <w:color w:val="000000"/>
          <w:shd w:val="clear" w:color="auto" w:fill="FFFFFF"/>
        </w:rPr>
        <w:t xml:space="preserve">ée </w:t>
      </w:r>
      <w:r w:rsidRPr="00234723">
        <w:rPr>
          <w:rStyle w:val="normaltextrun"/>
          <w:color w:val="000000"/>
          <w:shd w:val="clear" w:color="auto" w:fill="FFFFFF"/>
        </w:rPr>
        <w:t xml:space="preserve">“Rose Hands”.  </w:t>
      </w:r>
      <w:r w:rsidRPr="002F602D">
        <w:rPr>
          <w:rStyle w:val="normaltextrun"/>
          <w:color w:val="000000"/>
          <w:shd w:val="clear" w:color="auto" w:fill="FFFFFF"/>
        </w:rPr>
        <w:t xml:space="preserve">Cette marque vise à </w:t>
      </w:r>
      <w:r>
        <w:rPr>
          <w:rStyle w:val="normaltextrun"/>
          <w:color w:val="000000"/>
          <w:shd w:val="clear" w:color="auto" w:fill="FFFFFF"/>
        </w:rPr>
        <w:t>soutenir</w:t>
      </w:r>
      <w:r w:rsidRPr="002F602D">
        <w:rPr>
          <w:rStyle w:val="normaltextrun"/>
          <w:color w:val="000000"/>
          <w:shd w:val="clear" w:color="auto" w:fill="FFFFFF"/>
        </w:rPr>
        <w:t xml:space="preserve"> les efforts de</w:t>
      </w:r>
      <w:r>
        <w:rPr>
          <w:rStyle w:val="normaltextrun"/>
          <w:color w:val="000000"/>
          <w:shd w:val="clear" w:color="auto" w:fill="FFFFFF"/>
        </w:rPr>
        <w:t xml:space="preserve"> </w:t>
      </w:r>
      <w:r w:rsidRPr="002F602D">
        <w:rPr>
          <w:rStyle w:val="normaltextrun"/>
          <w:color w:val="000000"/>
          <w:shd w:val="clear" w:color="auto" w:fill="FFFFFF"/>
        </w:rPr>
        <w:t>commercialisation</w:t>
      </w:r>
      <w:r>
        <w:rPr>
          <w:rStyle w:val="normaltextrun"/>
          <w:color w:val="000000"/>
          <w:shd w:val="clear" w:color="auto" w:fill="FFFFFF"/>
        </w:rPr>
        <w:t xml:space="preserve"> de ces femmes,</w:t>
      </w:r>
      <w:r w:rsidRPr="002F602D">
        <w:rPr>
          <w:rStyle w:val="normaltextrun"/>
          <w:color w:val="000000"/>
          <w:shd w:val="clear" w:color="auto" w:fill="FFFFFF"/>
        </w:rPr>
        <w:t xml:space="preserve"> </w:t>
      </w:r>
      <w:r>
        <w:rPr>
          <w:rStyle w:val="normaltextrun"/>
          <w:color w:val="000000"/>
          <w:shd w:val="clear" w:color="auto" w:fill="FFFFFF"/>
        </w:rPr>
        <w:t>contribuant ainsi à promouvoir</w:t>
      </w:r>
      <w:r w:rsidRPr="002F602D">
        <w:rPr>
          <w:rStyle w:val="normaltextrun"/>
          <w:color w:val="000000"/>
          <w:shd w:val="clear" w:color="auto" w:fill="FFFFFF"/>
        </w:rPr>
        <w:t xml:space="preserve"> la croissance économique et l</w:t>
      </w:r>
      <w:r w:rsidR="00BD7EDA">
        <w:rPr>
          <w:rStyle w:val="normaltextrun"/>
          <w:color w:val="000000"/>
          <w:shd w:val="clear" w:color="auto" w:fill="FFFFFF"/>
        </w:rPr>
        <w:t>’</w:t>
      </w:r>
      <w:r w:rsidRPr="002F602D">
        <w:rPr>
          <w:rStyle w:val="normaltextrun"/>
          <w:color w:val="000000"/>
          <w:shd w:val="clear" w:color="auto" w:fill="FFFFFF"/>
        </w:rPr>
        <w:t xml:space="preserve">autonomisation </w:t>
      </w:r>
      <w:r>
        <w:rPr>
          <w:rStyle w:val="normaltextrun"/>
          <w:color w:val="000000"/>
          <w:shd w:val="clear" w:color="auto" w:fill="FFFFFF"/>
        </w:rPr>
        <w:t xml:space="preserve">au sein </w:t>
      </w:r>
      <w:r w:rsidRPr="002F602D">
        <w:rPr>
          <w:rStyle w:val="normaltextrun"/>
          <w:color w:val="000000"/>
          <w:shd w:val="clear" w:color="auto" w:fill="FFFFFF"/>
        </w:rPr>
        <w:t>de la communauté entrepreneuriale de Petra</w:t>
      </w:r>
      <w:r w:rsidRPr="00234723">
        <w:rPr>
          <w:rStyle w:val="FootnoteReference"/>
          <w:color w:val="000000"/>
          <w:shd w:val="clear" w:color="auto" w:fill="FFFFFF"/>
        </w:rPr>
        <w:footnoteReference w:id="27"/>
      </w:r>
      <w:r>
        <w:rPr>
          <w:rStyle w:val="normaltextrun"/>
          <w:color w:val="000000"/>
          <w:shd w:val="clear" w:color="auto" w:fill="FFFFFF"/>
        </w:rPr>
        <w:t>.</w:t>
      </w:r>
    </w:p>
    <w:p w14:paraId="75014EA8" w14:textId="7290B420" w:rsidR="00871684" w:rsidRPr="00D276A2" w:rsidRDefault="00871684" w:rsidP="00DB7FDE">
      <w:pPr>
        <w:pStyle w:val="ONUMFS"/>
      </w:pPr>
      <w:r>
        <w:t>En phase av</w:t>
      </w:r>
      <w:r w:rsidRPr="00982A2D">
        <w:t>e</w:t>
      </w:r>
      <w:r>
        <w:t>c</w:t>
      </w:r>
      <w:r w:rsidRPr="00982A2D">
        <w:t xml:space="preserve"> le thème de la Journée mondiale de la propriété intellectuelle</w:t>
      </w:r>
      <w:r>
        <w:t> </w:t>
      </w:r>
      <w:r w:rsidRPr="00982A2D">
        <w:t>2023</w:t>
      </w:r>
      <w:r>
        <w:t>,</w:t>
      </w:r>
      <w:r w:rsidRPr="00982A2D">
        <w:t xml:space="preserve"> </w:t>
      </w:r>
      <w:r w:rsidRPr="002F7F04">
        <w:rPr>
          <w:i/>
          <w:iCs/>
        </w:rPr>
        <w:t>“Les femmes et la propriété intellectuelle</w:t>
      </w:r>
      <w:r w:rsidR="00BD7EDA" w:rsidRPr="002F7F04">
        <w:rPr>
          <w:i/>
          <w:iCs/>
        </w:rPr>
        <w:t> :</w:t>
      </w:r>
      <w:r w:rsidRPr="002F7F04">
        <w:rPr>
          <w:i/>
          <w:iCs/>
        </w:rPr>
        <w:t xml:space="preserve"> accélérer le rythme de l</w:t>
      </w:r>
      <w:r w:rsidR="00BD7EDA" w:rsidRPr="002F7F04">
        <w:rPr>
          <w:i/>
          <w:iCs/>
        </w:rPr>
        <w:t>’</w:t>
      </w:r>
      <w:r w:rsidRPr="002F7F04">
        <w:rPr>
          <w:i/>
          <w:iCs/>
        </w:rPr>
        <w:t>innovation et de la créativité”</w:t>
      </w:r>
      <w:r w:rsidRPr="00234723">
        <w:t>,</w:t>
      </w:r>
      <w:r w:rsidRPr="00982A2D">
        <w:t xml:space="preserve"> la réunion virtuelle sur la propriété intellectuelle et les femmes</w:t>
      </w:r>
      <w:r>
        <w:t xml:space="preserve"> dans les pays arabes</w:t>
      </w:r>
      <w:r w:rsidRPr="00982A2D">
        <w:t xml:space="preserve"> s</w:t>
      </w:r>
      <w:r w:rsidR="00BD7EDA">
        <w:t>’</w:t>
      </w:r>
      <w:r w:rsidRPr="00982A2D">
        <w:t>est tenue les 6 et 7</w:t>
      </w:r>
      <w:r>
        <w:t> </w:t>
      </w:r>
      <w:r w:rsidRPr="00982A2D">
        <w:t>juin</w:t>
      </w:r>
      <w:r>
        <w:t> </w:t>
      </w:r>
      <w:r w:rsidRPr="00982A2D">
        <w:t>2023 et a attiré plus d</w:t>
      </w:r>
      <w:r w:rsidR="00BD7EDA">
        <w:t>’</w:t>
      </w:r>
      <w:r w:rsidRPr="00982A2D">
        <w:t>une centaine de participants de divers pays</w:t>
      </w:r>
      <w:r>
        <w:t xml:space="preserve"> de la régi</w:t>
      </w:r>
      <w:r w:rsidR="00930565">
        <w:t>on.  Le</w:t>
      </w:r>
      <w:r>
        <w:t xml:space="preserve"> but était, d</w:t>
      </w:r>
      <w:r w:rsidR="00BD7EDA">
        <w:t>’</w:t>
      </w:r>
      <w:r>
        <w:t>une part,</w:t>
      </w:r>
      <w:r w:rsidRPr="00982A2D">
        <w:t xml:space="preserve"> </w:t>
      </w:r>
      <w:r>
        <w:t>de</w:t>
      </w:r>
      <w:r w:rsidRPr="00982A2D">
        <w:t xml:space="preserve"> </w:t>
      </w:r>
      <w:r>
        <w:t>faire mieux connaître l</w:t>
      </w:r>
      <w:r w:rsidRPr="00982A2D">
        <w:t>e rôle de la propriété intellectuelle dans la promotion de l</w:t>
      </w:r>
      <w:r w:rsidR="00BD7EDA">
        <w:t>’</w:t>
      </w:r>
      <w:r w:rsidRPr="00982A2D">
        <w:t>entrepren</w:t>
      </w:r>
      <w:r>
        <w:t>eu</w:t>
      </w:r>
      <w:r w:rsidRPr="00982A2D">
        <w:t xml:space="preserve">riat féminin, </w:t>
      </w:r>
      <w:r>
        <w:t xml:space="preserve">en </w:t>
      </w:r>
      <w:r w:rsidRPr="00982A2D">
        <w:t>fourni</w:t>
      </w:r>
      <w:r>
        <w:t>ssant</w:t>
      </w:r>
      <w:r w:rsidRPr="00982A2D">
        <w:t xml:space="preserve"> des outils pratiques aux entrepreneus</w:t>
      </w:r>
      <w:r>
        <w:t>es</w:t>
      </w:r>
      <w:r w:rsidRPr="00982A2D">
        <w:t xml:space="preserve"> </w:t>
      </w:r>
      <w:r>
        <w:t xml:space="preserve">des pays </w:t>
      </w:r>
      <w:r w:rsidRPr="00982A2D">
        <w:t>arabes pour qu</w:t>
      </w:r>
      <w:r w:rsidR="00BD7EDA">
        <w:t>’</w:t>
      </w:r>
      <w:r w:rsidRPr="00982A2D">
        <w:t xml:space="preserve">elles puissent tirer parti du système de </w:t>
      </w:r>
      <w:r>
        <w:t xml:space="preserve">la </w:t>
      </w:r>
      <w:r w:rsidRPr="00982A2D">
        <w:t>propriété intellectuelle, et</w:t>
      </w:r>
      <w:r>
        <w:t>,</w:t>
      </w:r>
      <w:r w:rsidRPr="00982A2D">
        <w:t xml:space="preserve"> </w:t>
      </w:r>
      <w:r>
        <w:t>d</w:t>
      </w:r>
      <w:r w:rsidR="00BD7EDA">
        <w:t>’</w:t>
      </w:r>
      <w:r>
        <w:t xml:space="preserve">autre part, de </w:t>
      </w:r>
      <w:r w:rsidRPr="00982A2D">
        <w:t>favoriser la constitution de réseaux et le partage de connaissances entre</w:t>
      </w:r>
      <w:r>
        <w:t xml:space="preserve"> </w:t>
      </w:r>
      <w:r w:rsidRPr="00982A2D">
        <w:t xml:space="preserve">les </w:t>
      </w:r>
      <w:r>
        <w:t>femme</w:t>
      </w:r>
      <w:r w:rsidRPr="00982A2D">
        <w:t xml:space="preserve">s </w:t>
      </w:r>
      <w:r>
        <w:t xml:space="preserve">de </w:t>
      </w:r>
      <w:r w:rsidRPr="00982A2D">
        <w:t>la régi</w:t>
      </w:r>
      <w:r w:rsidR="00930565" w:rsidRPr="00982A2D">
        <w:t>on</w:t>
      </w:r>
      <w:r w:rsidR="00930565">
        <w:t xml:space="preserve">.  </w:t>
      </w:r>
      <w:r w:rsidR="00930565" w:rsidRPr="00982A2D">
        <w:t>Le</w:t>
      </w:r>
      <w:r w:rsidRPr="00982A2D">
        <w:t xml:space="preserve">s </w:t>
      </w:r>
      <w:r>
        <w:t xml:space="preserve">exposés instructifs des </w:t>
      </w:r>
      <w:r w:rsidRPr="00982A2D">
        <w:t>conférenciers de l</w:t>
      </w:r>
      <w:r w:rsidR="00BD7EDA">
        <w:t>’</w:t>
      </w:r>
      <w:r w:rsidRPr="00982A2D">
        <w:t xml:space="preserve">OMPI ont </w:t>
      </w:r>
      <w:r>
        <w:t>mis en avant</w:t>
      </w:r>
      <w:r w:rsidRPr="00982A2D">
        <w:t xml:space="preserve"> l</w:t>
      </w:r>
      <w:r w:rsidR="00BD7EDA">
        <w:t>’</w:t>
      </w:r>
      <w:r w:rsidRPr="00982A2D">
        <w:t>orientation stratégique de l</w:t>
      </w:r>
      <w:r w:rsidR="00BD7EDA">
        <w:t>’</w:t>
      </w:r>
      <w:r w:rsidRPr="00982A2D">
        <w:t>O</w:t>
      </w:r>
      <w:r>
        <w:t>rganisation</w:t>
      </w:r>
      <w:r w:rsidRPr="00982A2D">
        <w:t xml:space="preserve"> dans le cadre </w:t>
      </w:r>
      <w:r>
        <w:t>du P</w:t>
      </w:r>
      <w:r w:rsidRPr="009C7124">
        <w:t>lan d</w:t>
      </w:r>
      <w:r w:rsidR="00BD7EDA">
        <w:t>’</w:t>
      </w:r>
      <w:r w:rsidRPr="009C7124">
        <w:t>action pour la propriété intellectuelle et l</w:t>
      </w:r>
      <w:r w:rsidR="00BD7EDA">
        <w:t>’</w:t>
      </w:r>
      <w:r w:rsidRPr="009C7124">
        <w:t>égalité des sexes</w:t>
      </w:r>
      <w:r w:rsidRPr="00982A2D">
        <w:t xml:space="preserve"> et m</w:t>
      </w:r>
      <w:r>
        <w:t>is</w:t>
      </w:r>
      <w:r w:rsidRPr="00982A2D">
        <w:t xml:space="preserve"> l</w:t>
      </w:r>
      <w:r w:rsidR="00BD7EDA">
        <w:t>’</w:t>
      </w:r>
      <w:r w:rsidRPr="00982A2D">
        <w:t xml:space="preserve">accent sur les activités </w:t>
      </w:r>
      <w:r>
        <w:t xml:space="preserve">menées </w:t>
      </w:r>
      <w:r w:rsidRPr="00982A2D">
        <w:t xml:space="preserve">en faveur des femmes et les orientations </w:t>
      </w:r>
      <w:r>
        <w:t>générales</w:t>
      </w:r>
      <w:r w:rsidRPr="00982A2D">
        <w:t xml:space="preserve"> à l</w:t>
      </w:r>
      <w:r w:rsidR="00BD7EDA">
        <w:t>’</w:t>
      </w:r>
      <w:r w:rsidRPr="00982A2D">
        <w:t>intention des États membres en matière de propriété intellectuelle et d</w:t>
      </w:r>
      <w:r w:rsidR="00BD7EDA">
        <w:t>’</w:t>
      </w:r>
      <w:r>
        <w:t>intégration</w:t>
      </w:r>
      <w:r w:rsidRPr="00982A2D">
        <w:t xml:space="preserve"> d</w:t>
      </w:r>
      <w:r>
        <w:t>u princip</w:t>
      </w:r>
      <w:r w:rsidRPr="00982A2D">
        <w:t xml:space="preserve">e de </w:t>
      </w:r>
      <w:r>
        <w:t>l</w:t>
      </w:r>
      <w:r w:rsidR="00BD7EDA">
        <w:t>’</w:t>
      </w:r>
      <w:r>
        <w:t>égalité des sex</w:t>
      </w:r>
      <w:r w:rsidR="00930565">
        <w:t xml:space="preserve">es.  </w:t>
      </w:r>
      <w:r w:rsidR="00930565" w:rsidRPr="00982A2D">
        <w:t>Le</w:t>
      </w:r>
      <w:r w:rsidRPr="00982A2D">
        <w:t>s efforts déployés pour piloter de nouveaux projets facilitant le renforcement des capacités et la mise en réseau des entrepreneu</w:t>
      </w:r>
      <w:r w:rsidR="007604C7">
        <w:t>ses</w:t>
      </w:r>
      <w:r w:rsidRPr="00982A2D">
        <w:t xml:space="preserve"> ont également été soulign</w:t>
      </w:r>
      <w:r w:rsidR="00930565" w:rsidRPr="00982A2D">
        <w:t>és</w:t>
      </w:r>
      <w:r w:rsidR="00930565">
        <w:t xml:space="preserve">.  </w:t>
      </w:r>
      <w:r w:rsidR="00930565" w:rsidRPr="00982A2D">
        <w:t>En</w:t>
      </w:r>
      <w:r w:rsidRPr="00982A2D">
        <w:t xml:space="preserve"> outre, l</w:t>
      </w:r>
      <w:r w:rsidR="00BD7EDA">
        <w:t>’</w:t>
      </w:r>
      <w:r w:rsidRPr="00982A2D">
        <w:t xml:space="preserve">utilisation du système de </w:t>
      </w:r>
      <w:r>
        <w:t xml:space="preserve">la </w:t>
      </w:r>
      <w:r w:rsidRPr="00982A2D">
        <w:t xml:space="preserve">propriété intellectuelle pour </w:t>
      </w:r>
      <w:r>
        <w:t xml:space="preserve">améliorer </w:t>
      </w:r>
      <w:r w:rsidRPr="00982A2D">
        <w:t xml:space="preserve">la compétitivité des entreprises a été </w:t>
      </w:r>
      <w:r>
        <w:t>re</w:t>
      </w:r>
      <w:r w:rsidRPr="00982A2D">
        <w:t>l</w:t>
      </w:r>
      <w:r>
        <w:t>ev</w:t>
      </w:r>
      <w:r w:rsidRPr="00982A2D">
        <w:t>ée, l</w:t>
      </w:r>
      <w:r w:rsidR="00BD7EDA">
        <w:t>’</w:t>
      </w:r>
      <w:r w:rsidRPr="00982A2D">
        <w:t xml:space="preserve">accent étant mis sur les </w:t>
      </w:r>
      <w:r>
        <w:t>systèmes</w:t>
      </w:r>
      <w:r w:rsidRPr="00982A2D">
        <w:t xml:space="preserve"> d</w:t>
      </w:r>
      <w:r w:rsidR="00BD7EDA">
        <w:t>’</w:t>
      </w:r>
      <w:r w:rsidRPr="00982A2D">
        <w:t>enregistrement de l</w:t>
      </w:r>
      <w:r w:rsidR="00BD7EDA">
        <w:t>’</w:t>
      </w:r>
      <w:r w:rsidRPr="00982A2D">
        <w:t>OMPI, tels que</w:t>
      </w:r>
      <w:r w:rsidR="00BD7EDA" w:rsidRPr="00982A2D">
        <w:t xml:space="preserve"> le</w:t>
      </w:r>
      <w:r w:rsidR="00BD7EDA">
        <w:t> </w:t>
      </w:r>
      <w:r w:rsidR="00BD7EDA" w:rsidRPr="00982A2D">
        <w:t>PCT</w:t>
      </w:r>
      <w:r w:rsidRPr="00982A2D">
        <w:t xml:space="preserve">, Madrid et </w:t>
      </w:r>
      <w:r w:rsidR="00BD7EDA">
        <w:t>La Haye</w:t>
      </w:r>
      <w:r w:rsidRPr="00982A2D">
        <w:t>, pour soutenir la commercialisation des produits à l</w:t>
      </w:r>
      <w:r w:rsidR="00BD7EDA">
        <w:t>’</w:t>
      </w:r>
      <w:r w:rsidRPr="00982A2D">
        <w:t>échelle mondia</w:t>
      </w:r>
      <w:r w:rsidR="00930565" w:rsidRPr="00982A2D">
        <w:t>le</w:t>
      </w:r>
      <w:r w:rsidR="00930565">
        <w:t xml:space="preserve">.  </w:t>
      </w:r>
      <w:r w:rsidR="00930565" w:rsidRPr="00982A2D">
        <w:t>Le</w:t>
      </w:r>
      <w:r w:rsidRPr="00982A2D">
        <w:t>s outils et les services fournis par l</w:t>
      </w:r>
      <w:r w:rsidR="00BD7EDA">
        <w:t>’</w:t>
      </w:r>
      <w:r w:rsidRPr="00982A2D">
        <w:t>OMPI aux femmes chefs d</w:t>
      </w:r>
      <w:r w:rsidR="00BD7EDA">
        <w:t>’</w:t>
      </w:r>
      <w:r w:rsidRPr="00982A2D">
        <w:t>entreprise, notamment l</w:t>
      </w:r>
      <w:r w:rsidR="00BD7EDA">
        <w:t>’</w:t>
      </w:r>
      <w:r w:rsidRPr="00982A2D">
        <w:t>outil de diagnostic de la propriété intellectuelle permettant d</w:t>
      </w:r>
      <w:r>
        <w:t>e rec</w:t>
      </w:r>
      <w:r w:rsidRPr="00982A2D">
        <w:t>en</w:t>
      </w:r>
      <w:r>
        <w:t>s</w:t>
      </w:r>
      <w:r w:rsidRPr="00982A2D">
        <w:t>er les actifs de propriété intellectuelle, ont été mis en éviden</w:t>
      </w:r>
      <w:r w:rsidR="00930565" w:rsidRPr="00982A2D">
        <w:t>ce</w:t>
      </w:r>
      <w:r w:rsidR="00930565">
        <w:t xml:space="preserve">.  </w:t>
      </w:r>
      <w:r w:rsidR="00930565" w:rsidRPr="00982A2D">
        <w:t>L</w:t>
      </w:r>
      <w:r w:rsidR="00930565">
        <w:t>a</w:t>
      </w:r>
      <w:r>
        <w:t xml:space="preserve"> question de l</w:t>
      </w:r>
      <w:r w:rsidR="00BD7EDA">
        <w:t>’</w:t>
      </w:r>
      <w:r w:rsidRPr="00982A2D">
        <w:t>autonomisation des jeunes femmes dans l</w:t>
      </w:r>
      <w:r>
        <w:t>a création d</w:t>
      </w:r>
      <w:r w:rsidR="00BD7EDA">
        <w:t>’</w:t>
      </w:r>
      <w:r w:rsidRPr="00982A2D">
        <w:t>entrepri</w:t>
      </w:r>
      <w:r>
        <w:t>se</w:t>
      </w:r>
      <w:r w:rsidRPr="00982A2D">
        <w:t xml:space="preserve"> a également été abordée, un appel </w:t>
      </w:r>
      <w:r>
        <w:t xml:space="preserve">étant lancé </w:t>
      </w:r>
      <w:r w:rsidRPr="00982A2D">
        <w:t>en faveur d</w:t>
      </w:r>
      <w:r w:rsidR="00BD7EDA">
        <w:t>’</w:t>
      </w:r>
      <w:r w:rsidRPr="00982A2D">
        <w:t>une éducation précoce à la propriété intellectuelle</w:t>
      </w:r>
      <w:r>
        <w:t xml:space="preserve">, suivi de la présentation </w:t>
      </w:r>
      <w:r w:rsidRPr="00982A2D">
        <w:t>d</w:t>
      </w:r>
      <w:r w:rsidR="00BD7EDA">
        <w:t>’</w:t>
      </w:r>
      <w:r w:rsidRPr="00982A2D">
        <w:t>initiatives de l</w:t>
      </w:r>
      <w:r w:rsidR="00BD7EDA">
        <w:t>’</w:t>
      </w:r>
      <w:r w:rsidRPr="00982A2D">
        <w:t>OMPI, telles que le programme des jeunes ambassadeurs de la propriété intellectuelle, le programme</w:t>
      </w:r>
      <w:r w:rsidR="00AC0A2B">
        <w:t> </w:t>
      </w:r>
      <w:r w:rsidRPr="00982A2D">
        <w:t>IP4Youth</w:t>
      </w:r>
      <w:r>
        <w:t xml:space="preserve"> and </w:t>
      </w:r>
      <w:proofErr w:type="spellStart"/>
      <w:r>
        <w:t>Teachers</w:t>
      </w:r>
      <w:proofErr w:type="spellEnd"/>
      <w:r w:rsidRPr="00982A2D">
        <w:t>, ADR Young</w:t>
      </w:r>
      <w:r>
        <w:t xml:space="preserve"> ou</w:t>
      </w:r>
      <w:r w:rsidRPr="00982A2D">
        <w:t xml:space="preserve"> la série </w:t>
      </w:r>
      <w:r w:rsidRPr="00234723">
        <w:t>“</w:t>
      </w:r>
      <w:r w:rsidRPr="00E47E34">
        <w:t>Young and GREEN”</w:t>
      </w:r>
      <w:r w:rsidRPr="00982A2D">
        <w:t xml:space="preserve">. </w:t>
      </w:r>
      <w:r>
        <w:t xml:space="preserve"> </w:t>
      </w:r>
      <w:r w:rsidRPr="00982A2D">
        <w:t xml:space="preserve">Les statistiques </w:t>
      </w:r>
      <w:r>
        <w:t>mettent en lumière la participation significative des inventrices des pays arabes</w:t>
      </w:r>
      <w:r w:rsidRPr="00D276A2">
        <w:t xml:space="preserve">, </w:t>
      </w:r>
      <w:r>
        <w:t xml:space="preserve">qui </w:t>
      </w:r>
      <w:r w:rsidRPr="00D276A2">
        <w:t>représent</w:t>
      </w:r>
      <w:r>
        <w:t>ent</w:t>
      </w:r>
      <w:r w:rsidRPr="00D276A2">
        <w:t xml:space="preserve"> 16% de l</w:t>
      </w:r>
      <w:r w:rsidR="00BD7EDA">
        <w:t>’</w:t>
      </w:r>
      <w:r w:rsidRPr="00D276A2">
        <w:t>ensemble du système d</w:t>
      </w:r>
      <w:r w:rsidR="00BD7EDA">
        <w:t>’</w:t>
      </w:r>
      <w:r w:rsidRPr="00D276A2">
        <w:t xml:space="preserve">innovation dans </w:t>
      </w:r>
      <w:r>
        <w:t>la région</w:t>
      </w:r>
      <w:r w:rsidRPr="00D276A2">
        <w:t>.</w:t>
      </w:r>
    </w:p>
    <w:p w14:paraId="4E337B4A" w14:textId="5FF479C1" w:rsidR="00871684" w:rsidRPr="003833D5" w:rsidRDefault="00871684" w:rsidP="00DB7FDE">
      <w:pPr>
        <w:pStyle w:val="ONUMFS"/>
      </w:pPr>
      <w:r w:rsidRPr="00D276A2">
        <w:t>En collaboration avec la Ligue des États arabes</w:t>
      </w:r>
      <w:r>
        <w:t xml:space="preserve"> (LEA)</w:t>
      </w:r>
      <w:r w:rsidRPr="00D276A2">
        <w:t>, une réunion régionale virtuelle sur</w:t>
      </w:r>
      <w:r>
        <w:t xml:space="preserve"> </w:t>
      </w:r>
      <w:r w:rsidRPr="002F7F04">
        <w:rPr>
          <w:i/>
          <w:iCs/>
        </w:rPr>
        <w:t>“Les écosystèmes d</w:t>
      </w:r>
      <w:r w:rsidR="00BD7EDA" w:rsidRPr="002F7F04">
        <w:rPr>
          <w:i/>
          <w:iCs/>
        </w:rPr>
        <w:t>’</w:t>
      </w:r>
      <w:r w:rsidRPr="002F7F04">
        <w:rPr>
          <w:i/>
          <w:iCs/>
        </w:rPr>
        <w:t>innovation et de propriété intellectuelle dans la région arabe et les femmes chefs d</w:t>
      </w:r>
      <w:r w:rsidR="00BD7EDA" w:rsidRPr="002F7F04">
        <w:rPr>
          <w:i/>
          <w:iCs/>
        </w:rPr>
        <w:t>’</w:t>
      </w:r>
      <w:r w:rsidRPr="002F7F04">
        <w:rPr>
          <w:i/>
          <w:iCs/>
        </w:rPr>
        <w:t>entreprise</w:t>
      </w:r>
      <w:r w:rsidRPr="002F7F04">
        <w:rPr>
          <w:i/>
          <w:iCs/>
          <w:lang w:val="fr-FR"/>
        </w:rPr>
        <w:t>”</w:t>
      </w:r>
      <w:r w:rsidRPr="00D276A2">
        <w:t xml:space="preserve"> a eu lieu en</w:t>
      </w:r>
      <w:r>
        <w:t> </w:t>
      </w:r>
      <w:r w:rsidRPr="00D276A2">
        <w:t xml:space="preserve">2023.  Cette réunion a </w:t>
      </w:r>
      <w:r>
        <w:t>traité du</w:t>
      </w:r>
      <w:r w:rsidRPr="00D276A2">
        <w:t xml:space="preserve"> rôle des écosystèmes d</w:t>
      </w:r>
      <w:r w:rsidR="00BD7EDA">
        <w:t>’</w:t>
      </w:r>
      <w:r w:rsidRPr="00D276A2">
        <w:t>innovation et de propriété intellectuelle dans l</w:t>
      </w:r>
      <w:r w:rsidR="00BD7EDA">
        <w:t>’</w:t>
      </w:r>
      <w:r>
        <w:t>am</w:t>
      </w:r>
      <w:r w:rsidRPr="00D276A2">
        <w:t>él</w:t>
      </w:r>
      <w:r>
        <w:t>i</w:t>
      </w:r>
      <w:r w:rsidRPr="00D276A2">
        <w:t>o</w:t>
      </w:r>
      <w:r>
        <w:t>ra</w:t>
      </w:r>
      <w:r w:rsidRPr="00D276A2">
        <w:t>t</w:t>
      </w:r>
      <w:r>
        <w:t>ion</w:t>
      </w:r>
      <w:r w:rsidRPr="00D276A2">
        <w:t xml:space="preserve"> des compétences entrepreneuriales des femmes arabes et a o</w:t>
      </w:r>
      <w:r>
        <w:t>ffert</w:t>
      </w:r>
      <w:r w:rsidRPr="00D276A2">
        <w:t xml:space="preserve"> des outils pratiques et conviviaux </w:t>
      </w:r>
      <w:r>
        <w:t>sur</w:t>
      </w:r>
      <w:r w:rsidRPr="00D276A2">
        <w:t xml:space="preserve"> </w:t>
      </w:r>
      <w:r>
        <w:t>la façon d</w:t>
      </w:r>
      <w:r w:rsidR="00BD7EDA">
        <w:t>’</w:t>
      </w:r>
      <w:r w:rsidRPr="00D276A2">
        <w:t>utilis</w:t>
      </w:r>
      <w:r>
        <w:t>er</w:t>
      </w:r>
      <w:r w:rsidRPr="00D276A2">
        <w:t xml:space="preserve"> l</w:t>
      </w:r>
      <w:r w:rsidR="00BD7EDA">
        <w:t>’</w:t>
      </w:r>
      <w:r w:rsidRPr="00D276A2">
        <w:t>écosystème d</w:t>
      </w:r>
      <w:r w:rsidR="00BD7EDA">
        <w:t>’</w:t>
      </w:r>
      <w:r w:rsidRPr="00D276A2">
        <w:t>innovation et de propriété intellectuelle à leur avanta</w:t>
      </w:r>
      <w:r w:rsidR="00930565" w:rsidRPr="00D276A2">
        <w:t>ge</w:t>
      </w:r>
      <w:r w:rsidR="00930565">
        <w:t xml:space="preserve">.  </w:t>
      </w:r>
      <w:r w:rsidR="00930565" w:rsidRPr="00D276A2">
        <w:t>El</w:t>
      </w:r>
      <w:r w:rsidRPr="00D276A2">
        <w:t>le a été l</w:t>
      </w:r>
      <w:r w:rsidR="00BD7EDA">
        <w:t>’</w:t>
      </w:r>
      <w:r w:rsidRPr="00D276A2">
        <w:t>occasion d</w:t>
      </w:r>
      <w:r w:rsidR="00BD7EDA">
        <w:t>’</w:t>
      </w:r>
      <w:r>
        <w:t>une mis</w:t>
      </w:r>
      <w:r w:rsidRPr="00D276A2">
        <w:t>e e</w:t>
      </w:r>
      <w:r>
        <w:t>n</w:t>
      </w:r>
      <w:r w:rsidRPr="00D276A2">
        <w:t xml:space="preserve"> réseau et d</w:t>
      </w:r>
      <w:r w:rsidR="00BD7EDA">
        <w:t>’</w:t>
      </w:r>
      <w:r>
        <w:t>un</w:t>
      </w:r>
      <w:r w:rsidRPr="00D276A2">
        <w:t xml:space="preserve"> partage </w:t>
      </w:r>
      <w:r>
        <w:t>d</w:t>
      </w:r>
      <w:r w:rsidRPr="00D276A2">
        <w:t xml:space="preserve">es pratiques </w:t>
      </w:r>
      <w:r>
        <w:t xml:space="preserve">recommandées </w:t>
      </w:r>
      <w:r w:rsidRPr="00D276A2">
        <w:t>entre les entrepr</w:t>
      </w:r>
      <w:r>
        <w:t>eneu</w:t>
      </w:r>
      <w:r w:rsidR="007604C7">
        <w:t>ses</w:t>
      </w:r>
      <w:r w:rsidRPr="00D276A2">
        <w:t xml:space="preserve"> de la région arabe.</w:t>
      </w:r>
    </w:p>
    <w:p w14:paraId="280DB441" w14:textId="2F1B30B3" w:rsidR="00871684" w:rsidRPr="00254F3C" w:rsidRDefault="00871684" w:rsidP="00DB7FDE">
      <w:pPr>
        <w:pStyle w:val="ONUMFS"/>
      </w:pPr>
      <w:r w:rsidRPr="003833D5">
        <w:rPr>
          <w:rStyle w:val="normaltextrun"/>
          <w:color w:val="000000"/>
          <w:shd w:val="clear" w:color="auto" w:fill="FFFFFF"/>
        </w:rPr>
        <w:t xml:space="preserve">Le </w:t>
      </w:r>
      <w:r w:rsidRPr="002F7F04">
        <w:rPr>
          <w:rStyle w:val="normaltextrun"/>
          <w:i/>
          <w:iCs/>
          <w:color w:val="000000"/>
          <w:shd w:val="clear" w:color="auto" w:fill="FFFFFF"/>
        </w:rPr>
        <w:t>“Projet sur la propriété intellectuelle et l</w:t>
      </w:r>
      <w:r w:rsidR="00BD7EDA" w:rsidRPr="002F7F04">
        <w:rPr>
          <w:rStyle w:val="normaltextrun"/>
          <w:i/>
          <w:iCs/>
          <w:color w:val="000000"/>
          <w:shd w:val="clear" w:color="auto" w:fill="FFFFFF"/>
        </w:rPr>
        <w:t>’</w:t>
      </w:r>
      <w:r w:rsidRPr="002F7F04">
        <w:rPr>
          <w:rStyle w:val="normaltextrun"/>
          <w:i/>
          <w:iCs/>
          <w:color w:val="000000"/>
          <w:shd w:val="clear" w:color="auto" w:fill="FFFFFF"/>
        </w:rPr>
        <w:t>entrepreneuriat féminin en Égypte”</w:t>
      </w:r>
      <w:r w:rsidRPr="003833D5">
        <w:rPr>
          <w:rStyle w:val="normaltextrun"/>
          <w:color w:val="000000"/>
          <w:shd w:val="clear" w:color="auto" w:fill="FFFFFF"/>
        </w:rPr>
        <w:t xml:space="preserve"> a soutenu plus de 50</w:t>
      </w:r>
      <w:r>
        <w:rPr>
          <w:rStyle w:val="normaltextrun"/>
          <w:color w:val="000000"/>
          <w:shd w:val="clear" w:color="auto" w:fill="FFFFFF"/>
        </w:rPr>
        <w:t> </w:t>
      </w:r>
      <w:r w:rsidRPr="003833D5">
        <w:rPr>
          <w:rStyle w:val="normaltextrun"/>
          <w:color w:val="000000"/>
          <w:shd w:val="clear" w:color="auto" w:fill="FFFFFF"/>
        </w:rPr>
        <w:t>entrepreneus</w:t>
      </w:r>
      <w:r>
        <w:rPr>
          <w:rStyle w:val="normaltextrun"/>
          <w:color w:val="000000"/>
          <w:shd w:val="clear" w:color="auto" w:fill="FFFFFF"/>
        </w:rPr>
        <w:t>es</w:t>
      </w:r>
      <w:r w:rsidRPr="003833D5">
        <w:rPr>
          <w:rStyle w:val="normaltextrun"/>
          <w:color w:val="000000"/>
          <w:shd w:val="clear" w:color="auto" w:fill="FFFFFF"/>
        </w:rPr>
        <w:t xml:space="preserve"> et artisanes dans l</w:t>
      </w:r>
      <w:r w:rsidR="00BD7EDA">
        <w:rPr>
          <w:rStyle w:val="normaltextrun"/>
          <w:color w:val="000000"/>
          <w:shd w:val="clear" w:color="auto" w:fill="FFFFFF"/>
        </w:rPr>
        <w:t>’</w:t>
      </w:r>
      <w:r w:rsidRPr="003833D5">
        <w:rPr>
          <w:rStyle w:val="normaltextrun"/>
          <w:color w:val="000000"/>
          <w:shd w:val="clear" w:color="auto" w:fill="FFFFFF"/>
        </w:rPr>
        <w:t xml:space="preserve">industrie de la broderie </w:t>
      </w:r>
      <w:r>
        <w:rPr>
          <w:rStyle w:val="normaltextrun"/>
          <w:color w:val="000000"/>
          <w:shd w:val="clear" w:color="auto" w:fill="FFFFFF"/>
        </w:rPr>
        <w:t xml:space="preserve">de </w:t>
      </w:r>
      <w:proofErr w:type="spellStart"/>
      <w:r w:rsidRPr="003833D5">
        <w:rPr>
          <w:rStyle w:val="normaltextrun"/>
          <w:color w:val="000000"/>
          <w:shd w:val="clear" w:color="auto" w:fill="FFFFFF"/>
        </w:rPr>
        <w:t>Tally</w:t>
      </w:r>
      <w:proofErr w:type="spellEnd"/>
      <w:r w:rsidRPr="003833D5">
        <w:rPr>
          <w:rStyle w:val="normaltextrun"/>
          <w:color w:val="000000"/>
          <w:shd w:val="clear" w:color="auto" w:fill="FFFFFF"/>
        </w:rPr>
        <w:t xml:space="preserve"> à Sohag, </w:t>
      </w:r>
      <w:r>
        <w:rPr>
          <w:rStyle w:val="normaltextrun"/>
          <w:color w:val="000000"/>
          <w:shd w:val="clear" w:color="auto" w:fill="FFFFFF"/>
        </w:rPr>
        <w:t>fournissant un appui pour l</w:t>
      </w:r>
      <w:r w:rsidR="00BD7EDA">
        <w:rPr>
          <w:rStyle w:val="normaltextrun"/>
          <w:color w:val="000000"/>
          <w:shd w:val="clear" w:color="auto" w:fill="FFFFFF"/>
        </w:rPr>
        <w:t>’</w:t>
      </w:r>
      <w:r w:rsidRPr="003833D5">
        <w:rPr>
          <w:rStyle w:val="normaltextrun"/>
          <w:color w:val="000000"/>
          <w:shd w:val="clear" w:color="auto" w:fill="FFFFFF"/>
        </w:rPr>
        <w:t>utilis</w:t>
      </w:r>
      <w:r>
        <w:rPr>
          <w:rStyle w:val="normaltextrun"/>
          <w:color w:val="000000"/>
          <w:shd w:val="clear" w:color="auto" w:fill="FFFFFF"/>
        </w:rPr>
        <w:t>ation d</w:t>
      </w:r>
      <w:r w:rsidRPr="003833D5">
        <w:rPr>
          <w:rStyle w:val="normaltextrun"/>
          <w:color w:val="000000"/>
          <w:shd w:val="clear" w:color="auto" w:fill="FFFFFF"/>
        </w:rPr>
        <w:t>es outils de propriété intellectuelle, l</w:t>
      </w:r>
      <w:r>
        <w:rPr>
          <w:rStyle w:val="normaltextrun"/>
          <w:color w:val="000000"/>
          <w:shd w:val="clear" w:color="auto" w:fill="FFFFFF"/>
        </w:rPr>
        <w:t xml:space="preserve">a création de </w:t>
      </w:r>
      <w:r w:rsidRPr="003833D5">
        <w:rPr>
          <w:rStyle w:val="normaltextrun"/>
          <w:color w:val="000000"/>
          <w:shd w:val="clear" w:color="auto" w:fill="FFFFFF"/>
        </w:rPr>
        <w:t>marque</w:t>
      </w:r>
      <w:r>
        <w:rPr>
          <w:rStyle w:val="normaltextrun"/>
          <w:color w:val="000000"/>
          <w:shd w:val="clear" w:color="auto" w:fill="FFFFFF"/>
        </w:rPr>
        <w:t>s</w:t>
      </w:r>
      <w:r w:rsidRPr="003833D5">
        <w:rPr>
          <w:rStyle w:val="normaltextrun"/>
          <w:color w:val="000000"/>
          <w:shd w:val="clear" w:color="auto" w:fill="FFFFFF"/>
        </w:rPr>
        <w:t xml:space="preserve"> et l</w:t>
      </w:r>
      <w:r>
        <w:rPr>
          <w:rStyle w:val="normaltextrun"/>
          <w:color w:val="000000"/>
          <w:shd w:val="clear" w:color="auto" w:fill="FFFFFF"/>
        </w:rPr>
        <w:t>a commercialisation</w:t>
      </w:r>
      <w:r w:rsidRPr="003833D5">
        <w:rPr>
          <w:rStyle w:val="normaltextrun"/>
          <w:color w:val="000000"/>
          <w:shd w:val="clear" w:color="auto" w:fill="FFFFFF"/>
        </w:rPr>
        <w:t xml:space="preserve"> </w:t>
      </w:r>
      <w:r>
        <w:rPr>
          <w:rStyle w:val="normaltextrun"/>
          <w:color w:val="000000"/>
          <w:shd w:val="clear" w:color="auto" w:fill="FFFFFF"/>
        </w:rPr>
        <w:t>en vue d</w:t>
      </w:r>
      <w:r w:rsidR="00BD7EDA">
        <w:rPr>
          <w:rStyle w:val="normaltextrun"/>
          <w:color w:val="000000"/>
          <w:shd w:val="clear" w:color="auto" w:fill="FFFFFF"/>
        </w:rPr>
        <w:t>’</w:t>
      </w:r>
      <w:r w:rsidRPr="003833D5">
        <w:rPr>
          <w:rStyle w:val="normaltextrun"/>
          <w:color w:val="000000"/>
          <w:shd w:val="clear" w:color="auto" w:fill="FFFFFF"/>
        </w:rPr>
        <w:t xml:space="preserve">accroître la valeur de leurs produits et </w:t>
      </w:r>
      <w:r>
        <w:rPr>
          <w:rStyle w:val="normaltextrun"/>
          <w:color w:val="000000"/>
          <w:shd w:val="clear" w:color="auto" w:fill="FFFFFF"/>
        </w:rPr>
        <w:t>trouv</w:t>
      </w:r>
      <w:r w:rsidRPr="003833D5">
        <w:rPr>
          <w:rStyle w:val="normaltextrun"/>
          <w:color w:val="000000"/>
          <w:shd w:val="clear" w:color="auto" w:fill="FFFFFF"/>
        </w:rPr>
        <w:t>er de nouve</w:t>
      </w:r>
      <w:r>
        <w:rPr>
          <w:rStyle w:val="normaltextrun"/>
          <w:color w:val="000000"/>
          <w:shd w:val="clear" w:color="auto" w:fill="FFFFFF"/>
        </w:rPr>
        <w:t>aux débouch</w:t>
      </w:r>
      <w:r w:rsidR="00930565">
        <w:rPr>
          <w:rStyle w:val="normaltextrun"/>
          <w:color w:val="000000"/>
          <w:shd w:val="clear" w:color="auto" w:fill="FFFFFF"/>
        </w:rPr>
        <w:t>és.  D’</w:t>
      </w:r>
      <w:r w:rsidR="00930565" w:rsidRPr="003833D5">
        <w:rPr>
          <w:rStyle w:val="normaltextrun"/>
          <w:color w:val="000000"/>
          <w:shd w:val="clear" w:color="auto" w:fill="FFFFFF"/>
        </w:rPr>
        <w:t>a</w:t>
      </w:r>
      <w:r w:rsidRPr="003833D5">
        <w:rPr>
          <w:rStyle w:val="normaltextrun"/>
          <w:color w:val="000000"/>
          <w:shd w:val="clear" w:color="auto" w:fill="FFFFFF"/>
        </w:rPr>
        <w:t>oût</w:t>
      </w:r>
      <w:r>
        <w:rPr>
          <w:rStyle w:val="normaltextrun"/>
          <w:color w:val="000000"/>
          <w:shd w:val="clear" w:color="auto" w:fill="FFFFFF"/>
        </w:rPr>
        <w:t> </w:t>
      </w:r>
      <w:r w:rsidRPr="003833D5">
        <w:rPr>
          <w:rStyle w:val="normaltextrun"/>
          <w:color w:val="000000"/>
          <w:shd w:val="clear" w:color="auto" w:fill="FFFFFF"/>
        </w:rPr>
        <w:t>2023 à juillet</w:t>
      </w:r>
      <w:r>
        <w:rPr>
          <w:rStyle w:val="normaltextrun"/>
          <w:color w:val="000000"/>
          <w:shd w:val="clear" w:color="auto" w:fill="FFFFFF"/>
        </w:rPr>
        <w:t> </w:t>
      </w:r>
      <w:r w:rsidRPr="003833D5">
        <w:rPr>
          <w:rStyle w:val="normaltextrun"/>
          <w:color w:val="000000"/>
          <w:shd w:val="clear" w:color="auto" w:fill="FFFFFF"/>
        </w:rPr>
        <w:t xml:space="preserve">2024, </w:t>
      </w:r>
      <w:r>
        <w:rPr>
          <w:rStyle w:val="normaltextrun"/>
          <w:color w:val="000000"/>
          <w:shd w:val="clear" w:color="auto" w:fill="FFFFFF"/>
        </w:rPr>
        <w:t xml:space="preserve">cette initiative </w:t>
      </w:r>
      <w:r w:rsidRPr="003833D5">
        <w:rPr>
          <w:rStyle w:val="normaltextrun"/>
          <w:color w:val="000000"/>
          <w:shd w:val="clear" w:color="auto" w:fill="FFFFFF"/>
        </w:rPr>
        <w:t>permettra aux</w:t>
      </w:r>
      <w:r>
        <w:rPr>
          <w:rStyle w:val="normaltextrun"/>
          <w:color w:val="000000"/>
          <w:shd w:val="clear" w:color="auto" w:fill="FFFFFF"/>
        </w:rPr>
        <w:t xml:space="preserve"> e</w:t>
      </w:r>
      <w:r w:rsidRPr="003833D5">
        <w:rPr>
          <w:rStyle w:val="normaltextrun"/>
          <w:color w:val="000000"/>
          <w:shd w:val="clear" w:color="auto" w:fill="FFFFFF"/>
        </w:rPr>
        <w:t>ntrepreneu</w:t>
      </w:r>
      <w:r>
        <w:rPr>
          <w:rStyle w:val="normaltextrun"/>
          <w:color w:val="000000"/>
          <w:shd w:val="clear" w:color="auto" w:fill="FFFFFF"/>
        </w:rPr>
        <w:t>se</w:t>
      </w:r>
      <w:r w:rsidRPr="003833D5">
        <w:rPr>
          <w:rStyle w:val="normaltextrun"/>
          <w:color w:val="000000"/>
          <w:shd w:val="clear" w:color="auto" w:fill="FFFFFF"/>
        </w:rPr>
        <w:t>s égyptiennes d</w:t>
      </w:r>
      <w:r>
        <w:rPr>
          <w:rStyle w:val="normaltextrun"/>
          <w:color w:val="000000"/>
          <w:shd w:val="clear" w:color="auto" w:fill="FFFFFF"/>
        </w:rPr>
        <w:t>e développer leurs activités</w:t>
      </w:r>
      <w:r w:rsidRPr="003833D5">
        <w:rPr>
          <w:rStyle w:val="normaltextrun"/>
          <w:color w:val="000000"/>
          <w:shd w:val="clear" w:color="auto" w:fill="FFFFFF"/>
        </w:rPr>
        <w:t xml:space="preserve"> et de contribuer à la croissance économique</w:t>
      </w:r>
      <w:r w:rsidRPr="00234723">
        <w:rPr>
          <w:rStyle w:val="FootnoteReference"/>
          <w:color w:val="000000"/>
          <w:shd w:val="clear" w:color="auto" w:fill="FFFFFF"/>
        </w:rPr>
        <w:footnoteReference w:id="28"/>
      </w:r>
      <w:r>
        <w:rPr>
          <w:rStyle w:val="normaltextrun"/>
          <w:color w:val="000000"/>
          <w:shd w:val="clear" w:color="auto" w:fill="FFFFFF"/>
        </w:rPr>
        <w:t>.</w:t>
      </w:r>
    </w:p>
    <w:p w14:paraId="30C8EA72" w14:textId="77777777" w:rsidR="00871684" w:rsidRPr="00B2626E" w:rsidRDefault="00871684" w:rsidP="00BD1BBD">
      <w:pPr>
        <w:pStyle w:val="ONUMFS"/>
        <w:keepNext/>
        <w:numPr>
          <w:ilvl w:val="0"/>
          <w:numId w:val="48"/>
        </w:numPr>
        <w:ind w:left="1134" w:hanging="567"/>
        <w:rPr>
          <w:u w:val="single"/>
          <w:lang w:eastAsia="en-US"/>
        </w:rPr>
      </w:pPr>
      <w:r w:rsidRPr="00B2626E">
        <w:rPr>
          <w:u w:val="single"/>
          <w:lang w:eastAsia="en-US"/>
        </w:rPr>
        <w:lastRenderedPageBreak/>
        <w:t>Asie et Pacifique</w:t>
      </w:r>
    </w:p>
    <w:p w14:paraId="26D6E02C" w14:textId="6294AC23" w:rsidR="00871684" w:rsidRDefault="00871684" w:rsidP="00DB7FDE">
      <w:pPr>
        <w:pStyle w:val="ONUMFS"/>
      </w:pPr>
      <w:r w:rsidRPr="00254F3C">
        <w:t xml:space="preserve">Un webinaire intitulé </w:t>
      </w:r>
      <w:r w:rsidRPr="00AA6D91">
        <w:rPr>
          <w:i/>
          <w:iCs/>
        </w:rPr>
        <w:t>“</w:t>
      </w:r>
      <w:r w:rsidRPr="00AC0A2B">
        <w:rPr>
          <w:i/>
          <w:iCs/>
        </w:rPr>
        <w:t>Autonomiser les créatrices et entrepreneuses créatives du secteur de la musique”</w:t>
      </w:r>
      <w:r w:rsidRPr="00234723">
        <w:t xml:space="preserve"> </w:t>
      </w:r>
      <w:r w:rsidRPr="00254F3C">
        <w:t>a été organisé en février</w:t>
      </w:r>
      <w:r>
        <w:t> </w:t>
      </w:r>
      <w:r w:rsidRPr="00254F3C">
        <w:t xml:space="preserve">2023 et a </w:t>
      </w:r>
      <w:r>
        <w:t xml:space="preserve">fourni </w:t>
      </w:r>
      <w:r w:rsidRPr="00254F3C">
        <w:t xml:space="preserve">aux </w:t>
      </w:r>
      <w:r>
        <w:t xml:space="preserve">participantes </w:t>
      </w:r>
      <w:r w:rsidRPr="00254F3C">
        <w:t xml:space="preserve">des connaissances et des compétences précieuses pour produire et commercialiser leurs œuvres musicales sur les marchés locaux et internationaux en </w:t>
      </w:r>
      <w:r>
        <w:t>s</w:t>
      </w:r>
      <w:r w:rsidR="00BD7EDA">
        <w:t>’</w:t>
      </w:r>
      <w:r>
        <w:t>appuyant sur le</w:t>
      </w:r>
      <w:r w:rsidRPr="00254F3C">
        <w:t xml:space="preserve"> droit d</w:t>
      </w:r>
      <w:r w:rsidR="00BD7EDA">
        <w:t>’</w:t>
      </w:r>
      <w:r w:rsidRPr="00254F3C">
        <w:t>aute</w:t>
      </w:r>
      <w:r w:rsidR="00930565" w:rsidRPr="00254F3C">
        <w:t>ur</w:t>
      </w:r>
      <w:r w:rsidR="00930565">
        <w:t>.  De</w:t>
      </w:r>
      <w:r>
        <w:t>stiné</w:t>
      </w:r>
      <w:r w:rsidRPr="00254F3C">
        <w:t xml:space="preserve"> aux femmes </w:t>
      </w:r>
      <w:r>
        <w:t>actives dans les industries de la création</w:t>
      </w:r>
      <w:r w:rsidRPr="00254F3C">
        <w:t xml:space="preserve"> d</w:t>
      </w:r>
      <w:r>
        <w:t>ans</w:t>
      </w:r>
      <w:r w:rsidRPr="00254F3C">
        <w:t xml:space="preserve"> toute l</w:t>
      </w:r>
      <w:r w:rsidR="00BD7EDA">
        <w:t>’</w:t>
      </w:r>
      <w:r w:rsidRPr="00254F3C">
        <w:t xml:space="preserve">Asie du Sud, notamment </w:t>
      </w:r>
      <w:r>
        <w:t>a</w:t>
      </w:r>
      <w:r w:rsidRPr="00254F3C">
        <w:t>u Bangladesh, e</w:t>
      </w:r>
      <w:r>
        <w:t>n</w:t>
      </w:r>
      <w:r w:rsidRPr="00254F3C">
        <w:t xml:space="preserve"> Inde, </w:t>
      </w:r>
      <w:r>
        <w:t>a</w:t>
      </w:r>
      <w:r w:rsidRPr="00254F3C">
        <w:t xml:space="preserve">u Népal, </w:t>
      </w:r>
      <w:r>
        <w:t>a</w:t>
      </w:r>
      <w:r w:rsidRPr="00254F3C">
        <w:t xml:space="preserve">u Pakistan et </w:t>
      </w:r>
      <w:r>
        <w:t>à</w:t>
      </w:r>
      <w:r w:rsidRPr="00254F3C">
        <w:t xml:space="preserve"> Sri</w:t>
      </w:r>
      <w:r>
        <w:t> </w:t>
      </w:r>
      <w:r w:rsidRPr="00254F3C">
        <w:t xml:space="preserve">Lanka, il a </w:t>
      </w:r>
      <w:r>
        <w:t>constitué</w:t>
      </w:r>
      <w:r w:rsidRPr="00254F3C">
        <w:t xml:space="preserve"> une plateforme pour </w:t>
      </w:r>
      <w:r>
        <w:t xml:space="preserve">la promotion de </w:t>
      </w:r>
      <w:r w:rsidRPr="00254F3C">
        <w:t>l</w:t>
      </w:r>
      <w:r w:rsidR="00BD7EDA">
        <w:t>’</w:t>
      </w:r>
      <w:r w:rsidRPr="00254F3C">
        <w:t xml:space="preserve">autonomisation </w:t>
      </w:r>
      <w:r>
        <w:t>et de l</w:t>
      </w:r>
      <w:r w:rsidR="00BD7EDA">
        <w:t>’</w:t>
      </w:r>
      <w:r>
        <w:t>essor des femmes d</w:t>
      </w:r>
      <w:r w:rsidRPr="00254F3C">
        <w:t>ans l</w:t>
      </w:r>
      <w:r>
        <w:t>a filière musicale</w:t>
      </w:r>
      <w:r w:rsidRPr="00254F3C">
        <w:t>.</w:t>
      </w:r>
    </w:p>
    <w:p w14:paraId="1C62B9C6" w14:textId="791F9E24" w:rsidR="00871684" w:rsidRDefault="00871684" w:rsidP="00DB7FDE">
      <w:pPr>
        <w:pStyle w:val="ONUMFS"/>
      </w:pPr>
      <w:r w:rsidRPr="00BB0B9B">
        <w:t>Des femmes chefs d</w:t>
      </w:r>
      <w:r w:rsidR="00BD7EDA">
        <w:t>’</w:t>
      </w:r>
      <w:r w:rsidRPr="00BB0B9B">
        <w:t>entreprise, scientifiques et chercheuses chinoises se sont réunies en février</w:t>
      </w:r>
      <w:r>
        <w:t> </w:t>
      </w:r>
      <w:r w:rsidRPr="00BB0B9B">
        <w:t>2023 pour discuter de l</w:t>
      </w:r>
      <w:r w:rsidR="00BD7EDA">
        <w:t>’</w:t>
      </w:r>
      <w:r w:rsidRPr="00BB0B9B">
        <w:t>évo</w:t>
      </w:r>
      <w:r>
        <w:t>lution</w:t>
      </w:r>
      <w:r w:rsidRPr="00BB0B9B">
        <w:t xml:space="preserve"> de la propriété intellectuelle en Chine et </w:t>
      </w:r>
      <w:r>
        <w:t>promouvoi</w:t>
      </w:r>
      <w:r w:rsidRPr="00BB0B9B">
        <w:t>r la collaboration avec l</w:t>
      </w:r>
      <w:r w:rsidR="00BD7EDA">
        <w:t>’</w:t>
      </w:r>
      <w:r w:rsidRPr="00BB0B9B">
        <w:t>OMPI.  D</w:t>
      </w:r>
      <w:r w:rsidR="00BD7EDA">
        <w:t>’</w:t>
      </w:r>
      <w:r w:rsidRPr="00BB0B9B">
        <w:t xml:space="preserve">autres </w:t>
      </w:r>
      <w:r>
        <w:t>interaction</w:t>
      </w:r>
      <w:r w:rsidRPr="00BB0B9B">
        <w:t xml:space="preserve">s ont </w:t>
      </w:r>
      <w:r>
        <w:t>eu l</w:t>
      </w:r>
      <w:r w:rsidRPr="00BB0B9B">
        <w:t>i</w:t>
      </w:r>
      <w:r>
        <w:t xml:space="preserve">eu dans le cadre </w:t>
      </w:r>
      <w:r w:rsidRPr="00BB0B9B">
        <w:t>d</w:t>
      </w:r>
      <w:r w:rsidR="00BD7EDA">
        <w:t>’</w:t>
      </w:r>
      <w:r w:rsidRPr="00BB0B9B">
        <w:t xml:space="preserve">un </w:t>
      </w:r>
      <w:r w:rsidRPr="002F7F04">
        <w:rPr>
          <w:i/>
          <w:iCs/>
        </w:rPr>
        <w:t>“Colloque pour les femmes inventeurs, scientifiques et chefs d</w:t>
      </w:r>
      <w:r w:rsidR="00BD7EDA" w:rsidRPr="002F7F04">
        <w:rPr>
          <w:i/>
          <w:iCs/>
        </w:rPr>
        <w:t>’</w:t>
      </w:r>
      <w:r w:rsidRPr="002F7F04">
        <w:rPr>
          <w:i/>
          <w:iCs/>
        </w:rPr>
        <w:t>entreprise dans la nouvelle ère”</w:t>
      </w:r>
      <w:r w:rsidRPr="00BB0B9B">
        <w:t>, qui s</w:t>
      </w:r>
      <w:r w:rsidR="00BD7EDA">
        <w:t>’</w:t>
      </w:r>
      <w:r w:rsidRPr="00BB0B9B">
        <w:t>est tenu le 8</w:t>
      </w:r>
      <w:r>
        <w:t> </w:t>
      </w:r>
      <w:r w:rsidRPr="00BB0B9B">
        <w:t>ma</w:t>
      </w:r>
      <w:r w:rsidR="00930565" w:rsidRPr="00BB0B9B">
        <w:t>rs</w:t>
      </w:r>
      <w:r w:rsidR="00930565">
        <w:t xml:space="preserve">.  </w:t>
      </w:r>
      <w:r w:rsidR="00930565" w:rsidRPr="00BB0B9B">
        <w:t>Le</w:t>
      </w:r>
      <w:r w:rsidRPr="00BB0B9B">
        <w:t>s participant</w:t>
      </w:r>
      <w:r>
        <w:t>e</w:t>
      </w:r>
      <w:r w:rsidRPr="00BB0B9B">
        <w:t>s aux deux</w:t>
      </w:r>
      <w:r>
        <w:t> </w:t>
      </w:r>
      <w:r w:rsidRPr="00BB0B9B">
        <w:t>réunions ont également été encouragé</w:t>
      </w:r>
      <w:r>
        <w:t>e</w:t>
      </w:r>
      <w:r w:rsidRPr="00BB0B9B">
        <w:t>s à prendre part à des manifestations mondiales, telles que la Journée mondiale de la propriété intellectuelle et les Prix mondiaux de l</w:t>
      </w:r>
      <w:r w:rsidR="00BD7EDA">
        <w:t>’</w:t>
      </w:r>
      <w:r w:rsidRPr="00BB0B9B">
        <w:t>OMPI.</w:t>
      </w:r>
    </w:p>
    <w:p w14:paraId="127DA6D7" w14:textId="11C6120C" w:rsidR="00871684" w:rsidRPr="00947BF5" w:rsidRDefault="00871684" w:rsidP="00DB7FDE">
      <w:pPr>
        <w:pStyle w:val="ONUMFS"/>
      </w:pPr>
      <w:r w:rsidRPr="006E686C">
        <w:t>Le projet</w:t>
      </w:r>
      <w:r>
        <w:t xml:space="preserve"> sur </w:t>
      </w:r>
      <w:r w:rsidRPr="002F7F04">
        <w:rPr>
          <w:i/>
          <w:iCs/>
        </w:rPr>
        <w:t>“Les innovatrices et entrepreneuses de la région Asie</w:t>
      </w:r>
      <w:r w:rsidR="00E40DA0" w:rsidRPr="002F7F04">
        <w:rPr>
          <w:i/>
          <w:iCs/>
        </w:rPr>
        <w:noBreakHyphen/>
      </w:r>
      <w:r w:rsidRPr="002F7F04">
        <w:rPr>
          <w:i/>
          <w:iCs/>
        </w:rPr>
        <w:t>Pacifique”</w:t>
      </w:r>
      <w:r w:rsidRPr="006E686C">
        <w:t xml:space="preserve"> a été lancé au niveau régional le 8</w:t>
      </w:r>
      <w:r>
        <w:t> </w:t>
      </w:r>
      <w:r w:rsidRPr="006E686C">
        <w:t>mars</w:t>
      </w:r>
      <w:r>
        <w:t> </w:t>
      </w:r>
      <w:r w:rsidRPr="006E686C">
        <w:t xml:space="preserve">2022, afin de réunir </w:t>
      </w:r>
      <w:r>
        <w:t>l</w:t>
      </w:r>
      <w:r w:rsidRPr="006E686C">
        <w:t>es femmes innovatrices et chefs d</w:t>
      </w:r>
      <w:r w:rsidR="00BD7EDA">
        <w:t>’</w:t>
      </w:r>
      <w:r w:rsidRPr="006E686C">
        <w:t xml:space="preserve">entreprise </w:t>
      </w:r>
      <w:r>
        <w:t>à</w:t>
      </w:r>
      <w:r w:rsidRPr="006E686C">
        <w:t xml:space="preserve"> Sri</w:t>
      </w:r>
      <w:r>
        <w:t> </w:t>
      </w:r>
      <w:r w:rsidRPr="006E686C">
        <w:t>Lanka, en Indonésie et au Vi</w:t>
      </w:r>
      <w:r>
        <w:t>e</w:t>
      </w:r>
      <w:r w:rsidRPr="006E686C">
        <w:t>t</w:t>
      </w:r>
      <w:r>
        <w:t> </w:t>
      </w:r>
      <w:r w:rsidRPr="006E686C">
        <w:t>N</w:t>
      </w:r>
      <w:r w:rsidR="00930565" w:rsidRPr="006E686C">
        <w:t>am</w:t>
      </w:r>
      <w:r w:rsidR="00930565">
        <w:t xml:space="preserve">.  </w:t>
      </w:r>
      <w:r w:rsidR="00930565" w:rsidRPr="006E686C">
        <w:t>So</w:t>
      </w:r>
      <w:r w:rsidRPr="006E686C">
        <w:t>us l</w:t>
      </w:r>
      <w:r w:rsidR="00BD7EDA">
        <w:t>’</w:t>
      </w:r>
      <w:r w:rsidRPr="006E686C">
        <w:t>égide de l</w:t>
      </w:r>
      <w:r w:rsidR="00BD7EDA">
        <w:t>’</w:t>
      </w:r>
      <w:r w:rsidRPr="006E686C">
        <w:t xml:space="preserve">OMPI, des discussions sur les </w:t>
      </w:r>
      <w:r>
        <w:t>problèmes q</w:t>
      </w:r>
      <w:r w:rsidRPr="006E686C">
        <w:t>ue</w:t>
      </w:r>
      <w:r>
        <w:t xml:space="preserve"> rencontre</w:t>
      </w:r>
      <w:r w:rsidRPr="006E686C">
        <w:t>n</w:t>
      </w:r>
      <w:r>
        <w:t>t</w:t>
      </w:r>
      <w:r w:rsidRPr="006E686C">
        <w:t xml:space="preserve"> les femmes ont été organisées afin </w:t>
      </w:r>
      <w:r>
        <w:t xml:space="preserve">de faciliter leur accès à </w:t>
      </w:r>
      <w:r w:rsidRPr="006E686C">
        <w:t>la propriété intellectuel</w:t>
      </w:r>
      <w:r w:rsidR="00930565" w:rsidRPr="006E686C">
        <w:t>le</w:t>
      </w:r>
      <w:r w:rsidR="00930565">
        <w:t xml:space="preserve">.  </w:t>
      </w:r>
      <w:r w:rsidR="00930565" w:rsidRPr="006E686C">
        <w:t>De</w:t>
      </w:r>
      <w:r w:rsidRPr="006E686C">
        <w:t>s programmes sur mesure ont été conçus pour répondre aux</w:t>
      </w:r>
      <w:r>
        <w:t xml:space="preserve"> obstacles</w:t>
      </w:r>
      <w:r w:rsidRPr="006E686C">
        <w:t xml:space="preserve"> particuli</w:t>
      </w:r>
      <w:r>
        <w:t xml:space="preserve">ers auxquels elles se heurtent au niveau </w:t>
      </w:r>
      <w:r w:rsidRPr="006E686C">
        <w:t xml:space="preserve">local pour accéder aux services de propriété intellectuelle.  </w:t>
      </w:r>
      <w:r>
        <w:t>À </w:t>
      </w:r>
      <w:r w:rsidRPr="006E686C">
        <w:t>Sri</w:t>
      </w:r>
      <w:r>
        <w:t> </w:t>
      </w:r>
      <w:r w:rsidRPr="006E686C">
        <w:t>Lanka, l</w:t>
      </w:r>
      <w:r w:rsidR="00BD7EDA">
        <w:t>’</w:t>
      </w:r>
      <w:r w:rsidRPr="006E686C">
        <w:t>OMPI a établi un partenariat avec l</w:t>
      </w:r>
      <w:r w:rsidR="00BD7EDA">
        <w:t>’</w:t>
      </w:r>
      <w:r w:rsidRPr="006E686C">
        <w:t>Agence nationale de l</w:t>
      </w:r>
      <w:r w:rsidR="00BD7EDA">
        <w:t>’</w:t>
      </w:r>
      <w:r w:rsidRPr="006E686C">
        <w:t>innovation, en Indonésie avec</w:t>
      </w:r>
      <w:r w:rsidRPr="00B068A0">
        <w:t xml:space="preserve"> </w:t>
      </w:r>
      <w:r w:rsidRPr="002F7F04">
        <w:rPr>
          <w:i/>
          <w:iCs/>
        </w:rPr>
        <w:t>“</w:t>
      </w:r>
      <w:proofErr w:type="spellStart"/>
      <w:r w:rsidRPr="002F7F04">
        <w:rPr>
          <w:i/>
          <w:iCs/>
        </w:rPr>
        <w:t>WeMean</w:t>
      </w:r>
      <w:proofErr w:type="spellEnd"/>
      <w:r w:rsidRPr="002F7F04">
        <w:rPr>
          <w:i/>
          <w:iCs/>
        </w:rPr>
        <w:t xml:space="preserve"> Business”</w:t>
      </w:r>
      <w:r w:rsidRPr="006E686C">
        <w:t xml:space="preserve"> et au Vi</w:t>
      </w:r>
      <w:r>
        <w:t>e</w:t>
      </w:r>
      <w:r w:rsidRPr="006E686C">
        <w:t>t</w:t>
      </w:r>
      <w:r>
        <w:t> </w:t>
      </w:r>
      <w:r w:rsidRPr="006E686C">
        <w:t xml:space="preserve">Nam avec le Centre of Science &amp; </w:t>
      </w:r>
      <w:proofErr w:type="spellStart"/>
      <w:r w:rsidRPr="006E686C">
        <w:t>Technology</w:t>
      </w:r>
      <w:proofErr w:type="spellEnd"/>
      <w:r w:rsidRPr="006E686C">
        <w:t xml:space="preserve"> Application and Start</w:t>
      </w:r>
      <w:r w:rsidR="00E40DA0">
        <w:noBreakHyphen/>
      </w:r>
      <w:r w:rsidRPr="006E686C">
        <w:t>up (COSTAS)</w:t>
      </w:r>
      <w:r>
        <w:t>,</w:t>
      </w:r>
      <w:r w:rsidRPr="006E686C">
        <w:t xml:space="preserve"> </w:t>
      </w:r>
      <w:r>
        <w:t xml:space="preserve">qui relève </w:t>
      </w:r>
      <w:r w:rsidRPr="006E686C">
        <w:t xml:space="preserve">du </w:t>
      </w:r>
      <w:r>
        <w:t>M</w:t>
      </w:r>
      <w:r w:rsidRPr="006E686C">
        <w:t xml:space="preserve">inistère des sciences et </w:t>
      </w:r>
      <w:r>
        <w:t xml:space="preserve">des </w:t>
      </w:r>
      <w:r w:rsidRPr="006E686C">
        <w:t>technologi</w:t>
      </w:r>
      <w:r w:rsidR="00930565" w:rsidRPr="006E686C">
        <w:t>es</w:t>
      </w:r>
      <w:r w:rsidR="00930565">
        <w:t xml:space="preserve">.  </w:t>
      </w:r>
      <w:r w:rsidR="00930565" w:rsidRPr="006E686C">
        <w:t>Ce</w:t>
      </w:r>
      <w:r w:rsidRPr="006E686C">
        <w:t xml:space="preserve">s projets </w:t>
      </w:r>
      <w:r>
        <w:t>cadre</w:t>
      </w:r>
      <w:r w:rsidRPr="006E686C">
        <w:t xml:space="preserve">nt </w:t>
      </w:r>
      <w:r>
        <w:t>avec l</w:t>
      </w:r>
      <w:r w:rsidR="00BD7EDA">
        <w:t>’</w:t>
      </w:r>
      <w:r w:rsidRPr="006E686C">
        <w:t xml:space="preserve">objectif </w:t>
      </w:r>
      <w:r>
        <w:t xml:space="preserve">visant à </w:t>
      </w:r>
      <w:r w:rsidRPr="006E686C">
        <w:t>utilis</w:t>
      </w:r>
      <w:r>
        <w:t>er</w:t>
      </w:r>
      <w:r w:rsidRPr="006E686C">
        <w:t xml:space="preserve"> la propriété intellectuelle </w:t>
      </w:r>
      <w:r>
        <w:t xml:space="preserve">de manière plus efficace </w:t>
      </w:r>
      <w:r w:rsidRPr="006E686C">
        <w:t>pour soutenir la croissance et le développement dans la région Asie</w:t>
      </w:r>
      <w:r w:rsidR="00E40DA0">
        <w:noBreakHyphen/>
      </w:r>
      <w:r w:rsidRPr="006E686C">
        <w:t xml:space="preserve">Pacifique, comme </w:t>
      </w:r>
      <w:r>
        <w:t>énoncé dans</w:t>
      </w:r>
      <w:r w:rsidRPr="006E686C">
        <w:t xml:space="preserve"> les recommandations du </w:t>
      </w:r>
      <w:r>
        <w:t>Plan</w:t>
      </w:r>
      <w:r w:rsidRPr="006E686C">
        <w:t xml:space="preserve"> d</w:t>
      </w:r>
      <w:r w:rsidR="00BD7EDA">
        <w:t>’</w:t>
      </w:r>
      <w:r w:rsidRPr="006E686C">
        <w:t>action pour le développeme</w:t>
      </w:r>
      <w:r w:rsidR="00930565" w:rsidRPr="006E686C">
        <w:t>nt</w:t>
      </w:r>
      <w:r w:rsidR="00930565">
        <w:t xml:space="preserve">.  </w:t>
      </w:r>
      <w:r w:rsidR="00930565" w:rsidRPr="006E686C">
        <w:t>Ac</w:t>
      </w:r>
      <w:r w:rsidRPr="006E686C">
        <w:t>hevés en décembre</w:t>
      </w:r>
      <w:r>
        <w:t> </w:t>
      </w:r>
      <w:r w:rsidRPr="006E686C">
        <w:t xml:space="preserve">2023 </w:t>
      </w:r>
      <w:r>
        <w:t>à</w:t>
      </w:r>
      <w:r w:rsidRPr="006E686C">
        <w:t xml:space="preserve"> Sri</w:t>
      </w:r>
      <w:r>
        <w:t> </w:t>
      </w:r>
      <w:r w:rsidRPr="006E686C">
        <w:t>Lanka</w:t>
      </w:r>
      <w:r>
        <w:t xml:space="preserve"> et censés l</w:t>
      </w:r>
      <w:r w:rsidR="00BD7EDA">
        <w:t>’</w:t>
      </w:r>
      <w:r>
        <w:t>être d</w:t>
      </w:r>
      <w:r w:rsidR="00BD7EDA">
        <w:t>’</w:t>
      </w:r>
      <w:r>
        <w:t xml:space="preserve">ici </w:t>
      </w:r>
      <w:r w:rsidRPr="006E686C">
        <w:t>juin</w:t>
      </w:r>
      <w:r>
        <w:t> </w:t>
      </w:r>
      <w:r w:rsidRPr="006E686C">
        <w:t>2024 au Viet</w:t>
      </w:r>
      <w:r>
        <w:t> </w:t>
      </w:r>
      <w:r w:rsidRPr="006E686C">
        <w:t>Nam et juillet</w:t>
      </w:r>
      <w:r>
        <w:t> </w:t>
      </w:r>
      <w:r w:rsidRPr="006E686C">
        <w:t xml:space="preserve">2024 en Indonésie, </w:t>
      </w:r>
      <w:r>
        <w:t>c</w:t>
      </w:r>
      <w:r w:rsidRPr="006E686C">
        <w:t xml:space="preserve">es projets visent à autonomiser les </w:t>
      </w:r>
      <w:r>
        <w:t>femmes chefs d</w:t>
      </w:r>
      <w:r w:rsidR="00BD7EDA">
        <w:t>’</w:t>
      </w:r>
      <w:r>
        <w:t>entreprise</w:t>
      </w:r>
      <w:r w:rsidRPr="006E686C">
        <w:t xml:space="preserve"> et</w:t>
      </w:r>
      <w:r>
        <w:t xml:space="preserve"> </w:t>
      </w:r>
      <w:r w:rsidRPr="006E686C">
        <w:t xml:space="preserve">scientifiques, contribuant ainsi au développement régional et aux initiatives </w:t>
      </w:r>
      <w:r>
        <w:t xml:space="preserve">prônant la parité </w:t>
      </w:r>
      <w:r w:rsidRPr="006E686C">
        <w:t>hommes</w:t>
      </w:r>
      <w:r w:rsidR="00E40DA0">
        <w:noBreakHyphen/>
      </w:r>
      <w:r w:rsidRPr="006E686C">
        <w:t>femmes.</w:t>
      </w:r>
    </w:p>
    <w:p w14:paraId="79764BA3" w14:textId="6D62852D" w:rsidR="00871684" w:rsidRPr="002B4E42" w:rsidRDefault="00871684" w:rsidP="00DB7FDE">
      <w:pPr>
        <w:pStyle w:val="ONUMFS"/>
      </w:pPr>
      <w:r w:rsidRPr="002B4E42">
        <w:t xml:space="preserve">Le </w:t>
      </w:r>
      <w:r w:rsidRPr="002F7F04">
        <w:rPr>
          <w:i/>
          <w:iCs/>
        </w:rPr>
        <w:t>“Projet de narration sur les femmes et la propriété intellectuelle”</w:t>
      </w:r>
      <w:r w:rsidRPr="002B4E42">
        <w:t xml:space="preserve"> </w:t>
      </w:r>
      <w:r>
        <w:t xml:space="preserve">a été déployé </w:t>
      </w:r>
      <w:r w:rsidRPr="002B4E42">
        <w:t>du 9</w:t>
      </w:r>
      <w:r>
        <w:t> </w:t>
      </w:r>
      <w:r w:rsidRPr="002B4E42">
        <w:t>février au 26</w:t>
      </w:r>
      <w:r>
        <w:t> </w:t>
      </w:r>
      <w:r w:rsidRPr="002B4E42">
        <w:t>avr</w:t>
      </w:r>
      <w:r w:rsidR="00930565" w:rsidRPr="002B4E42">
        <w:t>il</w:t>
      </w:r>
      <w:r w:rsidR="00930565">
        <w:t xml:space="preserve">.  </w:t>
      </w:r>
      <w:r w:rsidR="00930565" w:rsidRPr="002B4E42">
        <w:t>Il</w:t>
      </w:r>
      <w:r w:rsidRPr="002B4E42">
        <w:t xml:space="preserve"> visait à inciter les femmes chefs d</w:t>
      </w:r>
      <w:r w:rsidR="00BD7EDA">
        <w:t>’</w:t>
      </w:r>
      <w:r w:rsidRPr="002B4E42">
        <w:t>entreprise,</w:t>
      </w:r>
      <w:r w:rsidR="00BD7EDA" w:rsidRPr="002B4E42">
        <w:t xml:space="preserve"> les</w:t>
      </w:r>
      <w:r w:rsidR="00BD7EDA">
        <w:t> </w:t>
      </w:r>
      <w:r w:rsidR="00BD7EDA" w:rsidRPr="002B4E42">
        <w:t>PME</w:t>
      </w:r>
      <w:r w:rsidRPr="002B4E42">
        <w:t>, les inventeurs et les personnes travaillant dans le secteur de la création au sein de l</w:t>
      </w:r>
      <w:r w:rsidR="00BD7EDA">
        <w:t>’</w:t>
      </w:r>
      <w:r w:rsidRPr="002B4E42">
        <w:t>ASE</w:t>
      </w:r>
      <w:r>
        <w:t>AN</w:t>
      </w:r>
      <w:r w:rsidRPr="002B4E42">
        <w:t xml:space="preserve"> à utiliser la propriété intellectuelle </w:t>
      </w:r>
      <w:r>
        <w:t>pour promouvoir l</w:t>
      </w:r>
      <w:r w:rsidRPr="002B4E42">
        <w:t>e progrès économique et soci</w:t>
      </w:r>
      <w:r w:rsidR="00930565" w:rsidRPr="002B4E42">
        <w:t>al</w:t>
      </w:r>
      <w:r w:rsidR="00930565">
        <w:t xml:space="preserve">.  </w:t>
      </w:r>
      <w:r w:rsidR="00930565" w:rsidRPr="002B4E42">
        <w:t>Le</w:t>
      </w:r>
      <w:r w:rsidRPr="002B4E42">
        <w:t xml:space="preserve"> projet a présenté les réalisations des femmes </w:t>
      </w:r>
      <w:r>
        <w:t xml:space="preserve">dans les domaines </w:t>
      </w:r>
      <w:r w:rsidRPr="002B4E42">
        <w:t>d</w:t>
      </w:r>
      <w:r>
        <w:t>e l</w:t>
      </w:r>
      <w:r w:rsidR="00BD7EDA">
        <w:t>’</w:t>
      </w:r>
      <w:r w:rsidRPr="002B4E42">
        <w:t xml:space="preserve">innovation et de </w:t>
      </w:r>
      <w:r>
        <w:t xml:space="preserve">la </w:t>
      </w:r>
      <w:r w:rsidRPr="002B4E42">
        <w:t>créativité, mettant l</w:t>
      </w:r>
      <w:r w:rsidR="00BD7EDA">
        <w:t>’</w:t>
      </w:r>
      <w:r w:rsidRPr="002B4E42">
        <w:t>accent sur leurs contributions positives et leur i</w:t>
      </w:r>
      <w:r>
        <w:t>ncidence</w:t>
      </w:r>
      <w:r w:rsidRPr="002B4E42">
        <w:t xml:space="preserve"> économique.</w:t>
      </w:r>
    </w:p>
    <w:p w14:paraId="4A409BA2" w14:textId="2BD56391" w:rsidR="00871684" w:rsidRPr="006E686C" w:rsidRDefault="00871684" w:rsidP="00DB7FDE">
      <w:pPr>
        <w:pStyle w:val="ONUMFS"/>
      </w:pPr>
      <w:r w:rsidRPr="002B4E42">
        <w:t>Dans les régions de Sabah et Sarawak, en Malaisie, de</w:t>
      </w:r>
      <w:r>
        <w:t xml:space="preserve"> vibrante</w:t>
      </w:r>
      <w:r w:rsidRPr="002B4E42">
        <w:t>s célébrations</w:t>
      </w:r>
      <w:r>
        <w:t xml:space="preserve"> autour d</w:t>
      </w:r>
      <w:r w:rsidRPr="002B4E42">
        <w:t xml:space="preserve">e la Journée mondiale de la propriété intellectuelle ont </w:t>
      </w:r>
      <w:r>
        <w:t>e</w:t>
      </w:r>
      <w:r w:rsidRPr="002B4E42">
        <w:t>u</w:t>
      </w:r>
      <w:r>
        <w:t xml:space="preserve"> </w:t>
      </w:r>
      <w:r w:rsidRPr="002B4E42">
        <w:t>l</w:t>
      </w:r>
      <w:r>
        <w:t>ieu</w:t>
      </w:r>
      <w:r w:rsidRPr="002B4E42">
        <w:t xml:space="preserve"> du 22 au 26</w:t>
      </w:r>
      <w:r>
        <w:t> </w:t>
      </w:r>
      <w:r w:rsidRPr="002B4E42">
        <w:t>mai</w:t>
      </w:r>
      <w:r>
        <w:t> </w:t>
      </w:r>
      <w:r w:rsidRPr="002B4E42">
        <w:t>2023.  Organisée conjointement avec l</w:t>
      </w:r>
      <w:r w:rsidR="00BD7EDA">
        <w:t>’</w:t>
      </w:r>
      <w:r>
        <w:t>Office de la</w:t>
      </w:r>
      <w:r w:rsidRPr="002B4E42">
        <w:t xml:space="preserve"> propriété intellectuelle de Malaisie, </w:t>
      </w:r>
      <w:r>
        <w:t>la</w:t>
      </w:r>
      <w:r w:rsidRPr="002B4E42">
        <w:t xml:space="preserve"> manifestation </w:t>
      </w:r>
      <w:r>
        <w:t>souhaita</w:t>
      </w:r>
      <w:r w:rsidRPr="002B4E42">
        <w:t xml:space="preserve">it </w:t>
      </w:r>
      <w:r>
        <w:t xml:space="preserve">mobiliser </w:t>
      </w:r>
      <w:r w:rsidRPr="002B4E42">
        <w:t>les femmes chefs d</w:t>
      </w:r>
      <w:r w:rsidR="00BD7EDA">
        <w:t>’</w:t>
      </w:r>
      <w:r w:rsidRPr="002B4E42">
        <w:t>entreprise et les innovat</w:t>
      </w:r>
      <w:r>
        <w:t>rices pour leur faire mieux connaître la</w:t>
      </w:r>
      <w:r w:rsidRPr="002B4E42">
        <w:t xml:space="preserve"> propriété intellectuel</w:t>
      </w:r>
      <w:r w:rsidR="00930565" w:rsidRPr="002B4E42">
        <w:t>le</w:t>
      </w:r>
      <w:r w:rsidR="00930565">
        <w:t>.  Da</w:t>
      </w:r>
      <w:r>
        <w:t>ns le cadre</w:t>
      </w:r>
      <w:r w:rsidRPr="002B4E42">
        <w:t xml:space="preserve"> </w:t>
      </w:r>
      <w:r>
        <w:t>d</w:t>
      </w:r>
      <w:r w:rsidR="00BD7EDA">
        <w:t>’</w:t>
      </w:r>
      <w:r w:rsidRPr="002B4E42">
        <w:t xml:space="preserve">ateliers et </w:t>
      </w:r>
      <w:r>
        <w:t>d</w:t>
      </w:r>
      <w:r w:rsidR="00BD7EDA">
        <w:t>’</w:t>
      </w:r>
      <w:r w:rsidRPr="002B4E42">
        <w:t>activités</w:t>
      </w:r>
      <w:r>
        <w:t xml:space="preserve"> et avec la</w:t>
      </w:r>
      <w:r w:rsidRPr="002B4E42">
        <w:t xml:space="preserve"> participation de professeurs d</w:t>
      </w:r>
      <w:r w:rsidR="00BD7EDA">
        <w:t>’</w:t>
      </w:r>
      <w:r w:rsidRPr="002B4E42">
        <w:t>université et d</w:t>
      </w:r>
      <w:r w:rsidR="00BD7EDA">
        <w:t>’</w:t>
      </w:r>
      <w:r w:rsidRPr="002B4E42">
        <w:t>étudiants, les participant</w:t>
      </w:r>
      <w:r>
        <w:t>e</w:t>
      </w:r>
      <w:r w:rsidRPr="002B4E42">
        <w:t xml:space="preserve">s ont </w:t>
      </w:r>
      <w:r>
        <w:t>amélioré leur</w:t>
      </w:r>
      <w:r w:rsidRPr="002B4E42">
        <w:t xml:space="preserve"> connaissance</w:t>
      </w:r>
      <w:r>
        <w:t xml:space="preserve"> d</w:t>
      </w:r>
      <w:r w:rsidRPr="002B4E42">
        <w:t>es droits de propriété intellectuelle</w:t>
      </w:r>
      <w:r>
        <w:t xml:space="preserve"> et ont reçu des informations sur l</w:t>
      </w:r>
      <w:r w:rsidRPr="002B4E42">
        <w:t xml:space="preserve">es programmes </w:t>
      </w:r>
      <w:r>
        <w:t>de l</w:t>
      </w:r>
      <w:r w:rsidR="00BD7EDA">
        <w:t>’</w:t>
      </w:r>
      <w:r>
        <w:t xml:space="preserve">OMPI </w:t>
      </w:r>
      <w:r w:rsidRPr="002B4E42">
        <w:t xml:space="preserve">et </w:t>
      </w:r>
      <w:r>
        <w:t>l</w:t>
      </w:r>
      <w:r w:rsidRPr="002B4E42">
        <w:t xml:space="preserve">es pratiques </w:t>
      </w:r>
      <w:r>
        <w:t>recommandées utiles aux</w:t>
      </w:r>
      <w:r w:rsidRPr="002B4E42">
        <w:t xml:space="preserve"> femmes chefs d</w:t>
      </w:r>
      <w:r w:rsidR="00BD7EDA">
        <w:t>’</w:t>
      </w:r>
      <w:r w:rsidRPr="002B4E42">
        <w:t>entreprise de la région.</w:t>
      </w:r>
    </w:p>
    <w:p w14:paraId="2B9F7397" w14:textId="3FAF8407" w:rsidR="00871684" w:rsidRPr="00F800B1" w:rsidRDefault="00871684" w:rsidP="00DB7FDE">
      <w:pPr>
        <w:pStyle w:val="ONUMFS"/>
      </w:pPr>
      <w:r w:rsidRPr="00F800B1">
        <w:t>En collaboration avec l</w:t>
      </w:r>
      <w:r w:rsidR="00BD7EDA">
        <w:t>’</w:t>
      </w:r>
      <w:r w:rsidRPr="00F800B1">
        <w:t xml:space="preserve">Office de la propriété intellectuelle des Philippines (IPOPHL), un </w:t>
      </w:r>
      <w:r>
        <w:t>web</w:t>
      </w:r>
      <w:r w:rsidRPr="00F800B1">
        <w:t>inaire intitulé</w:t>
      </w:r>
      <w:r>
        <w:t xml:space="preserve"> </w:t>
      </w:r>
      <w:r w:rsidRPr="00AC0A2B">
        <w:rPr>
          <w:i/>
          <w:iCs/>
        </w:rPr>
        <w:t>“Les femmes et la propriété intellectuelle</w:t>
      </w:r>
      <w:r w:rsidR="00BD7EDA" w:rsidRPr="00AC0A2B">
        <w:rPr>
          <w:i/>
          <w:iCs/>
        </w:rPr>
        <w:t> :</w:t>
      </w:r>
      <w:r w:rsidRPr="00AC0A2B">
        <w:rPr>
          <w:i/>
          <w:iCs/>
        </w:rPr>
        <w:t xml:space="preserve"> Formation sur les brevets et le Traité de coopération en matière de brevets (PCT) pour les femmes innovatrices et chefs d</w:t>
      </w:r>
      <w:r w:rsidR="00BD7EDA" w:rsidRPr="00AC0A2B">
        <w:rPr>
          <w:i/>
          <w:iCs/>
        </w:rPr>
        <w:t>’</w:t>
      </w:r>
      <w:r w:rsidRPr="00AC0A2B">
        <w:rPr>
          <w:i/>
          <w:iCs/>
        </w:rPr>
        <w:t>entreprise”</w:t>
      </w:r>
      <w:r w:rsidRPr="00F800B1">
        <w:t xml:space="preserve"> a été organisé le 15</w:t>
      </w:r>
      <w:r>
        <w:t> </w:t>
      </w:r>
      <w:r w:rsidRPr="00F800B1">
        <w:t>novembre</w:t>
      </w:r>
      <w:r>
        <w:t> </w:t>
      </w:r>
      <w:r w:rsidRPr="00F800B1">
        <w:t>2023.  Le webinaire a permis d</w:t>
      </w:r>
      <w:r w:rsidR="00BD7EDA">
        <w:t>’</w:t>
      </w:r>
      <w:r w:rsidRPr="00F800B1">
        <w:t xml:space="preserve">explorer en </w:t>
      </w:r>
      <w:r w:rsidRPr="00F800B1">
        <w:lastRenderedPageBreak/>
        <w:t xml:space="preserve">profondeur les questions liées aux brevets, </w:t>
      </w:r>
      <w:r>
        <w:t>se penchant notamment sur les</w:t>
      </w:r>
      <w:r w:rsidRPr="00F800B1">
        <w:t xml:space="preserve"> subtilités</w:t>
      </w:r>
      <w:r w:rsidR="00BD7EDA" w:rsidRPr="00F800B1">
        <w:t xml:space="preserve"> du</w:t>
      </w:r>
      <w:r w:rsidR="00BD7EDA">
        <w:t> </w:t>
      </w:r>
      <w:r w:rsidR="00BD7EDA" w:rsidRPr="00F800B1">
        <w:t>PCT</w:t>
      </w:r>
      <w:r w:rsidRPr="00F800B1">
        <w:t xml:space="preserve"> et</w:t>
      </w:r>
      <w:r>
        <w:t xml:space="preserve"> </w:t>
      </w:r>
      <w:r w:rsidRPr="00F800B1">
        <w:t>sa pertinence pour les femmes dans le domaine de l</w:t>
      </w:r>
      <w:r w:rsidR="00BD7EDA">
        <w:t>’</w:t>
      </w:r>
      <w:r w:rsidRPr="00F800B1">
        <w:t>innovation et de l</w:t>
      </w:r>
      <w:r w:rsidR="00BD7EDA">
        <w:t>’</w:t>
      </w:r>
      <w:r w:rsidRPr="00F800B1">
        <w:t>entrepreneuri</w:t>
      </w:r>
      <w:r w:rsidR="00930565" w:rsidRPr="00F800B1">
        <w:t>at</w:t>
      </w:r>
      <w:r w:rsidR="00930565">
        <w:t xml:space="preserve">.  </w:t>
      </w:r>
      <w:r w:rsidR="00930565" w:rsidRPr="00F800B1">
        <w:t>Le</w:t>
      </w:r>
      <w:r w:rsidRPr="00F800B1">
        <w:t>s intervenants de l</w:t>
      </w:r>
      <w:r w:rsidR="00BD7EDA">
        <w:t>’</w:t>
      </w:r>
      <w:r w:rsidRPr="00F800B1">
        <w:t>IPOPHL et de l</w:t>
      </w:r>
      <w:r w:rsidR="00BD7EDA">
        <w:t>’</w:t>
      </w:r>
      <w:r w:rsidRPr="00F800B1">
        <w:t xml:space="preserve">OMPI ont abordé des sujets </w:t>
      </w:r>
      <w:r>
        <w:t xml:space="preserve">essentiels </w:t>
      </w:r>
      <w:r w:rsidRPr="00F800B1">
        <w:t xml:space="preserve">allant des principes </w:t>
      </w:r>
      <w:r>
        <w:t>de b</w:t>
      </w:r>
      <w:r w:rsidRPr="00F800B1">
        <w:t>a</w:t>
      </w:r>
      <w:r>
        <w:t>s</w:t>
      </w:r>
      <w:r w:rsidRPr="00F800B1">
        <w:t xml:space="preserve">e de la propriété intellectuelle à des </w:t>
      </w:r>
      <w:r>
        <w:t>information</w:t>
      </w:r>
      <w:r w:rsidRPr="00F800B1">
        <w:t>s pratiques sur les processus d</w:t>
      </w:r>
      <w:r w:rsidR="00BD7EDA">
        <w:t>’</w:t>
      </w:r>
      <w:r>
        <w:t>obten</w:t>
      </w:r>
      <w:r w:rsidRPr="00F800B1">
        <w:t>tion de breve</w:t>
      </w:r>
      <w:r w:rsidR="00930565" w:rsidRPr="00F800B1">
        <w:t>ts</w:t>
      </w:r>
      <w:r w:rsidR="00930565">
        <w:t xml:space="preserve">.  </w:t>
      </w:r>
      <w:r w:rsidR="00930565" w:rsidRPr="00F800B1">
        <w:t>Le</w:t>
      </w:r>
      <w:r w:rsidRPr="00F800B1">
        <w:t xml:space="preserve">s participants ont également </w:t>
      </w:r>
      <w:r>
        <w:t>reç</w:t>
      </w:r>
      <w:r w:rsidRPr="00F800B1">
        <w:t xml:space="preserve">u </w:t>
      </w:r>
      <w:r>
        <w:t>des</w:t>
      </w:r>
      <w:r w:rsidRPr="00F800B1">
        <w:t xml:space="preserve"> </w:t>
      </w:r>
      <w:r>
        <w:t>indications</w:t>
      </w:r>
      <w:r w:rsidRPr="00F800B1">
        <w:t xml:space="preserve"> précieu</w:t>
      </w:r>
      <w:r>
        <w:t>ses sur le</w:t>
      </w:r>
      <w:r w:rsidRPr="00F800B1">
        <w:t xml:space="preserve"> Programme d</w:t>
      </w:r>
      <w:r w:rsidR="00BD7EDA">
        <w:t>’</w:t>
      </w:r>
      <w:r>
        <w:t>aid</w:t>
      </w:r>
      <w:r w:rsidRPr="00F800B1">
        <w:t>e aux inventeurs de l</w:t>
      </w:r>
      <w:r w:rsidR="00BD7EDA">
        <w:t>’</w:t>
      </w:r>
      <w:r w:rsidRPr="00F800B1">
        <w:t xml:space="preserve">OMPI, </w:t>
      </w:r>
      <w:r>
        <w:t>conçu pour</w:t>
      </w:r>
      <w:r w:rsidRPr="00F800B1">
        <w:t xml:space="preserve"> aider les inventeurs à s</w:t>
      </w:r>
      <w:r w:rsidR="00BD7EDA">
        <w:t>’</w:t>
      </w:r>
      <w:r w:rsidRPr="00F800B1">
        <w:t xml:space="preserve">y retrouver </w:t>
      </w:r>
      <w:r>
        <w:t>face à la</w:t>
      </w:r>
      <w:r w:rsidRPr="00F800B1">
        <w:t xml:space="preserve"> complexité des droits de propriété intellectuelle</w:t>
      </w:r>
      <w:r>
        <w:t>.</w:t>
      </w:r>
    </w:p>
    <w:p w14:paraId="1F222440" w14:textId="1CAD190E" w:rsidR="00871684" w:rsidRPr="008D3020" w:rsidRDefault="00871684" w:rsidP="00DB7FDE">
      <w:pPr>
        <w:pStyle w:val="ONUMFS"/>
      </w:pPr>
      <w:r w:rsidRPr="008D3020">
        <w:rPr>
          <w:rStyle w:val="normaltextrun"/>
          <w:color w:val="000000"/>
          <w:shd w:val="clear" w:color="auto" w:fill="FFFFFF"/>
        </w:rPr>
        <w:t xml:space="preserve">Le </w:t>
      </w:r>
      <w:r w:rsidRPr="002F7F04">
        <w:rPr>
          <w:rStyle w:val="normaltextrun"/>
          <w:i/>
          <w:iCs/>
          <w:color w:val="000000"/>
          <w:shd w:val="clear" w:color="auto" w:fill="FFFFFF"/>
        </w:rPr>
        <w:t>“Projet sur la propriété intellectuelle et les femmes à l</w:t>
      </w:r>
      <w:r w:rsidR="00BD7EDA" w:rsidRPr="002F7F04">
        <w:rPr>
          <w:rStyle w:val="normaltextrun"/>
          <w:i/>
          <w:iCs/>
          <w:color w:val="000000"/>
          <w:shd w:val="clear" w:color="auto" w:fill="FFFFFF"/>
        </w:rPr>
        <w:t>’</w:t>
      </w:r>
      <w:r w:rsidRPr="002F7F04">
        <w:rPr>
          <w:rStyle w:val="normaltextrun"/>
          <w:i/>
          <w:iCs/>
          <w:color w:val="000000"/>
          <w:shd w:val="clear" w:color="auto" w:fill="FFFFFF"/>
        </w:rPr>
        <w:t>intention des femmes chefs d</w:t>
      </w:r>
      <w:r w:rsidR="00BD7EDA" w:rsidRPr="002F7F04">
        <w:rPr>
          <w:rStyle w:val="normaltextrun"/>
          <w:i/>
          <w:iCs/>
          <w:color w:val="000000"/>
          <w:shd w:val="clear" w:color="auto" w:fill="FFFFFF"/>
        </w:rPr>
        <w:t>’</w:t>
      </w:r>
      <w:r w:rsidRPr="002F7F04">
        <w:rPr>
          <w:rStyle w:val="normaltextrun"/>
          <w:i/>
          <w:iCs/>
          <w:color w:val="000000"/>
          <w:shd w:val="clear" w:color="auto" w:fill="FFFFFF"/>
        </w:rPr>
        <w:t>entreprise dans le domaine de la broderie et de l</w:t>
      </w:r>
      <w:r w:rsidR="00BD7EDA" w:rsidRPr="002F7F04">
        <w:rPr>
          <w:rStyle w:val="normaltextrun"/>
          <w:i/>
          <w:iCs/>
          <w:color w:val="000000"/>
          <w:shd w:val="clear" w:color="auto" w:fill="FFFFFF"/>
        </w:rPr>
        <w:t>’</w:t>
      </w:r>
      <w:r w:rsidRPr="002F7F04">
        <w:rPr>
          <w:rStyle w:val="normaltextrun"/>
          <w:i/>
          <w:iCs/>
          <w:color w:val="000000"/>
          <w:shd w:val="clear" w:color="auto" w:fill="FFFFFF"/>
        </w:rPr>
        <w:t>artisanat associé au Pakistan”</w:t>
      </w:r>
      <w:r w:rsidRPr="008D3020">
        <w:rPr>
          <w:rStyle w:val="normaltextrun"/>
          <w:color w:val="000000"/>
          <w:shd w:val="clear" w:color="auto" w:fill="FFFFFF"/>
        </w:rPr>
        <w:t xml:space="preserve"> a apporté un soutien </w:t>
      </w:r>
      <w:r>
        <w:rPr>
          <w:rStyle w:val="normaltextrun"/>
          <w:color w:val="000000"/>
          <w:shd w:val="clear" w:color="auto" w:fill="FFFFFF"/>
        </w:rPr>
        <w:t>essentiel</w:t>
      </w:r>
      <w:r w:rsidRPr="008D3020">
        <w:rPr>
          <w:rStyle w:val="normaltextrun"/>
          <w:color w:val="000000"/>
          <w:shd w:val="clear" w:color="auto" w:fill="FFFFFF"/>
        </w:rPr>
        <w:t xml:space="preserve"> à 48</w:t>
      </w:r>
      <w:r>
        <w:rPr>
          <w:rStyle w:val="normaltextrun"/>
          <w:color w:val="000000"/>
          <w:shd w:val="clear" w:color="auto" w:fill="FFFFFF"/>
        </w:rPr>
        <w:t> </w:t>
      </w:r>
      <w:r w:rsidRPr="008D3020">
        <w:rPr>
          <w:rStyle w:val="normaltextrun"/>
          <w:color w:val="000000"/>
          <w:shd w:val="clear" w:color="auto" w:fill="FFFFFF"/>
        </w:rPr>
        <w:t>entrepreneu</w:t>
      </w:r>
      <w:r>
        <w:rPr>
          <w:rStyle w:val="normaltextrun"/>
          <w:color w:val="000000"/>
          <w:shd w:val="clear" w:color="auto" w:fill="FFFFFF"/>
        </w:rPr>
        <w:t>se</w:t>
      </w:r>
      <w:r w:rsidRPr="008D3020">
        <w:rPr>
          <w:rStyle w:val="normaltextrun"/>
          <w:color w:val="000000"/>
          <w:shd w:val="clear" w:color="auto" w:fill="FFFFFF"/>
        </w:rPr>
        <w:t>s dans l</w:t>
      </w:r>
      <w:r>
        <w:rPr>
          <w:rStyle w:val="normaltextrun"/>
          <w:color w:val="000000"/>
          <w:shd w:val="clear" w:color="auto" w:fill="FFFFFF"/>
        </w:rPr>
        <w:t xml:space="preserve">e secteur </w:t>
      </w:r>
      <w:r w:rsidRPr="008D3020">
        <w:rPr>
          <w:rStyle w:val="normaltextrun"/>
          <w:color w:val="000000"/>
          <w:shd w:val="clear" w:color="auto" w:fill="FFFFFF"/>
        </w:rPr>
        <w:t>de la broder</w:t>
      </w:r>
      <w:r w:rsidR="00930565" w:rsidRPr="008D3020">
        <w:rPr>
          <w:rStyle w:val="normaltextrun"/>
          <w:color w:val="000000"/>
          <w:shd w:val="clear" w:color="auto" w:fill="FFFFFF"/>
        </w:rPr>
        <w:t>ie</w:t>
      </w:r>
      <w:r w:rsidR="00930565">
        <w:rPr>
          <w:rStyle w:val="normaltextrun"/>
          <w:color w:val="000000"/>
          <w:shd w:val="clear" w:color="auto" w:fill="FFFFFF"/>
        </w:rPr>
        <w:t xml:space="preserve">.  </w:t>
      </w:r>
      <w:r w:rsidR="00930565" w:rsidRPr="008D3020">
        <w:rPr>
          <w:rStyle w:val="normaltextrun"/>
          <w:color w:val="000000"/>
          <w:shd w:val="clear" w:color="auto" w:fill="FFFFFF"/>
        </w:rPr>
        <w:t>Au</w:t>
      </w:r>
      <w:r w:rsidRPr="008D3020">
        <w:rPr>
          <w:rStyle w:val="normaltextrun"/>
          <w:color w:val="000000"/>
          <w:shd w:val="clear" w:color="auto" w:fill="FFFFFF"/>
        </w:rPr>
        <w:t xml:space="preserve"> cours de sa mise en œuvre jusqu</w:t>
      </w:r>
      <w:r w:rsidR="00BD7EDA">
        <w:rPr>
          <w:rStyle w:val="normaltextrun"/>
          <w:color w:val="000000"/>
          <w:shd w:val="clear" w:color="auto" w:fill="FFFFFF"/>
        </w:rPr>
        <w:t>’</w:t>
      </w:r>
      <w:r w:rsidRPr="008D3020">
        <w:rPr>
          <w:rStyle w:val="normaltextrun"/>
          <w:color w:val="000000"/>
          <w:shd w:val="clear" w:color="auto" w:fill="FFFFFF"/>
        </w:rPr>
        <w:t>en décembre</w:t>
      </w:r>
      <w:r>
        <w:rPr>
          <w:rStyle w:val="normaltextrun"/>
          <w:color w:val="000000"/>
          <w:shd w:val="clear" w:color="auto" w:fill="FFFFFF"/>
        </w:rPr>
        <w:t> </w:t>
      </w:r>
      <w:r w:rsidRPr="008D3020">
        <w:rPr>
          <w:rStyle w:val="normaltextrun"/>
          <w:color w:val="000000"/>
          <w:shd w:val="clear" w:color="auto" w:fill="FFFFFF"/>
        </w:rPr>
        <w:t xml:space="preserve">2023, </w:t>
      </w:r>
      <w:r>
        <w:rPr>
          <w:rStyle w:val="normaltextrun"/>
          <w:color w:val="000000"/>
          <w:shd w:val="clear" w:color="auto" w:fill="FFFFFF"/>
        </w:rPr>
        <w:t>il</w:t>
      </w:r>
      <w:r w:rsidRPr="008D3020">
        <w:rPr>
          <w:rStyle w:val="normaltextrun"/>
          <w:color w:val="000000"/>
          <w:shd w:val="clear" w:color="auto" w:fill="FFFFFF"/>
        </w:rPr>
        <w:t xml:space="preserve"> a permis à ces </w:t>
      </w:r>
      <w:r>
        <w:rPr>
          <w:rStyle w:val="normaltextrun"/>
          <w:color w:val="000000"/>
          <w:shd w:val="clear" w:color="auto" w:fill="FFFFFF"/>
        </w:rPr>
        <w:t>f</w:t>
      </w:r>
      <w:r w:rsidRPr="008D3020">
        <w:rPr>
          <w:rStyle w:val="normaltextrun"/>
          <w:color w:val="000000"/>
          <w:shd w:val="clear" w:color="auto" w:fill="FFFFFF"/>
        </w:rPr>
        <w:t>e</w:t>
      </w:r>
      <w:r>
        <w:rPr>
          <w:rStyle w:val="normaltextrun"/>
          <w:color w:val="000000"/>
          <w:shd w:val="clear" w:color="auto" w:fill="FFFFFF"/>
        </w:rPr>
        <w:t>mm</w:t>
      </w:r>
      <w:r w:rsidRPr="008D3020">
        <w:rPr>
          <w:rStyle w:val="normaltextrun"/>
          <w:color w:val="000000"/>
          <w:shd w:val="clear" w:color="auto" w:fill="FFFFFF"/>
        </w:rPr>
        <w:t xml:space="preserve">es de générer de la propriété intellectuelle et de </w:t>
      </w:r>
      <w:r>
        <w:rPr>
          <w:rStyle w:val="normaltextrun"/>
          <w:color w:val="000000"/>
          <w:shd w:val="clear" w:color="auto" w:fill="FFFFFF"/>
        </w:rPr>
        <w:t>v</w:t>
      </w:r>
      <w:r w:rsidRPr="008D3020">
        <w:rPr>
          <w:rStyle w:val="normaltextrun"/>
          <w:color w:val="000000"/>
          <w:shd w:val="clear" w:color="auto" w:fill="FFFFFF"/>
        </w:rPr>
        <w:t>al</w:t>
      </w:r>
      <w:r>
        <w:rPr>
          <w:rStyle w:val="normaltextrun"/>
          <w:color w:val="000000"/>
          <w:shd w:val="clear" w:color="auto" w:fill="FFFFFF"/>
        </w:rPr>
        <w:t>or</w:t>
      </w:r>
      <w:r w:rsidRPr="008D3020">
        <w:rPr>
          <w:rStyle w:val="normaltextrun"/>
          <w:color w:val="000000"/>
          <w:shd w:val="clear" w:color="auto" w:fill="FFFFFF"/>
        </w:rPr>
        <w:t>iser son potentiel commercial pour le développement de</w:t>
      </w:r>
      <w:r>
        <w:rPr>
          <w:rStyle w:val="normaltextrun"/>
          <w:color w:val="000000"/>
          <w:shd w:val="clear" w:color="auto" w:fill="FFFFFF"/>
        </w:rPr>
        <w:t xml:space="preserve"> leur</w:t>
      </w:r>
      <w:r w:rsidRPr="008D3020">
        <w:rPr>
          <w:rStyle w:val="normaltextrun"/>
          <w:color w:val="000000"/>
          <w:shd w:val="clear" w:color="auto" w:fill="FFFFFF"/>
        </w:rPr>
        <w:t xml:space="preserve"> entrepri</w:t>
      </w:r>
      <w:r w:rsidR="00930565" w:rsidRPr="008D3020">
        <w:rPr>
          <w:rStyle w:val="normaltextrun"/>
          <w:color w:val="000000"/>
          <w:shd w:val="clear" w:color="auto" w:fill="FFFFFF"/>
        </w:rPr>
        <w:t>se</w:t>
      </w:r>
      <w:r w:rsidR="00930565">
        <w:rPr>
          <w:rStyle w:val="normaltextrun"/>
          <w:color w:val="000000"/>
          <w:shd w:val="clear" w:color="auto" w:fill="FFFFFF"/>
        </w:rPr>
        <w:t xml:space="preserve">.  </w:t>
      </w:r>
      <w:r w:rsidR="00930565" w:rsidRPr="008D3020">
        <w:rPr>
          <w:rStyle w:val="normaltextrun"/>
          <w:color w:val="000000"/>
          <w:shd w:val="clear" w:color="auto" w:fill="FFFFFF"/>
        </w:rPr>
        <w:t>Le</w:t>
      </w:r>
      <w:r w:rsidRPr="008D3020">
        <w:rPr>
          <w:rStyle w:val="normaltextrun"/>
          <w:color w:val="000000"/>
          <w:shd w:val="clear" w:color="auto" w:fill="FFFFFF"/>
        </w:rPr>
        <w:t xml:space="preserve"> projet a ainsi facilité le dépôt de 18</w:t>
      </w:r>
      <w:r>
        <w:rPr>
          <w:rStyle w:val="normaltextrun"/>
          <w:color w:val="000000"/>
          <w:shd w:val="clear" w:color="auto" w:fill="FFFFFF"/>
        </w:rPr>
        <w:t> </w:t>
      </w:r>
      <w:r w:rsidRPr="008D3020">
        <w:rPr>
          <w:rStyle w:val="normaltextrun"/>
          <w:color w:val="000000"/>
          <w:shd w:val="clear" w:color="auto" w:fill="FFFFFF"/>
        </w:rPr>
        <w:t>demandes d</w:t>
      </w:r>
      <w:r w:rsidR="00BD7EDA">
        <w:rPr>
          <w:rStyle w:val="normaltextrun"/>
          <w:color w:val="000000"/>
          <w:shd w:val="clear" w:color="auto" w:fill="FFFFFF"/>
        </w:rPr>
        <w:t>’</w:t>
      </w:r>
      <w:r w:rsidRPr="008D3020">
        <w:rPr>
          <w:rStyle w:val="normaltextrun"/>
          <w:color w:val="000000"/>
          <w:shd w:val="clear" w:color="auto" w:fill="FFFFFF"/>
        </w:rPr>
        <w:t>enregistrement de marques et de deux</w:t>
      </w:r>
      <w:r>
        <w:rPr>
          <w:rStyle w:val="normaltextrun"/>
          <w:color w:val="000000"/>
          <w:shd w:val="clear" w:color="auto" w:fill="FFFFFF"/>
        </w:rPr>
        <w:t> </w:t>
      </w:r>
      <w:r w:rsidRPr="008D3020">
        <w:rPr>
          <w:rStyle w:val="normaltextrun"/>
          <w:color w:val="000000"/>
          <w:shd w:val="clear" w:color="auto" w:fill="FFFFFF"/>
        </w:rPr>
        <w:t>demandes d</w:t>
      </w:r>
      <w:r w:rsidR="00BD7EDA">
        <w:rPr>
          <w:rStyle w:val="normaltextrun"/>
          <w:color w:val="000000"/>
          <w:shd w:val="clear" w:color="auto" w:fill="FFFFFF"/>
        </w:rPr>
        <w:t>’</w:t>
      </w:r>
      <w:r w:rsidRPr="008D3020">
        <w:rPr>
          <w:rStyle w:val="normaltextrun"/>
          <w:color w:val="000000"/>
          <w:shd w:val="clear" w:color="auto" w:fill="FFFFFF"/>
        </w:rPr>
        <w:t>enregistrement de dessins et modèles, ainsi que l</w:t>
      </w:r>
      <w:r w:rsidR="00BD7EDA">
        <w:rPr>
          <w:rStyle w:val="normaltextrun"/>
          <w:color w:val="000000"/>
          <w:shd w:val="clear" w:color="auto" w:fill="FFFFFF"/>
        </w:rPr>
        <w:t>’</w:t>
      </w:r>
      <w:r>
        <w:rPr>
          <w:rStyle w:val="normaltextrun"/>
          <w:color w:val="000000"/>
          <w:shd w:val="clear" w:color="auto" w:fill="FFFFFF"/>
        </w:rPr>
        <w:t>élabor</w:t>
      </w:r>
      <w:r w:rsidRPr="008D3020">
        <w:rPr>
          <w:rStyle w:val="normaltextrun"/>
          <w:color w:val="000000"/>
          <w:shd w:val="clear" w:color="auto" w:fill="FFFFFF"/>
        </w:rPr>
        <w:t xml:space="preserve">ation de </w:t>
      </w:r>
      <w:r w:rsidR="00FD7E45">
        <w:rPr>
          <w:rStyle w:val="normaltextrun"/>
          <w:color w:val="000000"/>
          <w:shd w:val="clear" w:color="auto" w:fill="FFFFFF"/>
        </w:rPr>
        <w:t>10</w:t>
      </w:r>
      <w:r>
        <w:rPr>
          <w:rStyle w:val="normaltextrun"/>
          <w:color w:val="000000"/>
          <w:shd w:val="clear" w:color="auto" w:fill="FFFFFF"/>
        </w:rPr>
        <w:t> </w:t>
      </w:r>
      <w:r w:rsidRPr="008D3020">
        <w:rPr>
          <w:rStyle w:val="normaltextrun"/>
          <w:color w:val="000000"/>
          <w:shd w:val="clear" w:color="auto" w:fill="FFFFFF"/>
        </w:rPr>
        <w:t>plans d</w:t>
      </w:r>
      <w:r w:rsidR="00BD7EDA">
        <w:rPr>
          <w:rStyle w:val="normaltextrun"/>
          <w:color w:val="000000"/>
          <w:shd w:val="clear" w:color="auto" w:fill="FFFFFF"/>
        </w:rPr>
        <w:t>’</w:t>
      </w:r>
      <w:r w:rsidRPr="008D3020">
        <w:rPr>
          <w:rStyle w:val="normaltextrun"/>
          <w:color w:val="000000"/>
          <w:shd w:val="clear" w:color="auto" w:fill="FFFFFF"/>
        </w:rPr>
        <w:t>affaires personnalisés</w:t>
      </w:r>
      <w:r w:rsidRPr="006E686C">
        <w:rPr>
          <w:rStyle w:val="FootnoteReference"/>
          <w:color w:val="000000"/>
          <w:shd w:val="clear" w:color="auto" w:fill="FFFFFF"/>
        </w:rPr>
        <w:footnoteReference w:id="29"/>
      </w:r>
      <w:r>
        <w:rPr>
          <w:rStyle w:val="normaltextrun"/>
          <w:color w:val="000000"/>
          <w:shd w:val="clear" w:color="auto" w:fill="FFFFFF"/>
        </w:rPr>
        <w:t>.</w:t>
      </w:r>
    </w:p>
    <w:p w14:paraId="7BD56E28" w14:textId="77777777" w:rsidR="00871684" w:rsidRPr="00B2626E" w:rsidRDefault="00871684" w:rsidP="00B2626E">
      <w:pPr>
        <w:pStyle w:val="ONUMFS"/>
        <w:numPr>
          <w:ilvl w:val="0"/>
          <w:numId w:val="48"/>
        </w:numPr>
        <w:ind w:left="1134" w:hanging="567"/>
        <w:rPr>
          <w:u w:val="single"/>
          <w:lang w:eastAsia="en-US"/>
        </w:rPr>
      </w:pPr>
      <w:r w:rsidRPr="00B2626E">
        <w:rPr>
          <w:u w:val="single"/>
          <w:lang w:eastAsia="en-US"/>
        </w:rPr>
        <w:t>Amérique latine et Caraïbes</w:t>
      </w:r>
    </w:p>
    <w:p w14:paraId="45EFFC9A" w14:textId="37A6F4F9" w:rsidR="00871684" w:rsidRPr="007E0817" w:rsidRDefault="00871684" w:rsidP="00DB7FDE">
      <w:pPr>
        <w:pStyle w:val="ONUMFS"/>
        <w:rPr>
          <w:rFonts w:eastAsiaTheme="minorHAnsi"/>
          <w:lang w:eastAsia="en-US"/>
        </w:rPr>
      </w:pPr>
      <w:r w:rsidRPr="00F42DBD">
        <w:t xml:space="preserve">Un programme de formation </w:t>
      </w:r>
      <w:r>
        <w:t>sur la</w:t>
      </w:r>
      <w:r w:rsidRPr="00F42DBD">
        <w:t xml:space="preserve"> </w:t>
      </w:r>
      <w:r w:rsidRPr="002F7F04">
        <w:rPr>
          <w:i/>
          <w:iCs/>
        </w:rPr>
        <w:t>“Gestion de la propriété intellectuelle à l</w:t>
      </w:r>
      <w:r w:rsidR="00BD7EDA" w:rsidRPr="002F7F04">
        <w:rPr>
          <w:i/>
          <w:iCs/>
        </w:rPr>
        <w:t>’</w:t>
      </w:r>
      <w:r w:rsidRPr="002F7F04">
        <w:rPr>
          <w:i/>
          <w:iCs/>
        </w:rPr>
        <w:t>intention des femmes dans les sciences, les technologies, l</w:t>
      </w:r>
      <w:r w:rsidR="00BD7EDA" w:rsidRPr="002F7F04">
        <w:rPr>
          <w:i/>
          <w:iCs/>
        </w:rPr>
        <w:t>’</w:t>
      </w:r>
      <w:r w:rsidRPr="002F7F04">
        <w:rPr>
          <w:i/>
          <w:iCs/>
        </w:rPr>
        <w:t>ingénierie et les mathématiques en Amérique latine”</w:t>
      </w:r>
      <w:r w:rsidRPr="00F42DBD">
        <w:t xml:space="preserve">, </w:t>
      </w:r>
      <w:r>
        <w:t>comport</w:t>
      </w:r>
      <w:r w:rsidRPr="00F42DBD">
        <w:t>a</w:t>
      </w:r>
      <w:r>
        <w:t>nt</w:t>
      </w:r>
      <w:r w:rsidRPr="00F42DBD">
        <w:t xml:space="preserve"> un</w:t>
      </w:r>
      <w:r>
        <w:t xml:space="preserve"> volet</w:t>
      </w:r>
      <w:r w:rsidRPr="00F42DBD">
        <w:t xml:space="preserve"> de mentorat, a été mis en œuvre pour permettre aux femmes </w:t>
      </w:r>
      <w:r>
        <w:t xml:space="preserve">souhaitant faire carrière </w:t>
      </w:r>
      <w:r w:rsidRPr="00F42DBD">
        <w:t>d</w:t>
      </w:r>
      <w:r>
        <w:t>ans ce</w:t>
      </w:r>
      <w:r w:rsidRPr="00F42DBD">
        <w:t>s</w:t>
      </w:r>
      <w:r>
        <w:t xml:space="preserve"> domaines</w:t>
      </w:r>
      <w:r w:rsidRPr="00F42DBD">
        <w:t xml:space="preserve"> de développer leurs compétences en matière de propriété intellectuelle et de</w:t>
      </w:r>
      <w:r>
        <w:t xml:space="preserve"> </w:t>
      </w:r>
      <w:r w:rsidRPr="00F42DBD">
        <w:t>tire</w:t>
      </w:r>
      <w:r>
        <w:t>r</w:t>
      </w:r>
      <w:r w:rsidRPr="00F42DBD">
        <w:t xml:space="preserve"> de la valeur de leurs innovations technologiqu</w:t>
      </w:r>
      <w:r w:rsidR="00930565" w:rsidRPr="00F42DBD">
        <w:t>es</w:t>
      </w:r>
      <w:r w:rsidR="00930565">
        <w:t xml:space="preserve">.  </w:t>
      </w:r>
      <w:r w:rsidR="00930565" w:rsidRPr="00F42DBD">
        <w:t>Le</w:t>
      </w:r>
      <w:r w:rsidRPr="00F42DBD">
        <w:t>s participantes ont acquis des connaissances en matière de protection de la propriété intellectuelle, de stratégies commerciales, de commercialisation, d</w:t>
      </w:r>
      <w:r w:rsidR="00BD7EDA">
        <w:t>’</w:t>
      </w:r>
      <w:r w:rsidRPr="00F42DBD">
        <w:t>octroi de licences, de collaboration, de recherche de financement pour le dépôt de brevets, de partenariats à grande échelle, d</w:t>
      </w:r>
      <w:r w:rsidR="00BD7EDA">
        <w:t>’</w:t>
      </w:r>
      <w:r w:rsidRPr="00F42DBD">
        <w:t>évaluation des technologies et d</w:t>
      </w:r>
      <w:r w:rsidR="00BD7EDA">
        <w:t>’</w:t>
      </w:r>
      <w:r w:rsidRPr="00F42DBD">
        <w:t>accords d</w:t>
      </w:r>
      <w:r>
        <w:t>e création d</w:t>
      </w:r>
      <w:r w:rsidR="00BD7EDA">
        <w:t>’</w:t>
      </w:r>
      <w:r>
        <w:t>entrepris</w:t>
      </w:r>
      <w:r w:rsidR="00930565">
        <w:t xml:space="preserve">es.  </w:t>
      </w:r>
      <w:r w:rsidR="00930565" w:rsidRPr="00F42DBD">
        <w:t>Le</w:t>
      </w:r>
      <w:r w:rsidRPr="00F42DBD">
        <w:t xml:space="preserve"> public cible était composé de scientifiques </w:t>
      </w:r>
      <w:r>
        <w:t>et</w:t>
      </w:r>
      <w:r w:rsidRPr="00F42DBD">
        <w:t xml:space="preserve"> de chercheus</w:t>
      </w:r>
      <w:r>
        <w:t>es</w:t>
      </w:r>
      <w:r w:rsidRPr="00F42DBD">
        <w:t xml:space="preserve"> d</w:t>
      </w:r>
      <w:r w:rsidR="00BD7EDA">
        <w:t>’</w:t>
      </w:r>
      <w:r w:rsidRPr="00F42DBD">
        <w:t>Amérique lati</w:t>
      </w:r>
      <w:r w:rsidR="00930565" w:rsidRPr="00F42DBD">
        <w:t>ne</w:t>
      </w:r>
      <w:r w:rsidR="00930565">
        <w:t xml:space="preserve">.  </w:t>
      </w:r>
      <w:r w:rsidR="00930565" w:rsidRPr="00F42DBD">
        <w:t>La</w:t>
      </w:r>
      <w:r w:rsidRPr="00F42DBD">
        <w:t xml:space="preserve"> formation </w:t>
      </w:r>
      <w:r>
        <w:t>a été dispensée</w:t>
      </w:r>
      <w:r w:rsidRPr="00F42DBD">
        <w:t xml:space="preserve"> du 22</w:t>
      </w:r>
      <w:r>
        <w:t> </w:t>
      </w:r>
      <w:r w:rsidRPr="00F42DBD">
        <w:t>septembre</w:t>
      </w:r>
      <w:r>
        <w:t> </w:t>
      </w:r>
      <w:r w:rsidRPr="00F42DBD">
        <w:t>2022 au 30</w:t>
      </w:r>
      <w:r>
        <w:t> </w:t>
      </w:r>
      <w:r w:rsidRPr="00F42DBD">
        <w:t>avril</w:t>
      </w:r>
      <w:r>
        <w:t> </w:t>
      </w:r>
      <w:r w:rsidRPr="00F42DBD">
        <w:t>2023 au Brésil, au Chili,</w:t>
      </w:r>
      <w:r>
        <w:t xml:space="preserve"> au Pérou et</w:t>
      </w:r>
      <w:r w:rsidRPr="00F42DBD">
        <w:t xml:space="preserve"> en République dominicai</w:t>
      </w:r>
      <w:r w:rsidR="00930565" w:rsidRPr="00F42DBD">
        <w:t>ne</w:t>
      </w:r>
      <w:r w:rsidR="00930565">
        <w:t xml:space="preserve">.  </w:t>
      </w:r>
      <w:r w:rsidR="00930565" w:rsidRPr="00F42DBD">
        <w:t>El</w:t>
      </w:r>
      <w:r w:rsidRPr="00F42DBD">
        <w:t>le se poursuivra du 15</w:t>
      </w:r>
      <w:r>
        <w:t> </w:t>
      </w:r>
      <w:r w:rsidRPr="00F42DBD">
        <w:t>décembre</w:t>
      </w:r>
      <w:r>
        <w:t> </w:t>
      </w:r>
      <w:r w:rsidRPr="00F42DBD">
        <w:t>2023 au 31</w:t>
      </w:r>
      <w:r>
        <w:t> </w:t>
      </w:r>
      <w:r w:rsidRPr="00F42DBD">
        <w:t>mai</w:t>
      </w:r>
      <w:r>
        <w:t> </w:t>
      </w:r>
      <w:r w:rsidRPr="00F42DBD">
        <w:t>2024, en Argentine, au Costa</w:t>
      </w:r>
      <w:r w:rsidR="00FD7E45">
        <w:t> </w:t>
      </w:r>
      <w:r w:rsidRPr="00F42DBD">
        <w:t>Rica, au Pérou et en Urugu</w:t>
      </w:r>
      <w:r w:rsidR="00930565" w:rsidRPr="00F42DBD">
        <w:t>ay</w:t>
      </w:r>
      <w:r w:rsidR="00930565">
        <w:t xml:space="preserve">.  </w:t>
      </w:r>
      <w:r w:rsidR="00930565" w:rsidRPr="00E823A1">
        <w:t>Un</w:t>
      </w:r>
      <w:r w:rsidRPr="00E823A1">
        <w:t xml:space="preserve"> autre exemple </w:t>
      </w:r>
      <w:r>
        <w:t xml:space="preserve">concerne la mise en œuvre </w:t>
      </w:r>
      <w:r w:rsidRPr="00E823A1">
        <w:t>d</w:t>
      </w:r>
      <w:r w:rsidR="00BD7EDA">
        <w:t>’</w:t>
      </w:r>
      <w:r w:rsidRPr="00E823A1">
        <w:t>une série de programmes de formation visant à autonomiser les femmes chefs d</w:t>
      </w:r>
      <w:r w:rsidR="00BD7EDA">
        <w:t>’</w:t>
      </w:r>
      <w:r w:rsidRPr="00E823A1">
        <w:t xml:space="preserve">entreprise </w:t>
      </w:r>
      <w:r>
        <w:t>grâce à</w:t>
      </w:r>
      <w:r w:rsidRPr="00E823A1">
        <w:t xml:space="preserve"> une gestion efficace de la propriété intellectuelle et </w:t>
      </w:r>
      <w:r>
        <w:t xml:space="preserve">à </w:t>
      </w:r>
      <w:r w:rsidRPr="00E823A1">
        <w:t>la création de vale</w:t>
      </w:r>
      <w:r w:rsidR="00930565" w:rsidRPr="00E823A1">
        <w:t>ur</w:t>
      </w:r>
      <w:r w:rsidR="00930565">
        <w:t xml:space="preserve">.  </w:t>
      </w:r>
      <w:r w:rsidR="00930565" w:rsidRPr="00E823A1">
        <w:t>L</w:t>
      </w:r>
      <w:r w:rsidR="00930565">
        <w:t>a</w:t>
      </w:r>
      <w:r w:rsidRPr="00E823A1">
        <w:t xml:space="preserve"> premi</w:t>
      </w:r>
      <w:r>
        <w:t>ère initiative</w:t>
      </w:r>
      <w:r w:rsidRPr="00E823A1">
        <w:t>, intitulé</w:t>
      </w:r>
      <w:r>
        <w:t>e</w:t>
      </w:r>
      <w:r w:rsidRPr="00E823A1">
        <w:t xml:space="preserve"> </w:t>
      </w:r>
      <w:r w:rsidRPr="00AC0A2B">
        <w:rPr>
          <w:i/>
          <w:iCs/>
        </w:rPr>
        <w:t>“La propriété intellectuelle pour les femmes chefs d</w:t>
      </w:r>
      <w:r w:rsidR="00BD7EDA" w:rsidRPr="00AC0A2B">
        <w:rPr>
          <w:i/>
          <w:iCs/>
        </w:rPr>
        <w:t>’</w:t>
      </w:r>
      <w:r w:rsidRPr="00AC0A2B">
        <w:rPr>
          <w:i/>
          <w:iCs/>
        </w:rPr>
        <w:t>entreprise en Amérique latine</w:t>
      </w:r>
      <w:r w:rsidR="00BD7EDA" w:rsidRPr="00AC0A2B">
        <w:rPr>
          <w:i/>
          <w:iCs/>
        </w:rPr>
        <w:t> :</w:t>
      </w:r>
      <w:r w:rsidRPr="00AC0A2B">
        <w:rPr>
          <w:i/>
          <w:iCs/>
        </w:rPr>
        <w:t xml:space="preserve"> Créer de la valeur grâce à la propriété intellectuelle”</w:t>
      </w:r>
      <w:r>
        <w:t>, a été mise en œuvre du 15 septembre 2022 au 31 janvier 2023 en vue de</w:t>
      </w:r>
      <w:r w:rsidRPr="00E823A1">
        <w:t xml:space="preserve"> développer les compétences et les connaissances en matière de propriété intellectuelle des entrepreneus</w:t>
      </w:r>
      <w:r>
        <w:t>es</w:t>
      </w:r>
      <w:r w:rsidRPr="00E823A1">
        <w:t xml:space="preserve"> en Amérique latine, notamment en Argentine, </w:t>
      </w:r>
      <w:r>
        <w:t>à El </w:t>
      </w:r>
      <w:r w:rsidRPr="00E823A1">
        <w:t>Salvador, au Panama et au Paragu</w:t>
      </w:r>
      <w:r w:rsidR="00930565" w:rsidRPr="00E823A1">
        <w:t>ay</w:t>
      </w:r>
      <w:r w:rsidR="00930565">
        <w:t xml:space="preserve">.  </w:t>
      </w:r>
      <w:r w:rsidR="00930565" w:rsidRPr="00E823A1">
        <w:t>La</w:t>
      </w:r>
      <w:r w:rsidRPr="00E823A1">
        <w:t xml:space="preserve"> deuxième</w:t>
      </w:r>
      <w:r>
        <w:t> </w:t>
      </w:r>
      <w:r w:rsidRPr="00E823A1">
        <w:t>initiative</w:t>
      </w:r>
      <w:r>
        <w:t>, intitulée</w:t>
      </w:r>
      <w:r w:rsidRPr="00E823A1">
        <w:t xml:space="preserve"> </w:t>
      </w:r>
      <w:r w:rsidRPr="00AC0A2B">
        <w:rPr>
          <w:i/>
          <w:iCs/>
        </w:rPr>
        <w:t>“La propriété intellectuelle pour les femmes chefs d</w:t>
      </w:r>
      <w:r w:rsidR="00BD7EDA" w:rsidRPr="00AC0A2B">
        <w:rPr>
          <w:i/>
          <w:iCs/>
        </w:rPr>
        <w:t>’</w:t>
      </w:r>
      <w:r w:rsidRPr="00AC0A2B">
        <w:rPr>
          <w:i/>
          <w:iCs/>
        </w:rPr>
        <w:t>entreprise dans les Caraïbes</w:t>
      </w:r>
      <w:r w:rsidR="00BD7EDA" w:rsidRPr="00AC0A2B">
        <w:rPr>
          <w:i/>
          <w:iCs/>
        </w:rPr>
        <w:t> :</w:t>
      </w:r>
      <w:r w:rsidRPr="00AC0A2B">
        <w:rPr>
          <w:i/>
          <w:iCs/>
        </w:rPr>
        <w:t xml:space="preserve"> Créer de la valeur grâce à la propriété intellectuelle”</w:t>
      </w:r>
      <w:r>
        <w:t>, était destinée</w:t>
      </w:r>
      <w:r w:rsidRPr="00E823A1">
        <w:t xml:space="preserve"> aux </w:t>
      </w:r>
      <w:r>
        <w:t>e</w:t>
      </w:r>
      <w:r w:rsidRPr="00E823A1">
        <w:t>ntrepreneu</w:t>
      </w:r>
      <w:r>
        <w:t>se</w:t>
      </w:r>
      <w:r w:rsidRPr="00E823A1">
        <w:t xml:space="preserve">s des pays des Caraïbes et a été </w:t>
      </w:r>
      <w:r>
        <w:t xml:space="preserve">menée à titre </w:t>
      </w:r>
      <w:r w:rsidRPr="00E823A1">
        <w:t>pilote en Jamaïque, d</w:t>
      </w:r>
      <w:r w:rsidR="00BD7EDA">
        <w:t>’</w:t>
      </w:r>
      <w:r w:rsidRPr="00E823A1">
        <w:t>octobre</w:t>
      </w:r>
      <w:r>
        <w:t> </w:t>
      </w:r>
      <w:r w:rsidRPr="00E823A1">
        <w:t>2022 à juin</w:t>
      </w:r>
      <w:r>
        <w:t> </w:t>
      </w:r>
      <w:r w:rsidRPr="00E823A1">
        <w:t xml:space="preserve">2023.  Un forum régional a été organisé sur le thème </w:t>
      </w:r>
      <w:r w:rsidRPr="00AC0A2B">
        <w:rPr>
          <w:i/>
          <w:iCs/>
        </w:rPr>
        <w:t>“La propriété intellectuelle pour les femmes dans les sciences, les technologies, l</w:t>
      </w:r>
      <w:r w:rsidR="00BD7EDA" w:rsidRPr="00AC0A2B">
        <w:rPr>
          <w:i/>
          <w:iCs/>
        </w:rPr>
        <w:t>’</w:t>
      </w:r>
      <w:r w:rsidRPr="00AC0A2B">
        <w:rPr>
          <w:i/>
          <w:iCs/>
        </w:rPr>
        <w:t xml:space="preserve">ingénierie et les mathématiques et les entrepreneuses” </w:t>
      </w:r>
      <w:r w:rsidRPr="007E0817">
        <w:t>du 11 au 13</w:t>
      </w:r>
      <w:r>
        <w:t> </w:t>
      </w:r>
      <w:r w:rsidRPr="007E0817">
        <w:t>décembre</w:t>
      </w:r>
      <w:r>
        <w:t> </w:t>
      </w:r>
      <w:r w:rsidRPr="007E0817">
        <w:t>2023, réunissant un groupe de 26</w:t>
      </w:r>
      <w:r>
        <w:t> </w:t>
      </w:r>
      <w:r w:rsidRPr="007E0817">
        <w:t xml:space="preserve">femmes ayant </w:t>
      </w:r>
      <w:r>
        <w:t xml:space="preserve">bénéficié </w:t>
      </w:r>
      <w:r w:rsidRPr="007E0817">
        <w:t>d</w:t>
      </w:r>
      <w:r w:rsidR="00BD7EDA">
        <w:t>’</w:t>
      </w:r>
      <w:r>
        <w:t>un</w:t>
      </w:r>
      <w:r w:rsidRPr="007E0817">
        <w:t xml:space="preserve"> mentorat dans le cadre de projets de formation menés entre</w:t>
      </w:r>
      <w:r>
        <w:t> </w:t>
      </w:r>
      <w:r w:rsidRPr="007E0817">
        <w:t>2020 et</w:t>
      </w:r>
      <w:r>
        <w:t> </w:t>
      </w:r>
      <w:r w:rsidRPr="007E0817">
        <w:t>2023 en Amérique lati</w:t>
      </w:r>
      <w:r w:rsidR="00930565" w:rsidRPr="007E0817">
        <w:t>ne</w:t>
      </w:r>
      <w:r w:rsidR="00930565">
        <w:t xml:space="preserve">.  </w:t>
      </w:r>
      <w:r w:rsidR="00930565" w:rsidRPr="007E0817">
        <w:t>Le</w:t>
      </w:r>
      <w:r w:rsidRPr="007E0817">
        <w:t xml:space="preserve"> forum visait à </w:t>
      </w:r>
      <w:r>
        <w:t>faire mieux comprendre</w:t>
      </w:r>
      <w:r w:rsidRPr="007E0817">
        <w:t xml:space="preserve"> la valeur de ces projets et l</w:t>
      </w:r>
      <w:r w:rsidR="00BD7EDA">
        <w:t>’</w:t>
      </w:r>
      <w:r w:rsidRPr="007E0817">
        <w:t>adéquation des méthodes</w:t>
      </w:r>
      <w:r>
        <w:t xml:space="preserve"> employées</w:t>
      </w:r>
      <w:r w:rsidRPr="007E0817">
        <w:t>, tout en donnant l</w:t>
      </w:r>
      <w:r w:rsidR="00BD7EDA">
        <w:t>’</w:t>
      </w:r>
      <w:r w:rsidRPr="007E0817">
        <w:t xml:space="preserve">occasion </w:t>
      </w:r>
      <w:r>
        <w:t xml:space="preserve">aux participantes </w:t>
      </w:r>
      <w:r w:rsidRPr="007E0817">
        <w:t>d</w:t>
      </w:r>
      <w:r w:rsidR="00BD7EDA">
        <w:t>’</w:t>
      </w:r>
      <w:r>
        <w:t>échanger des données</w:t>
      </w:r>
      <w:r w:rsidRPr="007E0817">
        <w:t xml:space="preserve"> </w:t>
      </w:r>
      <w:r>
        <w:t>d</w:t>
      </w:r>
      <w:r w:rsidR="00BD7EDA">
        <w:t>’</w:t>
      </w:r>
      <w:r w:rsidRPr="007E0817">
        <w:t>expérience et de cré</w:t>
      </w:r>
      <w:r>
        <w:t>er</w:t>
      </w:r>
      <w:r w:rsidRPr="007E0817">
        <w:t xml:space="preserve"> une communauté de femmes dans le domaine de la propriété intellectuelle.</w:t>
      </w:r>
    </w:p>
    <w:p w14:paraId="22BA7464" w14:textId="0F5C53F7" w:rsidR="00871684" w:rsidRPr="004757AB" w:rsidRDefault="00871684" w:rsidP="00DB7FDE">
      <w:pPr>
        <w:pStyle w:val="ONUMFS"/>
        <w:rPr>
          <w:rFonts w:eastAsiaTheme="minorHAnsi"/>
          <w:lang w:eastAsia="en-US"/>
        </w:rPr>
      </w:pPr>
      <w:r w:rsidRPr="000E71E6">
        <w:t xml:space="preserve">Le </w:t>
      </w:r>
      <w:r w:rsidRPr="002F7F04">
        <w:rPr>
          <w:i/>
          <w:iCs/>
        </w:rPr>
        <w:t>“Projet de commercialisation de l</w:t>
      </w:r>
      <w:r w:rsidR="00BD7EDA" w:rsidRPr="002F7F04">
        <w:rPr>
          <w:i/>
          <w:iCs/>
        </w:rPr>
        <w:t>’</w:t>
      </w:r>
      <w:r w:rsidRPr="002F7F04">
        <w:rPr>
          <w:i/>
          <w:iCs/>
        </w:rPr>
        <w:t xml:space="preserve">indication géographique </w:t>
      </w:r>
      <w:r w:rsidR="002F7F04">
        <w:rPr>
          <w:i/>
          <w:iCs/>
        </w:rPr>
        <w:t>‘</w:t>
      </w:r>
      <w:proofErr w:type="spellStart"/>
      <w:r w:rsidRPr="002F7F04">
        <w:rPr>
          <w:i/>
          <w:iCs/>
        </w:rPr>
        <w:t>Seda</w:t>
      </w:r>
      <w:proofErr w:type="spellEnd"/>
      <w:r w:rsidRPr="002F7F04">
        <w:rPr>
          <w:i/>
          <w:iCs/>
        </w:rPr>
        <w:t xml:space="preserve"> de </w:t>
      </w:r>
      <w:proofErr w:type="spellStart"/>
      <w:r w:rsidRPr="002F7F04">
        <w:rPr>
          <w:i/>
          <w:iCs/>
        </w:rPr>
        <w:t>Cajonos</w:t>
      </w:r>
      <w:proofErr w:type="spellEnd"/>
      <w:r w:rsidR="002F7F04">
        <w:rPr>
          <w:i/>
          <w:iCs/>
        </w:rPr>
        <w:t>’</w:t>
      </w:r>
      <w:r w:rsidRPr="002F7F04">
        <w:rPr>
          <w:i/>
          <w:iCs/>
        </w:rPr>
        <w:t>”</w:t>
      </w:r>
      <w:r w:rsidRPr="006E686C">
        <w:t xml:space="preserve"> </w:t>
      </w:r>
      <w:r w:rsidRPr="000E71E6">
        <w:t>à Oaxaca</w:t>
      </w:r>
      <w:r>
        <w:t xml:space="preserve"> (Mexique)</w:t>
      </w:r>
      <w:r w:rsidRPr="000E71E6">
        <w:t xml:space="preserve">, mené </w:t>
      </w:r>
      <w:r w:rsidR="00BD7EDA" w:rsidRPr="000E71E6">
        <w:t>de</w:t>
      </w:r>
      <w:r w:rsidR="00BD7EDA">
        <w:t> </w:t>
      </w:r>
      <w:r w:rsidR="00BD7EDA" w:rsidRPr="000E71E6">
        <w:t>2022</w:t>
      </w:r>
      <w:r w:rsidRPr="000E71E6">
        <w:t xml:space="preserve"> à</w:t>
      </w:r>
      <w:r>
        <w:t> </w:t>
      </w:r>
      <w:r w:rsidRPr="000E71E6">
        <w:t>2023, a mis l</w:t>
      </w:r>
      <w:r w:rsidR="00BD7EDA">
        <w:t>’</w:t>
      </w:r>
      <w:r w:rsidRPr="000E71E6">
        <w:t>accent sur la formation et l</w:t>
      </w:r>
      <w:r w:rsidR="00BD7EDA">
        <w:t>’</w:t>
      </w:r>
      <w:r w:rsidRPr="000E71E6">
        <w:t>accompagnement des entrepreneu</w:t>
      </w:r>
      <w:r w:rsidR="007604C7">
        <w:t>ses</w:t>
      </w:r>
      <w:r w:rsidRPr="000E71E6">
        <w:t xml:space="preserve"> i</w:t>
      </w:r>
      <w:r>
        <w:t>ntervenant</w:t>
      </w:r>
      <w:r w:rsidRPr="000E71E6">
        <w:t xml:space="preserve"> dans la production de l</w:t>
      </w:r>
      <w:r w:rsidR="00BD7EDA">
        <w:t>’</w:t>
      </w:r>
      <w:r>
        <w:t>indication géographique</w:t>
      </w:r>
      <w:r w:rsidRPr="000E71E6">
        <w:t xml:space="preserve"> afin d</w:t>
      </w:r>
      <w:r w:rsidR="00BD7EDA">
        <w:t>’</w:t>
      </w:r>
      <w:r w:rsidRPr="000E71E6">
        <w:t xml:space="preserve">améliorer </w:t>
      </w:r>
      <w:r w:rsidRPr="000E71E6">
        <w:lastRenderedPageBreak/>
        <w:t xml:space="preserve">leurs stratégies de </w:t>
      </w:r>
      <w:r>
        <w:t xml:space="preserve">promotion et de </w:t>
      </w:r>
      <w:r w:rsidRPr="000E71E6">
        <w:t>commercialisati</w:t>
      </w:r>
      <w:r w:rsidR="00930565" w:rsidRPr="000E71E6">
        <w:t>on</w:t>
      </w:r>
      <w:r w:rsidR="00930565">
        <w:t xml:space="preserve">.  </w:t>
      </w:r>
      <w:r w:rsidR="00930565" w:rsidRPr="000E71E6">
        <w:t>De</w:t>
      </w:r>
      <w:r w:rsidRPr="000E71E6">
        <w:t xml:space="preserve">s modules de formation spécifiques, notamment sur le contrôle de la qualité et la gestion collective, ont été mis en œuvre, </w:t>
      </w:r>
      <w:r>
        <w:t>conjoint</w:t>
      </w:r>
      <w:r w:rsidRPr="000E71E6">
        <w:t>ement à l</w:t>
      </w:r>
      <w:r w:rsidR="00BD7EDA">
        <w:t>’</w:t>
      </w:r>
      <w:r w:rsidRPr="000E71E6">
        <w:t>élaboration d</w:t>
      </w:r>
      <w:r w:rsidR="00BD7EDA">
        <w:t>’</w:t>
      </w:r>
      <w:r w:rsidRPr="000E71E6">
        <w:t xml:space="preserve">outils de </w:t>
      </w:r>
      <w:r>
        <w:t>promotion de l</w:t>
      </w:r>
      <w:r w:rsidR="00BD7EDA">
        <w:t>’</w:t>
      </w:r>
      <w:r>
        <w:t xml:space="preserve">image de </w:t>
      </w:r>
      <w:r w:rsidRPr="000E71E6">
        <w:t>marque et de commercialisation, tels que des logos et du matériel promotionn</w:t>
      </w:r>
      <w:r w:rsidR="00930565" w:rsidRPr="000E71E6">
        <w:t>el</w:t>
      </w:r>
      <w:r w:rsidR="00930565">
        <w:t xml:space="preserve">.  </w:t>
      </w:r>
      <w:r w:rsidR="00930565" w:rsidRPr="000E71E6">
        <w:t>Le</w:t>
      </w:r>
      <w:r w:rsidRPr="000E71E6">
        <w:t xml:space="preserve"> </w:t>
      </w:r>
      <w:r w:rsidRPr="006E6BC4">
        <w:rPr>
          <w:rStyle w:val="normaltextrun"/>
          <w:i/>
          <w:iCs/>
          <w:color w:val="000000"/>
          <w:shd w:val="clear" w:color="auto" w:fill="FFFFFF"/>
        </w:rPr>
        <w:t>“</w:t>
      </w:r>
      <w:r w:rsidRPr="006E6BC4">
        <w:rPr>
          <w:i/>
          <w:iCs/>
        </w:rPr>
        <w:t>Projet sur la propriété intellectuelle pour les femmes Quilombola</w:t>
      </w:r>
      <w:r w:rsidRPr="006E6BC4">
        <w:rPr>
          <w:rStyle w:val="normaltextrun"/>
          <w:i/>
          <w:iCs/>
          <w:color w:val="000000"/>
          <w:shd w:val="clear" w:color="auto" w:fill="FFFFFF"/>
        </w:rPr>
        <w:t>”</w:t>
      </w:r>
      <w:r w:rsidRPr="000E71E6">
        <w:t xml:space="preserve"> a permis à 40</w:t>
      </w:r>
      <w:r w:rsidR="007604C7">
        <w:t> </w:t>
      </w:r>
      <w:r w:rsidRPr="000E71E6">
        <w:t>entrepreneu</w:t>
      </w:r>
      <w:r w:rsidR="007604C7">
        <w:t>ses</w:t>
      </w:r>
      <w:r w:rsidRPr="000E71E6">
        <w:t xml:space="preserve"> d</w:t>
      </w:r>
      <w:r w:rsidR="00BD7EDA">
        <w:t>’</w:t>
      </w:r>
      <w:r w:rsidRPr="000E71E6">
        <w:t>ascendance africaine au Brésil d</w:t>
      </w:r>
      <w:r w:rsidR="00BD7EDA">
        <w:t>’</w:t>
      </w:r>
      <w:r w:rsidRPr="000E71E6">
        <w:t>acquérir des compétences pratiques en matière de propriété intellectuel</w:t>
      </w:r>
      <w:r w:rsidR="00930565" w:rsidRPr="000E71E6">
        <w:t>le</w:t>
      </w:r>
      <w:r w:rsidR="00930565">
        <w:t>.  Mi</w:t>
      </w:r>
      <w:r>
        <w:t>s en œuvre entre</w:t>
      </w:r>
      <w:r w:rsidRPr="000E71E6">
        <w:t xml:space="preserve"> décembre</w:t>
      </w:r>
      <w:r>
        <w:t> </w:t>
      </w:r>
      <w:r w:rsidRPr="000E71E6">
        <w:t xml:space="preserve">2023 </w:t>
      </w:r>
      <w:r>
        <w:t>et</w:t>
      </w:r>
      <w:r w:rsidRPr="000E71E6">
        <w:t xml:space="preserve"> mai</w:t>
      </w:r>
      <w:r>
        <w:t> </w:t>
      </w:r>
      <w:r w:rsidRPr="000E71E6">
        <w:t xml:space="preserve">2024, il vise à </w:t>
      </w:r>
      <w:r>
        <w:t>renforcer l</w:t>
      </w:r>
      <w:r w:rsidRPr="000E71E6">
        <w:t xml:space="preserve">es compétences </w:t>
      </w:r>
      <w:r>
        <w:t>et à faire mieux comprendre</w:t>
      </w:r>
      <w:r w:rsidRPr="000E71E6">
        <w:t xml:space="preserve"> la valeur de la propriété intellectuelle pour leurs produits tout en préservant le patrimoine culturel</w:t>
      </w:r>
      <w:r w:rsidRPr="006E686C">
        <w:rPr>
          <w:rStyle w:val="FootnoteReference"/>
          <w:color w:val="000000"/>
          <w:shd w:val="clear" w:color="auto" w:fill="FFFFFF"/>
        </w:rPr>
        <w:footnoteReference w:id="30"/>
      </w:r>
      <w:r w:rsidRPr="000E71E6">
        <w:t>.  Parallèlement, l</w:t>
      </w:r>
      <w:r w:rsidR="00BD7EDA">
        <w:t>’</w:t>
      </w:r>
      <w:r w:rsidRPr="000E71E6">
        <w:t>initiative</w:t>
      </w:r>
      <w:r>
        <w:t xml:space="preserve"> intitulée</w:t>
      </w:r>
      <w:r w:rsidRPr="000E71E6">
        <w:t xml:space="preserve"> </w:t>
      </w:r>
      <w:r w:rsidRPr="00AC0A2B">
        <w:rPr>
          <w:rStyle w:val="normaltextrun"/>
          <w:i/>
          <w:iCs/>
          <w:color w:val="000000"/>
          <w:shd w:val="clear" w:color="auto" w:fill="FFFFFF"/>
        </w:rPr>
        <w:t>“Autonomiser les femmes chefs d</w:t>
      </w:r>
      <w:r w:rsidR="00BD7EDA" w:rsidRPr="00AC0A2B">
        <w:rPr>
          <w:rStyle w:val="normaltextrun"/>
          <w:i/>
          <w:iCs/>
          <w:color w:val="000000"/>
          <w:shd w:val="clear" w:color="auto" w:fill="FFFFFF"/>
        </w:rPr>
        <w:t>’</w:t>
      </w:r>
      <w:r w:rsidRPr="00AC0A2B">
        <w:rPr>
          <w:rStyle w:val="normaltextrun"/>
          <w:i/>
          <w:iCs/>
          <w:color w:val="000000"/>
          <w:shd w:val="clear" w:color="auto" w:fill="FFFFFF"/>
        </w:rPr>
        <w:t xml:space="preserve">entreprise dans les </w:t>
      </w:r>
      <w:r w:rsidRPr="00AC0A2B">
        <w:rPr>
          <w:i/>
          <w:iCs/>
        </w:rPr>
        <w:t>Caraïbes grâce à la propriété intellectuelle</w:t>
      </w:r>
      <w:r w:rsidRPr="00AC0A2B">
        <w:rPr>
          <w:rStyle w:val="normaltextrun"/>
          <w:i/>
          <w:iCs/>
          <w:color w:val="000000"/>
          <w:shd w:val="clear" w:color="auto" w:fill="FFFFFF"/>
        </w:rPr>
        <w:t>”</w:t>
      </w:r>
      <w:r w:rsidRPr="00AC0A2B">
        <w:rPr>
          <w:i/>
          <w:iCs/>
        </w:rPr>
        <w:t xml:space="preserve"> </w:t>
      </w:r>
      <w:r w:rsidRPr="000E71E6">
        <w:t>vise à doter jusqu</w:t>
      </w:r>
      <w:r w:rsidR="00BD7EDA">
        <w:t>’</w:t>
      </w:r>
      <w:r w:rsidRPr="000E71E6">
        <w:t>à 45</w:t>
      </w:r>
      <w:r>
        <w:t> </w:t>
      </w:r>
      <w:r w:rsidR="007604C7">
        <w:t>entrepreneuses</w:t>
      </w:r>
      <w:r w:rsidRPr="000E71E6">
        <w:t xml:space="preserve"> du Belize, de Sainte</w:t>
      </w:r>
      <w:r w:rsidR="00E40DA0">
        <w:noBreakHyphen/>
      </w:r>
      <w:r w:rsidRPr="000E71E6">
        <w:t>Lucie et de Saint</w:t>
      </w:r>
      <w:r w:rsidR="00E40DA0">
        <w:noBreakHyphen/>
      </w:r>
      <w:r w:rsidRPr="000E71E6">
        <w:t>Vincent</w:t>
      </w:r>
      <w:r w:rsidR="00E40DA0">
        <w:noBreakHyphen/>
      </w:r>
      <w:r w:rsidRPr="000E71E6">
        <w:t>et</w:t>
      </w:r>
      <w:r w:rsidR="00E40DA0">
        <w:noBreakHyphen/>
      </w:r>
      <w:r w:rsidRPr="000E71E6">
        <w:t>les</w:t>
      </w:r>
      <w:r w:rsidR="00FD7E45">
        <w:t> </w:t>
      </w:r>
      <w:r w:rsidR="00E40DA0">
        <w:noBreakHyphen/>
      </w:r>
      <w:r w:rsidRPr="000E71E6">
        <w:t>Grenadines de compétences essentielles en matière de propriété intellectuel</w:t>
      </w:r>
      <w:r w:rsidR="00930565" w:rsidRPr="000E71E6">
        <w:t>le</w:t>
      </w:r>
      <w:r w:rsidR="00930565">
        <w:t>.  Mi</w:t>
      </w:r>
      <w:r>
        <w:t>s en œuvre entre</w:t>
      </w:r>
      <w:r w:rsidRPr="000E71E6">
        <w:t xml:space="preserve"> décembre</w:t>
      </w:r>
      <w:r>
        <w:t> </w:t>
      </w:r>
      <w:r w:rsidRPr="000E71E6">
        <w:t xml:space="preserve">2023 </w:t>
      </w:r>
      <w:r>
        <w:t>et</w:t>
      </w:r>
      <w:r w:rsidRPr="000E71E6">
        <w:t xml:space="preserve"> mai</w:t>
      </w:r>
      <w:r>
        <w:t> </w:t>
      </w:r>
      <w:r w:rsidRPr="000E71E6">
        <w:t>2024,</w:t>
      </w:r>
      <w:r>
        <w:t xml:space="preserve"> le projet s</w:t>
      </w:r>
      <w:r w:rsidR="00BD7EDA">
        <w:t>’</w:t>
      </w:r>
      <w:r>
        <w:t xml:space="preserve">attache </w:t>
      </w:r>
      <w:r w:rsidRPr="000E71E6">
        <w:t>à améliorer l</w:t>
      </w:r>
      <w:r w:rsidR="00BD7EDA">
        <w:t>’</w:t>
      </w:r>
      <w:r w:rsidRPr="000E71E6">
        <w:t xml:space="preserve">accès aux réseaux et à </w:t>
      </w:r>
      <w:r>
        <w:t>pr</w:t>
      </w:r>
      <w:r w:rsidRPr="000E71E6">
        <w:t>o</w:t>
      </w:r>
      <w:r>
        <w:t>mouvo</w:t>
      </w:r>
      <w:r w:rsidRPr="000E71E6">
        <w:t xml:space="preserve">ir les </w:t>
      </w:r>
      <w:r>
        <w:t xml:space="preserve">possibilités de </w:t>
      </w:r>
      <w:r w:rsidRPr="000E71E6">
        <w:t>partenari</w:t>
      </w:r>
      <w:r w:rsidR="00930565" w:rsidRPr="000E71E6">
        <w:t>at</w:t>
      </w:r>
      <w:r w:rsidR="00930565">
        <w:t xml:space="preserve">.  </w:t>
      </w:r>
      <w:r w:rsidR="00930565" w:rsidRPr="000E71E6">
        <w:t>L</w:t>
      </w:r>
      <w:r w:rsidR="00930565">
        <w:t>e</w:t>
      </w:r>
      <w:r>
        <w:t xml:space="preserve"> but est d</w:t>
      </w:r>
      <w:r w:rsidR="00BD7EDA">
        <w:t>’</w:t>
      </w:r>
      <w:r w:rsidRPr="000E71E6">
        <w:t>aide</w:t>
      </w:r>
      <w:r>
        <w:t>r</w:t>
      </w:r>
      <w:r w:rsidRPr="000E71E6">
        <w:t xml:space="preserve"> les entrepreneu</w:t>
      </w:r>
      <w:r w:rsidR="007604C7">
        <w:t>ses</w:t>
      </w:r>
      <w:r w:rsidRPr="000E71E6">
        <w:t xml:space="preserve"> à créer de la valeur en tirant parti de la propriété intellectuelle </w:t>
      </w:r>
      <w:r>
        <w:t>tout en</w:t>
      </w:r>
      <w:r w:rsidRPr="000E71E6">
        <w:t xml:space="preserve"> stimul</w:t>
      </w:r>
      <w:r>
        <w:t>ant</w:t>
      </w:r>
      <w:r w:rsidRPr="000E71E6">
        <w:t xml:space="preserve"> la croissance économique dans toute la région des Caraïbes</w:t>
      </w:r>
      <w:r w:rsidRPr="006E686C">
        <w:rPr>
          <w:rStyle w:val="FootnoteReference"/>
          <w:color w:val="000000"/>
          <w:shd w:val="clear" w:color="auto" w:fill="FFFFFF"/>
        </w:rPr>
        <w:footnoteReference w:id="31"/>
      </w:r>
      <w:r>
        <w:t>.</w:t>
      </w:r>
    </w:p>
    <w:p w14:paraId="660FEF00" w14:textId="77777777" w:rsidR="00871684" w:rsidRPr="00B2626E" w:rsidRDefault="00871684" w:rsidP="00B2626E">
      <w:pPr>
        <w:pStyle w:val="ONUMFS"/>
        <w:numPr>
          <w:ilvl w:val="0"/>
          <w:numId w:val="48"/>
        </w:numPr>
        <w:ind w:left="1134" w:hanging="567"/>
        <w:rPr>
          <w:u w:val="single"/>
          <w:lang w:eastAsia="en-US"/>
        </w:rPr>
      </w:pPr>
      <w:r w:rsidRPr="00B2626E">
        <w:rPr>
          <w:u w:val="single"/>
          <w:lang w:eastAsia="en-US"/>
        </w:rPr>
        <w:t>Pays les moins avancés (PMA)</w:t>
      </w:r>
    </w:p>
    <w:p w14:paraId="0C50C891" w14:textId="3525CD53" w:rsidR="00871684" w:rsidRPr="00273094" w:rsidRDefault="00871684" w:rsidP="00DB7FDE">
      <w:pPr>
        <w:pStyle w:val="ONUMFS"/>
      </w:pPr>
      <w:r w:rsidRPr="00273094">
        <w:rPr>
          <w:rStyle w:val="normaltextrun"/>
          <w:szCs w:val="22"/>
        </w:rPr>
        <w:t>Des webinaires et des ateliers nationaux de sensibilisation destinés aux entreprene</w:t>
      </w:r>
      <w:r w:rsidR="007604C7">
        <w:rPr>
          <w:rStyle w:val="normaltextrun"/>
          <w:szCs w:val="22"/>
        </w:rPr>
        <w:t>use</w:t>
      </w:r>
      <w:r w:rsidRPr="00273094">
        <w:rPr>
          <w:rStyle w:val="normaltextrun"/>
          <w:szCs w:val="22"/>
        </w:rPr>
        <w:t xml:space="preserve">s et axés sur </w:t>
      </w:r>
      <w:bookmarkStart w:id="9" w:name="_Hlk160807837"/>
      <w:r w:rsidRPr="006E6BC4">
        <w:rPr>
          <w:rStyle w:val="normaltextrun"/>
          <w:i/>
          <w:iCs/>
          <w:szCs w:val="22"/>
        </w:rPr>
        <w:t>“</w:t>
      </w:r>
      <w:r w:rsidR="006E6BC4" w:rsidRPr="006E6BC4">
        <w:rPr>
          <w:rStyle w:val="normaltextrun"/>
          <w:i/>
          <w:iCs/>
          <w:szCs w:val="22"/>
        </w:rPr>
        <w:t>L</w:t>
      </w:r>
      <w:r w:rsidR="00BD7EDA" w:rsidRPr="006E6BC4">
        <w:rPr>
          <w:rStyle w:val="normaltextrun"/>
          <w:i/>
          <w:iCs/>
          <w:szCs w:val="22"/>
        </w:rPr>
        <w:t>’</w:t>
      </w:r>
      <w:r w:rsidRPr="006E6BC4">
        <w:rPr>
          <w:rStyle w:val="normaltextrun"/>
          <w:i/>
          <w:iCs/>
          <w:szCs w:val="22"/>
        </w:rPr>
        <w:t>utilisation de la propriété intellectuelle pour promouvoir l</w:t>
      </w:r>
      <w:r w:rsidR="00BD7EDA" w:rsidRPr="006E6BC4">
        <w:rPr>
          <w:rStyle w:val="normaltextrun"/>
          <w:i/>
          <w:iCs/>
          <w:szCs w:val="22"/>
        </w:rPr>
        <w:t>’</w:t>
      </w:r>
      <w:r w:rsidRPr="006E6BC4">
        <w:rPr>
          <w:rStyle w:val="normaltextrun"/>
          <w:i/>
          <w:iCs/>
          <w:szCs w:val="22"/>
        </w:rPr>
        <w:t>entrepreneuriat féminin et l</w:t>
      </w:r>
      <w:r w:rsidR="00BD7EDA" w:rsidRPr="006E6BC4">
        <w:rPr>
          <w:rStyle w:val="normaltextrun"/>
          <w:i/>
          <w:iCs/>
          <w:szCs w:val="22"/>
        </w:rPr>
        <w:t>’</w:t>
      </w:r>
      <w:r w:rsidRPr="006E6BC4">
        <w:rPr>
          <w:rStyle w:val="normaltextrun"/>
          <w:i/>
          <w:iCs/>
          <w:szCs w:val="22"/>
        </w:rPr>
        <w:t>autonomisation économique des femmes”</w:t>
      </w:r>
      <w:r w:rsidRPr="00273094">
        <w:rPr>
          <w:rStyle w:val="normaltextrun"/>
          <w:szCs w:val="22"/>
        </w:rPr>
        <w:t xml:space="preserve"> </w:t>
      </w:r>
      <w:bookmarkEnd w:id="9"/>
      <w:r w:rsidRPr="00273094">
        <w:rPr>
          <w:rStyle w:val="normaltextrun"/>
          <w:szCs w:val="22"/>
        </w:rPr>
        <w:t>ont été organisés en 2023, dans le but de renforcer les compétences techniques et les connaissances des entrepreneu</w:t>
      </w:r>
      <w:r w:rsidR="007604C7">
        <w:rPr>
          <w:rStyle w:val="normaltextrun"/>
          <w:szCs w:val="22"/>
        </w:rPr>
        <w:t>ses</w:t>
      </w:r>
      <w:r w:rsidRPr="00273094">
        <w:rPr>
          <w:rStyle w:val="normaltextrun"/>
          <w:szCs w:val="22"/>
        </w:rPr>
        <w:t xml:space="preserve"> en matière d</w:t>
      </w:r>
      <w:r w:rsidR="00BD7EDA">
        <w:rPr>
          <w:rStyle w:val="normaltextrun"/>
          <w:szCs w:val="22"/>
        </w:rPr>
        <w:t>’</w:t>
      </w:r>
      <w:r w:rsidRPr="00273094">
        <w:rPr>
          <w:rStyle w:val="normaltextrun"/>
          <w:szCs w:val="22"/>
        </w:rPr>
        <w:t>utilisation du système de la propriété intellectuelle pour la création de marques, la mise au point de produits et la commercialisati</w:t>
      </w:r>
      <w:r w:rsidR="00930565" w:rsidRPr="00273094">
        <w:rPr>
          <w:rStyle w:val="normaltextrun"/>
          <w:szCs w:val="22"/>
        </w:rPr>
        <w:t>on</w:t>
      </w:r>
      <w:r w:rsidR="00930565">
        <w:rPr>
          <w:rStyle w:val="normaltextrun"/>
          <w:szCs w:val="22"/>
        </w:rPr>
        <w:t xml:space="preserve">.  </w:t>
      </w:r>
      <w:r w:rsidR="00930565" w:rsidRPr="00273094">
        <w:rPr>
          <w:rStyle w:val="normaltextrun"/>
          <w:szCs w:val="22"/>
        </w:rPr>
        <w:t>En</w:t>
      </w:r>
      <w:r w:rsidRPr="00273094">
        <w:rPr>
          <w:rStyle w:val="normaltextrun"/>
          <w:szCs w:val="22"/>
        </w:rPr>
        <w:t xml:space="preserve"> avril 2023, en </w:t>
      </w:r>
      <w:r w:rsidR="00FD7E45">
        <w:rPr>
          <w:rStyle w:val="normaltextrun"/>
          <w:szCs w:val="22"/>
        </w:rPr>
        <w:t>République</w:t>
      </w:r>
      <w:r w:rsidR="00E40DA0">
        <w:rPr>
          <w:rStyle w:val="normaltextrun"/>
          <w:szCs w:val="22"/>
        </w:rPr>
        <w:noBreakHyphen/>
      </w:r>
      <w:r w:rsidR="00FD7E45">
        <w:rPr>
          <w:rStyle w:val="normaltextrun"/>
          <w:szCs w:val="22"/>
        </w:rPr>
        <w:t xml:space="preserve">Unie de </w:t>
      </w:r>
      <w:r w:rsidRPr="00273094">
        <w:rPr>
          <w:rStyle w:val="normaltextrun"/>
          <w:szCs w:val="22"/>
        </w:rPr>
        <w:t>Tanzanie, 60</w:t>
      </w:r>
      <w:r w:rsidR="007604C7">
        <w:rPr>
          <w:rStyle w:val="normaltextrun"/>
          <w:szCs w:val="22"/>
        </w:rPr>
        <w:t> </w:t>
      </w:r>
      <w:r w:rsidRPr="00273094">
        <w:rPr>
          <w:rStyle w:val="normaltextrun"/>
          <w:szCs w:val="22"/>
        </w:rPr>
        <w:t>entrepreneu</w:t>
      </w:r>
      <w:r w:rsidR="007604C7">
        <w:rPr>
          <w:rStyle w:val="normaltextrun"/>
          <w:szCs w:val="22"/>
        </w:rPr>
        <w:t>ses</w:t>
      </w:r>
      <w:r w:rsidRPr="00273094">
        <w:rPr>
          <w:rStyle w:val="normaltextrun"/>
          <w:szCs w:val="22"/>
        </w:rPr>
        <w:t xml:space="preserve"> de Dar</w:t>
      </w:r>
      <w:r w:rsidR="00FD7E45">
        <w:rPr>
          <w:rStyle w:val="normaltextrun"/>
          <w:szCs w:val="22"/>
        </w:rPr>
        <w:t> </w:t>
      </w:r>
      <w:r w:rsidRPr="00273094">
        <w:rPr>
          <w:rStyle w:val="normaltextrun"/>
          <w:szCs w:val="22"/>
        </w:rPr>
        <w:t>es</w:t>
      </w:r>
      <w:r w:rsidR="00E40DA0">
        <w:rPr>
          <w:rStyle w:val="normaltextrun"/>
          <w:szCs w:val="22"/>
        </w:rPr>
        <w:noBreakHyphen/>
      </w:r>
      <w:r w:rsidRPr="00273094">
        <w:rPr>
          <w:rStyle w:val="normaltextrun"/>
          <w:szCs w:val="22"/>
        </w:rPr>
        <w:t>Salaam et d</w:t>
      </w:r>
      <w:r w:rsidR="00BD7EDA">
        <w:rPr>
          <w:rStyle w:val="normaltextrun"/>
          <w:szCs w:val="22"/>
        </w:rPr>
        <w:t>’</w:t>
      </w:r>
      <w:r w:rsidRPr="00273094">
        <w:rPr>
          <w:rStyle w:val="normaltextrun"/>
          <w:szCs w:val="22"/>
        </w:rPr>
        <w:t>Arusha ont bénéficié d</w:t>
      </w:r>
      <w:r w:rsidR="00BD7EDA">
        <w:rPr>
          <w:rStyle w:val="normaltextrun"/>
          <w:szCs w:val="22"/>
        </w:rPr>
        <w:t>’</w:t>
      </w:r>
      <w:r w:rsidRPr="00273094">
        <w:rPr>
          <w:rStyle w:val="normaltextrun"/>
          <w:szCs w:val="22"/>
        </w:rPr>
        <w:t>un mentorat, tandis qu</w:t>
      </w:r>
      <w:r w:rsidR="00BD7EDA">
        <w:rPr>
          <w:rStyle w:val="normaltextrun"/>
          <w:szCs w:val="22"/>
        </w:rPr>
        <w:t>’</w:t>
      </w:r>
      <w:r w:rsidRPr="00273094">
        <w:rPr>
          <w:rStyle w:val="normaltextrun"/>
          <w:szCs w:val="22"/>
        </w:rPr>
        <w:t>en juin 2023, au Cambodge, 70 entrepreneu</w:t>
      </w:r>
      <w:r w:rsidR="007604C7">
        <w:rPr>
          <w:rStyle w:val="normaltextrun"/>
          <w:szCs w:val="22"/>
        </w:rPr>
        <w:t xml:space="preserve">ses </w:t>
      </w:r>
      <w:r w:rsidRPr="00273094">
        <w:rPr>
          <w:rStyle w:val="normaltextrun"/>
          <w:szCs w:val="22"/>
        </w:rPr>
        <w:t xml:space="preserve">de </w:t>
      </w:r>
      <w:proofErr w:type="spellStart"/>
      <w:r w:rsidRPr="00273094">
        <w:rPr>
          <w:rStyle w:val="normaltextrun"/>
          <w:szCs w:val="22"/>
        </w:rPr>
        <w:t>Siem</w:t>
      </w:r>
      <w:proofErr w:type="spellEnd"/>
      <w:r w:rsidRPr="00273094">
        <w:rPr>
          <w:rStyle w:val="normaltextrun"/>
          <w:szCs w:val="22"/>
        </w:rPr>
        <w:t xml:space="preserve"> Reap ont été encadré</w:t>
      </w:r>
      <w:r w:rsidR="00930565" w:rsidRPr="00273094">
        <w:rPr>
          <w:rStyle w:val="normaltextrun"/>
          <w:szCs w:val="22"/>
        </w:rPr>
        <w:t>es</w:t>
      </w:r>
      <w:r w:rsidR="00930565">
        <w:rPr>
          <w:rStyle w:val="normaltextrun"/>
          <w:szCs w:val="22"/>
        </w:rPr>
        <w:t>.  C</w:t>
      </w:r>
      <w:r w:rsidR="00930565" w:rsidRPr="00273094">
        <w:rPr>
          <w:rStyle w:val="normaltextrun"/>
          <w:szCs w:val="22"/>
        </w:rPr>
        <w:t>o</w:t>
      </w:r>
      <w:r w:rsidRPr="00273094">
        <w:rPr>
          <w:rStyle w:val="normaltextrun"/>
          <w:szCs w:val="22"/>
        </w:rPr>
        <w:t>nsist</w:t>
      </w:r>
      <w:r>
        <w:rPr>
          <w:rStyle w:val="normaltextrun"/>
          <w:szCs w:val="22"/>
        </w:rPr>
        <w:t>ant</w:t>
      </w:r>
      <w:r w:rsidRPr="00273094">
        <w:rPr>
          <w:rStyle w:val="normaltextrun"/>
          <w:szCs w:val="22"/>
        </w:rPr>
        <w:t xml:space="preserve"> en un mentorat ciblé facilité par l</w:t>
      </w:r>
      <w:r w:rsidR="00BD7EDA">
        <w:rPr>
          <w:rStyle w:val="normaltextrun"/>
          <w:szCs w:val="22"/>
        </w:rPr>
        <w:t>’</w:t>
      </w:r>
      <w:r w:rsidRPr="00273094">
        <w:rPr>
          <w:rStyle w:val="normaltextrun"/>
          <w:szCs w:val="22"/>
        </w:rPr>
        <w:t xml:space="preserve">OMPI en partenariat avec les parties prenantes nationales, </w:t>
      </w:r>
      <w:r>
        <w:rPr>
          <w:rStyle w:val="normaltextrun"/>
          <w:szCs w:val="22"/>
        </w:rPr>
        <w:t>cette coopération a pro</w:t>
      </w:r>
      <w:r w:rsidRPr="00273094">
        <w:rPr>
          <w:rStyle w:val="normaltextrun"/>
          <w:szCs w:val="22"/>
        </w:rPr>
        <w:t>d</w:t>
      </w:r>
      <w:r>
        <w:rPr>
          <w:rStyle w:val="normaltextrun"/>
          <w:szCs w:val="22"/>
        </w:rPr>
        <w:t>ui</w:t>
      </w:r>
      <w:r w:rsidRPr="00273094">
        <w:rPr>
          <w:rStyle w:val="normaltextrun"/>
          <w:szCs w:val="22"/>
        </w:rPr>
        <w:t>t des résultats concrets, tels que l</w:t>
      </w:r>
      <w:r w:rsidR="00BD7EDA">
        <w:rPr>
          <w:rStyle w:val="normaltextrun"/>
          <w:szCs w:val="22"/>
        </w:rPr>
        <w:t>’</w:t>
      </w:r>
      <w:r w:rsidRPr="00273094">
        <w:rPr>
          <w:rStyle w:val="normaltextrun"/>
          <w:szCs w:val="22"/>
        </w:rPr>
        <w:t>enregistrement de titres de propriété intellectuelle</w:t>
      </w:r>
      <w:r>
        <w:rPr>
          <w:rStyle w:val="normaltextrun"/>
          <w:szCs w:val="22"/>
        </w:rPr>
        <w:t xml:space="preserve"> ainsi que</w:t>
      </w:r>
      <w:r w:rsidRPr="00273094">
        <w:rPr>
          <w:rStyle w:val="normaltextrun"/>
          <w:szCs w:val="22"/>
        </w:rPr>
        <w:t xml:space="preserve"> d</w:t>
      </w:r>
      <w:r>
        <w:rPr>
          <w:rStyle w:val="normaltextrun"/>
          <w:szCs w:val="22"/>
        </w:rPr>
        <w:t xml:space="preserve">es </w:t>
      </w:r>
      <w:r w:rsidRPr="00273094">
        <w:rPr>
          <w:rStyle w:val="normaltextrun"/>
          <w:szCs w:val="22"/>
        </w:rPr>
        <w:t>exemples de réussite de femmes utilisant efficacement la propriété intellectuelle à des fins de commercialisati</w:t>
      </w:r>
      <w:r w:rsidR="00930565" w:rsidRPr="00273094">
        <w:rPr>
          <w:rStyle w:val="normaltextrun"/>
          <w:szCs w:val="22"/>
        </w:rPr>
        <w:t>on</w:t>
      </w:r>
      <w:r w:rsidR="00930565">
        <w:rPr>
          <w:rStyle w:val="normaltextrun"/>
          <w:szCs w:val="22"/>
        </w:rPr>
        <w:t xml:space="preserve">.  </w:t>
      </w:r>
      <w:r w:rsidR="00930565" w:rsidRPr="00273094">
        <w:rPr>
          <w:rStyle w:val="normaltextrun"/>
          <w:szCs w:val="22"/>
        </w:rPr>
        <w:t>Un</w:t>
      </w:r>
      <w:r w:rsidRPr="00273094">
        <w:rPr>
          <w:rStyle w:val="normaltextrun"/>
          <w:szCs w:val="22"/>
        </w:rPr>
        <w:t xml:space="preserve"> autre webinaire comprenant des présentations sur </w:t>
      </w:r>
      <w:r w:rsidRPr="006E6BC4">
        <w:rPr>
          <w:rStyle w:val="normaltextrun"/>
          <w:i/>
          <w:iCs/>
          <w:szCs w:val="22"/>
        </w:rPr>
        <w:t>“</w:t>
      </w:r>
      <w:r w:rsidR="006E6BC4" w:rsidRPr="006E6BC4">
        <w:rPr>
          <w:rStyle w:val="normaltextrun"/>
          <w:i/>
          <w:iCs/>
          <w:szCs w:val="22"/>
        </w:rPr>
        <w:t>L</w:t>
      </w:r>
      <w:r w:rsidR="00BD7EDA" w:rsidRPr="006E6BC4">
        <w:rPr>
          <w:rStyle w:val="normaltextrun"/>
          <w:i/>
          <w:iCs/>
          <w:szCs w:val="22"/>
        </w:rPr>
        <w:t>’</w:t>
      </w:r>
      <w:r w:rsidRPr="006E6BC4">
        <w:rPr>
          <w:rStyle w:val="normaltextrun"/>
          <w:i/>
          <w:iCs/>
          <w:szCs w:val="22"/>
        </w:rPr>
        <w:t>utilisation de la propriété intellectuelle pour promouvoir l</w:t>
      </w:r>
      <w:r w:rsidR="00BD7EDA" w:rsidRPr="006E6BC4">
        <w:rPr>
          <w:rStyle w:val="normaltextrun"/>
          <w:i/>
          <w:iCs/>
          <w:szCs w:val="22"/>
        </w:rPr>
        <w:t>’</w:t>
      </w:r>
      <w:r w:rsidRPr="006E6BC4">
        <w:rPr>
          <w:rStyle w:val="normaltextrun"/>
          <w:i/>
          <w:iCs/>
          <w:szCs w:val="22"/>
        </w:rPr>
        <w:t>entrepreneuriat féminin et l</w:t>
      </w:r>
      <w:r w:rsidR="00BD7EDA" w:rsidRPr="006E6BC4">
        <w:rPr>
          <w:rStyle w:val="normaltextrun"/>
          <w:i/>
          <w:iCs/>
          <w:szCs w:val="22"/>
        </w:rPr>
        <w:t>’</w:t>
      </w:r>
      <w:r w:rsidRPr="006E6BC4">
        <w:rPr>
          <w:rStyle w:val="normaltextrun"/>
          <w:i/>
          <w:iCs/>
          <w:szCs w:val="22"/>
        </w:rPr>
        <w:t>autonomisation économique des femmes”</w:t>
      </w:r>
      <w:r w:rsidRPr="00273094">
        <w:rPr>
          <w:rStyle w:val="normaltextrun"/>
          <w:szCs w:val="22"/>
        </w:rPr>
        <w:t xml:space="preserve"> a été organisé le 20 juin 2023, en partenariat avec l</w:t>
      </w:r>
      <w:r w:rsidR="00BD7EDA">
        <w:rPr>
          <w:rStyle w:val="normaltextrun"/>
          <w:szCs w:val="22"/>
        </w:rPr>
        <w:t>’</w:t>
      </w:r>
      <w:r w:rsidRPr="00273094">
        <w:rPr>
          <w:rStyle w:val="normaltextrun"/>
          <w:szCs w:val="22"/>
        </w:rPr>
        <w:t xml:space="preserve">initiative </w:t>
      </w:r>
      <w:proofErr w:type="spellStart"/>
      <w:r w:rsidRPr="00E70F10">
        <w:rPr>
          <w:rStyle w:val="normaltextrun"/>
          <w:i/>
          <w:iCs/>
          <w:szCs w:val="22"/>
        </w:rPr>
        <w:t>SheTrades</w:t>
      </w:r>
      <w:proofErr w:type="spellEnd"/>
      <w:r w:rsidRPr="00273094">
        <w:rPr>
          <w:rStyle w:val="normaltextrun"/>
          <w:szCs w:val="22"/>
        </w:rPr>
        <w:t xml:space="preserve"> du Centre du commerce international (CCI), afin de mieux faire connaître la propriété intellectuelle et ses avantages stratégiques pour les entreprises, </w:t>
      </w:r>
      <w:r>
        <w:rPr>
          <w:rStyle w:val="normaltextrun"/>
          <w:szCs w:val="22"/>
        </w:rPr>
        <w:t>notamment</w:t>
      </w:r>
      <w:r w:rsidRPr="00273094">
        <w:rPr>
          <w:rStyle w:val="normaltextrun"/>
          <w:szCs w:val="22"/>
        </w:rPr>
        <w:t xml:space="preserve"> </w:t>
      </w:r>
      <w:r>
        <w:rPr>
          <w:rStyle w:val="normaltextrun"/>
          <w:szCs w:val="22"/>
        </w:rPr>
        <w:t>auprès des entreprises</w:t>
      </w:r>
      <w:r w:rsidRPr="00273094">
        <w:rPr>
          <w:rStyle w:val="normaltextrun"/>
          <w:szCs w:val="22"/>
        </w:rPr>
        <w:t xml:space="preserve"> dirigées par des femmes et </w:t>
      </w:r>
      <w:r>
        <w:rPr>
          <w:rStyle w:val="normaltextrun"/>
          <w:szCs w:val="22"/>
        </w:rPr>
        <w:t>d</w:t>
      </w:r>
      <w:r w:rsidRPr="00273094">
        <w:rPr>
          <w:rStyle w:val="normaltextrun"/>
          <w:szCs w:val="22"/>
        </w:rPr>
        <w:t>es organisations d</w:t>
      </w:r>
      <w:r w:rsidR="00BD7EDA">
        <w:rPr>
          <w:rStyle w:val="normaltextrun"/>
          <w:szCs w:val="22"/>
        </w:rPr>
        <w:t>’</w:t>
      </w:r>
      <w:r w:rsidRPr="00273094">
        <w:rPr>
          <w:rStyle w:val="normaltextrun"/>
          <w:szCs w:val="22"/>
        </w:rPr>
        <w:t>aide aux entreprises qui bénéficient déjà de l</w:t>
      </w:r>
      <w:r w:rsidR="00BD7EDA">
        <w:rPr>
          <w:rStyle w:val="normaltextrun"/>
          <w:szCs w:val="22"/>
        </w:rPr>
        <w:t>’</w:t>
      </w:r>
      <w:r w:rsidRPr="00273094">
        <w:rPr>
          <w:rStyle w:val="normaltextrun"/>
          <w:szCs w:val="22"/>
        </w:rPr>
        <w:t xml:space="preserve">assistance technique de </w:t>
      </w:r>
      <w:proofErr w:type="spellStart"/>
      <w:r w:rsidRPr="00E70F10">
        <w:rPr>
          <w:rStyle w:val="normaltextrun"/>
          <w:i/>
          <w:iCs/>
          <w:szCs w:val="22"/>
        </w:rPr>
        <w:t>SheTrad</w:t>
      </w:r>
      <w:r w:rsidR="00930565" w:rsidRPr="00E70F10">
        <w:rPr>
          <w:rStyle w:val="normaltextrun"/>
          <w:i/>
          <w:iCs/>
          <w:szCs w:val="22"/>
        </w:rPr>
        <w:t>es</w:t>
      </w:r>
      <w:proofErr w:type="spellEnd"/>
      <w:r w:rsidR="00930565">
        <w:rPr>
          <w:rStyle w:val="normaltextrun"/>
          <w:szCs w:val="22"/>
        </w:rPr>
        <w:t xml:space="preserve">.  </w:t>
      </w:r>
      <w:r w:rsidR="00930565" w:rsidRPr="00273094">
        <w:rPr>
          <w:rStyle w:val="normaltextrun"/>
          <w:szCs w:val="22"/>
        </w:rPr>
        <w:t>L</w:t>
      </w:r>
      <w:r w:rsidR="00930565">
        <w:rPr>
          <w:rStyle w:val="normaltextrun"/>
          <w:szCs w:val="22"/>
        </w:rPr>
        <w:t>’</w:t>
      </w:r>
      <w:r w:rsidR="00930565" w:rsidRPr="00273094">
        <w:rPr>
          <w:rStyle w:val="normaltextrun"/>
          <w:szCs w:val="22"/>
        </w:rPr>
        <w:t>a</w:t>
      </w:r>
      <w:r w:rsidRPr="00273094">
        <w:rPr>
          <w:rStyle w:val="normaltextrun"/>
          <w:szCs w:val="22"/>
        </w:rPr>
        <w:t>telier en ligne a attiré 250 participantes de 61 pa</w:t>
      </w:r>
      <w:r w:rsidR="00930565" w:rsidRPr="00273094">
        <w:rPr>
          <w:rStyle w:val="normaltextrun"/>
          <w:szCs w:val="22"/>
        </w:rPr>
        <w:t>ys</w:t>
      </w:r>
      <w:r w:rsidR="00930565">
        <w:rPr>
          <w:rStyle w:val="normaltextrun"/>
          <w:szCs w:val="22"/>
        </w:rPr>
        <w:t>.  La</w:t>
      </w:r>
      <w:r w:rsidRPr="00273094">
        <w:rPr>
          <w:rStyle w:val="normaltextrun"/>
          <w:szCs w:val="22"/>
        </w:rPr>
        <w:t xml:space="preserve"> majorité </w:t>
      </w:r>
      <w:r>
        <w:rPr>
          <w:rStyle w:val="normaltextrun"/>
          <w:szCs w:val="22"/>
        </w:rPr>
        <w:t>d</w:t>
      </w:r>
      <w:r w:rsidR="00BD7EDA">
        <w:rPr>
          <w:rStyle w:val="normaltextrun"/>
          <w:szCs w:val="22"/>
        </w:rPr>
        <w:t>’</w:t>
      </w:r>
      <w:r>
        <w:rPr>
          <w:rStyle w:val="normaltextrun"/>
          <w:szCs w:val="22"/>
        </w:rPr>
        <w:t xml:space="preserve">entre elles </w:t>
      </w:r>
      <w:r w:rsidRPr="00273094">
        <w:rPr>
          <w:rStyle w:val="normaltextrun"/>
          <w:szCs w:val="22"/>
        </w:rPr>
        <w:t>venaient</w:t>
      </w:r>
      <w:r w:rsidR="00BD7EDA" w:rsidRPr="00273094">
        <w:rPr>
          <w:rStyle w:val="normaltextrun"/>
          <w:szCs w:val="22"/>
        </w:rPr>
        <w:t xml:space="preserve"> des</w:t>
      </w:r>
      <w:r w:rsidR="00BD7EDA">
        <w:rPr>
          <w:rStyle w:val="normaltextrun"/>
          <w:szCs w:val="22"/>
        </w:rPr>
        <w:t> </w:t>
      </w:r>
      <w:r w:rsidR="00BD7EDA" w:rsidRPr="00273094">
        <w:rPr>
          <w:rStyle w:val="normaltextrun"/>
          <w:szCs w:val="22"/>
        </w:rPr>
        <w:t>PMA</w:t>
      </w:r>
      <w:r w:rsidRPr="00273094">
        <w:rPr>
          <w:rStyle w:val="normaltextrun"/>
          <w:szCs w:val="22"/>
        </w:rPr>
        <w:t>, avec une représentation significative du Bangladesh, de la Gambie, du Népal, de l</w:t>
      </w:r>
      <w:r w:rsidR="00BD7EDA">
        <w:rPr>
          <w:rStyle w:val="normaltextrun"/>
          <w:szCs w:val="22"/>
        </w:rPr>
        <w:t>’</w:t>
      </w:r>
      <w:r w:rsidRPr="00273094">
        <w:rPr>
          <w:rStyle w:val="normaltextrun"/>
          <w:szCs w:val="22"/>
        </w:rPr>
        <w:t xml:space="preserve">Ouganda et de la Zambie, </w:t>
      </w:r>
      <w:r>
        <w:rPr>
          <w:rStyle w:val="normaltextrun"/>
          <w:szCs w:val="22"/>
        </w:rPr>
        <w:t>témoignant du vif</w:t>
      </w:r>
      <w:r w:rsidRPr="00273094">
        <w:rPr>
          <w:rStyle w:val="normaltextrun"/>
          <w:szCs w:val="22"/>
        </w:rPr>
        <w:t xml:space="preserve"> intérêt </w:t>
      </w:r>
      <w:r>
        <w:rPr>
          <w:rStyle w:val="normaltextrun"/>
          <w:szCs w:val="22"/>
        </w:rPr>
        <w:t xml:space="preserve">suscité </w:t>
      </w:r>
      <w:r w:rsidRPr="00273094">
        <w:rPr>
          <w:rStyle w:val="normaltextrun"/>
          <w:szCs w:val="22"/>
        </w:rPr>
        <w:t>p</w:t>
      </w:r>
      <w:r>
        <w:rPr>
          <w:rStyle w:val="normaltextrun"/>
          <w:szCs w:val="22"/>
        </w:rPr>
        <w:t>a</w:t>
      </w:r>
      <w:r w:rsidRPr="00273094">
        <w:rPr>
          <w:rStyle w:val="normaltextrun"/>
          <w:szCs w:val="22"/>
        </w:rPr>
        <w:t>r l</w:t>
      </w:r>
      <w:r w:rsidR="00BD7EDA">
        <w:rPr>
          <w:rStyle w:val="normaltextrun"/>
          <w:szCs w:val="22"/>
        </w:rPr>
        <w:t>’</w:t>
      </w:r>
      <w:r w:rsidRPr="00273094">
        <w:rPr>
          <w:rStyle w:val="normaltextrun"/>
          <w:szCs w:val="22"/>
        </w:rPr>
        <w:t xml:space="preserve">utilisation de la propriété intellectuelle au service du développement </w:t>
      </w:r>
      <w:r>
        <w:rPr>
          <w:rStyle w:val="normaltextrun"/>
          <w:szCs w:val="22"/>
        </w:rPr>
        <w:t xml:space="preserve">des activités </w:t>
      </w:r>
      <w:r w:rsidRPr="00273094">
        <w:rPr>
          <w:rStyle w:val="normaltextrun"/>
          <w:szCs w:val="22"/>
        </w:rPr>
        <w:t>et de l</w:t>
      </w:r>
      <w:r w:rsidR="00BD7EDA">
        <w:rPr>
          <w:rStyle w:val="normaltextrun"/>
          <w:szCs w:val="22"/>
        </w:rPr>
        <w:t>’</w:t>
      </w:r>
      <w:r w:rsidRPr="00273094">
        <w:rPr>
          <w:rStyle w:val="normaltextrun"/>
          <w:szCs w:val="22"/>
        </w:rPr>
        <w:t>autonomisation, notamment auprès des entrepreneus</w:t>
      </w:r>
      <w:r>
        <w:rPr>
          <w:rStyle w:val="normaltextrun"/>
          <w:szCs w:val="22"/>
        </w:rPr>
        <w:t>es</w:t>
      </w:r>
      <w:r w:rsidRPr="00273094">
        <w:rPr>
          <w:rStyle w:val="normaltextrun"/>
          <w:szCs w:val="22"/>
        </w:rPr>
        <w:t xml:space="preserve"> de ces régio</w:t>
      </w:r>
      <w:r w:rsidR="00930565" w:rsidRPr="00273094">
        <w:rPr>
          <w:rStyle w:val="normaltextrun"/>
          <w:szCs w:val="22"/>
        </w:rPr>
        <w:t>ns</w:t>
      </w:r>
      <w:r w:rsidR="00930565">
        <w:rPr>
          <w:rStyle w:val="normaltextrun"/>
          <w:szCs w:val="22"/>
        </w:rPr>
        <w:t xml:space="preserve">.  </w:t>
      </w:r>
      <w:r w:rsidR="00930565" w:rsidRPr="00273094">
        <w:rPr>
          <w:rStyle w:val="normaltextrun"/>
          <w:szCs w:val="22"/>
        </w:rPr>
        <w:t>La</w:t>
      </w:r>
      <w:r w:rsidRPr="00273094">
        <w:rPr>
          <w:rStyle w:val="normaltextrun"/>
          <w:szCs w:val="22"/>
        </w:rPr>
        <w:t xml:space="preserve">ncé en juin 2023, le </w:t>
      </w:r>
      <w:r w:rsidRPr="006E6BC4">
        <w:rPr>
          <w:rStyle w:val="normaltextrun"/>
          <w:i/>
          <w:iCs/>
          <w:color w:val="000000"/>
          <w:shd w:val="clear" w:color="auto" w:fill="FFFFFF"/>
        </w:rPr>
        <w:t>“</w:t>
      </w:r>
      <w:r w:rsidRPr="006E6BC4">
        <w:rPr>
          <w:rStyle w:val="normaltextrun"/>
          <w:i/>
          <w:iCs/>
          <w:szCs w:val="22"/>
        </w:rPr>
        <w:t>Projet à l</w:t>
      </w:r>
      <w:r w:rsidR="00BD7EDA" w:rsidRPr="006E6BC4">
        <w:rPr>
          <w:rStyle w:val="normaltextrun"/>
          <w:i/>
          <w:iCs/>
          <w:szCs w:val="22"/>
        </w:rPr>
        <w:t>’</w:t>
      </w:r>
      <w:r w:rsidRPr="006E6BC4">
        <w:rPr>
          <w:rStyle w:val="normaltextrun"/>
          <w:i/>
          <w:iCs/>
          <w:szCs w:val="22"/>
        </w:rPr>
        <w:t>intention des femmes chefs d</w:t>
      </w:r>
      <w:r w:rsidR="00BD7EDA" w:rsidRPr="006E6BC4">
        <w:rPr>
          <w:rStyle w:val="normaltextrun"/>
          <w:i/>
          <w:iCs/>
          <w:szCs w:val="22"/>
        </w:rPr>
        <w:t>’</w:t>
      </w:r>
      <w:r w:rsidRPr="006E6BC4">
        <w:rPr>
          <w:rStyle w:val="normaltextrun"/>
          <w:i/>
          <w:iCs/>
          <w:szCs w:val="22"/>
        </w:rPr>
        <w:t>entreprise au Bangladesh</w:t>
      </w:r>
      <w:r w:rsidRPr="006E6BC4">
        <w:rPr>
          <w:rStyle w:val="normaltextrun"/>
          <w:i/>
          <w:iCs/>
          <w:color w:val="000000"/>
          <w:shd w:val="clear" w:color="auto" w:fill="FFFFFF"/>
        </w:rPr>
        <w:t>”</w:t>
      </w:r>
      <w:r w:rsidRPr="00273094">
        <w:rPr>
          <w:rStyle w:val="normaltextrun"/>
          <w:szCs w:val="22"/>
        </w:rPr>
        <w:t xml:space="preserve"> a aidé 25 entreprises dirigées par des femmes à tirer parti de la propriété intellectuelle pour développer</w:t>
      </w:r>
      <w:r>
        <w:rPr>
          <w:rStyle w:val="normaltextrun"/>
          <w:szCs w:val="22"/>
        </w:rPr>
        <w:t xml:space="preserve"> leurs activit</w:t>
      </w:r>
      <w:r w:rsidR="00930565">
        <w:rPr>
          <w:rStyle w:val="normaltextrun"/>
          <w:szCs w:val="22"/>
        </w:rPr>
        <w:t xml:space="preserve">és.  </w:t>
      </w:r>
      <w:r w:rsidR="00930565" w:rsidRPr="00273094">
        <w:rPr>
          <w:rStyle w:val="normaltextrun"/>
          <w:szCs w:val="22"/>
        </w:rPr>
        <w:t>Il</w:t>
      </w:r>
      <w:r w:rsidRPr="00273094">
        <w:rPr>
          <w:rStyle w:val="normaltextrun"/>
          <w:szCs w:val="22"/>
        </w:rPr>
        <w:t xml:space="preserve"> vise à renforcer les capacités des </w:t>
      </w:r>
      <w:r>
        <w:rPr>
          <w:rStyle w:val="normaltextrun"/>
          <w:szCs w:val="22"/>
        </w:rPr>
        <w:t>e</w:t>
      </w:r>
      <w:r w:rsidRPr="00273094">
        <w:rPr>
          <w:rStyle w:val="normaltextrun"/>
          <w:szCs w:val="22"/>
        </w:rPr>
        <w:t>ntrepreneu</w:t>
      </w:r>
      <w:r>
        <w:rPr>
          <w:rStyle w:val="normaltextrun"/>
          <w:szCs w:val="22"/>
        </w:rPr>
        <w:t>se</w:t>
      </w:r>
      <w:r w:rsidRPr="00273094">
        <w:rPr>
          <w:rStyle w:val="normaltextrun"/>
          <w:szCs w:val="22"/>
        </w:rPr>
        <w:t xml:space="preserve">s, à </w:t>
      </w:r>
      <w:r>
        <w:rPr>
          <w:rStyle w:val="normaltextrun"/>
          <w:szCs w:val="22"/>
        </w:rPr>
        <w:t>promouvoi</w:t>
      </w:r>
      <w:r w:rsidRPr="00273094">
        <w:rPr>
          <w:rStyle w:val="normaltextrun"/>
          <w:szCs w:val="22"/>
        </w:rPr>
        <w:t>r le développement économique et l</w:t>
      </w:r>
      <w:r w:rsidR="00BD7EDA">
        <w:rPr>
          <w:rStyle w:val="normaltextrun"/>
          <w:szCs w:val="22"/>
        </w:rPr>
        <w:t>’</w:t>
      </w:r>
      <w:r w:rsidRPr="00273094">
        <w:rPr>
          <w:rStyle w:val="normaltextrun"/>
          <w:szCs w:val="22"/>
        </w:rPr>
        <w:t>égalité des sexes au Bangladesh</w:t>
      </w:r>
      <w:r w:rsidRPr="006E686C">
        <w:rPr>
          <w:rStyle w:val="FootnoteReference"/>
          <w:color w:val="000000"/>
          <w:shd w:val="clear" w:color="auto" w:fill="FFFFFF"/>
        </w:rPr>
        <w:footnoteReference w:id="32"/>
      </w:r>
      <w:r>
        <w:rPr>
          <w:rStyle w:val="normaltextrun"/>
          <w:szCs w:val="22"/>
        </w:rPr>
        <w:t>.</w:t>
      </w:r>
    </w:p>
    <w:p w14:paraId="122B15EE" w14:textId="77777777" w:rsidR="00871684" w:rsidRPr="00B2626E" w:rsidRDefault="00871684" w:rsidP="00B2626E">
      <w:pPr>
        <w:pStyle w:val="ONUMFS"/>
        <w:numPr>
          <w:ilvl w:val="0"/>
          <w:numId w:val="48"/>
        </w:numPr>
        <w:ind w:left="1134" w:hanging="567"/>
        <w:rPr>
          <w:u w:val="single"/>
          <w:lang w:eastAsia="en-US"/>
        </w:rPr>
      </w:pPr>
      <w:r w:rsidRPr="00B2626E">
        <w:rPr>
          <w:u w:val="single"/>
          <w:lang w:eastAsia="en-US"/>
        </w:rPr>
        <w:t>Pays en transition et pays développés</w:t>
      </w:r>
    </w:p>
    <w:p w14:paraId="19F5083B" w14:textId="10DCC015" w:rsidR="00871684" w:rsidRPr="000C1485" w:rsidRDefault="00871684" w:rsidP="00DB7FDE">
      <w:pPr>
        <w:pStyle w:val="ONUMFS"/>
      </w:pPr>
      <w:r w:rsidRPr="00273094">
        <w:t>Tout au long de la période considérée, une série de webinaires a été organisée dans des pays en transition et des pays développ</w:t>
      </w:r>
      <w:r w:rsidR="00930565" w:rsidRPr="00273094">
        <w:t>és</w:t>
      </w:r>
      <w:r w:rsidR="00930565">
        <w:t xml:space="preserve">.  </w:t>
      </w:r>
      <w:r w:rsidR="00930565" w:rsidRPr="00273094">
        <w:t>En</w:t>
      </w:r>
      <w:r w:rsidRPr="00273094">
        <w:t xml:space="preserve"> mars</w:t>
      </w:r>
      <w:r>
        <w:t> </w:t>
      </w:r>
      <w:r w:rsidRPr="00273094">
        <w:t>2023, dans le cadre du projet sur la propriété intellectuelle et les femmes chefs d</w:t>
      </w:r>
      <w:r w:rsidR="00BD7EDA">
        <w:t>’</w:t>
      </w:r>
      <w:r w:rsidRPr="00273094">
        <w:t>entreprise, l</w:t>
      </w:r>
      <w:r w:rsidR="00BD7EDA">
        <w:t>’</w:t>
      </w:r>
      <w:r w:rsidRPr="00273094">
        <w:t xml:space="preserve">OMPI a organisé un </w:t>
      </w:r>
      <w:r>
        <w:t>web</w:t>
      </w:r>
      <w:r w:rsidRPr="00273094">
        <w:t xml:space="preserve">inaire sur les </w:t>
      </w:r>
      <w:r w:rsidRPr="00273094">
        <w:lastRenderedPageBreak/>
        <w:t xml:space="preserve">modes de règlement </w:t>
      </w:r>
      <w:r>
        <w:t xml:space="preserve">extrajudiciaire </w:t>
      </w:r>
      <w:r w:rsidRPr="00273094">
        <w:t xml:space="preserve">des litiges, auquel ont participé des jeunes et des </w:t>
      </w:r>
      <w:r>
        <w:t>e</w:t>
      </w:r>
      <w:r w:rsidRPr="00273094">
        <w:t>ntrepre</w:t>
      </w:r>
      <w:r>
        <w:t>neuses</w:t>
      </w:r>
      <w:r w:rsidRPr="00273094">
        <w:t xml:space="preserve"> de pays développ</w:t>
      </w:r>
      <w:r w:rsidR="00930565" w:rsidRPr="00273094">
        <w:t>és</w:t>
      </w:r>
      <w:r w:rsidR="00930565">
        <w:t xml:space="preserve">.  </w:t>
      </w:r>
      <w:r w:rsidR="00930565" w:rsidRPr="00273094">
        <w:t>Le</w:t>
      </w:r>
      <w:r w:rsidRPr="00273094">
        <w:t xml:space="preserve"> 12</w:t>
      </w:r>
      <w:r>
        <w:t> </w:t>
      </w:r>
      <w:r w:rsidRPr="00273094">
        <w:t>avril</w:t>
      </w:r>
      <w:r>
        <w:t> </w:t>
      </w:r>
      <w:r w:rsidRPr="00273094">
        <w:t xml:space="preserve">2023, un webinaire intitulé </w:t>
      </w:r>
      <w:r w:rsidRPr="00AC0A2B">
        <w:rPr>
          <w:rStyle w:val="normaltextrun"/>
          <w:i/>
          <w:iCs/>
          <w:color w:val="000000"/>
          <w:shd w:val="clear" w:color="auto" w:fill="FFFFFF"/>
        </w:rPr>
        <w:t>“</w:t>
      </w:r>
      <w:r w:rsidRPr="00AC0A2B">
        <w:rPr>
          <w:i/>
          <w:iCs/>
        </w:rPr>
        <w:t>La propriété intellectuelle pour les femmes chefs d</w:t>
      </w:r>
      <w:r w:rsidR="00BD7EDA" w:rsidRPr="00AC0A2B">
        <w:rPr>
          <w:i/>
          <w:iCs/>
        </w:rPr>
        <w:t>’</w:t>
      </w:r>
      <w:r w:rsidRPr="00AC0A2B">
        <w:rPr>
          <w:i/>
          <w:iCs/>
        </w:rPr>
        <w:t>entreprise dans le secteur des dessins et modèles industriels</w:t>
      </w:r>
      <w:r w:rsidRPr="00AC0A2B">
        <w:rPr>
          <w:rStyle w:val="normaltextrun"/>
          <w:i/>
          <w:iCs/>
          <w:color w:val="000000"/>
          <w:shd w:val="clear" w:color="auto" w:fill="FFFFFF"/>
        </w:rPr>
        <w:t>”</w:t>
      </w:r>
      <w:r>
        <w:rPr>
          <w:rStyle w:val="normaltextrun"/>
          <w:color w:val="000000"/>
          <w:shd w:val="clear" w:color="auto" w:fill="FFFFFF"/>
        </w:rPr>
        <w:t xml:space="preserve"> </w:t>
      </w:r>
      <w:r w:rsidRPr="00273094">
        <w:t>a présenté l</w:t>
      </w:r>
      <w:r>
        <w:t>es parcours</w:t>
      </w:r>
      <w:r w:rsidRPr="00273094">
        <w:t xml:space="preserve"> de </w:t>
      </w:r>
      <w:r>
        <w:t>créatrices</w:t>
      </w:r>
      <w:r w:rsidRPr="00273094">
        <w:t xml:space="preserve"> et </w:t>
      </w:r>
      <w:r>
        <w:t>d</w:t>
      </w:r>
      <w:r w:rsidR="00BD7EDA">
        <w:t>’</w:t>
      </w:r>
      <w:r>
        <w:t>entre</w:t>
      </w:r>
      <w:r w:rsidRPr="00273094">
        <w:t>pr</w:t>
      </w:r>
      <w:r>
        <w:t>eneu</w:t>
      </w:r>
      <w:r w:rsidRPr="00273094">
        <w:t>se</w:t>
      </w:r>
      <w:r>
        <w:t>s</w:t>
      </w:r>
      <w:r w:rsidRPr="00273094">
        <w:t xml:space="preserve"> des pays d</w:t>
      </w:r>
      <w:r w:rsidR="00BD7EDA">
        <w:t>’</w:t>
      </w:r>
      <w:r w:rsidRPr="00273094">
        <w:t>Europe centrale et des États baltes et des pays du Caucase, d</w:t>
      </w:r>
      <w:r w:rsidR="00BD7EDA">
        <w:t>’</w:t>
      </w:r>
      <w:r w:rsidRPr="00273094">
        <w:t>Asie centrale et d</w:t>
      </w:r>
      <w:r w:rsidR="00BD7EDA">
        <w:t>’</w:t>
      </w:r>
      <w:r w:rsidRPr="00273094">
        <w:t xml:space="preserve">Europe orientale, en </w:t>
      </w:r>
      <w:r>
        <w:t>illustr</w:t>
      </w:r>
      <w:r w:rsidRPr="00273094">
        <w:t>ant, au moyen d</w:t>
      </w:r>
      <w:r w:rsidR="00BD7EDA">
        <w:t>’</w:t>
      </w:r>
      <w:r w:rsidRPr="00273094">
        <w:t>études de cas, l</w:t>
      </w:r>
      <w:r w:rsidR="00BD7EDA">
        <w:t>’</w:t>
      </w:r>
      <w:r w:rsidRPr="00273094">
        <w:t xml:space="preserve">utilisation du système des dessins et modèles industriels et les avantages du système de </w:t>
      </w:r>
      <w:r w:rsidR="00BD7EDA">
        <w:t>La Ha</w:t>
      </w:r>
      <w:r w:rsidR="00930565">
        <w:t xml:space="preserve">ye.  </w:t>
      </w:r>
      <w:r w:rsidR="00930565" w:rsidRPr="00273094">
        <w:t>Un</w:t>
      </w:r>
      <w:r w:rsidRPr="00273094">
        <w:t xml:space="preserve"> webinaire célébrant la Journée mondiale de la propriété intellectuelle a été organisé en avril</w:t>
      </w:r>
      <w:r>
        <w:t> </w:t>
      </w:r>
      <w:r w:rsidRPr="00273094">
        <w:t xml:space="preserve">2023 sous le titre </w:t>
      </w:r>
      <w:r w:rsidRPr="00AC0A2B">
        <w:rPr>
          <w:i/>
          <w:iCs/>
        </w:rPr>
        <w:t>“Les femmes dans le secteur des jeux</w:t>
      </w:r>
      <w:r w:rsidR="00BD7EDA" w:rsidRPr="00AC0A2B">
        <w:rPr>
          <w:i/>
          <w:iCs/>
        </w:rPr>
        <w:t> :</w:t>
      </w:r>
      <w:r w:rsidRPr="00AC0A2B">
        <w:rPr>
          <w:i/>
          <w:iCs/>
        </w:rPr>
        <w:t xml:space="preserve"> favoriser l</w:t>
      </w:r>
      <w:r w:rsidR="00BD7EDA" w:rsidRPr="00AC0A2B">
        <w:rPr>
          <w:i/>
          <w:iCs/>
        </w:rPr>
        <w:t>’</w:t>
      </w:r>
      <w:r w:rsidRPr="00AC0A2B">
        <w:rPr>
          <w:i/>
          <w:iCs/>
        </w:rPr>
        <w:t>innovation et la créativité”</w:t>
      </w:r>
      <w:r>
        <w:t>,</w:t>
      </w:r>
      <w:r w:rsidRPr="00273094">
        <w:t xml:space="preserve"> dans le cadre du projet</w:t>
      </w:r>
      <w:r>
        <w:t xml:space="preserve"> sur le développement de jeux vidéo intitulé</w:t>
      </w:r>
      <w:r w:rsidRPr="00273094">
        <w:t xml:space="preserve"> </w:t>
      </w:r>
      <w:bookmarkStart w:id="10" w:name="_Hlk161063788"/>
      <w:r w:rsidRPr="00AC0A2B">
        <w:rPr>
          <w:i/>
          <w:iCs/>
        </w:rPr>
        <w:t>“</w:t>
      </w:r>
      <w:bookmarkEnd w:id="10"/>
      <w:r w:rsidR="00AC0A2B" w:rsidRPr="00AC0A2B">
        <w:rPr>
          <w:i/>
          <w:iCs/>
        </w:rPr>
        <w:t>U</w:t>
      </w:r>
      <w:r w:rsidRPr="00AC0A2B">
        <w:rPr>
          <w:i/>
          <w:iCs/>
        </w:rPr>
        <w:t>ne quête de propriété intellectuelle”</w:t>
      </w:r>
      <w:r w:rsidRPr="00273094">
        <w:t>, coïncidant avec la Journée mondiale de la propriété intellectuel</w:t>
      </w:r>
      <w:r w:rsidR="00930565" w:rsidRPr="00273094">
        <w:t>le</w:t>
      </w:r>
      <w:r w:rsidR="00930565">
        <w:t xml:space="preserve">.  </w:t>
      </w:r>
      <w:r w:rsidR="00930565" w:rsidRPr="00273094">
        <w:t>L</w:t>
      </w:r>
      <w:r w:rsidR="00930565">
        <w:t>’</w:t>
      </w:r>
      <w:r w:rsidR="00930565" w:rsidRPr="00273094">
        <w:t>é</w:t>
      </w:r>
      <w:r w:rsidRPr="00273094">
        <w:t>vénement a réuni des développeuses de jeux, des leaders d</w:t>
      </w:r>
      <w:r>
        <w:t>u secteur</w:t>
      </w:r>
      <w:r w:rsidRPr="00273094">
        <w:t xml:space="preserve"> et des experts en propriété intellectuelle pour d</w:t>
      </w:r>
      <w:r>
        <w:t xml:space="preserve">éterminer comment </w:t>
      </w:r>
      <w:r w:rsidRPr="00273094">
        <w:t>mieux soutenir les femmes dans l</w:t>
      </w:r>
      <w:r w:rsidR="00BD7EDA">
        <w:t>’</w:t>
      </w:r>
      <w:r w:rsidRPr="00273094">
        <w:t>industrie d</w:t>
      </w:r>
      <w:r>
        <w:t>es</w:t>
      </w:r>
      <w:r w:rsidRPr="00273094">
        <w:t xml:space="preserve"> jeu</w:t>
      </w:r>
      <w:r>
        <w:t>x</w:t>
      </w:r>
      <w:r w:rsidRPr="00273094">
        <w:t xml:space="preserve"> et </w:t>
      </w:r>
      <w:r>
        <w:t>examiner</w:t>
      </w:r>
      <w:r w:rsidRPr="00273094">
        <w:t xml:space="preserve"> le rôle de la propriété intellectuelle dans les jeux vid</w:t>
      </w:r>
      <w:r w:rsidR="00930565" w:rsidRPr="00273094">
        <w:t>éo</w:t>
      </w:r>
      <w:r w:rsidR="00930565">
        <w:t>.  Le</w:t>
      </w:r>
      <w:r w:rsidRPr="00273094">
        <w:t xml:space="preserve"> webinaire a </w:t>
      </w:r>
      <w:r>
        <w:t xml:space="preserve">également </w:t>
      </w:r>
      <w:r w:rsidRPr="00273094">
        <w:t xml:space="preserve">donné un aperçu des recherches </w:t>
      </w:r>
      <w:r>
        <w:t>menées par</w:t>
      </w:r>
      <w:r w:rsidRPr="00273094">
        <w:t xml:space="preserve"> l</w:t>
      </w:r>
      <w:r w:rsidR="00BD7EDA">
        <w:t>’</w:t>
      </w:r>
      <w:r w:rsidRPr="00273094">
        <w:t>OMPI sur la diversité, l</w:t>
      </w:r>
      <w:r w:rsidR="00BD7EDA">
        <w:t>’</w:t>
      </w:r>
      <w:r w:rsidRPr="00273094">
        <w:t>innovation et la créativité dans le secteur des je</w:t>
      </w:r>
      <w:r w:rsidR="00930565" w:rsidRPr="00273094">
        <w:t>ux</w:t>
      </w:r>
      <w:r w:rsidR="00930565">
        <w:t xml:space="preserve">.  </w:t>
      </w:r>
      <w:r w:rsidR="00930565" w:rsidRPr="00273094">
        <w:t>Un</w:t>
      </w:r>
      <w:r w:rsidRPr="00273094">
        <w:t xml:space="preserve"> </w:t>
      </w:r>
      <w:r w:rsidRPr="006E6BC4">
        <w:rPr>
          <w:i/>
          <w:iCs/>
        </w:rPr>
        <w:t>“</w:t>
      </w:r>
      <w:r w:rsidR="006E6BC4" w:rsidRPr="006E6BC4">
        <w:rPr>
          <w:i/>
          <w:iCs/>
        </w:rPr>
        <w:t>W</w:t>
      </w:r>
      <w:r w:rsidRPr="006E6BC4">
        <w:rPr>
          <w:i/>
          <w:iCs/>
        </w:rPr>
        <w:t>ebinaire régional sur le système</w:t>
      </w:r>
      <w:r w:rsidR="00BD7EDA" w:rsidRPr="006E6BC4">
        <w:rPr>
          <w:i/>
          <w:iCs/>
        </w:rPr>
        <w:t xml:space="preserve"> du PCT</w:t>
      </w:r>
      <w:r w:rsidRPr="006E6BC4">
        <w:rPr>
          <w:i/>
          <w:iCs/>
        </w:rPr>
        <w:t xml:space="preserve"> à l</w:t>
      </w:r>
      <w:r w:rsidR="00BD7EDA" w:rsidRPr="006E6BC4">
        <w:rPr>
          <w:i/>
          <w:iCs/>
        </w:rPr>
        <w:t>’</w:t>
      </w:r>
      <w:r w:rsidRPr="006E6BC4">
        <w:rPr>
          <w:i/>
          <w:iCs/>
        </w:rPr>
        <w:t>intention des femmes”</w:t>
      </w:r>
      <w:r w:rsidRPr="00273094">
        <w:t xml:space="preserve"> </w:t>
      </w:r>
      <w:proofErr w:type="gramStart"/>
      <w:r w:rsidRPr="00273094">
        <w:t>a</w:t>
      </w:r>
      <w:proofErr w:type="gramEnd"/>
      <w:r w:rsidRPr="00273094">
        <w:t xml:space="preserve"> été organisé en juin</w:t>
      </w:r>
      <w:r>
        <w:t> </w:t>
      </w:r>
      <w:r w:rsidRPr="00273094">
        <w:t xml:space="preserve">2023 pour sensibiliser les </w:t>
      </w:r>
      <w:r>
        <w:t>in</w:t>
      </w:r>
      <w:r w:rsidRPr="00273094">
        <w:t>vent</w:t>
      </w:r>
      <w:r>
        <w:t>rices</w:t>
      </w:r>
      <w:r w:rsidRPr="00273094">
        <w:t xml:space="preserve"> des pays</w:t>
      </w:r>
      <w:r w:rsidRPr="000C1485">
        <w:t xml:space="preserve"> </w:t>
      </w:r>
      <w:r w:rsidRPr="00273094">
        <w:t>du Caucase, d</w:t>
      </w:r>
      <w:r w:rsidR="00BD7EDA">
        <w:t>’</w:t>
      </w:r>
      <w:r w:rsidRPr="00273094">
        <w:t>Asie centrale et d</w:t>
      </w:r>
      <w:r w:rsidR="00BD7EDA">
        <w:t>’</w:t>
      </w:r>
      <w:r w:rsidRPr="00273094">
        <w:t>Europe orientale aux avantages du système</w:t>
      </w:r>
      <w:r w:rsidR="00BD7EDA" w:rsidRPr="00273094">
        <w:t xml:space="preserve"> du</w:t>
      </w:r>
      <w:r w:rsidR="00BD7EDA">
        <w:t> </w:t>
      </w:r>
      <w:r w:rsidR="00BD7EDA" w:rsidRPr="00273094">
        <w:t>PCT</w:t>
      </w:r>
      <w:r w:rsidRPr="00273094">
        <w:t>.</w:t>
      </w:r>
    </w:p>
    <w:p w14:paraId="68497ED2" w14:textId="2B6263BA" w:rsidR="00871684" w:rsidRPr="00FA5AD5" w:rsidRDefault="00871684" w:rsidP="00DB7FDE">
      <w:pPr>
        <w:pStyle w:val="ONUMFS"/>
      </w:pPr>
      <w:r w:rsidRPr="0078058C">
        <w:t>Une présentation a eu lieu en septembre</w:t>
      </w:r>
      <w:r>
        <w:t> </w:t>
      </w:r>
      <w:r w:rsidRPr="0078058C">
        <w:t>2023 concernant l</w:t>
      </w:r>
      <w:r w:rsidR="00BD7EDA">
        <w:t>’</w:t>
      </w:r>
      <w:r w:rsidRPr="0078058C">
        <w:t xml:space="preserve">étude </w:t>
      </w:r>
      <w:r>
        <w:t>de l</w:t>
      </w:r>
      <w:r w:rsidR="00BD7EDA">
        <w:t>’</w:t>
      </w:r>
      <w:r w:rsidRPr="0078058C">
        <w:t>AISGE (</w:t>
      </w:r>
      <w:r w:rsidR="0015201F">
        <w:t>société</w:t>
      </w:r>
      <w:r w:rsidRPr="0078058C">
        <w:t xml:space="preserve"> de gestion collective des droits des artistes interprètes ou exécutants en Espagne), qui met en lumière la représentation des femmes dans les </w:t>
      </w:r>
      <w:r>
        <w:t xml:space="preserve">œuvres </w:t>
      </w:r>
      <w:r w:rsidRPr="0078058C">
        <w:t>de fiction espagnol</w:t>
      </w:r>
      <w:r w:rsidR="00930565" w:rsidRPr="0078058C">
        <w:t>es</w:t>
      </w:r>
      <w:r w:rsidR="00930565">
        <w:t>.  Fa</w:t>
      </w:r>
      <w:r>
        <w:t>isant ressortir les</w:t>
      </w:r>
      <w:r w:rsidRPr="0078058C">
        <w:t xml:space="preserve"> </w:t>
      </w:r>
      <w:r>
        <w:t>profonds déséquilibres</w:t>
      </w:r>
      <w:r w:rsidRPr="0078058C">
        <w:t xml:space="preserve"> </w:t>
      </w:r>
      <w:r>
        <w:t xml:space="preserve">qui existent </w:t>
      </w:r>
      <w:r w:rsidRPr="0078058C">
        <w:t xml:space="preserve">entre les sexes, </w:t>
      </w:r>
      <w:r>
        <w:t>l</w:t>
      </w:r>
      <w:r w:rsidR="00BD7EDA">
        <w:t>’</w:t>
      </w:r>
      <w:r>
        <w:t xml:space="preserve">étude a </w:t>
      </w:r>
      <w:r w:rsidRPr="0078058C">
        <w:t>révél</w:t>
      </w:r>
      <w:r>
        <w:t>é</w:t>
      </w:r>
      <w:r w:rsidRPr="0078058C">
        <w:t xml:space="preserve"> qu</w:t>
      </w:r>
      <w:r w:rsidR="00BD7EDA">
        <w:t>’</w:t>
      </w:r>
      <w:r w:rsidRPr="0078058C">
        <w:t xml:space="preserve">au cinéma, les personnages féminins ne représentaient que 37,8% des rôles, </w:t>
      </w:r>
      <w:r>
        <w:t xml:space="preserve">les chances des actrices de décrocher un </w:t>
      </w:r>
      <w:r w:rsidRPr="0078058C">
        <w:t>rôle principa</w:t>
      </w:r>
      <w:r>
        <w:t>l étant encore plus minces</w:t>
      </w:r>
      <w:r w:rsidRPr="0078058C">
        <w:t xml:space="preserve">, </w:t>
      </w:r>
      <w:r>
        <w:t>soit</w:t>
      </w:r>
      <w:r w:rsidRPr="0078058C">
        <w:t xml:space="preserve"> 34%.  Dans les séries espagnoles, malgré une légère majorité d</w:t>
      </w:r>
      <w:r>
        <w:t>e rôles masculin</w:t>
      </w:r>
      <w:r w:rsidRPr="0078058C">
        <w:t xml:space="preserve">s (55,3%), les femmes ne dominent que dans les </w:t>
      </w:r>
      <w:r>
        <w:t>tranche</w:t>
      </w:r>
      <w:r w:rsidRPr="0078058C">
        <w:t>s d</w:t>
      </w:r>
      <w:r w:rsidR="00BD7EDA">
        <w:t>’</w:t>
      </w:r>
      <w:r w:rsidRPr="0078058C">
        <w:t>âge</w:t>
      </w:r>
      <w:r>
        <w:t xml:space="preserve"> </w:t>
      </w:r>
      <w:r w:rsidRPr="0078058C">
        <w:t>plus jeunes, 55% de</w:t>
      </w:r>
      <w:r>
        <w:t>s</w:t>
      </w:r>
      <w:r w:rsidRPr="0078058C">
        <w:t xml:space="preserve"> </w:t>
      </w:r>
      <w:r>
        <w:t>personnages féminin</w:t>
      </w:r>
      <w:r w:rsidRPr="0078058C">
        <w:t xml:space="preserve">s </w:t>
      </w:r>
      <w:r>
        <w:t xml:space="preserve">ayant </w:t>
      </w:r>
      <w:r w:rsidRPr="0078058C">
        <w:t>moins de 35</w:t>
      </w:r>
      <w:r>
        <w:t> </w:t>
      </w:r>
      <w:r w:rsidRPr="0078058C">
        <w:t xml:space="preserve">ans, ce qui contraste fortement avec les </w:t>
      </w:r>
      <w:r>
        <w:t>catégorie</w:t>
      </w:r>
      <w:r w:rsidRPr="0078058C">
        <w:t>s d</w:t>
      </w:r>
      <w:r w:rsidR="00BD7EDA">
        <w:t>’</w:t>
      </w:r>
      <w:r w:rsidRPr="0078058C">
        <w:t xml:space="preserve">âge plus </w:t>
      </w:r>
      <w:r>
        <w:t>avancée</w:t>
      </w:r>
      <w:r w:rsidRPr="0078058C">
        <w:t xml:space="preserve">s où les </w:t>
      </w:r>
      <w:r>
        <w:t>rôles principaux sont majorit</w:t>
      </w:r>
      <w:r w:rsidRPr="0078058C">
        <w:t>a</w:t>
      </w:r>
      <w:r>
        <w:t>ir</w:t>
      </w:r>
      <w:r w:rsidRPr="0078058C">
        <w:t xml:space="preserve">ement </w:t>
      </w:r>
      <w:r>
        <w:t>dévolus aux homme</w:t>
      </w:r>
      <w:r w:rsidRPr="0078058C">
        <w:t>s.</w:t>
      </w:r>
    </w:p>
    <w:p w14:paraId="669331C0" w14:textId="4986FA07" w:rsidR="00871684" w:rsidRPr="00FA5AD5" w:rsidRDefault="00871684" w:rsidP="00DB7FDE">
      <w:pPr>
        <w:pStyle w:val="ONUMFS"/>
        <w:rPr>
          <w:rFonts w:eastAsia="Times New Roman"/>
        </w:rPr>
      </w:pPr>
      <w:r w:rsidRPr="00FA5AD5">
        <w:t>Deux</w:t>
      </w:r>
      <w:r>
        <w:t> </w:t>
      </w:r>
      <w:r w:rsidRPr="00FA5AD5">
        <w:t xml:space="preserve">événements de renforcement des connaissances et des compétences, visant à autonomiser les créateurs et les innovateurs traditionnels, </w:t>
      </w:r>
      <w:r>
        <w:t xml:space="preserve">en particulier les femmes, </w:t>
      </w:r>
      <w:r w:rsidRPr="00FA5AD5">
        <w:t>ont été organisés pour les pays de la régi</w:t>
      </w:r>
      <w:r w:rsidR="00930565" w:rsidRPr="00FA5AD5">
        <w:t>on</w:t>
      </w:r>
      <w:r w:rsidR="00930565">
        <w:t xml:space="preserve">.  </w:t>
      </w:r>
      <w:r w:rsidR="00930565" w:rsidRPr="00FA5AD5">
        <w:t>Le</w:t>
      </w:r>
      <w:r w:rsidRPr="00FA5AD5">
        <w:t xml:space="preserve"> webinaire sur </w:t>
      </w:r>
      <w:r w:rsidRPr="006E6BC4">
        <w:rPr>
          <w:i/>
          <w:iCs/>
        </w:rPr>
        <w:t>“La propriété intellectuelle et les producteurs traditionnels”</w:t>
      </w:r>
      <w:r w:rsidRPr="00FA5AD5">
        <w:t>, qui s</w:t>
      </w:r>
      <w:r w:rsidR="00BD7EDA">
        <w:t>’</w:t>
      </w:r>
      <w:r w:rsidRPr="00FA5AD5">
        <w:t>est tenu le 16</w:t>
      </w:r>
      <w:r>
        <w:t> </w:t>
      </w:r>
      <w:r w:rsidRPr="00FA5AD5">
        <w:t>mai</w:t>
      </w:r>
      <w:r>
        <w:t> </w:t>
      </w:r>
      <w:r w:rsidRPr="00FA5AD5">
        <w:t xml:space="preserve">2023, a mis </w:t>
      </w:r>
      <w:r>
        <w:t>en avant</w:t>
      </w:r>
      <w:r w:rsidRPr="00FA5AD5">
        <w:t xml:space="preserve"> l</w:t>
      </w:r>
      <w:r w:rsidR="00BD7EDA">
        <w:t>’</w:t>
      </w:r>
      <w:r w:rsidRPr="00FA5AD5">
        <w:t xml:space="preserve">utilisation des outils de propriété intellectuelle </w:t>
      </w:r>
      <w:r>
        <w:t>au service de</w:t>
      </w:r>
      <w:r w:rsidRPr="00FA5AD5">
        <w:t xml:space="preserve"> la préservation </w:t>
      </w:r>
      <w:r>
        <w:t xml:space="preserve">du patrimoine </w:t>
      </w:r>
      <w:r w:rsidRPr="00FA5AD5">
        <w:t xml:space="preserve">culturel, </w:t>
      </w:r>
      <w:r>
        <w:t>de la création</w:t>
      </w:r>
      <w:r w:rsidRPr="00FA5AD5">
        <w:t xml:space="preserve"> de marque</w:t>
      </w:r>
      <w:r>
        <w:t>s</w:t>
      </w:r>
      <w:r w:rsidRPr="00FA5AD5">
        <w:t xml:space="preserve"> et </w:t>
      </w:r>
      <w:r>
        <w:t xml:space="preserve">de </w:t>
      </w:r>
      <w:r w:rsidRPr="00FA5AD5">
        <w:t>l</w:t>
      </w:r>
      <w:r w:rsidR="00BD7EDA">
        <w:t>’</w:t>
      </w:r>
      <w:r w:rsidRPr="00FA5AD5">
        <w:t xml:space="preserve">adaptation numérique, </w:t>
      </w:r>
      <w:r>
        <w:t xml:space="preserve">le </w:t>
      </w:r>
      <w:r w:rsidRPr="00FA5AD5">
        <w:t xml:space="preserve">public </w:t>
      </w:r>
      <w:r>
        <w:t xml:space="preserve">étant </w:t>
      </w:r>
      <w:r w:rsidRPr="00FA5AD5">
        <w:t>composé à 70% de femm</w:t>
      </w:r>
      <w:r w:rsidR="00930565" w:rsidRPr="00FA5AD5">
        <w:t>es</w:t>
      </w:r>
      <w:r w:rsidR="00930565">
        <w:t xml:space="preserve">.  </w:t>
      </w:r>
      <w:r w:rsidR="00930565" w:rsidRPr="00FA5AD5">
        <w:t>Un</w:t>
      </w:r>
      <w:r w:rsidRPr="00FA5AD5">
        <w:t xml:space="preserve"> </w:t>
      </w:r>
      <w:r w:rsidRPr="006E6BC4">
        <w:rPr>
          <w:i/>
          <w:iCs/>
        </w:rPr>
        <w:t>“Atelier de suivi sur la propriété intellectuelle et les producteurs traditionnels”</w:t>
      </w:r>
      <w:r w:rsidRPr="00FA5AD5">
        <w:t>, tenu le 28</w:t>
      </w:r>
      <w:r>
        <w:t> </w:t>
      </w:r>
      <w:r w:rsidRPr="00FA5AD5">
        <w:t>novembre</w:t>
      </w:r>
      <w:r>
        <w:t> </w:t>
      </w:r>
      <w:r w:rsidRPr="00FA5AD5">
        <w:t xml:space="preserve">2023, a facilité les discussions sur les systèmes de </w:t>
      </w:r>
      <w:r>
        <w:t>sav</w:t>
      </w:r>
      <w:r w:rsidRPr="00FA5AD5">
        <w:t>oi</w:t>
      </w:r>
      <w:r>
        <w:t>r</w:t>
      </w:r>
      <w:r w:rsidRPr="00FA5AD5">
        <w:t>s traditionnels et l</w:t>
      </w:r>
      <w:r w:rsidR="00BD7EDA">
        <w:t>’</w:t>
      </w:r>
      <w:r>
        <w:t>interaction avec les</w:t>
      </w:r>
      <w:r w:rsidRPr="00FA5AD5">
        <w:t xml:space="preserve"> communaut</w:t>
      </w:r>
      <w:r>
        <w:t>és</w:t>
      </w:r>
      <w:r w:rsidRPr="00FA5AD5">
        <w:t xml:space="preserve">, </w:t>
      </w:r>
      <w:r>
        <w:t>la participation des femmes s</w:t>
      </w:r>
      <w:r w:rsidR="00BD7EDA">
        <w:t>’</w:t>
      </w:r>
      <w:r>
        <w:t>élevant à</w:t>
      </w:r>
      <w:r w:rsidRPr="00FA5AD5">
        <w:t xml:space="preserve"> 80%</w:t>
      </w:r>
      <w:r>
        <w:t>, grâce a</w:t>
      </w:r>
      <w:r w:rsidRPr="00FA5AD5">
        <w:t>u</w:t>
      </w:r>
      <w:r>
        <w:t>x</w:t>
      </w:r>
      <w:r w:rsidRPr="00FA5AD5">
        <w:t xml:space="preserve"> efforts de promotion de l</w:t>
      </w:r>
      <w:r w:rsidR="00BD7EDA">
        <w:t>’</w:t>
      </w:r>
      <w:r w:rsidRPr="00FA5AD5">
        <w:t xml:space="preserve">initiative </w:t>
      </w:r>
      <w:proofErr w:type="spellStart"/>
      <w:r w:rsidRPr="00E70F10">
        <w:rPr>
          <w:i/>
          <w:iCs/>
        </w:rPr>
        <w:t>SheTrades</w:t>
      </w:r>
      <w:proofErr w:type="spellEnd"/>
      <w:r w:rsidR="00BD7EDA" w:rsidRPr="00FA5AD5">
        <w:t xml:space="preserve"> d</w:t>
      </w:r>
      <w:r w:rsidR="00BD7EDA">
        <w:t>u CC</w:t>
      </w:r>
      <w:r w:rsidR="00BD7EDA" w:rsidRPr="00FA5AD5">
        <w:t>I</w:t>
      </w:r>
      <w:r w:rsidRPr="00FA5AD5">
        <w:t>.</w:t>
      </w:r>
    </w:p>
    <w:p w14:paraId="37E88F6E" w14:textId="6E097616" w:rsidR="00871684" w:rsidRPr="004C32AD" w:rsidRDefault="004C32AD" w:rsidP="00871684">
      <w:pPr>
        <w:pStyle w:val="Heading1"/>
        <w:spacing w:after="240"/>
      </w:pPr>
      <w:proofErr w:type="gramStart"/>
      <w:r w:rsidRPr="004C32AD">
        <w:t>Perspectives d</w:t>
      </w:r>
      <w:r w:rsidR="00BD7EDA">
        <w:t>’</w:t>
      </w:r>
      <w:r w:rsidRPr="004C32AD">
        <w:t>avenir</w:t>
      </w:r>
      <w:proofErr w:type="gramEnd"/>
    </w:p>
    <w:p w14:paraId="6FD35263" w14:textId="30F2BA94" w:rsidR="00871684" w:rsidRPr="006E686C" w:rsidRDefault="00871684" w:rsidP="00DB7FDE">
      <w:pPr>
        <w:pStyle w:val="ONUMFS"/>
      </w:pPr>
      <w:r>
        <w:t>L</w:t>
      </w:r>
      <w:r w:rsidR="00BD7EDA">
        <w:t>’</w:t>
      </w:r>
      <w:r>
        <w:t xml:space="preserve">OMPI </w:t>
      </w:r>
      <w:r w:rsidRPr="006E686C">
        <w:t>continue</w:t>
      </w:r>
      <w:r>
        <w:t>ra</w:t>
      </w:r>
      <w:r w:rsidRPr="006E686C">
        <w:t xml:space="preserve"> </w:t>
      </w:r>
      <w:r>
        <w:t>de renforcer se</w:t>
      </w:r>
      <w:r w:rsidRPr="006E686C">
        <w:t xml:space="preserve">s efforts </w:t>
      </w:r>
      <w:r>
        <w:t xml:space="preserve">pour soutenir et accroître la </w:t>
      </w:r>
      <w:r w:rsidRPr="006E686C">
        <w:t xml:space="preserve">participation </w:t>
      </w:r>
      <w:r>
        <w:t>des femmes à l</w:t>
      </w:r>
      <w:r w:rsidR="00BD7EDA">
        <w:t>’</w:t>
      </w:r>
      <w:r>
        <w:t>écosystème de la propriété intellectuel</w:t>
      </w:r>
      <w:r w:rsidR="00930565">
        <w:t xml:space="preserve">le.  À </w:t>
      </w:r>
      <w:r>
        <w:t>cette fin</w:t>
      </w:r>
      <w:r w:rsidRPr="006E686C">
        <w:t xml:space="preserve">, </w:t>
      </w:r>
      <w:r w:rsidRPr="000D3DC4">
        <w:t>de nouvelles initiatives et de nouveaux projets sont en cours d</w:t>
      </w:r>
      <w:r w:rsidR="00BD7EDA">
        <w:t>’</w:t>
      </w:r>
      <w:r w:rsidRPr="000D3DC4">
        <w:t>exécution ou de planificati</w:t>
      </w:r>
      <w:r w:rsidR="00930565" w:rsidRPr="000D3DC4">
        <w:t>on</w:t>
      </w:r>
      <w:r w:rsidR="00930565">
        <w:t>.  C’e</w:t>
      </w:r>
      <w:r>
        <w:t>st notamment le cas des projets suivants</w:t>
      </w:r>
      <w:r w:rsidR="00BD7EDA">
        <w:t> :</w:t>
      </w:r>
    </w:p>
    <w:p w14:paraId="6D1CB1A8" w14:textId="4DA1F76E" w:rsidR="00DD4FDC" w:rsidRDefault="00871684" w:rsidP="002C3B01">
      <w:pPr>
        <w:pStyle w:val="ONUMFS"/>
        <w:numPr>
          <w:ilvl w:val="0"/>
          <w:numId w:val="50"/>
        </w:numPr>
        <w:ind w:left="1134" w:hanging="567"/>
      </w:pPr>
      <w:r w:rsidRPr="00A85131">
        <w:t>Le mardi</w:t>
      </w:r>
      <w:r w:rsidR="00AC0A2B">
        <w:t> </w:t>
      </w:r>
      <w:r w:rsidRPr="00A85131">
        <w:t xml:space="preserve">23 avril 2024, dans le cadre de la campagne </w:t>
      </w:r>
      <w:r>
        <w:t xml:space="preserve">autour </w:t>
      </w:r>
      <w:r w:rsidRPr="00A85131">
        <w:t>de la Journée mondiale de la propriété intellectuelle 2024 et dans le prolongement des séances d</w:t>
      </w:r>
      <w:r w:rsidR="00BD7EDA">
        <w:t>’</w:t>
      </w:r>
      <w:r w:rsidRPr="00A85131">
        <w:t>échange d</w:t>
      </w:r>
      <w:r w:rsidR="00BD7EDA">
        <w:t>’</w:t>
      </w:r>
      <w:r w:rsidRPr="00A85131">
        <w:t xml:space="preserve">informations sur le thème </w:t>
      </w:r>
      <w:r w:rsidRPr="006E6BC4">
        <w:rPr>
          <w:i/>
          <w:iCs/>
        </w:rPr>
        <w:t>“Réduire les disparités hommes</w:t>
      </w:r>
      <w:r w:rsidR="00E40DA0" w:rsidRPr="006E6BC4">
        <w:rPr>
          <w:i/>
          <w:iCs/>
        </w:rPr>
        <w:noBreakHyphen/>
      </w:r>
      <w:r w:rsidRPr="006E6BC4">
        <w:rPr>
          <w:i/>
          <w:iCs/>
        </w:rPr>
        <w:t>femmes dans le domaine de la propriété intellectuelle”</w:t>
      </w:r>
      <w:r w:rsidRPr="00A85131">
        <w:t>, l</w:t>
      </w:r>
      <w:r w:rsidR="00BD7EDA">
        <w:t>’</w:t>
      </w:r>
      <w:r w:rsidRPr="00A85131">
        <w:t xml:space="preserve">OMPI organisera un webinaire auquel participeront des conférencières </w:t>
      </w:r>
      <w:r>
        <w:t>ayan</w:t>
      </w:r>
      <w:r w:rsidRPr="00A85131">
        <w:t>t pris part à des activités de l</w:t>
      </w:r>
      <w:r w:rsidR="00BD7EDA">
        <w:t>’</w:t>
      </w:r>
      <w:r w:rsidRPr="00A85131">
        <w:t>OMPI axées sur l</w:t>
      </w:r>
      <w:r w:rsidR="00BD7EDA">
        <w:t>’</w:t>
      </w:r>
      <w:r w:rsidRPr="00A85131">
        <w:t>entrepreneuriat féminin et la propriété intellectuel</w:t>
      </w:r>
      <w:r w:rsidR="00930565" w:rsidRPr="00A85131">
        <w:t>le</w:t>
      </w:r>
      <w:r w:rsidR="00930565">
        <w:t xml:space="preserve">.  </w:t>
      </w:r>
      <w:r w:rsidR="00930565" w:rsidRPr="00A85131">
        <w:t>Ci</w:t>
      </w:r>
      <w:r w:rsidRPr="00A85131">
        <w:t>nq femmes remarquables, bénéficiaires de programmes ou de projets de l</w:t>
      </w:r>
      <w:r w:rsidR="00BD7EDA">
        <w:t>’</w:t>
      </w:r>
      <w:r w:rsidRPr="00A85131">
        <w:t xml:space="preserve">OMPI, </w:t>
      </w:r>
      <w:r>
        <w:t xml:space="preserve">partageront </w:t>
      </w:r>
      <w:r>
        <w:lastRenderedPageBreak/>
        <w:t xml:space="preserve">les enseignements tirés de </w:t>
      </w:r>
      <w:r w:rsidRPr="00A85131">
        <w:t>leur participation, chacune mettant en relation son travail, son secteur ou son produit avec un objectif de développement durab</w:t>
      </w:r>
      <w:r w:rsidR="00930565" w:rsidRPr="00A85131">
        <w:t>le</w:t>
      </w:r>
      <w:r w:rsidR="00930565">
        <w:t xml:space="preserve">.  </w:t>
      </w:r>
      <w:r w:rsidR="00930565" w:rsidRPr="00A85131">
        <w:t>L</w:t>
      </w:r>
      <w:r w:rsidR="00930565">
        <w:t>’</w:t>
      </w:r>
      <w:r w:rsidR="00930565" w:rsidRPr="00A85131">
        <w:t>o</w:t>
      </w:r>
      <w:r w:rsidRPr="00A85131">
        <w:t>bjectif principal de cet événement est de donner aux femmes les moyens de s</w:t>
      </w:r>
      <w:r w:rsidR="00BD7EDA">
        <w:t>’</w:t>
      </w:r>
      <w:r w:rsidRPr="00A85131">
        <w:t>épanouir dans une économie dynamique et innovante, en favorisant un écosystème de la propriété intellectuelle plus inclusif et efficace.</w:t>
      </w:r>
    </w:p>
    <w:p w14:paraId="5952A94C" w14:textId="6A00881A" w:rsidR="00871684" w:rsidRPr="006E686C" w:rsidRDefault="00871684" w:rsidP="002C3B01">
      <w:pPr>
        <w:pStyle w:val="ONUMFS"/>
        <w:numPr>
          <w:ilvl w:val="0"/>
          <w:numId w:val="50"/>
        </w:numPr>
        <w:ind w:left="1134" w:hanging="567"/>
        <w:rPr>
          <w:rStyle w:val="ui-provider"/>
        </w:rPr>
      </w:pPr>
      <w:r>
        <w:t>E</w:t>
      </w:r>
      <w:r w:rsidRPr="00765F70">
        <w:t xml:space="preserve">n Roumanie, un projet </w:t>
      </w:r>
      <w:r>
        <w:t>déployé sur </w:t>
      </w:r>
      <w:r w:rsidRPr="00765F70">
        <w:t xml:space="preserve">2024 </w:t>
      </w:r>
      <w:r>
        <w:t>et </w:t>
      </w:r>
      <w:r w:rsidRPr="00765F70">
        <w:t xml:space="preserve">2025 sera lancé pour </w:t>
      </w:r>
      <w:r>
        <w:t>app</w:t>
      </w:r>
      <w:r w:rsidRPr="00765F70">
        <w:t>u</w:t>
      </w:r>
      <w:r>
        <w:t>y</w:t>
      </w:r>
      <w:r w:rsidRPr="00765F70">
        <w:t>er l</w:t>
      </w:r>
      <w:r w:rsidR="00BD7EDA">
        <w:t>’</w:t>
      </w:r>
      <w:r w:rsidRPr="00765F70">
        <w:t xml:space="preserve">utilisation des outils de propriété intellectuelle afin de promouvoir </w:t>
      </w:r>
      <w:r>
        <w:t>la</w:t>
      </w:r>
      <w:r w:rsidRPr="00765F70">
        <w:t xml:space="preserve"> durabilité culturelle et la revitalisation économique, à </w:t>
      </w:r>
      <w:r>
        <w:t xml:space="preserve">travers </w:t>
      </w:r>
      <w:r w:rsidRPr="00765F70">
        <w:t xml:space="preserve">la protection des savoirs traditionnels, des expressions culturelles traditionnelles et des ressources génétiques, </w:t>
      </w:r>
      <w:r>
        <w:t>notamment</w:t>
      </w:r>
      <w:r w:rsidRPr="00765F70">
        <w:t xml:space="preserve"> </w:t>
      </w:r>
      <w:r>
        <w:t>auprès d</w:t>
      </w:r>
      <w:r w:rsidRPr="00765F70">
        <w:t xml:space="preserve">es communautés </w:t>
      </w:r>
      <w:r>
        <w:t>défavori</w:t>
      </w:r>
      <w:r w:rsidRPr="00765F70">
        <w:t>s</w:t>
      </w:r>
      <w:r>
        <w:t>é</w:t>
      </w:r>
      <w:r w:rsidRPr="00765F70">
        <w:t xml:space="preserve">es, </w:t>
      </w:r>
      <w:r>
        <w:t>dont</w:t>
      </w:r>
      <w:r w:rsidRPr="00765F70">
        <w:t xml:space="preserve"> les femmes.</w:t>
      </w:r>
    </w:p>
    <w:p w14:paraId="4F7CFB38" w14:textId="37A381E0" w:rsidR="00871684" w:rsidRDefault="00871684" w:rsidP="002C3B01">
      <w:pPr>
        <w:pStyle w:val="ONUMFS"/>
        <w:numPr>
          <w:ilvl w:val="0"/>
          <w:numId w:val="50"/>
        </w:numPr>
        <w:ind w:left="1134" w:hanging="567"/>
      </w:pPr>
      <w:r w:rsidRPr="00765F70">
        <w:t>En février</w:t>
      </w:r>
      <w:r>
        <w:t> </w:t>
      </w:r>
      <w:r w:rsidRPr="00765F70">
        <w:t xml:space="preserve">2024, un nouveau </w:t>
      </w:r>
      <w:r w:rsidRPr="006E6BC4">
        <w:rPr>
          <w:i/>
          <w:iCs/>
        </w:rPr>
        <w:t>“Projet sur la propriété intellectuelle et l</w:t>
      </w:r>
      <w:r w:rsidR="00BD7EDA" w:rsidRPr="006E6BC4">
        <w:rPr>
          <w:i/>
          <w:iCs/>
        </w:rPr>
        <w:t>’</w:t>
      </w:r>
      <w:r w:rsidRPr="006E6BC4">
        <w:rPr>
          <w:i/>
          <w:iCs/>
        </w:rPr>
        <w:t>entrepreneuriat féminin”</w:t>
      </w:r>
      <w:r w:rsidRPr="006E686C">
        <w:t xml:space="preserve"> </w:t>
      </w:r>
      <w:r w:rsidRPr="00765F70">
        <w:t xml:space="preserve">sera lancé, </w:t>
      </w:r>
      <w:r>
        <w:t>afin d</w:t>
      </w:r>
      <w:r w:rsidR="00BD7EDA">
        <w:t>’</w:t>
      </w:r>
      <w:r w:rsidRPr="00765F70">
        <w:t>établir un système de soutien facilitant la gestion et la commercialisation des droits de propriété intellectuelle par les entreprises dirigées par des femmes (moins de 250</w:t>
      </w:r>
      <w:r>
        <w:t> </w:t>
      </w:r>
      <w:r w:rsidRPr="00765F70">
        <w:t>employés) dans les communautés local</w:t>
      </w:r>
      <w:r w:rsidR="00930565" w:rsidRPr="00765F70">
        <w:t>e</w:t>
      </w:r>
      <w:r w:rsidR="00930565">
        <w:t>s.  Il</w:t>
      </w:r>
      <w:r w:rsidRPr="00765F70">
        <w:t xml:space="preserve"> </w:t>
      </w:r>
      <w:r>
        <w:t>cibler</w:t>
      </w:r>
      <w:r w:rsidRPr="00765F70">
        <w:t>a</w:t>
      </w:r>
      <w:r>
        <w:t xml:space="preserve"> plus particulièrement</w:t>
      </w:r>
      <w:r w:rsidRPr="00765F70">
        <w:t xml:space="preserve"> l</w:t>
      </w:r>
      <w:r w:rsidR="00BD7EDA">
        <w:t>’</w:t>
      </w:r>
      <w:r w:rsidRPr="00765F70">
        <w:t>Irak, la Palestine et la République arabe syrien</w:t>
      </w:r>
      <w:r w:rsidR="00930565" w:rsidRPr="00765F70">
        <w:t>ne</w:t>
      </w:r>
      <w:r w:rsidR="00930565">
        <w:t xml:space="preserve">.  </w:t>
      </w:r>
      <w:r w:rsidR="00930565" w:rsidRPr="00765F70">
        <w:t>Le</w:t>
      </w:r>
      <w:r w:rsidRPr="00765F70">
        <w:t>s principaux objectifs englobent plusieurs domaines</w:t>
      </w:r>
      <w:r>
        <w:t> </w:t>
      </w:r>
      <w:r w:rsidRPr="00765F70">
        <w:t>clés</w:t>
      </w:r>
      <w:r w:rsidR="00BD7EDA">
        <w:t> :</w:t>
      </w:r>
      <w:r w:rsidRPr="00765F70">
        <w:t xml:space="preserve"> i)</w:t>
      </w:r>
      <w:r>
        <w:t> </w:t>
      </w:r>
      <w:r w:rsidRPr="00765F70">
        <w:t>sensibiliser les femmes bénéficiaires des communautés locales aux principaux principes, systèmes et outils de propriété intellectuelle, en soulignant l</w:t>
      </w:r>
      <w:r w:rsidR="00BD7EDA">
        <w:t>’</w:t>
      </w:r>
      <w:r w:rsidRPr="00765F70">
        <w:t>importance et la valeur de la propriété intellectuelle pour leurs entreprises;</w:t>
      </w:r>
      <w:r>
        <w:t xml:space="preserve"> </w:t>
      </w:r>
      <w:r w:rsidRPr="00765F70">
        <w:t xml:space="preserve"> ii)</w:t>
      </w:r>
      <w:r>
        <w:t> </w:t>
      </w:r>
      <w:r w:rsidRPr="00765F70">
        <w:t xml:space="preserve">fournir des outils et des compétences pratiques simples en matière de propriété intellectuelle aux bénéficiaires du projet, afin de leur permettre de </w:t>
      </w:r>
      <w:r>
        <w:t xml:space="preserve">mieux </w:t>
      </w:r>
      <w:r w:rsidRPr="00765F70">
        <w:t xml:space="preserve">gérer, commercialiser et </w:t>
      </w:r>
      <w:r>
        <w:t>promouvoir</w:t>
      </w:r>
      <w:r w:rsidRPr="00765F70">
        <w:t xml:space="preserve"> leurs produits, </w:t>
      </w:r>
      <w:r>
        <w:t xml:space="preserve">pour ainsi </w:t>
      </w:r>
      <w:r w:rsidRPr="00765F70">
        <w:t>augment</w:t>
      </w:r>
      <w:r>
        <w:t>er</w:t>
      </w:r>
      <w:r w:rsidRPr="00765F70">
        <w:t xml:space="preserve"> leurs revenus et </w:t>
      </w:r>
      <w:r>
        <w:t>développer</w:t>
      </w:r>
      <w:r w:rsidRPr="00765F70">
        <w:t xml:space="preserve"> leurs </w:t>
      </w:r>
      <w:r>
        <w:t>activités</w:t>
      </w:r>
      <w:r w:rsidRPr="00765F70">
        <w:t xml:space="preserve"> aux niveaux local et régional; </w:t>
      </w:r>
      <w:r>
        <w:t xml:space="preserve"> </w:t>
      </w:r>
      <w:r w:rsidRPr="00765F70">
        <w:t>iii)</w:t>
      </w:r>
      <w:r>
        <w:t> apporter</w:t>
      </w:r>
      <w:r w:rsidRPr="00765F70">
        <w:t xml:space="preserve"> un soutien personnalisé à un groupe sélectionné de bénéficiaires </w:t>
      </w:r>
      <w:r>
        <w:t xml:space="preserve">via </w:t>
      </w:r>
      <w:r w:rsidRPr="00765F70">
        <w:t xml:space="preserve">un accompagnement et un mentorat en matière de propriété intellectuelle </w:t>
      </w:r>
      <w:r>
        <w:t xml:space="preserve">qui soient adaptés à </w:t>
      </w:r>
      <w:r w:rsidRPr="00765F70">
        <w:t>leurs modèles d</w:t>
      </w:r>
      <w:r w:rsidR="00BD7EDA">
        <w:t>’</w:t>
      </w:r>
      <w:r w:rsidRPr="00765F70">
        <w:t>entreprise spécifiques, le but pr</w:t>
      </w:r>
      <w:r>
        <w:t>emier</w:t>
      </w:r>
      <w:r w:rsidRPr="00765F70">
        <w:t xml:space="preserve"> </w:t>
      </w:r>
      <w:r>
        <w:t xml:space="preserve">étant </w:t>
      </w:r>
      <w:r w:rsidRPr="00765F70">
        <w:t xml:space="preserve">de </w:t>
      </w:r>
      <w:r>
        <w:t>v</w:t>
      </w:r>
      <w:r w:rsidRPr="00765F70">
        <w:t>a</w:t>
      </w:r>
      <w:r>
        <w:t>lor</w:t>
      </w:r>
      <w:r w:rsidRPr="00765F70">
        <w:t>iser leurs actifs de propriété intellectuelle et d</w:t>
      </w:r>
      <w:r>
        <w:t>e stimul</w:t>
      </w:r>
      <w:r w:rsidRPr="00765F70">
        <w:t xml:space="preserve">er leurs </w:t>
      </w:r>
      <w:r>
        <w:t>activit</w:t>
      </w:r>
      <w:r w:rsidR="00930565">
        <w:t>é</w:t>
      </w:r>
      <w:r w:rsidR="00930565" w:rsidRPr="00765F70">
        <w:t>s</w:t>
      </w:r>
      <w:r w:rsidR="00930565">
        <w:t xml:space="preserve">.  </w:t>
      </w:r>
      <w:r w:rsidR="00930565" w:rsidRPr="00765F70">
        <w:t>Le</w:t>
      </w:r>
      <w:r w:rsidRPr="00765F70">
        <w:t xml:space="preserve"> projet devrait durer jusqu</w:t>
      </w:r>
      <w:r w:rsidR="00BD7EDA">
        <w:t>’</w:t>
      </w:r>
      <w:r w:rsidRPr="00765F70">
        <w:t>en décembre</w:t>
      </w:r>
      <w:r>
        <w:t> </w:t>
      </w:r>
      <w:r w:rsidRPr="00765F70">
        <w:t xml:space="preserve">2024 et </w:t>
      </w:r>
      <w:r>
        <w:t>faciliter la mise en relation ave</w:t>
      </w:r>
      <w:r w:rsidRPr="00765F70">
        <w:t>c un éventail plus large de parties prenantes d</w:t>
      </w:r>
      <w:r>
        <w:t>ans le domaine d</w:t>
      </w:r>
      <w:r w:rsidRPr="00765F70">
        <w:t xml:space="preserve">e la propriété intellectuelle, favorisant </w:t>
      </w:r>
      <w:r>
        <w:t xml:space="preserve">la création </w:t>
      </w:r>
      <w:r w:rsidRPr="00765F70">
        <w:t xml:space="preserve">de liens </w:t>
      </w:r>
      <w:r>
        <w:t>essentiels</w:t>
      </w:r>
      <w:r w:rsidRPr="00765F70">
        <w:t xml:space="preserve"> entre les bénéficiaires du projet et l</w:t>
      </w:r>
      <w:r w:rsidR="00BD7EDA">
        <w:t>’</w:t>
      </w:r>
      <w:r w:rsidRPr="00765F70">
        <w:t>Office national de la propriété intellectuelle, ce qui</w:t>
      </w:r>
      <w:r>
        <w:t>, à terme,</w:t>
      </w:r>
      <w:r w:rsidRPr="00765F70">
        <w:t xml:space="preserve"> facilitera l</w:t>
      </w:r>
      <w:r w:rsidR="00BD7EDA">
        <w:t>’</w:t>
      </w:r>
      <w:r w:rsidRPr="00765F70">
        <w:t>enregistrement des droits de propriété intellectuelle.</w:t>
      </w:r>
    </w:p>
    <w:p w14:paraId="0DDF6532" w14:textId="2CC11552" w:rsidR="00871684" w:rsidRPr="00940278" w:rsidRDefault="00871684" w:rsidP="002C3B01">
      <w:pPr>
        <w:pStyle w:val="ONUMFS"/>
        <w:numPr>
          <w:ilvl w:val="0"/>
          <w:numId w:val="50"/>
        </w:numPr>
        <w:ind w:left="1134" w:hanging="567"/>
      </w:pPr>
      <w:r w:rsidRPr="00C90517">
        <w:t xml:space="preserve">Le projet </w:t>
      </w:r>
      <w:r w:rsidRPr="006E6BC4">
        <w:rPr>
          <w:i/>
          <w:iCs/>
        </w:rPr>
        <w:t>“La propriété intellectuelle à l</w:t>
      </w:r>
      <w:r w:rsidR="00BD7EDA" w:rsidRPr="006E6BC4">
        <w:rPr>
          <w:i/>
          <w:iCs/>
        </w:rPr>
        <w:t>’</w:t>
      </w:r>
      <w:r w:rsidRPr="006E6BC4">
        <w:rPr>
          <w:i/>
          <w:iCs/>
        </w:rPr>
        <w:t>intention des femmes chefs d</w:t>
      </w:r>
      <w:r w:rsidR="00BD7EDA" w:rsidRPr="006E6BC4">
        <w:rPr>
          <w:i/>
          <w:iCs/>
        </w:rPr>
        <w:t>’</w:t>
      </w:r>
      <w:r w:rsidRPr="006E6BC4">
        <w:rPr>
          <w:i/>
          <w:iCs/>
        </w:rPr>
        <w:t>entreprise dans les pays d</w:t>
      </w:r>
      <w:r w:rsidR="00BD7EDA" w:rsidRPr="006E6BC4">
        <w:rPr>
          <w:i/>
          <w:iCs/>
        </w:rPr>
        <w:t>’</w:t>
      </w:r>
      <w:r w:rsidRPr="006E6BC4">
        <w:rPr>
          <w:i/>
          <w:iCs/>
        </w:rPr>
        <w:t>Amérique latine</w:t>
      </w:r>
      <w:r w:rsidR="00BD7EDA" w:rsidRPr="006E6BC4">
        <w:rPr>
          <w:i/>
          <w:iCs/>
        </w:rPr>
        <w:t> :</w:t>
      </w:r>
      <w:r w:rsidRPr="006E6BC4">
        <w:rPr>
          <w:i/>
          <w:iCs/>
        </w:rPr>
        <w:t xml:space="preserve"> créer de la valeur grâce à la propriété intellectuelle”</w:t>
      </w:r>
      <w:r w:rsidRPr="00C90517">
        <w:t>, vise à développer les compétences et les connaissances en matière de propriété intellectuelle des entrepreneu</w:t>
      </w:r>
      <w:r>
        <w:t>se</w:t>
      </w:r>
      <w:r w:rsidRPr="00C90517">
        <w:t>s de la région et à faciliter la création de valeur grâce à la gestion de leurs actifs incorpore</w:t>
      </w:r>
      <w:r w:rsidR="00930565" w:rsidRPr="00C90517">
        <w:t>ls</w:t>
      </w:r>
      <w:r w:rsidR="00930565">
        <w:t>.  P</w:t>
      </w:r>
      <w:r w:rsidR="00930565" w:rsidRPr="00C90517">
        <w:t>r</w:t>
      </w:r>
      <w:r w:rsidRPr="00C90517">
        <w:t>évue de mai à août</w:t>
      </w:r>
      <w:r>
        <w:t> </w:t>
      </w:r>
      <w:r w:rsidRPr="00C90517">
        <w:t xml:space="preserve">2024, </w:t>
      </w:r>
      <w:r>
        <w:t xml:space="preserve">cette initiative </w:t>
      </w:r>
      <w:r w:rsidRPr="00C90517">
        <w:t xml:space="preserve">offrira un mentorat pratique en matière de propriété intellectuelle </w:t>
      </w:r>
      <w:r>
        <w:t>aux</w:t>
      </w:r>
      <w:r w:rsidRPr="00C90517">
        <w:t xml:space="preserve"> bénéficiaires sélectionnés, facilitera l</w:t>
      </w:r>
      <w:r w:rsidR="00BD7EDA">
        <w:t>’</w:t>
      </w:r>
      <w:r w:rsidRPr="00C90517">
        <w:t xml:space="preserve">accès </w:t>
      </w:r>
      <w:r>
        <w:t>aux</w:t>
      </w:r>
      <w:r w:rsidRPr="00C90517">
        <w:t xml:space="preserve"> réseaux de pairs et </w:t>
      </w:r>
      <w:r>
        <w:t>aux</w:t>
      </w:r>
      <w:r w:rsidRPr="00C90517">
        <w:t xml:space="preserve"> partenaires commerciaux potentiels, et encouragera l</w:t>
      </w:r>
      <w:r w:rsidR="00BD7EDA">
        <w:t>’</w:t>
      </w:r>
      <w:r w:rsidRPr="00C90517">
        <w:t xml:space="preserve">utilisation de la propriété intellectuelle </w:t>
      </w:r>
      <w:r>
        <w:t>au service d</w:t>
      </w:r>
      <w:r w:rsidRPr="00C90517">
        <w:t>u développement des entreprises.</w:t>
      </w:r>
    </w:p>
    <w:p w14:paraId="1F172F79" w14:textId="07F67329" w:rsidR="00871684" w:rsidRPr="006E686C" w:rsidRDefault="00871684" w:rsidP="002C3B01">
      <w:pPr>
        <w:pStyle w:val="ONUMFS"/>
        <w:numPr>
          <w:ilvl w:val="0"/>
          <w:numId w:val="50"/>
        </w:numPr>
        <w:ind w:left="1134" w:hanging="567"/>
      </w:pPr>
      <w:r>
        <w:t>En 2024, u</w:t>
      </w:r>
      <w:r w:rsidRPr="00940278">
        <w:t>n atelier sur</w:t>
      </w:r>
      <w:r w:rsidRPr="006E686C">
        <w:t xml:space="preserve"> </w:t>
      </w:r>
      <w:r w:rsidRPr="006E6BC4">
        <w:rPr>
          <w:i/>
          <w:iCs/>
        </w:rPr>
        <w:t>“La propriété intellectuelle et les femmes dans le domaine des sciences, de la technologie, de l</w:t>
      </w:r>
      <w:r w:rsidR="00BD7EDA" w:rsidRPr="006E6BC4">
        <w:rPr>
          <w:i/>
          <w:iCs/>
        </w:rPr>
        <w:t>’</w:t>
      </w:r>
      <w:r w:rsidRPr="006E6BC4">
        <w:rPr>
          <w:i/>
          <w:iCs/>
        </w:rPr>
        <w:t>ingénierie et des mathématiques”</w:t>
      </w:r>
      <w:r w:rsidRPr="006E686C">
        <w:t>,</w:t>
      </w:r>
      <w:r w:rsidRPr="00940278">
        <w:t xml:space="preserve"> destiné aux</w:t>
      </w:r>
      <w:r>
        <w:t xml:space="preserve"> </w:t>
      </w:r>
      <w:r w:rsidRPr="00940278">
        <w:t>scientifiques ou chercheu</w:t>
      </w:r>
      <w:r>
        <w:t>se</w:t>
      </w:r>
      <w:r w:rsidRPr="00940278">
        <w:t>s e</w:t>
      </w:r>
      <w:r>
        <w:t>n</w:t>
      </w:r>
      <w:r w:rsidRPr="00940278">
        <w:t xml:space="preserve"> Lituanie, Slovénie et Lettonie</w:t>
      </w:r>
      <w:r>
        <w:t>,</w:t>
      </w:r>
      <w:r w:rsidRPr="00940278">
        <w:t xml:space="preserve"> présentera les outils et programmes pertinents de l</w:t>
      </w:r>
      <w:r w:rsidR="00BD7EDA">
        <w:t>’</w:t>
      </w:r>
      <w:r w:rsidRPr="00940278">
        <w:t>OMPI ainsi que des exemples de réussite dans la région.</w:t>
      </w:r>
    </w:p>
    <w:p w14:paraId="0783736A" w14:textId="3625845C" w:rsidR="00DD4FDC" w:rsidRDefault="00871684" w:rsidP="002C3B01">
      <w:pPr>
        <w:pStyle w:val="ONUMFS"/>
        <w:numPr>
          <w:ilvl w:val="0"/>
          <w:numId w:val="50"/>
        </w:numPr>
        <w:ind w:left="1134" w:hanging="567"/>
      </w:pPr>
      <w:r w:rsidRPr="00940278">
        <w:t xml:space="preserve">Le projet </w:t>
      </w:r>
      <w:r>
        <w:t xml:space="preserve">relatif aux </w:t>
      </w:r>
      <w:r w:rsidRPr="006E6BC4">
        <w:rPr>
          <w:i/>
          <w:iCs/>
        </w:rPr>
        <w:t xml:space="preserve">“Ateliers de gestion de la propriété intellectuelle dans le secteur de la </w:t>
      </w:r>
      <w:proofErr w:type="spellStart"/>
      <w:r w:rsidRPr="006E6BC4">
        <w:rPr>
          <w:i/>
          <w:iCs/>
        </w:rPr>
        <w:t>FemTech</w:t>
      </w:r>
      <w:proofErr w:type="spellEnd"/>
      <w:r w:rsidRPr="006E6BC4">
        <w:rPr>
          <w:i/>
          <w:iCs/>
        </w:rPr>
        <w:t>”</w:t>
      </w:r>
      <w:r w:rsidRPr="00940278">
        <w:t>, prévu pour</w:t>
      </w:r>
      <w:r>
        <w:t> </w:t>
      </w:r>
      <w:r w:rsidRPr="00940278">
        <w:t xml:space="preserve">2024, </w:t>
      </w:r>
      <w:r>
        <w:t xml:space="preserve">cible </w:t>
      </w:r>
      <w:r w:rsidRPr="00940278">
        <w:t>20 à 30</w:t>
      </w:r>
      <w:r>
        <w:t> </w:t>
      </w:r>
      <w:r w:rsidRPr="00940278">
        <w:t>PME et start</w:t>
      </w:r>
      <w:r w:rsidR="00E40DA0">
        <w:noBreakHyphen/>
      </w:r>
      <w:r w:rsidRPr="00940278">
        <w:t xml:space="preserve">up du secteur </w:t>
      </w:r>
      <w:proofErr w:type="spellStart"/>
      <w:r w:rsidRPr="00940278">
        <w:t>FemTech</w:t>
      </w:r>
      <w:proofErr w:type="spellEnd"/>
      <w:r w:rsidRPr="00940278">
        <w:t xml:space="preserve"> en Israël, </w:t>
      </w:r>
      <w:r>
        <w:t>auxquelles il</w:t>
      </w:r>
      <w:r w:rsidRPr="00940278">
        <w:t xml:space="preserve"> propos</w:t>
      </w:r>
      <w:r>
        <w:t>er</w:t>
      </w:r>
      <w:r w:rsidRPr="00940278">
        <w:t>a des ateliers de formation sur mesure et des conseils d</w:t>
      </w:r>
      <w:r w:rsidR="00BD7EDA">
        <w:t>’</w:t>
      </w:r>
      <w:r w:rsidRPr="00940278">
        <w:t>experts pour renforcer leurs stratégies en matière de propriété intellectuelle.</w:t>
      </w:r>
    </w:p>
    <w:p w14:paraId="5963FC9C" w14:textId="008379D1" w:rsidR="00DD4FDC" w:rsidRDefault="00871684" w:rsidP="002C3B01">
      <w:pPr>
        <w:pStyle w:val="ONUMFS"/>
        <w:numPr>
          <w:ilvl w:val="0"/>
          <w:numId w:val="50"/>
        </w:numPr>
        <w:ind w:left="1134" w:hanging="567"/>
      </w:pPr>
      <w:r w:rsidRPr="00940278">
        <w:lastRenderedPageBreak/>
        <w:t>Le projet</w:t>
      </w:r>
      <w:r>
        <w:t xml:space="preserve"> sur </w:t>
      </w:r>
      <w:r w:rsidRPr="006E6BC4">
        <w:rPr>
          <w:i/>
          <w:iCs/>
        </w:rPr>
        <w:t>“La propriété intellectuelle et les femmes en milieu rural”</w:t>
      </w:r>
      <w:r w:rsidRPr="00940278">
        <w:t>, prévu pour</w:t>
      </w:r>
      <w:r>
        <w:t> </w:t>
      </w:r>
      <w:r w:rsidRPr="00940278">
        <w:t>2024, s</w:t>
      </w:r>
      <w:r w:rsidR="00BD7EDA">
        <w:t>’</w:t>
      </w:r>
      <w:r>
        <w:t>attache</w:t>
      </w:r>
      <w:r w:rsidRPr="00940278">
        <w:t xml:space="preserve">ra </w:t>
      </w:r>
      <w:r>
        <w:t>à autonomiser les</w:t>
      </w:r>
      <w:r w:rsidRPr="00940278">
        <w:t xml:space="preserve"> artisan</w:t>
      </w:r>
      <w:r>
        <w:t>e</w:t>
      </w:r>
      <w:r w:rsidRPr="00940278">
        <w:t xml:space="preserve">s </w:t>
      </w:r>
      <w:r>
        <w:t>implantées dans l</w:t>
      </w:r>
      <w:r w:rsidRPr="00940278">
        <w:t>es zones rurales d</w:t>
      </w:r>
      <w:r w:rsidR="00BD7EDA">
        <w:t>’</w:t>
      </w:r>
      <w:r w:rsidRPr="00940278">
        <w:t xml:space="preserve">Espagne </w:t>
      </w:r>
      <w:r>
        <w:t>en les dotant d</w:t>
      </w:r>
      <w:r w:rsidRPr="00940278">
        <w:t xml:space="preserve">e compétences essentielles en matière de protection et de gestion de la propriété intellectuelle </w:t>
      </w:r>
      <w:r>
        <w:t xml:space="preserve">en vue de promouvoir </w:t>
      </w:r>
      <w:r w:rsidRPr="00940278">
        <w:t>l</w:t>
      </w:r>
      <w:r w:rsidR="00BD7EDA">
        <w:t>’</w:t>
      </w:r>
      <w:r w:rsidRPr="00940278">
        <w:t xml:space="preserve">égalité </w:t>
      </w:r>
      <w:r>
        <w:t>d</w:t>
      </w:r>
      <w:r w:rsidRPr="00940278">
        <w:t>e</w:t>
      </w:r>
      <w:r>
        <w:t>s</w:t>
      </w:r>
      <w:r w:rsidRPr="00940278">
        <w:t xml:space="preserve"> </w:t>
      </w:r>
      <w:r>
        <w:t>s</w:t>
      </w:r>
      <w:r w:rsidRPr="00940278">
        <w:t>e</w:t>
      </w:r>
      <w:r>
        <w:t>xe</w:t>
      </w:r>
      <w:r w:rsidRPr="00940278">
        <w:t>s et le développement durable</w:t>
      </w:r>
      <w:r>
        <w:t>.</w:t>
      </w:r>
    </w:p>
    <w:p w14:paraId="153A3ECD" w14:textId="795A2EB1" w:rsidR="00DD4FDC" w:rsidRDefault="00871684" w:rsidP="002C3B01">
      <w:pPr>
        <w:pStyle w:val="ONUMFS"/>
        <w:numPr>
          <w:ilvl w:val="0"/>
          <w:numId w:val="50"/>
        </w:numPr>
        <w:ind w:left="1134" w:hanging="567"/>
      </w:pPr>
      <w:r w:rsidRPr="00270EB7">
        <w:t xml:space="preserve">Le projet </w:t>
      </w:r>
      <w:r>
        <w:t xml:space="preserve">intitulé </w:t>
      </w:r>
      <w:r w:rsidRPr="00AC0A2B">
        <w:rPr>
          <w:i/>
          <w:iCs/>
        </w:rPr>
        <w:t>“Élaboration et mise en œuvre du projet de mise en relation d</w:t>
      </w:r>
      <w:r w:rsidR="00BD7EDA" w:rsidRPr="00AC0A2B">
        <w:rPr>
          <w:i/>
          <w:iCs/>
        </w:rPr>
        <w:t>’</w:t>
      </w:r>
      <w:r w:rsidRPr="00AC0A2B">
        <w:rPr>
          <w:i/>
          <w:iCs/>
        </w:rPr>
        <w:t>entreprises dirigées par des femmes”</w:t>
      </w:r>
      <w:r w:rsidRPr="006E686C">
        <w:t xml:space="preserve"> </w:t>
      </w:r>
      <w:r w:rsidRPr="00270EB7">
        <w:t>vise à fournir des compétences en matière de propriété intellectuelle aux entrepreneu</w:t>
      </w:r>
      <w:r>
        <w:t>se</w:t>
      </w:r>
      <w:r w:rsidRPr="00270EB7">
        <w:t>s de différentes régions et cultur</w:t>
      </w:r>
      <w:r w:rsidR="00930565" w:rsidRPr="00270EB7">
        <w:t>es</w:t>
      </w:r>
      <w:r w:rsidR="00930565">
        <w:t xml:space="preserve">.  </w:t>
      </w:r>
      <w:r w:rsidR="00930565" w:rsidRPr="00270EB7">
        <w:t>Il</w:t>
      </w:r>
      <w:r>
        <w:t> </w:t>
      </w:r>
      <w:r w:rsidRPr="00270EB7">
        <w:t xml:space="preserve">débutera par un atelier en ligne </w:t>
      </w:r>
      <w:r>
        <w:t>qui dispensera</w:t>
      </w:r>
      <w:r w:rsidRPr="00270EB7">
        <w:t xml:space="preserve"> des connaissances de base sur la propriété intellectuelle</w:t>
      </w:r>
      <w:r>
        <w:t xml:space="preserve"> et sera </w:t>
      </w:r>
      <w:r w:rsidRPr="00270EB7">
        <w:t>suivi d</w:t>
      </w:r>
      <w:r w:rsidR="00BD7EDA">
        <w:t>’</w:t>
      </w:r>
      <w:r w:rsidRPr="00270EB7">
        <w:t>un</w:t>
      </w:r>
      <w:r>
        <w:t xml:space="preserve"> accompagnement </w:t>
      </w:r>
      <w:r w:rsidRPr="00270EB7">
        <w:t xml:space="preserve">entre pairs </w:t>
      </w:r>
      <w:r>
        <w:t xml:space="preserve">auquel participeront </w:t>
      </w:r>
      <w:r w:rsidR="00FD7E45">
        <w:t>10</w:t>
      </w:r>
      <w:r>
        <w:t> e</w:t>
      </w:r>
      <w:r w:rsidRPr="00270EB7">
        <w:t>ntrepreneu</w:t>
      </w:r>
      <w:r>
        <w:t>se</w:t>
      </w:r>
      <w:r w:rsidRPr="00270EB7">
        <w:t>s sur une période de deux</w:t>
      </w:r>
      <w:r w:rsidR="00FD7E45">
        <w:t> </w:t>
      </w:r>
      <w:r w:rsidRPr="00270EB7">
        <w:t>à trois</w:t>
      </w:r>
      <w:r>
        <w:t> </w:t>
      </w:r>
      <w:r w:rsidRPr="00270EB7">
        <w:t>mo</w:t>
      </w:r>
      <w:r w:rsidR="00930565" w:rsidRPr="00270EB7">
        <w:t>is</w:t>
      </w:r>
      <w:r w:rsidR="00930565">
        <w:t>.  Vi</w:t>
      </w:r>
      <w:r>
        <w:t xml:space="preserve">sant à </w:t>
      </w:r>
      <w:r w:rsidRPr="00270EB7">
        <w:t>établir un réseau de collaboration et de partage des connaissances</w:t>
      </w:r>
      <w:r>
        <w:t>, ce projet s</w:t>
      </w:r>
      <w:r w:rsidR="00BD7EDA">
        <w:t>’</w:t>
      </w:r>
      <w:r>
        <w:t xml:space="preserve">achèvera par </w:t>
      </w:r>
      <w:r w:rsidRPr="00270EB7">
        <w:t xml:space="preserve">un événement consacré au partage des </w:t>
      </w:r>
      <w:r>
        <w:t>données d</w:t>
      </w:r>
      <w:r w:rsidR="00BD7EDA">
        <w:t>’</w:t>
      </w:r>
      <w:r w:rsidRPr="00270EB7">
        <w:t>expérience et à l</w:t>
      </w:r>
      <w:r>
        <w:t>a promotion</w:t>
      </w:r>
      <w:r w:rsidRPr="00270EB7">
        <w:t xml:space="preserve"> des résultats</w:t>
      </w:r>
      <w:r>
        <w:t xml:space="preserve"> sur diverses</w:t>
      </w:r>
      <w:r w:rsidRPr="00270EB7">
        <w:t xml:space="preserve"> plateformes et </w:t>
      </w:r>
      <w:r>
        <w:t>r</w:t>
      </w:r>
      <w:r w:rsidRPr="00270EB7">
        <w:t>é</w:t>
      </w:r>
      <w:r>
        <w:t>seaux</w:t>
      </w:r>
      <w:r w:rsidRPr="00270EB7">
        <w:t xml:space="preserve"> sociaux afin d</w:t>
      </w:r>
      <w:r w:rsidR="00BD7EDA">
        <w:t>’</w:t>
      </w:r>
      <w:r w:rsidRPr="00270EB7">
        <w:t>a</w:t>
      </w:r>
      <w:r>
        <w:t>ssurer une meilleure</w:t>
      </w:r>
      <w:r w:rsidRPr="00270EB7">
        <w:t xml:space="preserve"> visibilité et </w:t>
      </w:r>
      <w:r>
        <w:t>une plus large</w:t>
      </w:r>
      <w:r w:rsidRPr="00270EB7">
        <w:t xml:space="preserve"> diffusion.</w:t>
      </w:r>
    </w:p>
    <w:p w14:paraId="3AF910D9" w14:textId="392CA34A" w:rsidR="00871684" w:rsidRPr="006E686C" w:rsidRDefault="00871684" w:rsidP="002C3B01">
      <w:pPr>
        <w:pStyle w:val="ONUMFS"/>
        <w:numPr>
          <w:ilvl w:val="0"/>
          <w:numId w:val="50"/>
        </w:numPr>
        <w:ind w:left="1134" w:hanging="567"/>
      </w:pPr>
      <w:r w:rsidRPr="00890387">
        <w:t>La deuxième</w:t>
      </w:r>
      <w:r>
        <w:t> </w:t>
      </w:r>
      <w:r w:rsidRPr="00890387">
        <w:t>phase du programme de</w:t>
      </w:r>
      <w:r>
        <w:t>s instituts</w:t>
      </w:r>
      <w:r w:rsidRPr="00890387">
        <w:t xml:space="preserve"> de formation à la propriété intellectuelle intitulé </w:t>
      </w:r>
      <w:r w:rsidRPr="00AC0A2B">
        <w:rPr>
          <w:i/>
          <w:iCs/>
        </w:rPr>
        <w:t>“La propriété intellectuelle en tant qu</w:t>
      </w:r>
      <w:r w:rsidR="00BD7EDA" w:rsidRPr="00AC0A2B">
        <w:rPr>
          <w:i/>
          <w:iCs/>
        </w:rPr>
        <w:t>’</w:t>
      </w:r>
      <w:r w:rsidRPr="00AC0A2B">
        <w:rPr>
          <w:i/>
          <w:iCs/>
        </w:rPr>
        <w:t>outil d</w:t>
      </w:r>
      <w:r w:rsidR="00BD7EDA" w:rsidRPr="00AC0A2B">
        <w:rPr>
          <w:i/>
          <w:iCs/>
        </w:rPr>
        <w:t>’</w:t>
      </w:r>
      <w:r w:rsidRPr="00AC0A2B">
        <w:rPr>
          <w:i/>
          <w:iCs/>
        </w:rPr>
        <w:t>influence pour les femmes”</w:t>
      </w:r>
      <w:r w:rsidRPr="00890387">
        <w:t xml:space="preserve">, qui </w:t>
      </w:r>
      <w:r>
        <w:t>s</w:t>
      </w:r>
      <w:r w:rsidR="00BD7EDA">
        <w:t>’</w:t>
      </w:r>
      <w:r>
        <w:t xml:space="preserve">adresse </w:t>
      </w:r>
      <w:r w:rsidRPr="00890387">
        <w:t>a</w:t>
      </w:r>
      <w:r>
        <w:t xml:space="preserve">ux </w:t>
      </w:r>
      <w:r w:rsidRPr="00890387">
        <w:t>entrepreneu</w:t>
      </w:r>
      <w:r>
        <w:t>se</w:t>
      </w:r>
      <w:r w:rsidRPr="00890387">
        <w:t xml:space="preserve">s dans le secteur </w:t>
      </w:r>
      <w:r>
        <w:t xml:space="preserve">de la </w:t>
      </w:r>
      <w:r w:rsidRPr="00890387">
        <w:t>créati</w:t>
      </w:r>
      <w:r>
        <w:t>on,</w:t>
      </w:r>
      <w:r w:rsidRPr="00890387">
        <w:t xml:space="preserve"> </w:t>
      </w:r>
      <w:r>
        <w:t>devrait se d</w:t>
      </w:r>
      <w:r w:rsidRPr="00890387">
        <w:t>é</w:t>
      </w:r>
      <w:r>
        <w:t>ro</w:t>
      </w:r>
      <w:r w:rsidRPr="00890387">
        <w:t>ule</w:t>
      </w:r>
      <w:r>
        <w:t>r</w:t>
      </w:r>
      <w:r w:rsidRPr="00890387">
        <w:t xml:space="preserve"> de juin à décembre</w:t>
      </w:r>
      <w:r>
        <w:t> </w:t>
      </w:r>
      <w:r w:rsidRPr="00890387">
        <w:t xml:space="preserve">2024.  </w:t>
      </w:r>
      <w:r>
        <w:t>Sur la même période,</w:t>
      </w:r>
      <w:r w:rsidRPr="00890387">
        <w:t xml:space="preserve"> un </w:t>
      </w:r>
      <w:r>
        <w:t xml:space="preserve">autre </w:t>
      </w:r>
      <w:r w:rsidRPr="00890387">
        <w:t xml:space="preserve">projet </w:t>
      </w:r>
      <w:r>
        <w:t>des instituts de formation à la propriété intellectuelle</w:t>
      </w:r>
      <w:r w:rsidRPr="00890387">
        <w:t xml:space="preserve"> au Pérou </w:t>
      </w:r>
      <w:r>
        <w:t>devrait venir appuyer</w:t>
      </w:r>
      <w:r w:rsidRPr="00890387">
        <w:t xml:space="preserve"> </w:t>
      </w:r>
      <w:r>
        <w:t xml:space="preserve">des </w:t>
      </w:r>
      <w:r w:rsidRPr="00890387">
        <w:t xml:space="preserve">entreprises </w:t>
      </w:r>
      <w:r>
        <w:t>issues de la recherche u</w:t>
      </w:r>
      <w:r w:rsidRPr="00890387">
        <w:t>niversit</w:t>
      </w:r>
      <w:r>
        <w:t>aire</w:t>
      </w:r>
      <w:r w:rsidRPr="00890387">
        <w:t xml:space="preserve"> </w:t>
      </w:r>
      <w:r>
        <w:t xml:space="preserve">et </w:t>
      </w:r>
      <w:r w:rsidRPr="00890387">
        <w:t>dirigées par des femmes.</w:t>
      </w:r>
    </w:p>
    <w:p w14:paraId="152B3254" w14:textId="1616F812" w:rsidR="00BD7EDA" w:rsidRDefault="00871684" w:rsidP="002C3B01">
      <w:pPr>
        <w:pStyle w:val="ONUMFS"/>
        <w:numPr>
          <w:ilvl w:val="0"/>
          <w:numId w:val="50"/>
        </w:numPr>
        <w:ind w:left="1134" w:hanging="567"/>
      </w:pPr>
      <w:r w:rsidRPr="005554C6">
        <w:t>Le Bureau de l</w:t>
      </w:r>
      <w:r w:rsidR="00BD7EDA">
        <w:t>’</w:t>
      </w:r>
      <w:r w:rsidRPr="005554C6">
        <w:t xml:space="preserve">OMPI au Nigéria accueillera le </w:t>
      </w:r>
      <w:r w:rsidRPr="006E6BC4">
        <w:rPr>
          <w:i/>
          <w:iCs/>
        </w:rPr>
        <w:t>“Sommet sur la propriété intellectuelle et les femmes chefs d</w:t>
      </w:r>
      <w:r w:rsidR="00BD7EDA" w:rsidRPr="006E6BC4">
        <w:rPr>
          <w:i/>
          <w:iCs/>
        </w:rPr>
        <w:t>’</w:t>
      </w:r>
      <w:r w:rsidRPr="006E6BC4">
        <w:rPr>
          <w:i/>
          <w:iCs/>
        </w:rPr>
        <w:t>entreprise”</w:t>
      </w:r>
      <w:r w:rsidRPr="005554C6">
        <w:t xml:space="preserve"> le </w:t>
      </w:r>
      <w:r w:rsidR="008A49B3">
        <w:t>2</w:t>
      </w:r>
      <w:r w:rsidRPr="005554C6">
        <w:t>8 mars 2024</w:t>
      </w:r>
      <w:r w:rsidR="008A49B3">
        <w:t xml:space="preserve"> pour célébrer </w:t>
      </w:r>
      <w:r w:rsidRPr="005554C6">
        <w:t>la Journée internationale de</w:t>
      </w:r>
      <w:r>
        <w:t>s</w:t>
      </w:r>
      <w:r w:rsidRPr="005554C6">
        <w:t xml:space="preserve"> femm</w:t>
      </w:r>
      <w:r w:rsidR="00930565" w:rsidRPr="005554C6">
        <w:t>e</w:t>
      </w:r>
      <w:r w:rsidR="00930565">
        <w:t xml:space="preserve">s.  </w:t>
      </w:r>
      <w:r w:rsidR="00930565" w:rsidRPr="005554C6">
        <w:t>Ce</w:t>
      </w:r>
      <w:r w:rsidRPr="005554C6">
        <w:t xml:space="preserve">tte manifestation vise à </w:t>
      </w:r>
      <w:r>
        <w:t>autonomiser</w:t>
      </w:r>
      <w:r w:rsidRPr="005554C6">
        <w:t xml:space="preserve"> </w:t>
      </w:r>
      <w:r>
        <w:t>les</w:t>
      </w:r>
      <w:r w:rsidRPr="005554C6">
        <w:t xml:space="preserve"> entrepr</w:t>
      </w:r>
      <w:r>
        <w:t>eneus</w:t>
      </w:r>
      <w:r w:rsidRPr="005554C6">
        <w:t>e</w:t>
      </w:r>
      <w:r>
        <w:t>s</w:t>
      </w:r>
      <w:r w:rsidRPr="005554C6">
        <w:t xml:space="preserve"> en leur apprenant à utiliser efficacement les droits de propriété intellectuel</w:t>
      </w:r>
      <w:r w:rsidR="00930565" w:rsidRPr="005554C6">
        <w:t>le</w:t>
      </w:r>
      <w:r w:rsidR="00930565">
        <w:t>.  R</w:t>
      </w:r>
      <w:r w:rsidR="00930565" w:rsidRPr="005554C6">
        <w:t>é</w:t>
      </w:r>
      <w:r w:rsidRPr="005554C6">
        <w:t>unissant diverses parties prenantes</w:t>
      </w:r>
      <w:r>
        <w:t xml:space="preserve"> (</w:t>
      </w:r>
      <w:r w:rsidRPr="005554C6">
        <w:t>entrepreneurs, experts juridiques et décideurs</w:t>
      </w:r>
      <w:r>
        <w:t>)</w:t>
      </w:r>
      <w:r w:rsidRPr="005554C6">
        <w:t>, le sommet favorisera la collaboration et dotera les participants d</w:t>
      </w:r>
      <w:r w:rsidR="00BD7EDA">
        <w:t>’</w:t>
      </w:r>
      <w:r w:rsidRPr="005554C6">
        <w:t xml:space="preserve">outils pour </w:t>
      </w:r>
      <w:r>
        <w:t>assurer le succès de leurs activités</w:t>
      </w:r>
      <w:r w:rsidRPr="005554C6">
        <w:t xml:space="preserve"> dans le </w:t>
      </w:r>
      <w:r>
        <w:t>contexte nigérian en constante</w:t>
      </w:r>
      <w:r w:rsidRPr="005554C6">
        <w:t xml:space="preserve"> évolution.</w:t>
      </w:r>
    </w:p>
    <w:p w14:paraId="06A7B675" w14:textId="6ED11664" w:rsidR="00BD7EDA" w:rsidRDefault="00871684" w:rsidP="002C3B01">
      <w:pPr>
        <w:pStyle w:val="ONUMFS"/>
        <w:numPr>
          <w:ilvl w:val="0"/>
          <w:numId w:val="50"/>
        </w:numPr>
        <w:ind w:left="1134" w:hanging="567"/>
      </w:pPr>
      <w:r w:rsidRPr="005554C6">
        <w:t>Des webinaires supplémentaires mettant en évidence les avantages du système de Madrid pour les entrepreneu</w:t>
      </w:r>
      <w:r>
        <w:t>se</w:t>
      </w:r>
      <w:r w:rsidRPr="005554C6">
        <w:t xml:space="preserve">s </w:t>
      </w:r>
      <w:r>
        <w:t>souhaitant développer leurs activités</w:t>
      </w:r>
      <w:r w:rsidRPr="005554C6">
        <w:t xml:space="preserve"> seront organisés de mars à avril et de novembre à décembre</w:t>
      </w:r>
      <w:r>
        <w:t> </w:t>
      </w:r>
      <w:r w:rsidRPr="005554C6">
        <w:t xml:space="preserve">2024.  Ils </w:t>
      </w:r>
      <w:r>
        <w:t>cible</w:t>
      </w:r>
      <w:r w:rsidRPr="005554C6">
        <w:t>ront les pays de l</w:t>
      </w:r>
      <w:r w:rsidR="00BD7EDA">
        <w:t>’</w:t>
      </w:r>
      <w:r w:rsidRPr="005554C6">
        <w:t>ASE</w:t>
      </w:r>
      <w:r>
        <w:t>AN</w:t>
      </w:r>
      <w:r w:rsidRPr="005554C6">
        <w:t>, l</w:t>
      </w:r>
      <w:r w:rsidR="00BD7EDA">
        <w:t>’</w:t>
      </w:r>
      <w:r w:rsidRPr="005554C6">
        <w:t>Inde, le Pakistan et la région des Caraïb</w:t>
      </w:r>
      <w:r w:rsidR="00930565" w:rsidRPr="005554C6">
        <w:t>es</w:t>
      </w:r>
      <w:r w:rsidR="00930565">
        <w:t xml:space="preserve">.  </w:t>
      </w:r>
      <w:r w:rsidR="00930565" w:rsidRPr="005554C6">
        <w:t>Le</w:t>
      </w:r>
      <w:r w:rsidRPr="005554C6">
        <w:t xml:space="preserve"> succès de l</w:t>
      </w:r>
      <w:r w:rsidR="00BD7EDA">
        <w:t>’</w:t>
      </w:r>
      <w:r w:rsidRPr="005554C6">
        <w:t xml:space="preserve">activité pilote </w:t>
      </w:r>
      <w:r>
        <w:t xml:space="preserve">menée </w:t>
      </w:r>
      <w:r w:rsidRPr="005554C6">
        <w:t>en</w:t>
      </w:r>
      <w:r>
        <w:t> </w:t>
      </w:r>
      <w:r w:rsidRPr="005554C6">
        <w:t>2023 a confirmé la nécessité d</w:t>
      </w:r>
      <w:r w:rsidR="00BD7EDA">
        <w:t>’</w:t>
      </w:r>
      <w:r w:rsidRPr="005554C6">
        <w:t>organiser d</w:t>
      </w:r>
      <w:r w:rsidR="00BD7EDA">
        <w:t>’</w:t>
      </w:r>
      <w:r w:rsidRPr="005554C6">
        <w:t>autres événements dans d</w:t>
      </w:r>
      <w:r w:rsidR="00BD7EDA">
        <w:t>’</w:t>
      </w:r>
      <w:r w:rsidRPr="005554C6">
        <w:t>autres régions.</w:t>
      </w:r>
    </w:p>
    <w:p w14:paraId="4EF34EB1" w14:textId="187EE622" w:rsidR="00871684" w:rsidRPr="006E686C" w:rsidRDefault="00871684" w:rsidP="002C3B01">
      <w:pPr>
        <w:pStyle w:val="ONUMFS"/>
        <w:numPr>
          <w:ilvl w:val="0"/>
          <w:numId w:val="50"/>
        </w:numPr>
        <w:ind w:left="1134" w:hanging="567"/>
      </w:pPr>
      <w:r w:rsidRPr="009252D8">
        <w:t xml:space="preserve">Un nouveau projet prévu pour 2024 sur les </w:t>
      </w:r>
      <w:r w:rsidRPr="006E6BC4">
        <w:rPr>
          <w:i/>
          <w:iCs/>
        </w:rPr>
        <w:t>“</w:t>
      </w:r>
      <w:r w:rsidR="006E6BC4" w:rsidRPr="006E6BC4">
        <w:rPr>
          <w:i/>
          <w:iCs/>
        </w:rPr>
        <w:t>S</w:t>
      </w:r>
      <w:r w:rsidRPr="006E6BC4">
        <w:rPr>
          <w:i/>
          <w:iCs/>
        </w:rPr>
        <w:t>tratégies de marque efficaces pour les communautés artisanales”</w:t>
      </w:r>
      <w:r w:rsidRPr="009252D8">
        <w:t xml:space="preserve"> sera lancé à l</w:t>
      </w:r>
      <w:r w:rsidR="00BD7EDA">
        <w:t>’</w:t>
      </w:r>
      <w:r w:rsidRPr="009252D8">
        <w:t>intention des femmes des communautés locales de la République de Moldova, de Hongrie, du Monténégro, de Macédoine du Nord et d</w:t>
      </w:r>
      <w:r w:rsidR="00BD7EDA">
        <w:t>’</w:t>
      </w:r>
      <w:r w:rsidRPr="009252D8">
        <w:t>Alban</w:t>
      </w:r>
      <w:r w:rsidR="00930565" w:rsidRPr="009252D8">
        <w:t>ie</w:t>
      </w:r>
      <w:r w:rsidR="00930565">
        <w:t xml:space="preserve">.  </w:t>
      </w:r>
      <w:r w:rsidR="00930565" w:rsidRPr="009252D8">
        <w:t>Il</w:t>
      </w:r>
      <w:r w:rsidRPr="009252D8">
        <w:t xml:space="preserve"> sera axé sur l</w:t>
      </w:r>
      <w:r>
        <w:t>e développement des</w:t>
      </w:r>
      <w:r w:rsidRPr="009252D8">
        <w:t xml:space="preserve"> </w:t>
      </w:r>
      <w:r>
        <w:t>marques de</w:t>
      </w:r>
      <w:r w:rsidRPr="009252D8">
        <w:t xml:space="preserve"> certification et de</w:t>
      </w:r>
      <w:r>
        <w:t>s</w:t>
      </w:r>
      <w:r w:rsidRPr="009252D8">
        <w:t xml:space="preserve"> marques collectives, ainsi que des</w:t>
      </w:r>
      <w:r>
        <w:t xml:space="preserve"> indications géographiques</w:t>
      </w:r>
      <w:r w:rsidRPr="009252D8">
        <w:t xml:space="preserve"> pour les communautés artisanales sélectionnées.</w:t>
      </w:r>
    </w:p>
    <w:p w14:paraId="671EB769" w14:textId="77777777" w:rsidR="00871684" w:rsidRPr="00DD4FDC" w:rsidRDefault="00871684" w:rsidP="00DD4FDC">
      <w:pPr>
        <w:pStyle w:val="ONUMFS"/>
        <w:ind w:left="5533"/>
        <w:rPr>
          <w:i/>
        </w:rPr>
      </w:pPr>
      <w:r w:rsidRPr="00DD4FDC">
        <w:rPr>
          <w:i/>
        </w:rPr>
        <w:t>Le comité est invité à prendre note des informations figurant dans le présent document.</w:t>
      </w:r>
    </w:p>
    <w:p w14:paraId="135AB1EA" w14:textId="5528012E" w:rsidR="000F5E56" w:rsidRDefault="00871684" w:rsidP="00DD4FDC">
      <w:pPr>
        <w:pStyle w:val="Endofdocument-Annex"/>
        <w:spacing w:before="720"/>
      </w:pPr>
      <w:r w:rsidRPr="006E686C">
        <w:t>[</w:t>
      </w:r>
      <w:r>
        <w:t>Fi</w:t>
      </w:r>
      <w:r w:rsidRPr="006E686C">
        <w:t>n</w:t>
      </w:r>
      <w:r>
        <w:t xml:space="preserve"> </w:t>
      </w:r>
      <w:r w:rsidRPr="006E686C">
        <w:t>d</w:t>
      </w:r>
      <w:r>
        <w:t>u</w:t>
      </w:r>
      <w:r w:rsidRPr="006E686C">
        <w:t xml:space="preserve"> document]</w:t>
      </w:r>
    </w:p>
    <w:sectPr w:rsidR="000F5E56" w:rsidSect="0087168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BB8E" w14:textId="77777777" w:rsidR="00871684" w:rsidRDefault="00871684">
      <w:r>
        <w:separator/>
      </w:r>
    </w:p>
  </w:endnote>
  <w:endnote w:type="continuationSeparator" w:id="0">
    <w:p w14:paraId="4A480DEB" w14:textId="77777777" w:rsidR="00871684" w:rsidRPr="009D30E6" w:rsidRDefault="00871684" w:rsidP="00D45252">
      <w:pPr>
        <w:rPr>
          <w:sz w:val="17"/>
          <w:szCs w:val="17"/>
        </w:rPr>
      </w:pPr>
      <w:r w:rsidRPr="009D30E6">
        <w:rPr>
          <w:sz w:val="17"/>
          <w:szCs w:val="17"/>
        </w:rPr>
        <w:separator/>
      </w:r>
    </w:p>
    <w:p w14:paraId="494AC8B6" w14:textId="77777777" w:rsidR="00871684" w:rsidRPr="009D30E6" w:rsidRDefault="00871684" w:rsidP="00D45252">
      <w:pPr>
        <w:spacing w:after="60"/>
        <w:rPr>
          <w:sz w:val="17"/>
          <w:szCs w:val="17"/>
        </w:rPr>
      </w:pPr>
      <w:r w:rsidRPr="009D30E6">
        <w:rPr>
          <w:sz w:val="17"/>
          <w:szCs w:val="17"/>
        </w:rPr>
        <w:t>[Suite de la note de la page précédente]</w:t>
      </w:r>
    </w:p>
  </w:endnote>
  <w:endnote w:type="continuationNotice" w:id="1">
    <w:p w14:paraId="67A0E975" w14:textId="77777777" w:rsidR="00871684" w:rsidRPr="009D30E6" w:rsidRDefault="0087168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21A6" w14:textId="77777777" w:rsidR="00F941C6" w:rsidRDefault="00F9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BD1B" w14:textId="77777777" w:rsidR="00F941C6" w:rsidRDefault="00F94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EF04" w14:textId="77777777" w:rsidR="00F941C6" w:rsidRDefault="00F9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8DB6" w14:textId="77777777" w:rsidR="00871684" w:rsidRDefault="00871684">
      <w:r>
        <w:separator/>
      </w:r>
    </w:p>
  </w:footnote>
  <w:footnote w:type="continuationSeparator" w:id="0">
    <w:p w14:paraId="4C68A3E9" w14:textId="77777777" w:rsidR="00871684" w:rsidRDefault="00871684" w:rsidP="007461F1">
      <w:r>
        <w:separator/>
      </w:r>
    </w:p>
    <w:p w14:paraId="6564EF0B" w14:textId="77777777" w:rsidR="00871684" w:rsidRPr="009D30E6" w:rsidRDefault="00871684" w:rsidP="007461F1">
      <w:pPr>
        <w:spacing w:after="60"/>
        <w:rPr>
          <w:sz w:val="17"/>
          <w:szCs w:val="17"/>
        </w:rPr>
      </w:pPr>
      <w:r w:rsidRPr="009D30E6">
        <w:rPr>
          <w:sz w:val="17"/>
          <w:szCs w:val="17"/>
        </w:rPr>
        <w:t>[Suite de la note de la page précédente]</w:t>
      </w:r>
    </w:p>
  </w:footnote>
  <w:footnote w:type="continuationNotice" w:id="1">
    <w:p w14:paraId="0BA3E363" w14:textId="77777777" w:rsidR="00871684" w:rsidRPr="009D30E6" w:rsidRDefault="00871684" w:rsidP="007461F1">
      <w:pPr>
        <w:spacing w:before="60"/>
        <w:jc w:val="right"/>
        <w:rPr>
          <w:sz w:val="17"/>
          <w:szCs w:val="17"/>
        </w:rPr>
      </w:pPr>
      <w:r w:rsidRPr="009D30E6">
        <w:rPr>
          <w:sz w:val="17"/>
          <w:szCs w:val="17"/>
        </w:rPr>
        <w:t>[Suite de la note page suivante]</w:t>
      </w:r>
    </w:p>
  </w:footnote>
  <w:footnote w:id="2">
    <w:p w14:paraId="64F32B47" w14:textId="00C7BB97" w:rsidR="00871684" w:rsidRPr="005E53FE" w:rsidRDefault="00871684" w:rsidP="00871684">
      <w:pPr>
        <w:pStyle w:val="FootnoteText"/>
      </w:pPr>
      <w:r w:rsidRPr="005E53FE">
        <w:rPr>
          <w:rStyle w:val="FootnoteReference"/>
        </w:rPr>
        <w:footnoteRef/>
      </w:r>
      <w:r w:rsidR="00991D70">
        <w:t xml:space="preserve"> </w:t>
      </w:r>
      <w:r w:rsidR="00991D70">
        <w:tab/>
      </w:r>
      <w:r w:rsidRPr="005E53FE">
        <w:t>Le Plan stratégique à moyen terme (PSMT) pour 2022–2026 est disponible à l</w:t>
      </w:r>
      <w:r w:rsidR="00B3626C">
        <w:t>’</w:t>
      </w:r>
      <w:r w:rsidRPr="005E53FE">
        <w:t>adresse suivante</w:t>
      </w:r>
      <w:r w:rsidR="00B3626C">
        <w:t> :</w:t>
      </w:r>
      <w:r w:rsidRPr="005E53FE">
        <w:t xml:space="preserve"> </w:t>
      </w:r>
      <w:hyperlink r:id="rId1" w:history="1">
        <w:r w:rsidRPr="00457FA0">
          <w:rPr>
            <w:rStyle w:val="Hyperlink"/>
          </w:rPr>
          <w:t>www.wipo.int/meetings/fr/doc_details.jsp?doc_id=541373</w:t>
        </w:r>
      </w:hyperlink>
    </w:p>
  </w:footnote>
  <w:footnote w:id="3">
    <w:p w14:paraId="5FD03DC0" w14:textId="60FF8597" w:rsidR="00871684" w:rsidRPr="005E53FE" w:rsidRDefault="00871684" w:rsidP="00871684">
      <w:pPr>
        <w:pStyle w:val="FootnoteText"/>
      </w:pPr>
      <w:r w:rsidRPr="005E53FE">
        <w:rPr>
          <w:rStyle w:val="FootnoteReference"/>
        </w:rPr>
        <w:footnoteRef/>
      </w:r>
      <w:r w:rsidR="00991D70">
        <w:t xml:space="preserve"> </w:t>
      </w:r>
      <w:r w:rsidR="00991D70">
        <w:tab/>
      </w:r>
      <w:r>
        <w:t>L</w:t>
      </w:r>
      <w:r w:rsidRPr="00F7113C">
        <w:rPr>
          <w:rFonts w:eastAsia="Times New Roman"/>
        </w:rPr>
        <w:t xml:space="preserve">e plan </w:t>
      </w:r>
      <w:r w:rsidRPr="002848F8">
        <w:rPr>
          <w:rFonts w:eastAsia="Times New Roman"/>
        </w:rPr>
        <w:t>d</w:t>
      </w:r>
      <w:r w:rsidR="00B3626C">
        <w:rPr>
          <w:rFonts w:eastAsia="Times New Roman"/>
        </w:rPr>
        <w:t>’</w:t>
      </w:r>
      <w:r w:rsidRPr="002848F8">
        <w:rPr>
          <w:rFonts w:eastAsia="Times New Roman"/>
        </w:rPr>
        <w:t>action pour la propriété intellectuelle et l</w:t>
      </w:r>
      <w:r w:rsidR="00B3626C">
        <w:rPr>
          <w:rFonts w:eastAsia="Times New Roman"/>
        </w:rPr>
        <w:t>’</w:t>
      </w:r>
      <w:r w:rsidRPr="002848F8">
        <w:rPr>
          <w:rFonts w:eastAsia="Times New Roman"/>
        </w:rPr>
        <w:t>égalité des sexes</w:t>
      </w:r>
      <w:r>
        <w:rPr>
          <w:rFonts w:eastAsia="Times New Roman"/>
        </w:rPr>
        <w:t xml:space="preserve"> est disponible à l</w:t>
      </w:r>
      <w:r w:rsidR="00B3626C">
        <w:rPr>
          <w:rFonts w:eastAsia="Times New Roman"/>
        </w:rPr>
        <w:t>’</w:t>
      </w:r>
      <w:r>
        <w:rPr>
          <w:rFonts w:eastAsia="Times New Roman"/>
        </w:rPr>
        <w:t>adresse suivante</w:t>
      </w:r>
      <w:r w:rsidR="00B3626C">
        <w:rPr>
          <w:rFonts w:eastAsia="Times New Roman"/>
        </w:rPr>
        <w:t> :</w:t>
      </w:r>
      <w:hyperlink w:history="1">
        <w:r w:rsidRPr="00457FA0">
          <w:rPr>
            <w:rStyle w:val="Hyperlink"/>
          </w:rPr>
          <w:t xml:space="preserve"> www.wipo.int/edocs/pubdocs/en/wipo</w:t>
        </w:r>
        <w:r w:rsidR="00B3626C">
          <w:rPr>
            <w:rStyle w:val="Hyperlink"/>
          </w:rPr>
          <w:t>-</w:t>
        </w:r>
        <w:r w:rsidRPr="00457FA0">
          <w:rPr>
            <w:rStyle w:val="Hyperlink"/>
          </w:rPr>
          <w:t>pub</w:t>
        </w:r>
        <w:r w:rsidR="00B3626C">
          <w:rPr>
            <w:rStyle w:val="Hyperlink"/>
          </w:rPr>
          <w:t>-</w:t>
        </w:r>
        <w:r w:rsidRPr="00457FA0">
          <w:rPr>
            <w:rStyle w:val="Hyperlink"/>
          </w:rPr>
          <w:t>rn2023</w:t>
        </w:r>
        <w:r w:rsidR="00B3626C">
          <w:rPr>
            <w:rStyle w:val="Hyperlink"/>
          </w:rPr>
          <w:t>-</w:t>
        </w:r>
        <w:r w:rsidRPr="00457FA0">
          <w:rPr>
            <w:rStyle w:val="Hyperlink"/>
          </w:rPr>
          <w:t>1</w:t>
        </w:r>
        <w:r w:rsidR="00B3626C">
          <w:rPr>
            <w:rStyle w:val="Hyperlink"/>
          </w:rPr>
          <w:t>-</w:t>
        </w:r>
        <w:r w:rsidRPr="00457FA0">
          <w:rPr>
            <w:rStyle w:val="Hyperlink"/>
          </w:rPr>
          <w:t>en</w:t>
        </w:r>
        <w:r w:rsidR="00B3626C">
          <w:rPr>
            <w:rStyle w:val="Hyperlink"/>
          </w:rPr>
          <w:t>-</w:t>
        </w:r>
        <w:r w:rsidRPr="00457FA0">
          <w:rPr>
            <w:rStyle w:val="Hyperlink"/>
          </w:rPr>
          <w:t>wipo</w:t>
        </w:r>
        <w:r w:rsidR="00B3626C">
          <w:rPr>
            <w:rStyle w:val="Hyperlink"/>
          </w:rPr>
          <w:t>-</w:t>
        </w:r>
        <w:r w:rsidRPr="00457FA0">
          <w:rPr>
            <w:rStyle w:val="Hyperlink"/>
          </w:rPr>
          <w:t>intellectual</w:t>
        </w:r>
        <w:r w:rsidR="00B3626C">
          <w:rPr>
            <w:rStyle w:val="Hyperlink"/>
          </w:rPr>
          <w:t>-</w:t>
        </w:r>
        <w:r w:rsidRPr="00457FA0">
          <w:rPr>
            <w:rStyle w:val="Hyperlink"/>
          </w:rPr>
          <w:t>property</w:t>
        </w:r>
        <w:r w:rsidR="00B3626C">
          <w:rPr>
            <w:rStyle w:val="Hyperlink"/>
          </w:rPr>
          <w:t>-</w:t>
        </w:r>
        <w:r w:rsidRPr="00457FA0">
          <w:rPr>
            <w:rStyle w:val="Hyperlink"/>
          </w:rPr>
          <w:t>ip</w:t>
        </w:r>
        <w:r w:rsidR="00B3626C">
          <w:rPr>
            <w:rStyle w:val="Hyperlink"/>
          </w:rPr>
          <w:t>-</w:t>
        </w:r>
        <w:r w:rsidRPr="00457FA0">
          <w:rPr>
            <w:rStyle w:val="Hyperlink"/>
          </w:rPr>
          <w:t>and</w:t>
        </w:r>
        <w:r w:rsidR="00B3626C">
          <w:rPr>
            <w:rStyle w:val="Hyperlink"/>
          </w:rPr>
          <w:t>-</w:t>
        </w:r>
        <w:r w:rsidRPr="00457FA0">
          <w:rPr>
            <w:rStyle w:val="Hyperlink"/>
          </w:rPr>
          <w:t>gender</w:t>
        </w:r>
        <w:r w:rsidR="00B3626C">
          <w:rPr>
            <w:rStyle w:val="Hyperlink"/>
          </w:rPr>
          <w:t>-</w:t>
        </w:r>
        <w:r w:rsidRPr="00457FA0">
          <w:rPr>
            <w:rStyle w:val="Hyperlink"/>
          </w:rPr>
          <w:t>action</w:t>
        </w:r>
        <w:r w:rsidR="00B3626C">
          <w:rPr>
            <w:rStyle w:val="Hyperlink"/>
          </w:rPr>
          <w:t>-</w:t>
        </w:r>
        <w:r w:rsidRPr="00457FA0">
          <w:rPr>
            <w:rStyle w:val="Hyperlink"/>
          </w:rPr>
          <w:t>plan</w:t>
        </w:r>
        <w:r w:rsidR="00B3626C">
          <w:rPr>
            <w:rStyle w:val="Hyperlink"/>
          </w:rPr>
          <w:t>-</w:t>
        </w:r>
        <w:r w:rsidRPr="00457FA0">
          <w:rPr>
            <w:rStyle w:val="Hyperlink"/>
          </w:rPr>
          <w:t>the</w:t>
        </w:r>
        <w:r w:rsidR="00B3626C">
          <w:rPr>
            <w:rStyle w:val="Hyperlink"/>
          </w:rPr>
          <w:t>-</w:t>
        </w:r>
        <w:r w:rsidRPr="00457FA0">
          <w:rPr>
            <w:rStyle w:val="Hyperlink"/>
          </w:rPr>
          <w:t>role</w:t>
        </w:r>
        <w:r w:rsidR="00B3626C">
          <w:rPr>
            <w:rStyle w:val="Hyperlink"/>
          </w:rPr>
          <w:t>-</w:t>
        </w:r>
        <w:r w:rsidRPr="00457FA0">
          <w:rPr>
            <w:rStyle w:val="Hyperlink"/>
          </w:rPr>
          <w:t>of</w:t>
        </w:r>
        <w:r w:rsidR="00B3626C">
          <w:rPr>
            <w:rStyle w:val="Hyperlink"/>
          </w:rPr>
          <w:t>-</w:t>
        </w:r>
        <w:r w:rsidRPr="00457FA0">
          <w:rPr>
            <w:rStyle w:val="Hyperlink"/>
          </w:rPr>
          <w:t>ip</w:t>
        </w:r>
        <w:r w:rsidR="00B3626C">
          <w:rPr>
            <w:rStyle w:val="Hyperlink"/>
          </w:rPr>
          <w:t>-</w:t>
        </w:r>
        <w:r w:rsidRPr="00457FA0">
          <w:rPr>
            <w:rStyle w:val="Hyperlink"/>
          </w:rPr>
          <w:t>in</w:t>
        </w:r>
        <w:r w:rsidR="00B3626C">
          <w:rPr>
            <w:rStyle w:val="Hyperlink"/>
          </w:rPr>
          <w:t>-</w:t>
        </w:r>
        <w:r w:rsidRPr="00457FA0">
          <w:rPr>
            <w:rStyle w:val="Hyperlink"/>
          </w:rPr>
          <w:t>support</w:t>
        </w:r>
        <w:r w:rsidR="00B3626C">
          <w:rPr>
            <w:rStyle w:val="Hyperlink"/>
          </w:rPr>
          <w:t>-</w:t>
        </w:r>
        <w:r w:rsidRPr="00457FA0">
          <w:rPr>
            <w:rStyle w:val="Hyperlink"/>
          </w:rPr>
          <w:t>of</w:t>
        </w:r>
        <w:r w:rsidR="00B3626C">
          <w:rPr>
            <w:rStyle w:val="Hyperlink"/>
          </w:rPr>
          <w:t>-</w:t>
        </w:r>
        <w:r w:rsidRPr="00457FA0">
          <w:rPr>
            <w:rStyle w:val="Hyperlink"/>
          </w:rPr>
          <w:t>women</w:t>
        </w:r>
        <w:r w:rsidR="00B3626C">
          <w:rPr>
            <w:rStyle w:val="Hyperlink"/>
          </w:rPr>
          <w:t>-</w:t>
        </w:r>
        <w:r w:rsidRPr="00457FA0">
          <w:rPr>
            <w:rStyle w:val="Hyperlink"/>
          </w:rPr>
          <w:t>and</w:t>
        </w:r>
        <w:r w:rsidR="00B3626C">
          <w:rPr>
            <w:rStyle w:val="Hyperlink"/>
          </w:rPr>
          <w:t>-</w:t>
        </w:r>
        <w:r w:rsidRPr="00457FA0">
          <w:rPr>
            <w:rStyle w:val="Hyperlink"/>
          </w:rPr>
          <w:t>girls.pdf</w:t>
        </w:r>
      </w:hyperlink>
      <w:r w:rsidRPr="005E53FE">
        <w:t xml:space="preserve"> </w:t>
      </w:r>
      <w:r>
        <w:t>(en anglais)</w:t>
      </w:r>
    </w:p>
  </w:footnote>
  <w:footnote w:id="4">
    <w:p w14:paraId="52DDCB5C" w14:textId="488368F5" w:rsidR="00871684" w:rsidRPr="005E53FE" w:rsidRDefault="00871684" w:rsidP="00871684">
      <w:pPr>
        <w:pStyle w:val="FootnoteText"/>
      </w:pPr>
      <w:r w:rsidRPr="005E53FE">
        <w:rPr>
          <w:rStyle w:val="FootnoteReference"/>
        </w:rPr>
        <w:footnoteRef/>
      </w:r>
      <w:r w:rsidR="00991D70">
        <w:t xml:space="preserve"> </w:t>
      </w:r>
      <w:r w:rsidR="00991D70">
        <w:tab/>
      </w:r>
      <w:r>
        <w:t>La Stratégie en matière de ressources humaines pour </w:t>
      </w:r>
      <w:r w:rsidRPr="005E53FE">
        <w:rPr>
          <w:rFonts w:eastAsia="Times New Roman"/>
        </w:rPr>
        <w:t>2022</w:t>
      </w:r>
      <w:r w:rsidR="00B3626C">
        <w:rPr>
          <w:rFonts w:eastAsia="Times New Roman"/>
        </w:rPr>
        <w:t>-</w:t>
      </w:r>
      <w:r w:rsidRPr="005E53FE">
        <w:rPr>
          <w:rFonts w:eastAsia="Times New Roman"/>
        </w:rPr>
        <w:t xml:space="preserve">2026 </w:t>
      </w:r>
      <w:r>
        <w:rPr>
          <w:rFonts w:eastAsia="Times New Roman"/>
        </w:rPr>
        <w:t>est disponible à l</w:t>
      </w:r>
      <w:r w:rsidR="00B3626C">
        <w:rPr>
          <w:rFonts w:eastAsia="Times New Roman"/>
        </w:rPr>
        <w:t>’</w:t>
      </w:r>
      <w:r>
        <w:rPr>
          <w:rFonts w:eastAsia="Times New Roman"/>
        </w:rPr>
        <w:t>adresse suivante</w:t>
      </w:r>
      <w:r w:rsidR="00B3626C">
        <w:rPr>
          <w:rFonts w:eastAsia="Times New Roman"/>
        </w:rPr>
        <w:t> :</w:t>
      </w:r>
      <w:r w:rsidRPr="005E53FE">
        <w:t xml:space="preserve"> </w:t>
      </w:r>
      <w:hyperlink r:id="rId2" w:history="1">
        <w:r w:rsidRPr="00457FA0">
          <w:rPr>
            <w:rStyle w:val="Hyperlink"/>
          </w:rPr>
          <w:t>www.wipo.int/meetings/fr/doc_details.jsp?doc_id=548453</w:t>
        </w:r>
      </w:hyperlink>
    </w:p>
  </w:footnote>
  <w:footnote w:id="5">
    <w:p w14:paraId="21CF75BF" w14:textId="5A19F9C6" w:rsidR="00871684" w:rsidRPr="005E53FE" w:rsidRDefault="00871684" w:rsidP="00871684">
      <w:pPr>
        <w:pStyle w:val="FootnoteText"/>
      </w:pPr>
      <w:r w:rsidRPr="005E53FE">
        <w:rPr>
          <w:rStyle w:val="FootnoteReference"/>
        </w:rPr>
        <w:footnoteRef/>
      </w:r>
      <w:r w:rsidR="00991D70">
        <w:t xml:space="preserve"> </w:t>
      </w:r>
      <w:r w:rsidR="00991D70">
        <w:tab/>
      </w:r>
      <w:r>
        <w:t>La première politique de l</w:t>
      </w:r>
      <w:r w:rsidR="00B3626C">
        <w:t>’</w:t>
      </w:r>
      <w:r>
        <w:t>OMPI en matière d</w:t>
      </w:r>
      <w:r w:rsidR="00B3626C">
        <w:t>’</w:t>
      </w:r>
      <w:r>
        <w:t xml:space="preserve">égalité des sexes a été publiée </w:t>
      </w:r>
      <w:r w:rsidRPr="005E53FE">
        <w:t>en</w:t>
      </w:r>
      <w:r>
        <w:t> </w:t>
      </w:r>
      <w:r w:rsidRPr="005E53FE">
        <w:t>2014.</w:t>
      </w:r>
    </w:p>
  </w:footnote>
  <w:footnote w:id="6">
    <w:p w14:paraId="2EE4D463" w14:textId="62CE196F" w:rsidR="00871684" w:rsidRPr="00CC0F2A" w:rsidRDefault="00871684" w:rsidP="00871684">
      <w:pPr>
        <w:pStyle w:val="FootnoteText"/>
      </w:pPr>
      <w:r w:rsidRPr="005E53FE">
        <w:rPr>
          <w:rStyle w:val="FootnoteReference"/>
        </w:rPr>
        <w:footnoteRef/>
      </w:r>
      <w:r w:rsidR="00991D70">
        <w:t xml:space="preserve"> </w:t>
      </w:r>
      <w:r w:rsidR="00991D70">
        <w:tab/>
      </w:r>
      <w:r>
        <w:t>La Stratégie en matière d</w:t>
      </w:r>
      <w:r w:rsidR="00B3626C">
        <w:t>’</w:t>
      </w:r>
      <w:r>
        <w:t>inclusion du handicap est disponible à l</w:t>
      </w:r>
      <w:r w:rsidR="00B3626C">
        <w:t>’</w:t>
      </w:r>
      <w:r>
        <w:t>adresse suivante</w:t>
      </w:r>
      <w:r w:rsidR="00B3626C">
        <w:t> :</w:t>
      </w:r>
      <w:r w:rsidRPr="005E53FE">
        <w:t xml:space="preserve"> </w:t>
      </w:r>
      <w:hyperlink r:id="rId3" w:history="1">
        <w:r w:rsidR="00CC0F2A">
          <w:rPr>
            <w:rStyle w:val="Hyperlink"/>
          </w:rPr>
          <w:t>https://www.wipo.int/export/sites/www/disability-inclusion/en/docs/i</w:t>
        </w:r>
        <w:r w:rsidR="00CC0F2A">
          <w:rPr>
            <w:rStyle w:val="Hyperlink"/>
          </w:rPr>
          <w:t>n</w:t>
        </w:r>
        <w:r w:rsidR="00CC0F2A">
          <w:rPr>
            <w:rStyle w:val="Hyperlink"/>
          </w:rPr>
          <w:t>clusion-strategy-2023.pdf</w:t>
        </w:r>
      </w:hyperlink>
      <w:r w:rsidR="00CC0F2A" w:rsidRPr="00CC0F2A">
        <w:rPr>
          <w:rStyle w:val="Hyperlink"/>
          <w:color w:val="auto"/>
          <w:u w:val="none"/>
        </w:rPr>
        <w:t xml:space="preserve"> (en anglais).</w:t>
      </w:r>
    </w:p>
  </w:footnote>
  <w:footnote w:id="7">
    <w:p w14:paraId="1BB4B60E" w14:textId="2F9FA399" w:rsidR="00871684" w:rsidRPr="00C8584D" w:rsidRDefault="00871684" w:rsidP="00871684">
      <w:pPr>
        <w:pStyle w:val="FootnoteText"/>
      </w:pPr>
      <w:r w:rsidRPr="005E53FE">
        <w:rPr>
          <w:rStyle w:val="FootnoteReference"/>
        </w:rPr>
        <w:footnoteRef/>
      </w:r>
      <w:r w:rsidR="00DB7FDE">
        <w:t xml:space="preserve"> </w:t>
      </w:r>
      <w:r w:rsidR="00DB7FDE">
        <w:tab/>
      </w:r>
      <w:r w:rsidRPr="00C8584D">
        <w:t>La déclaration conjointe de 2023 est disponible à l</w:t>
      </w:r>
      <w:r w:rsidR="00B3626C">
        <w:t>’</w:t>
      </w:r>
      <w:r w:rsidRPr="00C8584D">
        <w:t>adresse suivante</w:t>
      </w:r>
      <w:r w:rsidR="00B3626C">
        <w:t> </w:t>
      </w:r>
      <w:r w:rsidR="00B3626C" w:rsidRPr="00AB4621">
        <w:t>:</w:t>
      </w:r>
      <w:r w:rsidRPr="00AB4621">
        <w:t xml:space="preserve"> </w:t>
      </w:r>
      <w:hyperlink r:id="rId4" w:history="1">
        <w:r w:rsidR="003F4303">
          <w:rPr>
            <w:rStyle w:val="Hyperlink"/>
          </w:rPr>
          <w:t>http://www.wipo.int/women-and-ip/en/news/2023/news_0001.html</w:t>
        </w:r>
      </w:hyperlink>
      <w:r w:rsidR="003F4303" w:rsidRPr="003F4303">
        <w:rPr>
          <w:rStyle w:val="Hyperlink"/>
          <w:color w:val="auto"/>
          <w:u w:val="none"/>
        </w:rPr>
        <w:t xml:space="preserve"> (en anglais).</w:t>
      </w:r>
    </w:p>
  </w:footnote>
  <w:footnote w:id="8">
    <w:p w14:paraId="7EB8F3A0" w14:textId="069C0BC8" w:rsidR="00871684" w:rsidRPr="00C8584D" w:rsidRDefault="00871684" w:rsidP="00871684">
      <w:pPr>
        <w:pStyle w:val="FootnoteText"/>
      </w:pPr>
      <w:r w:rsidRPr="00C8584D">
        <w:rPr>
          <w:rStyle w:val="FootnoteReference"/>
        </w:rPr>
        <w:footnoteRef/>
      </w:r>
      <w:r w:rsidR="00DB7FDE">
        <w:t xml:space="preserve"> </w:t>
      </w:r>
      <w:r w:rsidR="00DB7FDE">
        <w:tab/>
      </w:r>
      <w:r w:rsidRPr="00C8584D">
        <w:t>On trouvera des informations complémentaires sur le programme pilote de mentorat au niveau international à l</w:t>
      </w:r>
      <w:r w:rsidR="00B3626C">
        <w:t>’</w:t>
      </w:r>
      <w:r w:rsidRPr="00C8584D">
        <w:t>adresse suivante</w:t>
      </w:r>
      <w:r w:rsidR="00B3626C">
        <w:t> :</w:t>
      </w:r>
      <w:r w:rsidRPr="00C8584D">
        <w:t xml:space="preserve"> </w:t>
      </w:r>
      <w:hyperlink r:id="rId5" w:history="1">
        <w:r w:rsidRPr="00C8584D">
          <w:rPr>
            <w:rStyle w:val="Hyperlink"/>
          </w:rPr>
          <w:t>www.uspto.gov/initiatives/equity/mentoring</w:t>
        </w:r>
        <w:r w:rsidR="00B3626C">
          <w:rPr>
            <w:rStyle w:val="Hyperlink"/>
          </w:rPr>
          <w:t>-</w:t>
        </w:r>
        <w:r w:rsidRPr="00C8584D">
          <w:rPr>
            <w:rStyle w:val="Hyperlink"/>
          </w:rPr>
          <w:t>programs/global</w:t>
        </w:r>
        <w:r w:rsidR="00B3626C">
          <w:rPr>
            <w:rStyle w:val="Hyperlink"/>
          </w:rPr>
          <w:t>-</w:t>
        </w:r>
        <w:r w:rsidRPr="00C8584D">
          <w:rPr>
            <w:rStyle w:val="Hyperlink"/>
          </w:rPr>
          <w:t>mentoring</w:t>
        </w:r>
        <w:r w:rsidR="00B3626C">
          <w:rPr>
            <w:rStyle w:val="Hyperlink"/>
          </w:rPr>
          <w:t>-</w:t>
        </w:r>
        <w:r w:rsidRPr="00C8584D">
          <w:rPr>
            <w:rStyle w:val="Hyperlink"/>
          </w:rPr>
          <w:t>pilot</w:t>
        </w:r>
      </w:hyperlink>
      <w:r w:rsidRPr="00C8584D">
        <w:t xml:space="preserve"> </w:t>
      </w:r>
      <w:r w:rsidRPr="00D21144">
        <w:t>(en anglais)</w:t>
      </w:r>
      <w:r>
        <w:t>.</w:t>
      </w:r>
    </w:p>
  </w:footnote>
  <w:footnote w:id="9">
    <w:p w14:paraId="18673857" w14:textId="622F1476" w:rsidR="00871684" w:rsidRPr="00C8584D" w:rsidRDefault="00871684" w:rsidP="00871684">
      <w:pPr>
        <w:pStyle w:val="FootnoteText"/>
      </w:pPr>
      <w:r w:rsidRPr="00C8584D">
        <w:rPr>
          <w:rStyle w:val="FootnoteReference"/>
        </w:rPr>
        <w:footnoteRef/>
      </w:r>
      <w:r w:rsidR="00DB7FDE">
        <w:t xml:space="preserve"> </w:t>
      </w:r>
      <w:r w:rsidR="00DB7FDE">
        <w:tab/>
      </w:r>
      <w:r>
        <w:t>L</w:t>
      </w:r>
      <w:r w:rsidR="00B3626C">
        <w:t>’</w:t>
      </w:r>
      <w:r>
        <w:t>OMPI a établi le Plan d</w:t>
      </w:r>
      <w:r w:rsidR="00B3626C">
        <w:t>’</w:t>
      </w:r>
      <w:r>
        <w:t>action pour la propriété intellectuelle et l</w:t>
      </w:r>
      <w:r w:rsidR="00B3626C">
        <w:t>’</w:t>
      </w:r>
      <w:r>
        <w:t>égalité des sexes</w:t>
      </w:r>
      <w:r w:rsidRPr="00C8584D">
        <w:t xml:space="preserve"> </w:t>
      </w:r>
      <w:r>
        <w:t>e</w:t>
      </w:r>
      <w:r w:rsidRPr="00C8584D">
        <w:t>n</w:t>
      </w:r>
      <w:r>
        <w:t> </w:t>
      </w:r>
      <w:r w:rsidRPr="00C8584D">
        <w:t xml:space="preserve">2022.  </w:t>
      </w:r>
      <w:r>
        <w:t xml:space="preserve">Sa mise en œuvre </w:t>
      </w:r>
      <w:r w:rsidRPr="00C8584D">
        <w:t>intern</w:t>
      </w:r>
      <w:r>
        <w:t xml:space="preserve">e a débuté au </w:t>
      </w:r>
      <w:r w:rsidRPr="00C8584D">
        <w:t>second</w:t>
      </w:r>
      <w:r>
        <w:t> semestre </w:t>
      </w:r>
      <w:r w:rsidRPr="00C8584D">
        <w:t>2022.</w:t>
      </w:r>
    </w:p>
  </w:footnote>
  <w:footnote w:id="10">
    <w:p w14:paraId="4AE914C8" w14:textId="261505D9" w:rsidR="00871684" w:rsidRPr="002276D1" w:rsidRDefault="00871684" w:rsidP="00871684">
      <w:pPr>
        <w:pStyle w:val="FootnoteText"/>
      </w:pPr>
      <w:r>
        <w:rPr>
          <w:rStyle w:val="FootnoteReference"/>
        </w:rPr>
        <w:footnoteRef/>
      </w:r>
      <w:r w:rsidR="00D54420">
        <w:rPr>
          <w:lang w:val="fr-FR"/>
        </w:rPr>
        <w:t xml:space="preserve"> </w:t>
      </w:r>
      <w:r w:rsidR="00D54420">
        <w:rPr>
          <w:lang w:val="fr-FR"/>
        </w:rPr>
        <w:tab/>
      </w:r>
      <w:r w:rsidRPr="002276D1">
        <w:t xml:space="preserve">Le rapport est disponible </w:t>
      </w:r>
      <w:r>
        <w:t xml:space="preserve">(en anglais) </w:t>
      </w:r>
      <w:r w:rsidRPr="002276D1">
        <w:t>à l</w:t>
      </w:r>
      <w:r w:rsidR="00B3626C">
        <w:t>’</w:t>
      </w:r>
      <w:r w:rsidRPr="002276D1">
        <w:t>adresse suivante</w:t>
      </w:r>
      <w:r w:rsidR="00B3626C">
        <w:t> :</w:t>
      </w:r>
      <w:r w:rsidRPr="002276D1">
        <w:t xml:space="preserve"> </w:t>
      </w:r>
      <w:hyperlink r:id="rId6" w:history="1">
        <w:r w:rsidRPr="002276D1">
          <w:rPr>
            <w:rStyle w:val="Hyperlink"/>
          </w:rPr>
          <w:t>www.wipo.int/publications/fr/details.jsp?id=4653</w:t>
        </w:r>
      </w:hyperlink>
    </w:p>
  </w:footnote>
  <w:footnote w:id="11">
    <w:p w14:paraId="6ACF18D1" w14:textId="0F8E1599" w:rsidR="00871684" w:rsidRPr="008A0719" w:rsidRDefault="00871684" w:rsidP="00871684">
      <w:pPr>
        <w:pStyle w:val="FootnoteText"/>
      </w:pPr>
      <w:r>
        <w:rPr>
          <w:rStyle w:val="FootnoteReference"/>
        </w:rPr>
        <w:footnoteRef/>
      </w:r>
      <w:r w:rsidR="00D54420">
        <w:rPr>
          <w:lang w:val="fr-FR"/>
        </w:rPr>
        <w:t xml:space="preserve"> </w:t>
      </w:r>
      <w:r w:rsidR="00D54420">
        <w:rPr>
          <w:lang w:val="fr-FR"/>
        </w:rPr>
        <w:tab/>
      </w:r>
      <w:r w:rsidRPr="008A0719">
        <w:t>On trouvera des informations complémentaires à l</w:t>
      </w:r>
      <w:r w:rsidR="00B3626C">
        <w:t>’</w:t>
      </w:r>
      <w:r w:rsidRPr="008A0719">
        <w:t>adresse suivante</w:t>
      </w:r>
      <w:r w:rsidR="00B3626C">
        <w:t> :</w:t>
      </w:r>
      <w:r w:rsidRPr="008A0719">
        <w:t xml:space="preserve"> </w:t>
      </w:r>
      <w:hyperlink r:id="rId7" w:history="1">
        <w:r w:rsidRPr="008A0719">
          <w:rPr>
            <w:rStyle w:val="Hyperlink"/>
          </w:rPr>
          <w:t>www.wipo.int/women</w:t>
        </w:r>
        <w:r w:rsidR="00B3626C">
          <w:rPr>
            <w:rStyle w:val="Hyperlink"/>
          </w:rPr>
          <w:t>-</w:t>
        </w:r>
        <w:r w:rsidRPr="008A0719">
          <w:rPr>
            <w:rStyle w:val="Hyperlink"/>
          </w:rPr>
          <w:t>and</w:t>
        </w:r>
        <w:r w:rsidR="00B3626C">
          <w:rPr>
            <w:rStyle w:val="Hyperlink"/>
          </w:rPr>
          <w:t>-</w:t>
        </w:r>
        <w:r w:rsidRPr="008A0719">
          <w:rPr>
            <w:rStyle w:val="Hyperlink"/>
          </w:rPr>
          <w:t>ip/fr/news/2023/news_0002.html</w:t>
        </w:r>
      </w:hyperlink>
    </w:p>
  </w:footnote>
  <w:footnote w:id="12">
    <w:p w14:paraId="25F7F3CD" w14:textId="58DF5829" w:rsidR="00871684" w:rsidRPr="008A0719" w:rsidRDefault="00871684" w:rsidP="00871684">
      <w:pPr>
        <w:pStyle w:val="FootnoteText"/>
      </w:pPr>
      <w:r w:rsidRPr="008A0719">
        <w:rPr>
          <w:rStyle w:val="FootnoteReference"/>
        </w:rPr>
        <w:footnoteRef/>
      </w:r>
      <w:r w:rsidR="00D54420">
        <w:t xml:space="preserve"> </w:t>
      </w:r>
      <w:r w:rsidR="00D54420">
        <w:tab/>
      </w:r>
      <w:r w:rsidRPr="008A0719">
        <w:t>Ce chiffre indique le nombre de participants qui ont rejoint la séance via la plateforme.  Un grand nombre de participants ont par ailleurs suivi les séances via la retransmission en direct sur le Web.</w:t>
      </w:r>
    </w:p>
  </w:footnote>
  <w:footnote w:id="13">
    <w:p w14:paraId="3450CC46" w14:textId="46EE46B1" w:rsidR="00871684" w:rsidRPr="008A0719" w:rsidRDefault="00871684" w:rsidP="00871684">
      <w:pPr>
        <w:pStyle w:val="FootnoteText"/>
      </w:pPr>
      <w:r w:rsidRPr="008A0719">
        <w:rPr>
          <w:rStyle w:val="FootnoteReference"/>
        </w:rPr>
        <w:footnoteRef/>
      </w:r>
      <w:r w:rsidR="004C32AD">
        <w:t xml:space="preserve"> </w:t>
      </w:r>
      <w:r w:rsidR="004C32AD">
        <w:tab/>
      </w:r>
      <w:r w:rsidRPr="008A0719">
        <w:t xml:space="preserve">Le projet est mis en </w:t>
      </w:r>
      <w:r>
        <w:t xml:space="preserve">œuvre </w:t>
      </w:r>
      <w:r w:rsidRPr="008A0719">
        <w:t>par la Division des savoirs traditionnels qui fait partie du Secteur des enjeux et des partenariats mondiaux de l</w:t>
      </w:r>
      <w:r w:rsidR="00B3626C">
        <w:t>’</w:t>
      </w:r>
      <w:r w:rsidRPr="008A0719">
        <w:t>OMPI.</w:t>
      </w:r>
    </w:p>
  </w:footnote>
  <w:footnote w:id="14">
    <w:p w14:paraId="1AB97A3D" w14:textId="4CEEEAFE" w:rsidR="00871684" w:rsidRPr="008A0719" w:rsidRDefault="00871684" w:rsidP="00871684">
      <w:pPr>
        <w:pStyle w:val="FootnoteText"/>
      </w:pPr>
      <w:r w:rsidRPr="008A0719">
        <w:rPr>
          <w:rStyle w:val="FootnoteReference"/>
        </w:rPr>
        <w:footnoteRef/>
      </w:r>
      <w:r w:rsidR="004C32AD">
        <w:t xml:space="preserve"> </w:t>
      </w:r>
      <w:r w:rsidR="004C32AD">
        <w:tab/>
      </w:r>
      <w:r w:rsidRPr="008A0719">
        <w:t>La phase de mise en relation du troisième cycle du programme débutera en 2024.</w:t>
      </w:r>
    </w:p>
  </w:footnote>
  <w:footnote w:id="15">
    <w:p w14:paraId="589343B6" w14:textId="68A97C35" w:rsidR="00871684" w:rsidRPr="008A0719" w:rsidRDefault="00871684" w:rsidP="00871684">
      <w:pPr>
        <w:pStyle w:val="FootnoteText"/>
      </w:pPr>
      <w:r w:rsidRPr="008A0719">
        <w:rPr>
          <w:rStyle w:val="FootnoteReference"/>
        </w:rPr>
        <w:footnoteRef/>
      </w:r>
      <w:r w:rsidR="004C32AD">
        <w:t xml:space="preserve"> </w:t>
      </w:r>
      <w:r w:rsidR="004C32AD">
        <w:tab/>
      </w:r>
      <w:r w:rsidRPr="008A0719">
        <w:t>On trouvera le récit d</w:t>
      </w:r>
      <w:r w:rsidR="00B3626C">
        <w:t>’</w:t>
      </w:r>
      <w:r w:rsidRPr="008A0719">
        <w:t>une entrepreneuse du Zimbabwe qui a bénéficié de ce programme à l</w:t>
      </w:r>
      <w:r w:rsidR="00B3626C">
        <w:t>’</w:t>
      </w:r>
      <w:r w:rsidRPr="008A0719">
        <w:t>adresse suivante</w:t>
      </w:r>
      <w:r w:rsidR="00B3626C">
        <w:t> :</w:t>
      </w:r>
      <w:r w:rsidRPr="008A0719">
        <w:t xml:space="preserve"> </w:t>
      </w:r>
      <w:hyperlink r:id="rId8" w:history="1">
        <w:r w:rsidRPr="008A0719">
          <w:rPr>
            <w:rStyle w:val="Hyperlink"/>
          </w:rPr>
          <w:t>www.wipo.int/pressroom/fr/stories/zimbabwe</w:t>
        </w:r>
        <w:r w:rsidR="00B3626C">
          <w:rPr>
            <w:rStyle w:val="Hyperlink"/>
          </w:rPr>
          <w:t>-</w:t>
        </w:r>
        <w:r w:rsidRPr="008A0719">
          <w:rPr>
            <w:rStyle w:val="Hyperlink"/>
          </w:rPr>
          <w:t>peserverance</w:t>
        </w:r>
        <w:r w:rsidR="00B3626C">
          <w:rPr>
            <w:rStyle w:val="Hyperlink"/>
          </w:rPr>
          <w:t>-</w:t>
        </w:r>
        <w:r w:rsidRPr="008A0719">
          <w:rPr>
            <w:rStyle w:val="Hyperlink"/>
          </w:rPr>
          <w:t>2024.html</w:t>
        </w:r>
      </w:hyperlink>
    </w:p>
  </w:footnote>
  <w:footnote w:id="16">
    <w:p w14:paraId="249976E2" w14:textId="2A015779" w:rsidR="00871684" w:rsidRPr="00A57492" w:rsidRDefault="00871684" w:rsidP="00871684">
      <w:pPr>
        <w:pStyle w:val="FootnoteText"/>
      </w:pPr>
      <w:r w:rsidRPr="008A0719">
        <w:rPr>
          <w:rStyle w:val="FootnoteReference"/>
        </w:rPr>
        <w:footnoteRef/>
      </w:r>
      <w:r w:rsidR="004C32AD">
        <w:t xml:space="preserve"> </w:t>
      </w:r>
      <w:r w:rsidR="004C32AD">
        <w:tab/>
      </w:r>
      <w:r w:rsidRPr="00A57492">
        <w:t xml:space="preserve">Par exemple, </w:t>
      </w:r>
      <w:r>
        <w:t>Mme </w:t>
      </w:r>
      <w:proofErr w:type="spellStart"/>
      <w:r w:rsidRPr="00A57492">
        <w:t>Shahani</w:t>
      </w:r>
      <w:proofErr w:type="spellEnd"/>
      <w:r w:rsidRPr="00A57492">
        <w:t xml:space="preserve"> </w:t>
      </w:r>
      <w:proofErr w:type="spellStart"/>
      <w:r w:rsidRPr="00A57492">
        <w:t>Hettiarachchi</w:t>
      </w:r>
      <w:proofErr w:type="spellEnd"/>
      <w:r w:rsidRPr="00A57492">
        <w:t>, conseillée dans le cadre d</w:t>
      </w:r>
      <w:r w:rsidR="00B3626C">
        <w:t>’</w:t>
      </w:r>
      <w:r w:rsidRPr="00A57492">
        <w:t>un mentorat sur l</w:t>
      </w:r>
      <w:r w:rsidR="00B3626C">
        <w:t>’</w:t>
      </w:r>
      <w:r w:rsidRPr="00A57492">
        <w:t>utilisation stratégique de son innovation, le filtre “Eco</w:t>
      </w:r>
      <w:r>
        <w:t> </w:t>
      </w:r>
      <w:r w:rsidRPr="00A57492">
        <w:t xml:space="preserve">Z”, a remporté le Plastic Innovation Challenge dans le cadre du programme Island </w:t>
      </w:r>
      <w:proofErr w:type="spellStart"/>
      <w:r w:rsidRPr="00A57492">
        <w:t>Climate</w:t>
      </w:r>
      <w:proofErr w:type="spellEnd"/>
      <w:r w:rsidRPr="00A57492">
        <w:t xml:space="preserve"> Initiative financé par l</w:t>
      </w:r>
      <w:r w:rsidR="00B3626C">
        <w:t>’</w:t>
      </w:r>
      <w:r w:rsidRPr="00A57492">
        <w:t xml:space="preserve">USAID, tandis que </w:t>
      </w:r>
      <w:r>
        <w:t>Mme </w:t>
      </w:r>
      <w:proofErr w:type="spellStart"/>
      <w:r w:rsidRPr="00A57492">
        <w:t>Dilani</w:t>
      </w:r>
      <w:proofErr w:type="spellEnd"/>
      <w:r w:rsidRPr="00A57492">
        <w:t xml:space="preserve"> </w:t>
      </w:r>
      <w:proofErr w:type="spellStart"/>
      <w:r w:rsidRPr="00A57492">
        <w:t>Samanthika</w:t>
      </w:r>
      <w:proofErr w:type="spellEnd"/>
      <w:r w:rsidRPr="00A57492">
        <w:t>, conseillée sur l</w:t>
      </w:r>
      <w:r w:rsidR="00B3626C">
        <w:t>’</w:t>
      </w:r>
      <w:r w:rsidRPr="00A57492">
        <w:t>image de marque et la commercialisation des actifs de propriété intellectuelle, a remporté le prix du meilleur plan de commercialisation à l</w:t>
      </w:r>
      <w:r w:rsidR="00B3626C">
        <w:t>’</w:t>
      </w:r>
      <w:r w:rsidRPr="00A57492">
        <w:t>exportation dans le cadre du concours du Conseil de développement des exportations d</w:t>
      </w:r>
      <w:r>
        <w:t>e</w:t>
      </w:r>
      <w:r w:rsidRPr="00A57492">
        <w:t xml:space="preserve"> Sri Lanka.</w:t>
      </w:r>
    </w:p>
  </w:footnote>
  <w:footnote w:id="17">
    <w:p w14:paraId="2E7286CE" w14:textId="70D0C658" w:rsidR="00871684" w:rsidRPr="00A57492" w:rsidRDefault="00871684" w:rsidP="00871684">
      <w:pPr>
        <w:pStyle w:val="FootnoteText"/>
      </w:pPr>
      <w:r w:rsidRPr="00A57492">
        <w:rPr>
          <w:rStyle w:val="FootnoteReference"/>
        </w:rPr>
        <w:footnoteRef/>
      </w:r>
      <w:r w:rsidR="00D54420">
        <w:t xml:space="preserve"> </w:t>
      </w:r>
      <w:r w:rsidR="00D54420">
        <w:tab/>
      </w:r>
      <w:r>
        <w:t>À cet égard</w:t>
      </w:r>
      <w:r w:rsidRPr="00A57492">
        <w:t xml:space="preserve">, des bénéficiaires </w:t>
      </w:r>
      <w:r>
        <w:t>comme</w:t>
      </w:r>
      <w:r w:rsidRPr="00A57492">
        <w:t xml:space="preserve"> Mme</w:t>
      </w:r>
      <w:r>
        <w:t> </w:t>
      </w:r>
      <w:proofErr w:type="spellStart"/>
      <w:r w:rsidRPr="00A57492">
        <w:t>Arulpriya</w:t>
      </w:r>
      <w:proofErr w:type="spellEnd"/>
      <w:r w:rsidRPr="00A57492">
        <w:t>, fondatrice d</w:t>
      </w:r>
      <w:r w:rsidR="00B3626C">
        <w:t>’</w:t>
      </w:r>
      <w:proofErr w:type="spellStart"/>
      <w:r w:rsidRPr="00A57492">
        <w:t>AgroFeed</w:t>
      </w:r>
      <w:proofErr w:type="spellEnd"/>
      <w:r w:rsidRPr="00A57492">
        <w:t>, ont bénéficié de stratégies fondées sur la propriété intellectuelle, révolutionnant l</w:t>
      </w:r>
      <w:r w:rsidR="00B3626C">
        <w:t>’</w:t>
      </w:r>
      <w:r w:rsidRPr="00A57492">
        <w:t>industrie de la volaille grâce à une innovation écologique utilisant les déchets de poisson pour l</w:t>
      </w:r>
      <w:r w:rsidR="00B3626C">
        <w:t>’</w:t>
      </w:r>
      <w:r w:rsidRPr="00A57492">
        <w:t>alimentation animale, contribuant à la santé publique et améliorant l</w:t>
      </w:r>
      <w:r w:rsidR="00B3626C">
        <w:t>’</w:t>
      </w:r>
      <w:r w:rsidRPr="00A57492">
        <w:t>accès à la nourriture dans les communautés à faible revenu.  Le succès d</w:t>
      </w:r>
      <w:r w:rsidR="00B3626C">
        <w:t>’</w:t>
      </w:r>
      <w:proofErr w:type="spellStart"/>
      <w:r w:rsidRPr="00A57492">
        <w:t>AgroFeed</w:t>
      </w:r>
      <w:proofErr w:type="spellEnd"/>
      <w:r w:rsidRPr="00A57492">
        <w:t xml:space="preserve"> lui a valu d</w:t>
      </w:r>
      <w:r w:rsidR="00B3626C">
        <w:t>’</w:t>
      </w:r>
      <w:r w:rsidRPr="00A57492">
        <w:t>être sélectionné</w:t>
      </w:r>
      <w:r>
        <w:t>e</w:t>
      </w:r>
      <w:r w:rsidRPr="00A57492">
        <w:t xml:space="preserve"> pour le Festival de l</w:t>
      </w:r>
      <w:r w:rsidR="00B3626C">
        <w:t>’</w:t>
      </w:r>
      <w:r w:rsidRPr="00A57492">
        <w:t xml:space="preserve">innovation </w:t>
      </w:r>
      <w:proofErr w:type="spellStart"/>
      <w:r w:rsidRPr="00E70F10">
        <w:rPr>
          <w:i/>
          <w:iCs/>
        </w:rPr>
        <w:t>SheTrades</w:t>
      </w:r>
      <w:proofErr w:type="spellEnd"/>
      <w:r w:rsidR="00B3626C" w:rsidRPr="00A57492">
        <w:t xml:space="preserve"> </w:t>
      </w:r>
      <w:r w:rsidR="00B3626C">
        <w:t>du CCI</w:t>
      </w:r>
      <w:r>
        <w:t xml:space="preserve"> </w:t>
      </w:r>
      <w:r w:rsidRPr="00A57492">
        <w:t>à Abu</w:t>
      </w:r>
      <w:r>
        <w:t> </w:t>
      </w:r>
      <w:r w:rsidRPr="00A57492">
        <w:t>Dhabi en février 2024.</w:t>
      </w:r>
    </w:p>
  </w:footnote>
  <w:footnote w:id="18">
    <w:p w14:paraId="7AAA6A58" w14:textId="01090A66" w:rsidR="00871684" w:rsidRPr="00A57492" w:rsidRDefault="00871684" w:rsidP="00871684">
      <w:pPr>
        <w:pStyle w:val="FootnoteText"/>
      </w:pPr>
      <w:r w:rsidRPr="00A57492">
        <w:rPr>
          <w:rStyle w:val="FootnoteReference"/>
        </w:rPr>
        <w:footnoteRef/>
      </w:r>
      <w:r w:rsidR="00D54420">
        <w:t xml:space="preserve"> </w:t>
      </w:r>
      <w:r w:rsidR="00D54420">
        <w:tab/>
      </w:r>
      <w:r w:rsidRPr="00A57492">
        <w:t>Parmi les bénéficiaires</w:t>
      </w:r>
      <w:r>
        <w:t>, on citera</w:t>
      </w:r>
      <w:r w:rsidRPr="00A57492">
        <w:t xml:space="preserve"> Mme</w:t>
      </w:r>
      <w:r>
        <w:t> </w:t>
      </w:r>
      <w:proofErr w:type="spellStart"/>
      <w:r w:rsidRPr="00A57492">
        <w:t>Noryawati</w:t>
      </w:r>
      <w:proofErr w:type="spellEnd"/>
      <w:r w:rsidRPr="00A57492">
        <w:t xml:space="preserve"> </w:t>
      </w:r>
      <w:proofErr w:type="spellStart"/>
      <w:r w:rsidRPr="00A57492">
        <w:t>Mulyono</w:t>
      </w:r>
      <w:proofErr w:type="spellEnd"/>
      <w:r w:rsidRPr="00A57492">
        <w:t xml:space="preserve">, cofondatrice de PT </w:t>
      </w:r>
      <w:proofErr w:type="spellStart"/>
      <w:r w:rsidRPr="00A57492">
        <w:t>Seaweedtama</w:t>
      </w:r>
      <w:proofErr w:type="spellEnd"/>
      <w:r w:rsidRPr="00A57492">
        <w:t xml:space="preserve"> BIOPAC, qui fabrique des matériaux d</w:t>
      </w:r>
      <w:r w:rsidR="00B3626C">
        <w:t>’</w:t>
      </w:r>
      <w:r w:rsidRPr="00A57492">
        <w:t>emballage à base d</w:t>
      </w:r>
      <w:r w:rsidR="00B3626C">
        <w:t>’</w:t>
      </w:r>
      <w:r w:rsidRPr="00A57492">
        <w:t xml:space="preserve">algues pour remplacer le plastique à usage unique, et </w:t>
      </w:r>
      <w:r>
        <w:t>Mme </w:t>
      </w:r>
      <w:proofErr w:type="spellStart"/>
      <w:r w:rsidRPr="00A57492">
        <w:t>Yafonia</w:t>
      </w:r>
      <w:proofErr w:type="spellEnd"/>
      <w:r w:rsidRPr="00A57492">
        <w:t xml:space="preserve"> </w:t>
      </w:r>
      <w:proofErr w:type="spellStart"/>
      <w:r w:rsidRPr="00A57492">
        <w:t>Hutabarat</w:t>
      </w:r>
      <w:proofErr w:type="spellEnd"/>
      <w:r w:rsidRPr="00A57492">
        <w:t xml:space="preserve">, cofondatrice de </w:t>
      </w:r>
      <w:proofErr w:type="spellStart"/>
      <w:r w:rsidRPr="00A57492">
        <w:t>PetaNetra</w:t>
      </w:r>
      <w:proofErr w:type="spellEnd"/>
      <w:r w:rsidRPr="00A57492">
        <w:t xml:space="preserve">, un logiciel de navigation intérieure pour les </w:t>
      </w:r>
      <w:r>
        <w:t>déficients visuels</w:t>
      </w:r>
      <w:r w:rsidRPr="00A57492">
        <w:t>.  Avec l</w:t>
      </w:r>
      <w:r w:rsidR="00B3626C">
        <w:t>’</w:t>
      </w:r>
      <w:r w:rsidRPr="00A57492">
        <w:t>aide de l</w:t>
      </w:r>
      <w:r w:rsidR="00B3626C">
        <w:t>’</w:t>
      </w:r>
      <w:r w:rsidRPr="00A57492">
        <w:t>OMPI, Mme</w:t>
      </w:r>
      <w:r>
        <w:t> </w:t>
      </w:r>
      <w:proofErr w:type="spellStart"/>
      <w:r w:rsidRPr="00A57492">
        <w:t>Mulyono</w:t>
      </w:r>
      <w:proofErr w:type="spellEnd"/>
      <w:r w:rsidRPr="00A57492">
        <w:t xml:space="preserve"> a</w:t>
      </w:r>
      <w:r>
        <w:t xml:space="preserve"> pu</w:t>
      </w:r>
      <w:r w:rsidRPr="00A57492">
        <w:t xml:space="preserve"> protég</w:t>
      </w:r>
      <w:r>
        <w:t>er</w:t>
      </w:r>
      <w:r w:rsidRPr="00A57492">
        <w:t xml:space="preserve"> sa propriété intellectuelle et surmont</w:t>
      </w:r>
      <w:r>
        <w:t>er</w:t>
      </w:r>
      <w:r w:rsidRPr="00A57492">
        <w:t xml:space="preserve"> les </w:t>
      </w:r>
      <w:r>
        <w:t>obstacles</w:t>
      </w:r>
      <w:r w:rsidRPr="00A57492">
        <w:t xml:space="preserve"> li</w:t>
      </w:r>
      <w:r>
        <w:t>é</w:t>
      </w:r>
      <w:r w:rsidRPr="00A57492">
        <w:t xml:space="preserve">s à la concession de licences et à la commercialisation, </w:t>
      </w:r>
      <w:r>
        <w:t>assurant à</w:t>
      </w:r>
      <w:r w:rsidRPr="00A57492">
        <w:t xml:space="preserve"> </w:t>
      </w:r>
      <w:proofErr w:type="spellStart"/>
      <w:r w:rsidRPr="00A57492">
        <w:t>PetaNetra</w:t>
      </w:r>
      <w:proofErr w:type="spellEnd"/>
      <w:r w:rsidRPr="00A57492">
        <w:t xml:space="preserve"> un</w:t>
      </w:r>
      <w:r>
        <w:t>e</w:t>
      </w:r>
      <w:r w:rsidRPr="00A57492">
        <w:t xml:space="preserve"> i</w:t>
      </w:r>
      <w:r>
        <w:t>ncidence et une reconnaissance importantes, ainsi qu</w:t>
      </w:r>
      <w:r w:rsidR="00B3626C">
        <w:t>’</w:t>
      </w:r>
      <w:r>
        <w:t xml:space="preserve">un </w:t>
      </w:r>
      <w:r w:rsidRPr="00A57492">
        <w:t>class</w:t>
      </w:r>
      <w:r>
        <w:t>ement</w:t>
      </w:r>
      <w:r w:rsidRPr="00A57492">
        <w:t xml:space="preserve"> parmi les </w:t>
      </w:r>
      <w:r>
        <w:t>meilleu</w:t>
      </w:r>
      <w:r w:rsidRPr="00A57492">
        <w:t xml:space="preserve">rs finalistes lors de </w:t>
      </w:r>
      <w:r>
        <w:t>salons mondiaux de l</w:t>
      </w:r>
      <w:r w:rsidR="00B3626C">
        <w:t>’</w:t>
      </w:r>
      <w:r>
        <w:t>i</w:t>
      </w:r>
      <w:r w:rsidRPr="00A57492">
        <w:t>nnovation.</w:t>
      </w:r>
    </w:p>
  </w:footnote>
  <w:footnote w:id="19">
    <w:p w14:paraId="76BEA62E" w14:textId="29FD7976" w:rsidR="00871684" w:rsidRPr="003640AC" w:rsidRDefault="00871684" w:rsidP="00871684">
      <w:pPr>
        <w:pStyle w:val="FootnoteText"/>
        <w:rPr>
          <w:lang w:val="fr-FR"/>
        </w:rPr>
      </w:pPr>
      <w:r w:rsidRPr="00A57492">
        <w:rPr>
          <w:rStyle w:val="FootnoteReference"/>
        </w:rPr>
        <w:footnoteRef/>
      </w:r>
      <w:r w:rsidR="00D54420">
        <w:t xml:space="preserve"> </w:t>
      </w:r>
      <w:r w:rsidR="00D54420">
        <w:tab/>
      </w:r>
      <w:r w:rsidRPr="00E23E5B">
        <w:t>Les bénéficiaires, tel</w:t>
      </w:r>
      <w:r>
        <w:t>le</w:t>
      </w:r>
      <w:r w:rsidRPr="00E23E5B">
        <w:t>s que Mme</w:t>
      </w:r>
      <w:r>
        <w:t> </w:t>
      </w:r>
      <w:proofErr w:type="spellStart"/>
      <w:r w:rsidRPr="00E23E5B">
        <w:t>Tran</w:t>
      </w:r>
      <w:proofErr w:type="spellEnd"/>
      <w:r w:rsidRPr="00E23E5B">
        <w:t xml:space="preserve"> Thi </w:t>
      </w:r>
      <w:proofErr w:type="spellStart"/>
      <w:r w:rsidRPr="00E23E5B">
        <w:t>Huong</w:t>
      </w:r>
      <w:proofErr w:type="spellEnd"/>
      <w:r w:rsidRPr="00E23E5B">
        <w:t xml:space="preserve"> </w:t>
      </w:r>
      <w:proofErr w:type="spellStart"/>
      <w:r w:rsidRPr="00E23E5B">
        <w:t>Giang</w:t>
      </w:r>
      <w:proofErr w:type="spellEnd"/>
      <w:r w:rsidRPr="00E23E5B">
        <w:t xml:space="preserve">, fondatrice de </w:t>
      </w:r>
      <w:proofErr w:type="spellStart"/>
      <w:r w:rsidRPr="00E23E5B">
        <w:t>Genatech</w:t>
      </w:r>
      <w:proofErr w:type="spellEnd"/>
      <w:r w:rsidRPr="00E23E5B">
        <w:t xml:space="preserve"> Pharmaceuticals, et </w:t>
      </w:r>
      <w:r>
        <w:t>Mme </w:t>
      </w:r>
      <w:r w:rsidRPr="00E23E5B">
        <w:t>Nguyen Minh Tan, fondat</w:t>
      </w:r>
      <w:r>
        <w:t>ric</w:t>
      </w:r>
      <w:r w:rsidRPr="00E23E5B">
        <w:t xml:space="preserve">e de </w:t>
      </w:r>
      <w:proofErr w:type="spellStart"/>
      <w:r w:rsidRPr="00E23E5B">
        <w:t>Woltan</w:t>
      </w:r>
      <w:proofErr w:type="spellEnd"/>
      <w:r w:rsidRPr="00E23E5B">
        <w:t xml:space="preserve"> Engineering, ont bénéficié de conseils personnalisés en matière de stratégie de marque, de </w:t>
      </w:r>
      <w:r>
        <w:t>commercialisation</w:t>
      </w:r>
      <w:r w:rsidRPr="00E23E5B">
        <w:t xml:space="preserve"> et de gestion de la propriété intellectuelle</w:t>
      </w:r>
      <w:r>
        <w:t>, qui les ont aidées à positionner</w:t>
      </w:r>
      <w:r w:rsidRPr="00E23E5B">
        <w:t xml:space="preserve"> leurs entreprises pour l</w:t>
      </w:r>
      <w:r w:rsidR="00B3626C">
        <w:t>’</w:t>
      </w:r>
      <w:r w:rsidRPr="00E23E5B">
        <w:t xml:space="preserve">exportation et les projets internationaux.  </w:t>
      </w:r>
      <w:r>
        <w:t>Mme </w:t>
      </w:r>
      <w:r w:rsidRPr="00E23E5B">
        <w:t xml:space="preserve">Nguyen Thi </w:t>
      </w:r>
      <w:proofErr w:type="spellStart"/>
      <w:r w:rsidRPr="00E23E5B">
        <w:t>Ngoan</w:t>
      </w:r>
      <w:proofErr w:type="spellEnd"/>
      <w:r w:rsidRPr="00E23E5B">
        <w:t xml:space="preserve">, fondatrice de BIONA, a </w:t>
      </w:r>
      <w:r>
        <w:t xml:space="preserve">positionné </w:t>
      </w:r>
      <w:r w:rsidRPr="00E23E5B">
        <w:t xml:space="preserve">stratégiquement ses produits </w:t>
      </w:r>
      <w:r>
        <w:t xml:space="preserve">sur le marché des </w:t>
      </w:r>
      <w:r w:rsidRPr="00E23E5B">
        <w:t xml:space="preserve">superaliments durables, en </w:t>
      </w:r>
      <w:r>
        <w:t>misant sur les</w:t>
      </w:r>
      <w:r w:rsidRPr="00E23E5B">
        <w:t xml:space="preserve"> plateformes en ligne et </w:t>
      </w:r>
      <w:r>
        <w:t>les</w:t>
      </w:r>
      <w:r w:rsidRPr="00E23E5B">
        <w:t xml:space="preserve"> marchés voisins. </w:t>
      </w:r>
      <w:r>
        <w:t xml:space="preserve"> Après avoir</w:t>
      </w:r>
      <w:r w:rsidRPr="00E23E5B">
        <w:t xml:space="preserve"> reçu une formation sur l</w:t>
      </w:r>
      <w:r>
        <w:t xml:space="preserve">es atouts </w:t>
      </w:r>
      <w:r w:rsidRPr="00E23E5B">
        <w:t>stratégique</w:t>
      </w:r>
      <w:r>
        <w:t>s</w:t>
      </w:r>
      <w:r w:rsidRPr="00E23E5B">
        <w:t xml:space="preserve"> et la gestion de la propriété intellectuelle, </w:t>
      </w:r>
      <w:r>
        <w:t>Mme </w:t>
      </w:r>
      <w:r w:rsidRPr="00E23E5B">
        <w:t xml:space="preserve">Nguyen Thu Ha, microbiologiste, a </w:t>
      </w:r>
      <w:r>
        <w:t>trouvé</w:t>
      </w:r>
      <w:r w:rsidRPr="00E23E5B">
        <w:t xml:space="preserve"> des partenaires et des investisseurs pour commercialis</w:t>
      </w:r>
      <w:r>
        <w:t>er ses produits</w:t>
      </w:r>
      <w:r w:rsidRPr="00E23E5B">
        <w:t>.  Mme</w:t>
      </w:r>
      <w:r>
        <w:t> </w:t>
      </w:r>
      <w:r w:rsidRPr="00E23E5B">
        <w:t>Dao</w:t>
      </w:r>
      <w:r>
        <w:t> </w:t>
      </w:r>
      <w:r w:rsidRPr="00E23E5B">
        <w:t>Anh</w:t>
      </w:r>
      <w:r>
        <w:t> </w:t>
      </w:r>
      <w:r w:rsidRPr="00E23E5B">
        <w:t xml:space="preserve">Van, fondatrice de VIG </w:t>
      </w:r>
      <w:proofErr w:type="spellStart"/>
      <w:r w:rsidRPr="00E23E5B">
        <w:t>Biopharm</w:t>
      </w:r>
      <w:proofErr w:type="spellEnd"/>
      <w:r w:rsidRPr="00E23E5B">
        <w:t>, a reçu des conseils personnalisés sur la gestion de la propriété intellectuelle et les stratégies de commercialisation, ce qui lui a permis d</w:t>
      </w:r>
      <w:r w:rsidR="00B3626C">
        <w:t>’</w:t>
      </w:r>
      <w:r w:rsidRPr="00E23E5B">
        <w:t>exporter ses produits vers les pays de l</w:t>
      </w:r>
      <w:r w:rsidR="00B3626C">
        <w:t>’</w:t>
      </w:r>
      <w:r w:rsidRPr="00E23E5B">
        <w:t>ASE</w:t>
      </w:r>
      <w:r>
        <w:t>AN</w:t>
      </w:r>
      <w:r w:rsidRPr="00E23E5B">
        <w:t>.</w:t>
      </w:r>
    </w:p>
  </w:footnote>
  <w:footnote w:id="20">
    <w:p w14:paraId="7DC475E6" w14:textId="5DBFE652" w:rsidR="00B3626C" w:rsidRDefault="00871684" w:rsidP="00871684">
      <w:pPr>
        <w:pStyle w:val="FootnoteText"/>
      </w:pPr>
      <w:r w:rsidRPr="00A2307C">
        <w:rPr>
          <w:rStyle w:val="FootnoteReference"/>
        </w:rPr>
        <w:footnoteRef/>
      </w:r>
      <w:r w:rsidR="00D54420">
        <w:t xml:space="preserve"> </w:t>
      </w:r>
      <w:r w:rsidR="00D54420">
        <w:tab/>
      </w:r>
      <w:r>
        <w:t>C</w:t>
      </w:r>
      <w:r w:rsidRPr="00A2307C">
        <w:t xml:space="preserve">es </w:t>
      </w:r>
      <w:r>
        <w:t>exemples de réussite sont disponibles</w:t>
      </w:r>
      <w:r w:rsidRPr="00A2307C">
        <w:t xml:space="preserve"> à l</w:t>
      </w:r>
      <w:r w:rsidR="00B3626C">
        <w:t>’</w:t>
      </w:r>
      <w:r w:rsidRPr="00A2307C">
        <w:t>adresse suivante</w:t>
      </w:r>
      <w:r w:rsidR="00B3626C">
        <w:t> :</w:t>
      </w:r>
      <w:r w:rsidRPr="00A2307C">
        <w:t xml:space="preserve"> </w:t>
      </w:r>
      <w:hyperlink r:id="rId9" w:history="1">
        <w:r w:rsidRPr="00A2307C">
          <w:rPr>
            <w:rStyle w:val="Hyperlink"/>
          </w:rPr>
          <w:t>www.wipo.int/pressroom/fr/stories/</w:t>
        </w:r>
      </w:hyperlink>
    </w:p>
    <w:p w14:paraId="0AFA286D" w14:textId="760D7813" w:rsidR="00871684" w:rsidRPr="00A2307C" w:rsidRDefault="00871684" w:rsidP="00871684">
      <w:pPr>
        <w:pStyle w:val="FootnoteText"/>
      </w:pPr>
    </w:p>
  </w:footnote>
  <w:footnote w:id="21">
    <w:p w14:paraId="39ED9EDC" w14:textId="15FA053A" w:rsidR="00871684" w:rsidRPr="00C877A5" w:rsidRDefault="00871684" w:rsidP="00871684">
      <w:pPr>
        <w:pStyle w:val="FootnoteText"/>
      </w:pPr>
      <w:r>
        <w:rPr>
          <w:rStyle w:val="FootnoteReference"/>
        </w:rPr>
        <w:footnoteRef/>
      </w:r>
      <w:r w:rsidR="006B26A8">
        <w:rPr>
          <w:lang w:val="fr-FR"/>
        </w:rPr>
        <w:t xml:space="preserve"> </w:t>
      </w:r>
      <w:r w:rsidRPr="003640AC">
        <w:rPr>
          <w:lang w:val="fr-FR"/>
        </w:rPr>
        <w:tab/>
      </w:r>
      <w:r w:rsidRPr="00C877A5">
        <w:t>Les deux projets s</w:t>
      </w:r>
      <w:r w:rsidR="00B3626C">
        <w:t>’</w:t>
      </w:r>
      <w:r w:rsidRPr="00C877A5">
        <w:t>étendent sur 2023 et 2024.</w:t>
      </w:r>
    </w:p>
  </w:footnote>
  <w:footnote w:id="22">
    <w:p w14:paraId="6BF43FC7" w14:textId="2FF4D696" w:rsidR="00871684" w:rsidRPr="00C877A5" w:rsidRDefault="00871684" w:rsidP="00871684">
      <w:pPr>
        <w:pStyle w:val="FootnoteText"/>
      </w:pPr>
      <w:r w:rsidRPr="00C877A5">
        <w:rPr>
          <w:rStyle w:val="FootnoteReference"/>
        </w:rPr>
        <w:footnoteRef/>
      </w:r>
      <w:r w:rsidRPr="00C877A5">
        <w:t xml:space="preserve"> </w:t>
      </w:r>
      <w:r w:rsidRPr="00C877A5">
        <w:tab/>
        <w:t>Allemagne, Canada, États</w:t>
      </w:r>
      <w:r w:rsidR="00B3626C">
        <w:t>-</w:t>
      </w:r>
      <w:r w:rsidRPr="00C877A5">
        <w:t>Unis d</w:t>
      </w:r>
      <w:r w:rsidR="00B3626C">
        <w:t>’</w:t>
      </w:r>
      <w:r w:rsidRPr="00C877A5">
        <w:t>Amérique, France, Italie, Japon et Royaume</w:t>
      </w:r>
      <w:r w:rsidR="00B3626C">
        <w:t>-</w:t>
      </w:r>
      <w:r w:rsidRPr="00C877A5">
        <w:t>Uni.</w:t>
      </w:r>
    </w:p>
  </w:footnote>
  <w:footnote w:id="23">
    <w:p w14:paraId="143F97AD" w14:textId="7A5A2C54" w:rsidR="00871684" w:rsidRPr="00173972" w:rsidRDefault="00871684" w:rsidP="00871684">
      <w:pPr>
        <w:pStyle w:val="FootnoteText"/>
        <w:rPr>
          <w:color w:val="0000FF" w:themeColor="hyperlink"/>
          <w:u w:val="single"/>
        </w:rPr>
      </w:pPr>
      <w:r>
        <w:rPr>
          <w:rStyle w:val="FootnoteReference"/>
        </w:rPr>
        <w:footnoteRef/>
      </w:r>
      <w:r w:rsidRPr="003640AC">
        <w:rPr>
          <w:lang w:val="fr-FR"/>
        </w:rPr>
        <w:t xml:space="preserve"> </w:t>
      </w:r>
      <w:r w:rsidRPr="003640AC">
        <w:rPr>
          <w:lang w:val="fr-FR"/>
        </w:rPr>
        <w:tab/>
      </w:r>
      <w:r w:rsidRPr="001341F9">
        <w:t xml:space="preserve">Les pages </w:t>
      </w:r>
      <w:r w:rsidR="00FD7E45">
        <w:t>Web</w:t>
      </w:r>
      <w:r w:rsidRPr="001341F9">
        <w:t xml:space="preserve"> de la Journée mondiale de la propriété intellectuelle 2023, ainsi que la Galerie et les documents relatifs à la campagne sont disponibles à l</w:t>
      </w:r>
      <w:r w:rsidR="00B3626C">
        <w:t>’</w:t>
      </w:r>
      <w:r w:rsidRPr="001341F9">
        <w:t>adresse suivante</w:t>
      </w:r>
      <w:r w:rsidR="00B3626C">
        <w:t> :</w:t>
      </w:r>
      <w:r w:rsidRPr="001341F9">
        <w:t xml:space="preserve"> </w:t>
      </w:r>
      <w:hyperlink r:id="rId10" w:history="1">
        <w:r w:rsidRPr="001341F9">
          <w:rPr>
            <w:rStyle w:val="Hyperlink"/>
          </w:rPr>
          <w:t>www.wipo.int/ip</w:t>
        </w:r>
        <w:r w:rsidR="00B3626C">
          <w:rPr>
            <w:rStyle w:val="Hyperlink"/>
          </w:rPr>
          <w:t>-</w:t>
        </w:r>
        <w:r w:rsidRPr="001341F9">
          <w:rPr>
            <w:rStyle w:val="Hyperlink"/>
          </w:rPr>
          <w:t>outreach/fr/ipday/2023/</w:t>
        </w:r>
      </w:hyperlink>
    </w:p>
  </w:footnote>
  <w:footnote w:id="24">
    <w:p w14:paraId="66AA8E5A" w14:textId="71744D93" w:rsidR="00871684" w:rsidRPr="001341F9" w:rsidRDefault="00871684" w:rsidP="00871684">
      <w:pPr>
        <w:pStyle w:val="FootnoteText"/>
      </w:pPr>
      <w:r w:rsidRPr="001341F9">
        <w:rPr>
          <w:rStyle w:val="FootnoteReference"/>
        </w:rPr>
        <w:footnoteRef/>
      </w:r>
      <w:r w:rsidRPr="001341F9">
        <w:t xml:space="preserve"> </w:t>
      </w:r>
      <w:r w:rsidRPr="001341F9">
        <w:tab/>
        <w:t>On trouvera la déclaration commune à l</w:t>
      </w:r>
      <w:r w:rsidR="00B3626C">
        <w:t>’</w:t>
      </w:r>
      <w:r w:rsidRPr="001341F9">
        <w:t>adresse suivante</w:t>
      </w:r>
      <w:r w:rsidR="00B3626C">
        <w:t> :</w:t>
      </w:r>
      <w:r w:rsidRPr="001341F9">
        <w:t xml:space="preserve"> </w:t>
      </w:r>
      <w:hyperlink r:id="rId11" w:history="1">
        <w:r w:rsidRPr="001341F9">
          <w:rPr>
            <w:rStyle w:val="Hyperlink"/>
          </w:rPr>
          <w:t>www.wipo.int/women</w:t>
        </w:r>
        <w:r w:rsidR="00B3626C">
          <w:rPr>
            <w:rStyle w:val="Hyperlink"/>
          </w:rPr>
          <w:t>-</w:t>
        </w:r>
        <w:r w:rsidRPr="001341F9">
          <w:rPr>
            <w:rStyle w:val="Hyperlink"/>
          </w:rPr>
          <w:t>and</w:t>
        </w:r>
        <w:r w:rsidR="00B3626C">
          <w:rPr>
            <w:rStyle w:val="Hyperlink"/>
          </w:rPr>
          <w:t>-</w:t>
        </w:r>
        <w:r w:rsidRPr="001341F9">
          <w:rPr>
            <w:rStyle w:val="Hyperlink"/>
          </w:rPr>
          <w:t>ip/fr/news/2023/news_0001.html</w:t>
        </w:r>
      </w:hyperlink>
      <w:r w:rsidR="00E40DA0" w:rsidRPr="00E40DA0">
        <w:rPr>
          <w:rStyle w:val="Hyperlink"/>
          <w:color w:val="auto"/>
          <w:u w:val="none"/>
        </w:rPr>
        <w:t xml:space="preserve">. </w:t>
      </w:r>
      <w:r w:rsidRPr="00E40DA0">
        <w:t xml:space="preserve"> </w:t>
      </w:r>
      <w:r w:rsidRPr="001341F9">
        <w:t>En 2024, l</w:t>
      </w:r>
      <w:r w:rsidR="00B3626C">
        <w:t>’</w:t>
      </w:r>
      <w:r w:rsidRPr="001341F9">
        <w:t>OMPI et d</w:t>
      </w:r>
      <w:r w:rsidR="00B3626C">
        <w:t>’</w:t>
      </w:r>
      <w:r w:rsidRPr="001341F9">
        <w:t xml:space="preserve">autres offices de propriété intellectuelle </w:t>
      </w:r>
      <w:r>
        <w:t>diffus</w:t>
      </w:r>
      <w:r w:rsidRPr="001341F9">
        <w:t>eront un message commun sur le thème “</w:t>
      </w:r>
      <w:r w:rsidRPr="001341F9">
        <w:rPr>
          <w:i/>
          <w:iCs/>
        </w:rPr>
        <w:t>Invest</w:t>
      </w:r>
      <w:r>
        <w:rPr>
          <w:i/>
          <w:iCs/>
        </w:rPr>
        <w:t>ir en faveur des femmes</w:t>
      </w:r>
      <w:r w:rsidR="00B3626C">
        <w:rPr>
          <w:i/>
          <w:iCs/>
        </w:rPr>
        <w:t> :</w:t>
      </w:r>
      <w:r>
        <w:rPr>
          <w:i/>
          <w:iCs/>
        </w:rPr>
        <w:t xml:space="preserve"> accélérer le</w:t>
      </w:r>
      <w:r w:rsidRPr="001341F9">
        <w:rPr>
          <w:i/>
          <w:iCs/>
        </w:rPr>
        <w:t xml:space="preserve"> r</w:t>
      </w:r>
      <w:r>
        <w:rPr>
          <w:i/>
          <w:iCs/>
        </w:rPr>
        <w:t>ythme</w:t>
      </w:r>
      <w:r w:rsidRPr="001341F9">
        <w:t>”.</w:t>
      </w:r>
    </w:p>
  </w:footnote>
  <w:footnote w:id="25">
    <w:p w14:paraId="5A85B845" w14:textId="0B087862" w:rsidR="00871684" w:rsidRPr="003640AC" w:rsidRDefault="00871684" w:rsidP="00871684">
      <w:pPr>
        <w:pStyle w:val="FootnoteText"/>
        <w:rPr>
          <w:lang w:val="fr-FR"/>
        </w:rPr>
      </w:pPr>
      <w:r w:rsidRPr="001341F9">
        <w:rPr>
          <w:rStyle w:val="FootnoteReference"/>
        </w:rPr>
        <w:footnoteRef/>
      </w:r>
      <w:r w:rsidRPr="001341F9">
        <w:t xml:space="preserve"> </w:t>
      </w:r>
      <w:r>
        <w:tab/>
        <w:t xml:space="preserve">Tous les épisodes de la série de vidéos </w:t>
      </w:r>
      <w:r w:rsidRPr="001341F9">
        <w:t>Mission Imagination</w:t>
      </w:r>
      <w:r>
        <w:t xml:space="preserve"> sont disponibles à l</w:t>
      </w:r>
      <w:r w:rsidR="00B3626C">
        <w:t>’</w:t>
      </w:r>
      <w:r>
        <w:t>adresse suivante</w:t>
      </w:r>
      <w:r w:rsidR="00B3626C">
        <w:t> :</w:t>
      </w:r>
      <w:r w:rsidRPr="003640AC">
        <w:rPr>
          <w:lang w:val="fr-FR"/>
        </w:rPr>
        <w:t xml:space="preserve"> </w:t>
      </w:r>
      <w:hyperlink r:id="rId12" w:history="1">
        <w:r w:rsidRPr="003640AC">
          <w:rPr>
            <w:rStyle w:val="Hyperlink"/>
            <w:lang w:val="fr-FR"/>
          </w:rPr>
          <w:t>youtube.com/</w:t>
        </w:r>
        <w:proofErr w:type="gramStart"/>
        <w:r w:rsidRPr="003640AC">
          <w:rPr>
            <w:rStyle w:val="Hyperlink"/>
            <w:lang w:val="fr-FR"/>
          </w:rPr>
          <w:t>playlist?</w:t>
        </w:r>
        <w:proofErr w:type="gramEnd"/>
        <w:r w:rsidRPr="003640AC">
          <w:rPr>
            <w:rStyle w:val="Hyperlink"/>
            <w:lang w:val="fr-FR"/>
          </w:rPr>
          <w:t>list=PLsm_LOEppJay6Ri7OGulSvLaGWWbpjqyK&amp;si=afr9WzlSFPsY8YPL</w:t>
        </w:r>
      </w:hyperlink>
    </w:p>
  </w:footnote>
  <w:footnote w:id="26">
    <w:p w14:paraId="56FB0FB9" w14:textId="7685C4D9" w:rsidR="00871684" w:rsidRPr="0031175D" w:rsidRDefault="00871684" w:rsidP="00871684">
      <w:pPr>
        <w:pStyle w:val="FootnoteText"/>
      </w:pPr>
      <w:r>
        <w:rPr>
          <w:rStyle w:val="FootnoteReference"/>
        </w:rPr>
        <w:footnoteRef/>
      </w:r>
      <w:r w:rsidRPr="003640AC">
        <w:rPr>
          <w:lang w:val="fr-FR"/>
        </w:rPr>
        <w:t xml:space="preserve"> </w:t>
      </w:r>
      <w:r w:rsidRPr="0031175D">
        <w:tab/>
        <w:t>L</w:t>
      </w:r>
      <w:r w:rsidRPr="0031175D">
        <w:rPr>
          <w:color w:val="000000"/>
        </w:rPr>
        <w:t>e projet est géré par l</w:t>
      </w:r>
      <w:r w:rsidR="00B3626C">
        <w:rPr>
          <w:color w:val="000000"/>
        </w:rPr>
        <w:t>’</w:t>
      </w:r>
      <w:r w:rsidRPr="0031175D">
        <w:rPr>
          <w:color w:val="000000"/>
        </w:rPr>
        <w:t xml:space="preserve">équipe </w:t>
      </w:r>
      <w:r>
        <w:rPr>
          <w:color w:val="000000"/>
        </w:rPr>
        <w:t xml:space="preserve">chargée </w:t>
      </w:r>
      <w:r w:rsidRPr="0031175D">
        <w:rPr>
          <w:color w:val="000000"/>
        </w:rPr>
        <w:t>de</w:t>
      </w:r>
      <w:r>
        <w:rPr>
          <w:color w:val="000000"/>
        </w:rPr>
        <w:t>s</w:t>
      </w:r>
      <w:r w:rsidRPr="0031175D">
        <w:rPr>
          <w:color w:val="000000"/>
        </w:rPr>
        <w:t xml:space="preserve"> projets</w:t>
      </w:r>
      <w:r>
        <w:rPr>
          <w:color w:val="000000"/>
        </w:rPr>
        <w:t xml:space="preserve"> au sein</w:t>
      </w:r>
      <w:r w:rsidRPr="0031175D">
        <w:rPr>
          <w:color w:val="000000"/>
        </w:rPr>
        <w:t xml:space="preserve"> du Secteur du développement régional et national.</w:t>
      </w:r>
    </w:p>
  </w:footnote>
  <w:footnote w:id="27">
    <w:p w14:paraId="7897122E" w14:textId="4977DB5C" w:rsidR="00871684" w:rsidRPr="00D276A2" w:rsidRDefault="00871684" w:rsidP="00871684">
      <w:pPr>
        <w:pStyle w:val="FootnoteText"/>
      </w:pPr>
      <w:r w:rsidRPr="00EF136B">
        <w:rPr>
          <w:rStyle w:val="FootnoteReference"/>
        </w:rPr>
        <w:footnoteRef/>
      </w:r>
      <w:r w:rsidRPr="003640AC">
        <w:rPr>
          <w:lang w:val="fr-FR"/>
        </w:rPr>
        <w:t xml:space="preserve"> </w:t>
      </w:r>
      <w:r w:rsidRPr="003640AC">
        <w:rPr>
          <w:lang w:val="fr-FR"/>
        </w:rPr>
        <w:tab/>
      </w:r>
      <w:r w:rsidRPr="00D276A2">
        <w:t>L</w:t>
      </w:r>
      <w:r w:rsidRPr="00D276A2">
        <w:rPr>
          <w:color w:val="000000"/>
        </w:rPr>
        <w:t>e projet est géré par l</w:t>
      </w:r>
      <w:r w:rsidR="00B3626C">
        <w:rPr>
          <w:color w:val="000000"/>
        </w:rPr>
        <w:t>’</w:t>
      </w:r>
      <w:r w:rsidRPr="00D276A2">
        <w:rPr>
          <w:color w:val="000000"/>
        </w:rPr>
        <w:t>équipe chargée des projets au sein du Secteur du développement régional et national.</w:t>
      </w:r>
    </w:p>
  </w:footnote>
  <w:footnote w:id="28">
    <w:p w14:paraId="56A17714" w14:textId="7A7D91F7" w:rsidR="00871684" w:rsidRPr="003640AC" w:rsidRDefault="00871684" w:rsidP="00871684">
      <w:pPr>
        <w:pStyle w:val="FootnoteText"/>
        <w:rPr>
          <w:lang w:val="fr-FR"/>
        </w:rPr>
      </w:pPr>
      <w:r>
        <w:rPr>
          <w:rStyle w:val="FootnoteReference"/>
        </w:rPr>
        <w:footnoteRef/>
      </w:r>
      <w:r w:rsidRPr="003640AC">
        <w:rPr>
          <w:lang w:val="fr-FR"/>
        </w:rPr>
        <w:t xml:space="preserve"> </w:t>
      </w:r>
      <w:r w:rsidRPr="003640AC">
        <w:rPr>
          <w:color w:val="000000"/>
          <w:lang w:val="fr-FR"/>
        </w:rPr>
        <w:tab/>
      </w:r>
      <w:r w:rsidRPr="00D276A2">
        <w:t>L</w:t>
      </w:r>
      <w:r w:rsidRPr="00D276A2">
        <w:rPr>
          <w:color w:val="000000"/>
        </w:rPr>
        <w:t>e projet est géré par l</w:t>
      </w:r>
      <w:r w:rsidR="00B3626C">
        <w:rPr>
          <w:color w:val="000000"/>
        </w:rPr>
        <w:t>’</w:t>
      </w:r>
      <w:r w:rsidRPr="00D276A2">
        <w:rPr>
          <w:color w:val="000000"/>
        </w:rPr>
        <w:t>équipe chargée des projets au sein du Secteur du développement régional et national.</w:t>
      </w:r>
    </w:p>
  </w:footnote>
  <w:footnote w:id="29">
    <w:p w14:paraId="0B622A96" w14:textId="74A31E56" w:rsidR="00871684" w:rsidRPr="003640AC" w:rsidRDefault="00871684" w:rsidP="00871684">
      <w:pPr>
        <w:pStyle w:val="FootnoteText"/>
        <w:rPr>
          <w:lang w:val="fr-FR"/>
        </w:rPr>
      </w:pPr>
      <w:r>
        <w:rPr>
          <w:rStyle w:val="FootnoteReference"/>
        </w:rPr>
        <w:footnoteRef/>
      </w:r>
      <w:r w:rsidRPr="003640AC">
        <w:rPr>
          <w:lang w:val="fr-FR"/>
        </w:rPr>
        <w:t xml:space="preserve"> </w:t>
      </w:r>
      <w:r w:rsidRPr="003640AC">
        <w:rPr>
          <w:color w:val="000000"/>
          <w:lang w:val="fr-FR"/>
        </w:rPr>
        <w:tab/>
      </w:r>
      <w:bookmarkStart w:id="8" w:name="_Hlk160808589"/>
      <w:r w:rsidRPr="00D276A2">
        <w:t>L</w:t>
      </w:r>
      <w:r w:rsidRPr="00D276A2">
        <w:rPr>
          <w:color w:val="000000"/>
        </w:rPr>
        <w:t>e projet est géré par l</w:t>
      </w:r>
      <w:r w:rsidR="00B3626C">
        <w:rPr>
          <w:color w:val="000000"/>
        </w:rPr>
        <w:t>’</w:t>
      </w:r>
      <w:r w:rsidRPr="00D276A2">
        <w:rPr>
          <w:color w:val="000000"/>
        </w:rPr>
        <w:t>équipe chargée des projets au sein du Secteur du développement régional et national.</w:t>
      </w:r>
    </w:p>
    <w:bookmarkEnd w:id="8"/>
  </w:footnote>
  <w:footnote w:id="30">
    <w:p w14:paraId="50087AAF" w14:textId="2B0333AF" w:rsidR="00871684" w:rsidRPr="003640AC" w:rsidRDefault="00871684" w:rsidP="00871684">
      <w:pPr>
        <w:pStyle w:val="FootnoteText"/>
        <w:rPr>
          <w:lang w:val="fr-FR"/>
        </w:rPr>
      </w:pPr>
      <w:r w:rsidRPr="00117639">
        <w:rPr>
          <w:rStyle w:val="FootnoteReference"/>
        </w:rPr>
        <w:footnoteRef/>
      </w:r>
      <w:r w:rsidRPr="003640AC">
        <w:rPr>
          <w:lang w:val="fr-FR"/>
        </w:rPr>
        <w:t xml:space="preserve"> </w:t>
      </w:r>
      <w:r w:rsidRPr="003640AC">
        <w:rPr>
          <w:color w:val="000000"/>
          <w:lang w:val="fr-FR"/>
        </w:rPr>
        <w:tab/>
      </w:r>
      <w:r w:rsidRPr="00D276A2">
        <w:t>L</w:t>
      </w:r>
      <w:r w:rsidRPr="00D276A2">
        <w:rPr>
          <w:color w:val="000000"/>
        </w:rPr>
        <w:t>e projet est géré par l</w:t>
      </w:r>
      <w:r w:rsidR="00B3626C">
        <w:rPr>
          <w:color w:val="000000"/>
        </w:rPr>
        <w:t>’</w:t>
      </w:r>
      <w:r w:rsidRPr="00D276A2">
        <w:rPr>
          <w:color w:val="000000"/>
        </w:rPr>
        <w:t>équipe chargée des projets au sein du Secteur du développement régional et national.</w:t>
      </w:r>
    </w:p>
  </w:footnote>
  <w:footnote w:id="31">
    <w:p w14:paraId="70575C45" w14:textId="6F3480C3" w:rsidR="00871684" w:rsidRPr="003640AC" w:rsidRDefault="00871684" w:rsidP="00871684">
      <w:pPr>
        <w:pStyle w:val="FootnoteText"/>
        <w:rPr>
          <w:lang w:val="fr-FR"/>
        </w:rPr>
      </w:pPr>
      <w:r w:rsidRPr="00117639">
        <w:rPr>
          <w:rStyle w:val="FootnoteReference"/>
        </w:rPr>
        <w:footnoteRef/>
      </w:r>
      <w:r w:rsidRPr="003640AC">
        <w:rPr>
          <w:lang w:val="fr-FR"/>
        </w:rPr>
        <w:t xml:space="preserve"> </w:t>
      </w:r>
      <w:r w:rsidRPr="003640AC">
        <w:rPr>
          <w:color w:val="000000"/>
          <w:lang w:val="fr-FR"/>
        </w:rPr>
        <w:tab/>
      </w:r>
      <w:r w:rsidRPr="00D276A2">
        <w:t>L</w:t>
      </w:r>
      <w:r w:rsidRPr="00D276A2">
        <w:rPr>
          <w:color w:val="000000"/>
        </w:rPr>
        <w:t>e projet est géré par l</w:t>
      </w:r>
      <w:r w:rsidR="00B3626C">
        <w:rPr>
          <w:color w:val="000000"/>
        </w:rPr>
        <w:t>’</w:t>
      </w:r>
      <w:r w:rsidRPr="00D276A2">
        <w:rPr>
          <w:color w:val="000000"/>
        </w:rPr>
        <w:t>équipe chargée des projets au sein du Secteur du développement régional et national.</w:t>
      </w:r>
    </w:p>
  </w:footnote>
  <w:footnote w:id="32">
    <w:p w14:paraId="627BB4F5" w14:textId="4E9123D1" w:rsidR="00871684" w:rsidRPr="003640AC" w:rsidRDefault="00871684" w:rsidP="00871684">
      <w:pPr>
        <w:pStyle w:val="FootnoteText"/>
        <w:rPr>
          <w:lang w:val="fr-FR"/>
        </w:rPr>
      </w:pPr>
      <w:r w:rsidRPr="00AC5972">
        <w:rPr>
          <w:rStyle w:val="FootnoteReference"/>
        </w:rPr>
        <w:footnoteRef/>
      </w:r>
      <w:r w:rsidRPr="003640AC">
        <w:rPr>
          <w:lang w:val="fr-FR"/>
        </w:rPr>
        <w:t xml:space="preserve"> </w:t>
      </w:r>
      <w:r w:rsidRPr="003640AC">
        <w:rPr>
          <w:color w:val="000000"/>
          <w:lang w:val="fr-FR"/>
        </w:rPr>
        <w:tab/>
      </w:r>
      <w:r w:rsidRPr="00D276A2">
        <w:t>L</w:t>
      </w:r>
      <w:r w:rsidRPr="00D276A2">
        <w:rPr>
          <w:color w:val="000000"/>
        </w:rPr>
        <w:t>e projet est géré par l</w:t>
      </w:r>
      <w:r w:rsidR="00B3626C">
        <w:rPr>
          <w:color w:val="000000"/>
        </w:rPr>
        <w:t>’</w:t>
      </w:r>
      <w:r w:rsidRPr="00D276A2">
        <w:rPr>
          <w:color w:val="000000"/>
        </w:rPr>
        <w:t>équipe chargée des projets au sein du Secteur du développement régional et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7615" w14:textId="77777777" w:rsidR="00F941C6" w:rsidRDefault="00F94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4B67" w14:textId="77777777" w:rsidR="00F16975" w:rsidRPr="00B45C15" w:rsidRDefault="00871684" w:rsidP="00477D6B">
    <w:pPr>
      <w:jc w:val="right"/>
      <w:rPr>
        <w:caps/>
      </w:rPr>
    </w:pPr>
    <w:bookmarkStart w:id="11" w:name="Code2"/>
    <w:bookmarkEnd w:id="11"/>
    <w:r>
      <w:rPr>
        <w:caps/>
      </w:rPr>
      <w:t>CDIP/32/9</w:t>
    </w:r>
  </w:p>
  <w:p w14:paraId="5545AB1D" w14:textId="6BF52972" w:rsidR="00574036" w:rsidRDefault="00991D70" w:rsidP="0015201F">
    <w:pPr>
      <w:spacing w:after="480"/>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1D56" w14:textId="77777777" w:rsidR="00F941C6" w:rsidRDefault="00F9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art9B48"/>
      </v:shape>
    </w:pict>
  </w:numPicBullet>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157E1A"/>
    <w:multiLevelType w:val="hybridMultilevel"/>
    <w:tmpl w:val="0896BDD8"/>
    <w:lvl w:ilvl="0" w:tplc="560C80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2FFA"/>
    <w:multiLevelType w:val="hybridMultilevel"/>
    <w:tmpl w:val="57B65A5E"/>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103421"/>
    <w:multiLevelType w:val="hybridMultilevel"/>
    <w:tmpl w:val="05747364"/>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60281"/>
    <w:multiLevelType w:val="hybridMultilevel"/>
    <w:tmpl w:val="27C61C70"/>
    <w:lvl w:ilvl="0" w:tplc="998C37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953DD"/>
    <w:multiLevelType w:val="hybridMultilevel"/>
    <w:tmpl w:val="2A6835C6"/>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772FF3"/>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F4ECB"/>
    <w:multiLevelType w:val="hybridMultilevel"/>
    <w:tmpl w:val="F36C1ACC"/>
    <w:lvl w:ilvl="0" w:tplc="FE48A6B6">
      <w:start w:val="1"/>
      <w:numFmt w:val="lowerRoman"/>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D1A2579"/>
    <w:multiLevelType w:val="hybridMultilevel"/>
    <w:tmpl w:val="7EB0B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E660C8"/>
    <w:multiLevelType w:val="hybridMultilevel"/>
    <w:tmpl w:val="EAC09060"/>
    <w:lvl w:ilvl="0" w:tplc="560C8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909AC"/>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043FE"/>
    <w:multiLevelType w:val="hybridMultilevel"/>
    <w:tmpl w:val="FBFE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82483"/>
    <w:multiLevelType w:val="hybridMultilevel"/>
    <w:tmpl w:val="A8DEBD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970C0"/>
    <w:multiLevelType w:val="hybridMultilevel"/>
    <w:tmpl w:val="AEEC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C44E5"/>
    <w:multiLevelType w:val="hybridMultilevel"/>
    <w:tmpl w:val="9E6AF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6E6DE3"/>
    <w:multiLevelType w:val="hybridMultilevel"/>
    <w:tmpl w:val="8D186F8E"/>
    <w:lvl w:ilvl="0" w:tplc="E6BA26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9753AA"/>
    <w:multiLevelType w:val="hybridMultilevel"/>
    <w:tmpl w:val="6AC2342C"/>
    <w:lvl w:ilvl="0" w:tplc="AEFA301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3759E"/>
    <w:multiLevelType w:val="hybridMultilevel"/>
    <w:tmpl w:val="3FC4D64C"/>
    <w:lvl w:ilvl="0" w:tplc="BC56BDA0">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1C3C16"/>
    <w:multiLevelType w:val="hybridMultilevel"/>
    <w:tmpl w:val="917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069B2"/>
    <w:multiLevelType w:val="hybridMultilevel"/>
    <w:tmpl w:val="DD4420F0"/>
    <w:lvl w:ilvl="0" w:tplc="282A56D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5036"/>
    <w:multiLevelType w:val="hybridMultilevel"/>
    <w:tmpl w:val="E3446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105A4"/>
    <w:multiLevelType w:val="hybridMultilevel"/>
    <w:tmpl w:val="A9FA8F7A"/>
    <w:lvl w:ilvl="0" w:tplc="9EB88EB0">
      <w:start w:val="1"/>
      <w:numFmt w:val="lowerRoman"/>
      <w:lvlText w:val="(%1)"/>
      <w:lvlJc w:val="left"/>
      <w:pPr>
        <w:ind w:left="1080" w:hanging="72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CF6C6C"/>
    <w:multiLevelType w:val="hybridMultilevel"/>
    <w:tmpl w:val="686A3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4D3BAD"/>
    <w:multiLevelType w:val="hybridMultilevel"/>
    <w:tmpl w:val="2BACBD60"/>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380630"/>
    <w:multiLevelType w:val="hybridMultilevel"/>
    <w:tmpl w:val="6C1AB942"/>
    <w:lvl w:ilvl="0" w:tplc="CCCA04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6C534B"/>
    <w:multiLevelType w:val="hybridMultilevel"/>
    <w:tmpl w:val="E384BC62"/>
    <w:lvl w:ilvl="0" w:tplc="1912465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B74E31"/>
    <w:multiLevelType w:val="hybridMultilevel"/>
    <w:tmpl w:val="066EED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AB4664F"/>
    <w:multiLevelType w:val="hybridMultilevel"/>
    <w:tmpl w:val="E6B431FA"/>
    <w:lvl w:ilvl="0" w:tplc="BA9A245C">
      <w:start w:val="1"/>
      <w:numFmt w:val="lowerRoman"/>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B436E65"/>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0C52C7"/>
    <w:multiLevelType w:val="hybridMultilevel"/>
    <w:tmpl w:val="DD7EEA40"/>
    <w:lvl w:ilvl="0" w:tplc="31D8ADF6">
      <w:start w:val="1"/>
      <w:numFmt w:val="decimal"/>
      <w:lvlText w:val="%1."/>
      <w:lvlJc w:val="left"/>
      <w:pPr>
        <w:ind w:left="720" w:hanging="360"/>
      </w:pPr>
      <w:rPr>
        <w:b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33A794D"/>
    <w:multiLevelType w:val="hybridMultilevel"/>
    <w:tmpl w:val="9898ABEA"/>
    <w:lvl w:ilvl="0" w:tplc="A06E2D80">
      <w:start w:val="1"/>
      <w:numFmt w:val="bullet"/>
      <w:lvlText w:val=""/>
      <w:lvlPicBulletId w:val="0"/>
      <w:lvlJc w:val="left"/>
      <w:pPr>
        <w:tabs>
          <w:tab w:val="num" w:pos="720"/>
        </w:tabs>
        <w:ind w:left="720" w:hanging="360"/>
      </w:pPr>
      <w:rPr>
        <w:rFonts w:ascii="Symbol" w:hAnsi="Symbol" w:hint="default"/>
      </w:rPr>
    </w:lvl>
    <w:lvl w:ilvl="1" w:tplc="13F889FE" w:tentative="1">
      <w:start w:val="1"/>
      <w:numFmt w:val="bullet"/>
      <w:lvlText w:val=""/>
      <w:lvlPicBulletId w:val="0"/>
      <w:lvlJc w:val="left"/>
      <w:pPr>
        <w:tabs>
          <w:tab w:val="num" w:pos="1440"/>
        </w:tabs>
        <w:ind w:left="1440" w:hanging="360"/>
      </w:pPr>
      <w:rPr>
        <w:rFonts w:ascii="Symbol" w:hAnsi="Symbol" w:hint="default"/>
      </w:rPr>
    </w:lvl>
    <w:lvl w:ilvl="2" w:tplc="604C9BA8" w:tentative="1">
      <w:start w:val="1"/>
      <w:numFmt w:val="bullet"/>
      <w:lvlText w:val=""/>
      <w:lvlPicBulletId w:val="0"/>
      <w:lvlJc w:val="left"/>
      <w:pPr>
        <w:tabs>
          <w:tab w:val="num" w:pos="2160"/>
        </w:tabs>
        <w:ind w:left="2160" w:hanging="360"/>
      </w:pPr>
      <w:rPr>
        <w:rFonts w:ascii="Symbol" w:hAnsi="Symbol" w:hint="default"/>
      </w:rPr>
    </w:lvl>
    <w:lvl w:ilvl="3" w:tplc="F790ED12" w:tentative="1">
      <w:start w:val="1"/>
      <w:numFmt w:val="bullet"/>
      <w:lvlText w:val=""/>
      <w:lvlPicBulletId w:val="0"/>
      <w:lvlJc w:val="left"/>
      <w:pPr>
        <w:tabs>
          <w:tab w:val="num" w:pos="2880"/>
        </w:tabs>
        <w:ind w:left="2880" w:hanging="360"/>
      </w:pPr>
      <w:rPr>
        <w:rFonts w:ascii="Symbol" w:hAnsi="Symbol" w:hint="default"/>
      </w:rPr>
    </w:lvl>
    <w:lvl w:ilvl="4" w:tplc="86CA5870" w:tentative="1">
      <w:start w:val="1"/>
      <w:numFmt w:val="bullet"/>
      <w:lvlText w:val=""/>
      <w:lvlPicBulletId w:val="0"/>
      <w:lvlJc w:val="left"/>
      <w:pPr>
        <w:tabs>
          <w:tab w:val="num" w:pos="3600"/>
        </w:tabs>
        <w:ind w:left="3600" w:hanging="360"/>
      </w:pPr>
      <w:rPr>
        <w:rFonts w:ascii="Symbol" w:hAnsi="Symbol" w:hint="default"/>
      </w:rPr>
    </w:lvl>
    <w:lvl w:ilvl="5" w:tplc="16EA5140" w:tentative="1">
      <w:start w:val="1"/>
      <w:numFmt w:val="bullet"/>
      <w:lvlText w:val=""/>
      <w:lvlPicBulletId w:val="0"/>
      <w:lvlJc w:val="left"/>
      <w:pPr>
        <w:tabs>
          <w:tab w:val="num" w:pos="4320"/>
        </w:tabs>
        <w:ind w:left="4320" w:hanging="360"/>
      </w:pPr>
      <w:rPr>
        <w:rFonts w:ascii="Symbol" w:hAnsi="Symbol" w:hint="default"/>
      </w:rPr>
    </w:lvl>
    <w:lvl w:ilvl="6" w:tplc="94420F74" w:tentative="1">
      <w:start w:val="1"/>
      <w:numFmt w:val="bullet"/>
      <w:lvlText w:val=""/>
      <w:lvlPicBulletId w:val="0"/>
      <w:lvlJc w:val="left"/>
      <w:pPr>
        <w:tabs>
          <w:tab w:val="num" w:pos="5040"/>
        </w:tabs>
        <w:ind w:left="5040" w:hanging="360"/>
      </w:pPr>
      <w:rPr>
        <w:rFonts w:ascii="Symbol" w:hAnsi="Symbol" w:hint="default"/>
      </w:rPr>
    </w:lvl>
    <w:lvl w:ilvl="7" w:tplc="3B0A37B2" w:tentative="1">
      <w:start w:val="1"/>
      <w:numFmt w:val="bullet"/>
      <w:lvlText w:val=""/>
      <w:lvlPicBulletId w:val="0"/>
      <w:lvlJc w:val="left"/>
      <w:pPr>
        <w:tabs>
          <w:tab w:val="num" w:pos="5760"/>
        </w:tabs>
        <w:ind w:left="5760" w:hanging="360"/>
      </w:pPr>
      <w:rPr>
        <w:rFonts w:ascii="Symbol" w:hAnsi="Symbol" w:hint="default"/>
      </w:rPr>
    </w:lvl>
    <w:lvl w:ilvl="8" w:tplc="37AC126A" w:tentative="1">
      <w:start w:val="1"/>
      <w:numFmt w:val="bullet"/>
      <w:lvlText w:val=""/>
      <w:lvlPicBulletId w:val="0"/>
      <w:lvlJc w:val="left"/>
      <w:pPr>
        <w:tabs>
          <w:tab w:val="num" w:pos="6480"/>
        </w:tabs>
        <w:ind w:left="6480" w:hanging="360"/>
      </w:pPr>
      <w:rPr>
        <w:rFonts w:ascii="Symbol" w:hAnsi="Symbol" w:hint="default"/>
      </w:rPr>
    </w:lvl>
  </w:abstractNum>
  <w:abstractNum w:abstractNumId="37" w15:restartNumberingAfterBreak="0">
    <w:nsid w:val="641253A1"/>
    <w:multiLevelType w:val="hybridMultilevel"/>
    <w:tmpl w:val="27542018"/>
    <w:lvl w:ilvl="0" w:tplc="AEE2C9EC">
      <w:start w:val="1"/>
      <w:numFmt w:val="bullet"/>
      <w:lvlText w:val=""/>
      <w:lvlPicBulletId w:val="0"/>
      <w:lvlJc w:val="left"/>
      <w:pPr>
        <w:tabs>
          <w:tab w:val="num" w:pos="720"/>
        </w:tabs>
        <w:ind w:left="720" w:hanging="360"/>
      </w:pPr>
      <w:rPr>
        <w:rFonts w:ascii="Symbol" w:hAnsi="Symbol" w:hint="default"/>
      </w:rPr>
    </w:lvl>
    <w:lvl w:ilvl="1" w:tplc="11E62300" w:tentative="1">
      <w:start w:val="1"/>
      <w:numFmt w:val="bullet"/>
      <w:lvlText w:val=""/>
      <w:lvlPicBulletId w:val="0"/>
      <w:lvlJc w:val="left"/>
      <w:pPr>
        <w:tabs>
          <w:tab w:val="num" w:pos="1440"/>
        </w:tabs>
        <w:ind w:left="1440" w:hanging="360"/>
      </w:pPr>
      <w:rPr>
        <w:rFonts w:ascii="Symbol" w:hAnsi="Symbol" w:hint="default"/>
      </w:rPr>
    </w:lvl>
    <w:lvl w:ilvl="2" w:tplc="23B8CFEC" w:tentative="1">
      <w:start w:val="1"/>
      <w:numFmt w:val="bullet"/>
      <w:lvlText w:val=""/>
      <w:lvlPicBulletId w:val="0"/>
      <w:lvlJc w:val="left"/>
      <w:pPr>
        <w:tabs>
          <w:tab w:val="num" w:pos="2160"/>
        </w:tabs>
        <w:ind w:left="2160" w:hanging="360"/>
      </w:pPr>
      <w:rPr>
        <w:rFonts w:ascii="Symbol" w:hAnsi="Symbol" w:hint="default"/>
      </w:rPr>
    </w:lvl>
    <w:lvl w:ilvl="3" w:tplc="0A62975E" w:tentative="1">
      <w:start w:val="1"/>
      <w:numFmt w:val="bullet"/>
      <w:lvlText w:val=""/>
      <w:lvlPicBulletId w:val="0"/>
      <w:lvlJc w:val="left"/>
      <w:pPr>
        <w:tabs>
          <w:tab w:val="num" w:pos="2880"/>
        </w:tabs>
        <w:ind w:left="2880" w:hanging="360"/>
      </w:pPr>
      <w:rPr>
        <w:rFonts w:ascii="Symbol" w:hAnsi="Symbol" w:hint="default"/>
      </w:rPr>
    </w:lvl>
    <w:lvl w:ilvl="4" w:tplc="9E885854" w:tentative="1">
      <w:start w:val="1"/>
      <w:numFmt w:val="bullet"/>
      <w:lvlText w:val=""/>
      <w:lvlPicBulletId w:val="0"/>
      <w:lvlJc w:val="left"/>
      <w:pPr>
        <w:tabs>
          <w:tab w:val="num" w:pos="3600"/>
        </w:tabs>
        <w:ind w:left="3600" w:hanging="360"/>
      </w:pPr>
      <w:rPr>
        <w:rFonts w:ascii="Symbol" w:hAnsi="Symbol" w:hint="default"/>
      </w:rPr>
    </w:lvl>
    <w:lvl w:ilvl="5" w:tplc="16F4F9AC" w:tentative="1">
      <w:start w:val="1"/>
      <w:numFmt w:val="bullet"/>
      <w:lvlText w:val=""/>
      <w:lvlPicBulletId w:val="0"/>
      <w:lvlJc w:val="left"/>
      <w:pPr>
        <w:tabs>
          <w:tab w:val="num" w:pos="4320"/>
        </w:tabs>
        <w:ind w:left="4320" w:hanging="360"/>
      </w:pPr>
      <w:rPr>
        <w:rFonts w:ascii="Symbol" w:hAnsi="Symbol" w:hint="default"/>
      </w:rPr>
    </w:lvl>
    <w:lvl w:ilvl="6" w:tplc="03ECB0CA" w:tentative="1">
      <w:start w:val="1"/>
      <w:numFmt w:val="bullet"/>
      <w:lvlText w:val=""/>
      <w:lvlPicBulletId w:val="0"/>
      <w:lvlJc w:val="left"/>
      <w:pPr>
        <w:tabs>
          <w:tab w:val="num" w:pos="5040"/>
        </w:tabs>
        <w:ind w:left="5040" w:hanging="360"/>
      </w:pPr>
      <w:rPr>
        <w:rFonts w:ascii="Symbol" w:hAnsi="Symbol" w:hint="default"/>
      </w:rPr>
    </w:lvl>
    <w:lvl w:ilvl="7" w:tplc="D3E20C34" w:tentative="1">
      <w:start w:val="1"/>
      <w:numFmt w:val="bullet"/>
      <w:lvlText w:val=""/>
      <w:lvlPicBulletId w:val="0"/>
      <w:lvlJc w:val="left"/>
      <w:pPr>
        <w:tabs>
          <w:tab w:val="num" w:pos="5760"/>
        </w:tabs>
        <w:ind w:left="5760" w:hanging="360"/>
      </w:pPr>
      <w:rPr>
        <w:rFonts w:ascii="Symbol" w:hAnsi="Symbol" w:hint="default"/>
      </w:rPr>
    </w:lvl>
    <w:lvl w:ilvl="8" w:tplc="AC049F3A"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641C552E"/>
    <w:multiLevelType w:val="hybridMultilevel"/>
    <w:tmpl w:val="FCA62DF4"/>
    <w:lvl w:ilvl="0" w:tplc="5A82C808">
      <w:start w:val="1"/>
      <w:numFmt w:val="bullet"/>
      <w:lvlText w:val=""/>
      <w:lvlPicBulletId w:val="0"/>
      <w:lvlJc w:val="left"/>
      <w:pPr>
        <w:tabs>
          <w:tab w:val="num" w:pos="720"/>
        </w:tabs>
        <w:ind w:left="720" w:hanging="360"/>
      </w:pPr>
      <w:rPr>
        <w:rFonts w:ascii="Symbol" w:hAnsi="Symbol" w:hint="default"/>
      </w:rPr>
    </w:lvl>
    <w:lvl w:ilvl="1" w:tplc="9066457C">
      <w:numFmt w:val="bullet"/>
      <w:lvlText w:val=""/>
      <w:lvlJc w:val="left"/>
      <w:pPr>
        <w:tabs>
          <w:tab w:val="num" w:pos="1440"/>
        </w:tabs>
        <w:ind w:left="1440" w:hanging="360"/>
      </w:pPr>
      <w:rPr>
        <w:rFonts w:ascii="Wingdings" w:hAnsi="Wingdings" w:hint="default"/>
      </w:rPr>
    </w:lvl>
    <w:lvl w:ilvl="2" w:tplc="1EFE6A70" w:tentative="1">
      <w:start w:val="1"/>
      <w:numFmt w:val="bullet"/>
      <w:lvlText w:val=""/>
      <w:lvlPicBulletId w:val="0"/>
      <w:lvlJc w:val="left"/>
      <w:pPr>
        <w:tabs>
          <w:tab w:val="num" w:pos="2160"/>
        </w:tabs>
        <w:ind w:left="2160" w:hanging="360"/>
      </w:pPr>
      <w:rPr>
        <w:rFonts w:ascii="Symbol" w:hAnsi="Symbol" w:hint="default"/>
      </w:rPr>
    </w:lvl>
    <w:lvl w:ilvl="3" w:tplc="E8687B74" w:tentative="1">
      <w:start w:val="1"/>
      <w:numFmt w:val="bullet"/>
      <w:lvlText w:val=""/>
      <w:lvlPicBulletId w:val="0"/>
      <w:lvlJc w:val="left"/>
      <w:pPr>
        <w:tabs>
          <w:tab w:val="num" w:pos="2880"/>
        </w:tabs>
        <w:ind w:left="2880" w:hanging="360"/>
      </w:pPr>
      <w:rPr>
        <w:rFonts w:ascii="Symbol" w:hAnsi="Symbol" w:hint="default"/>
      </w:rPr>
    </w:lvl>
    <w:lvl w:ilvl="4" w:tplc="8CD4093A" w:tentative="1">
      <w:start w:val="1"/>
      <w:numFmt w:val="bullet"/>
      <w:lvlText w:val=""/>
      <w:lvlPicBulletId w:val="0"/>
      <w:lvlJc w:val="left"/>
      <w:pPr>
        <w:tabs>
          <w:tab w:val="num" w:pos="3600"/>
        </w:tabs>
        <w:ind w:left="3600" w:hanging="360"/>
      </w:pPr>
      <w:rPr>
        <w:rFonts w:ascii="Symbol" w:hAnsi="Symbol" w:hint="default"/>
      </w:rPr>
    </w:lvl>
    <w:lvl w:ilvl="5" w:tplc="2FA65966" w:tentative="1">
      <w:start w:val="1"/>
      <w:numFmt w:val="bullet"/>
      <w:lvlText w:val=""/>
      <w:lvlPicBulletId w:val="0"/>
      <w:lvlJc w:val="left"/>
      <w:pPr>
        <w:tabs>
          <w:tab w:val="num" w:pos="4320"/>
        </w:tabs>
        <w:ind w:left="4320" w:hanging="360"/>
      </w:pPr>
      <w:rPr>
        <w:rFonts w:ascii="Symbol" w:hAnsi="Symbol" w:hint="default"/>
      </w:rPr>
    </w:lvl>
    <w:lvl w:ilvl="6" w:tplc="31620732" w:tentative="1">
      <w:start w:val="1"/>
      <w:numFmt w:val="bullet"/>
      <w:lvlText w:val=""/>
      <w:lvlPicBulletId w:val="0"/>
      <w:lvlJc w:val="left"/>
      <w:pPr>
        <w:tabs>
          <w:tab w:val="num" w:pos="5040"/>
        </w:tabs>
        <w:ind w:left="5040" w:hanging="360"/>
      </w:pPr>
      <w:rPr>
        <w:rFonts w:ascii="Symbol" w:hAnsi="Symbol" w:hint="default"/>
      </w:rPr>
    </w:lvl>
    <w:lvl w:ilvl="7" w:tplc="8514AEDE" w:tentative="1">
      <w:start w:val="1"/>
      <w:numFmt w:val="bullet"/>
      <w:lvlText w:val=""/>
      <w:lvlPicBulletId w:val="0"/>
      <w:lvlJc w:val="left"/>
      <w:pPr>
        <w:tabs>
          <w:tab w:val="num" w:pos="5760"/>
        </w:tabs>
        <w:ind w:left="5760" w:hanging="360"/>
      </w:pPr>
      <w:rPr>
        <w:rFonts w:ascii="Symbol" w:hAnsi="Symbol" w:hint="default"/>
      </w:rPr>
    </w:lvl>
    <w:lvl w:ilvl="8" w:tplc="2092D6CA" w:tentative="1">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64D33187"/>
    <w:multiLevelType w:val="hybridMultilevel"/>
    <w:tmpl w:val="C61CDCB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6AC2B46"/>
    <w:multiLevelType w:val="hybridMultilevel"/>
    <w:tmpl w:val="C6D0CB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047F7"/>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04EE7"/>
    <w:multiLevelType w:val="hybridMultilevel"/>
    <w:tmpl w:val="F8A0DBEA"/>
    <w:lvl w:ilvl="0" w:tplc="8D8C9DA2">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5708F3"/>
    <w:multiLevelType w:val="hybridMultilevel"/>
    <w:tmpl w:val="979CC580"/>
    <w:lvl w:ilvl="0" w:tplc="9DFE8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776A7DD5"/>
    <w:multiLevelType w:val="hybridMultilevel"/>
    <w:tmpl w:val="401E4DFA"/>
    <w:lvl w:ilvl="0" w:tplc="6128C516">
      <w:numFmt w:val="bullet"/>
      <w:lvlText w:val="-"/>
      <w:lvlJc w:val="left"/>
      <w:pPr>
        <w:ind w:left="720" w:hanging="360"/>
      </w:pPr>
      <w:rPr>
        <w:rFonts w:ascii="Arial" w:eastAsia="Times New Roman" w:hAnsi="Arial" w:cs="Aria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603D1D"/>
    <w:multiLevelType w:val="hybridMultilevel"/>
    <w:tmpl w:val="40383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BA12AC"/>
    <w:multiLevelType w:val="hybridMultilevel"/>
    <w:tmpl w:val="2E387426"/>
    <w:lvl w:ilvl="0" w:tplc="BC56B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EE47AC"/>
    <w:multiLevelType w:val="hybridMultilevel"/>
    <w:tmpl w:val="53A4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647199">
    <w:abstractNumId w:val="8"/>
  </w:num>
  <w:num w:numId="2" w16cid:durableId="1514341178">
    <w:abstractNumId w:val="22"/>
  </w:num>
  <w:num w:numId="3" w16cid:durableId="1600137799">
    <w:abstractNumId w:val="0"/>
  </w:num>
  <w:num w:numId="4" w16cid:durableId="2007901379">
    <w:abstractNumId w:val="27"/>
  </w:num>
  <w:num w:numId="5" w16cid:durableId="1962764970">
    <w:abstractNumId w:val="3"/>
  </w:num>
  <w:num w:numId="6" w16cid:durableId="1856072525">
    <w:abstractNumId w:val="12"/>
  </w:num>
  <w:num w:numId="7" w16cid:durableId="1662999487">
    <w:abstractNumId w:val="2"/>
  </w:num>
  <w:num w:numId="8" w16cid:durableId="2069956690">
    <w:abstractNumId w:val="21"/>
  </w:num>
  <w:num w:numId="9" w16cid:durableId="1853372246">
    <w:abstractNumId w:val="13"/>
  </w:num>
  <w:num w:numId="10" w16cid:durableId="272595643">
    <w:abstractNumId w:val="30"/>
  </w:num>
  <w:num w:numId="11" w16cid:durableId="926421812">
    <w:abstractNumId w:val="18"/>
  </w:num>
  <w:num w:numId="12" w16cid:durableId="1973442757">
    <w:abstractNumId w:val="48"/>
  </w:num>
  <w:num w:numId="13" w16cid:durableId="895972285">
    <w:abstractNumId w:val="26"/>
  </w:num>
  <w:num w:numId="14" w16cid:durableId="1490248861">
    <w:abstractNumId w:val="24"/>
  </w:num>
  <w:num w:numId="15" w16cid:durableId="635452599">
    <w:abstractNumId w:val="43"/>
  </w:num>
  <w:num w:numId="16" w16cid:durableId="60562289">
    <w:abstractNumId w:val="38"/>
  </w:num>
  <w:num w:numId="17" w16cid:durableId="2132478643">
    <w:abstractNumId w:val="36"/>
  </w:num>
  <w:num w:numId="18" w16cid:durableId="732117143">
    <w:abstractNumId w:val="37"/>
  </w:num>
  <w:num w:numId="19" w16cid:durableId="936596643">
    <w:abstractNumId w:val="5"/>
  </w:num>
  <w:num w:numId="20" w16cid:durableId="1106189930">
    <w:abstractNumId w:val="34"/>
  </w:num>
  <w:num w:numId="21" w16cid:durableId="2116975496">
    <w:abstractNumId w:val="41"/>
  </w:num>
  <w:num w:numId="22" w16cid:durableId="1878154093">
    <w:abstractNumId w:val="33"/>
  </w:num>
  <w:num w:numId="23" w16cid:durableId="555166901">
    <w:abstractNumId w:val="44"/>
  </w:num>
  <w:num w:numId="24" w16cid:durableId="1449542340">
    <w:abstractNumId w:val="23"/>
  </w:num>
  <w:num w:numId="25" w16cid:durableId="474302942">
    <w:abstractNumId w:val="16"/>
  </w:num>
  <w:num w:numId="26" w16cid:durableId="216671748">
    <w:abstractNumId w:val="9"/>
  </w:num>
  <w:num w:numId="27" w16cid:durableId="295136946">
    <w:abstractNumId w:val="46"/>
  </w:num>
  <w:num w:numId="28" w16cid:durableId="2038237628">
    <w:abstractNumId w:val="25"/>
  </w:num>
  <w:num w:numId="29" w16cid:durableId="452403115">
    <w:abstractNumId w:val="14"/>
  </w:num>
  <w:num w:numId="30" w16cid:durableId="624846922">
    <w:abstractNumId w:val="10"/>
  </w:num>
  <w:num w:numId="31" w16cid:durableId="484246313">
    <w:abstractNumId w:val="42"/>
  </w:num>
  <w:num w:numId="32" w16cid:durableId="1890413544">
    <w:abstractNumId w:val="1"/>
  </w:num>
  <w:num w:numId="33" w16cid:durableId="1780490374">
    <w:abstractNumId w:val="45"/>
  </w:num>
  <w:num w:numId="34" w16cid:durableId="2120759382">
    <w:abstractNumId w:val="40"/>
  </w:num>
  <w:num w:numId="35" w16cid:durableId="22757361">
    <w:abstractNumId w:val="4"/>
  </w:num>
  <w:num w:numId="36" w16cid:durableId="838499935">
    <w:abstractNumId w:val="28"/>
  </w:num>
  <w:num w:numId="37" w16cid:durableId="1454322654">
    <w:abstractNumId w:val="11"/>
  </w:num>
  <w:num w:numId="38" w16cid:durableId="66415611">
    <w:abstractNumId w:val="17"/>
  </w:num>
  <w:num w:numId="39" w16cid:durableId="1291518278">
    <w:abstractNumId w:val="15"/>
  </w:num>
  <w:num w:numId="40" w16cid:durableId="461848316">
    <w:abstractNumId w:val="47"/>
  </w:num>
  <w:num w:numId="41" w16cid:durableId="427430042">
    <w:abstractNumId w:val="7"/>
  </w:num>
  <w:num w:numId="42" w16cid:durableId="569727788">
    <w:abstractNumId w:val="29"/>
  </w:num>
  <w:num w:numId="43" w16cid:durableId="1854101261">
    <w:abstractNumId w:val="49"/>
  </w:num>
  <w:num w:numId="44" w16cid:durableId="1515461978">
    <w:abstractNumId w:val="20"/>
  </w:num>
  <w:num w:numId="45" w16cid:durableId="10405901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4966065">
    <w:abstractNumId w:val="19"/>
  </w:num>
  <w:num w:numId="47" w16cid:durableId="1748921805">
    <w:abstractNumId w:val="6"/>
  </w:num>
  <w:num w:numId="48" w16cid:durableId="764426732">
    <w:abstractNumId w:val="39"/>
  </w:num>
  <w:num w:numId="49" w16cid:durableId="2099129278">
    <w:abstractNumId w:val="32"/>
  </w:num>
  <w:num w:numId="50" w16cid:durableId="9354047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84"/>
    <w:rsid w:val="00011B7D"/>
    <w:rsid w:val="00020C7E"/>
    <w:rsid w:val="00075432"/>
    <w:rsid w:val="000760CD"/>
    <w:rsid w:val="0009458A"/>
    <w:rsid w:val="000A2FAA"/>
    <w:rsid w:val="000F5E56"/>
    <w:rsid w:val="001060FF"/>
    <w:rsid w:val="001362EE"/>
    <w:rsid w:val="0015201F"/>
    <w:rsid w:val="00173972"/>
    <w:rsid w:val="001832A6"/>
    <w:rsid w:val="00195C6E"/>
    <w:rsid w:val="001B266A"/>
    <w:rsid w:val="001B488E"/>
    <w:rsid w:val="001C6508"/>
    <w:rsid w:val="001D3D56"/>
    <w:rsid w:val="00240654"/>
    <w:rsid w:val="002634C4"/>
    <w:rsid w:val="002956DE"/>
    <w:rsid w:val="002C3B01"/>
    <w:rsid w:val="002E4D1A"/>
    <w:rsid w:val="002F16BC"/>
    <w:rsid w:val="002F4E68"/>
    <w:rsid w:val="002F7F04"/>
    <w:rsid w:val="00322C0B"/>
    <w:rsid w:val="003637BB"/>
    <w:rsid w:val="0037649D"/>
    <w:rsid w:val="00381798"/>
    <w:rsid w:val="003845C1"/>
    <w:rsid w:val="003A67A3"/>
    <w:rsid w:val="003F4303"/>
    <w:rsid w:val="004008A2"/>
    <w:rsid w:val="004025DF"/>
    <w:rsid w:val="0040540C"/>
    <w:rsid w:val="00423E3E"/>
    <w:rsid w:val="00427AF4"/>
    <w:rsid w:val="004647DA"/>
    <w:rsid w:val="00477D6B"/>
    <w:rsid w:val="004C32AD"/>
    <w:rsid w:val="004D6471"/>
    <w:rsid w:val="0051455D"/>
    <w:rsid w:val="0052426C"/>
    <w:rsid w:val="00525B63"/>
    <w:rsid w:val="00525E59"/>
    <w:rsid w:val="00541348"/>
    <w:rsid w:val="005421DD"/>
    <w:rsid w:val="00554FA5"/>
    <w:rsid w:val="00567A4C"/>
    <w:rsid w:val="00574036"/>
    <w:rsid w:val="00595F07"/>
    <w:rsid w:val="005E6516"/>
    <w:rsid w:val="00605827"/>
    <w:rsid w:val="00616671"/>
    <w:rsid w:val="006B0DB5"/>
    <w:rsid w:val="006B26A8"/>
    <w:rsid w:val="006E1EC4"/>
    <w:rsid w:val="006E6BC4"/>
    <w:rsid w:val="00700663"/>
    <w:rsid w:val="007461F1"/>
    <w:rsid w:val="007604C7"/>
    <w:rsid w:val="007B16DE"/>
    <w:rsid w:val="007D6961"/>
    <w:rsid w:val="007F07CB"/>
    <w:rsid w:val="00807C77"/>
    <w:rsid w:val="00810CEF"/>
    <w:rsid w:val="0081208D"/>
    <w:rsid w:val="00871684"/>
    <w:rsid w:val="00897816"/>
    <w:rsid w:val="008A49B3"/>
    <w:rsid w:val="008B2CC1"/>
    <w:rsid w:val="008E7930"/>
    <w:rsid w:val="008F09FA"/>
    <w:rsid w:val="0090731E"/>
    <w:rsid w:val="00930565"/>
    <w:rsid w:val="00966A22"/>
    <w:rsid w:val="00974CD6"/>
    <w:rsid w:val="00991D70"/>
    <w:rsid w:val="009D30E6"/>
    <w:rsid w:val="009E3F6F"/>
    <w:rsid w:val="009F499F"/>
    <w:rsid w:val="00A11D74"/>
    <w:rsid w:val="00AA45AF"/>
    <w:rsid w:val="00AA6D91"/>
    <w:rsid w:val="00AB4621"/>
    <w:rsid w:val="00AC0A2B"/>
    <w:rsid w:val="00AC0AE4"/>
    <w:rsid w:val="00AD61DB"/>
    <w:rsid w:val="00AE47C0"/>
    <w:rsid w:val="00B06267"/>
    <w:rsid w:val="00B1090C"/>
    <w:rsid w:val="00B2626E"/>
    <w:rsid w:val="00B35AF5"/>
    <w:rsid w:val="00B3626C"/>
    <w:rsid w:val="00B45C15"/>
    <w:rsid w:val="00BD1BBD"/>
    <w:rsid w:val="00BD7EDA"/>
    <w:rsid w:val="00BE0BE0"/>
    <w:rsid w:val="00C664C8"/>
    <w:rsid w:val="00CC0F2A"/>
    <w:rsid w:val="00CF0460"/>
    <w:rsid w:val="00D43E0F"/>
    <w:rsid w:val="00D45252"/>
    <w:rsid w:val="00D54420"/>
    <w:rsid w:val="00D71B4D"/>
    <w:rsid w:val="00D75C1E"/>
    <w:rsid w:val="00D93D55"/>
    <w:rsid w:val="00DB1C48"/>
    <w:rsid w:val="00DB7FDE"/>
    <w:rsid w:val="00DD4917"/>
    <w:rsid w:val="00DD4FDC"/>
    <w:rsid w:val="00DD6A16"/>
    <w:rsid w:val="00E0091A"/>
    <w:rsid w:val="00E203AA"/>
    <w:rsid w:val="00E40DA0"/>
    <w:rsid w:val="00E5217A"/>
    <w:rsid w:val="00E527A5"/>
    <w:rsid w:val="00E70F10"/>
    <w:rsid w:val="00E76456"/>
    <w:rsid w:val="00EE71CB"/>
    <w:rsid w:val="00F16975"/>
    <w:rsid w:val="00F66152"/>
    <w:rsid w:val="00F941C6"/>
    <w:rsid w:val="00FD7E45"/>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19DDD8EB"/>
  <w15:docId w15:val="{3E9B62FE-7DCB-4C74-B259-A2214AC1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
    <w:basedOn w:val="Normal"/>
    <w:link w:val="ListParagraphChar"/>
    <w:uiPriority w:val="34"/>
    <w:qFormat/>
    <w:rsid w:val="00871684"/>
    <w:pPr>
      <w:ind w:left="720"/>
      <w:contextualSpacing/>
    </w:pPr>
    <w:rPr>
      <w:lang w:val="en-US"/>
    </w:rPr>
  </w:style>
  <w:style w:type="character" w:styleId="Hyperlink">
    <w:name w:val="Hyperlink"/>
    <w:basedOn w:val="DefaultParagraphFont"/>
    <w:unhideWhenUsed/>
    <w:rsid w:val="00871684"/>
    <w:rPr>
      <w:color w:val="0000FF" w:themeColor="hyperlink"/>
      <w:u w:val="single"/>
    </w:rPr>
  </w:style>
  <w:style w:type="table" w:styleId="TableGrid">
    <w:name w:val="Table Grid"/>
    <w:basedOn w:val="TableNormal"/>
    <w:uiPriority w:val="59"/>
    <w:rsid w:val="0087168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71684"/>
    <w:rPr>
      <w:rFonts w:ascii="Arial" w:eastAsia="SimSun" w:hAnsi="Arial" w:cs="Arial"/>
      <w:sz w:val="18"/>
      <w:lang w:eastAsia="zh-CN"/>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iPriority w:val="99"/>
    <w:unhideWhenUsed/>
    <w:rsid w:val="00871684"/>
    <w:rPr>
      <w:vertAlign w:val="superscript"/>
    </w:rPr>
  </w:style>
  <w:style w:type="character" w:styleId="CommentReference">
    <w:name w:val="annotation reference"/>
    <w:basedOn w:val="DefaultParagraphFont"/>
    <w:uiPriority w:val="99"/>
    <w:semiHidden/>
    <w:unhideWhenUsed/>
    <w:rsid w:val="00871684"/>
    <w:rPr>
      <w:sz w:val="16"/>
      <w:szCs w:val="16"/>
    </w:rPr>
  </w:style>
  <w:style w:type="paragraph" w:styleId="CommentSubject">
    <w:name w:val="annotation subject"/>
    <w:basedOn w:val="CommentText"/>
    <w:next w:val="CommentText"/>
    <w:link w:val="CommentSubjectChar"/>
    <w:semiHidden/>
    <w:unhideWhenUsed/>
    <w:rsid w:val="00871684"/>
    <w:rPr>
      <w:b/>
      <w:bCs/>
      <w:sz w:val="20"/>
      <w:lang w:val="en-US"/>
    </w:rPr>
  </w:style>
  <w:style w:type="character" w:customStyle="1" w:styleId="CommentTextChar">
    <w:name w:val="Comment Text Char"/>
    <w:basedOn w:val="DefaultParagraphFont"/>
    <w:link w:val="CommentText"/>
    <w:semiHidden/>
    <w:rsid w:val="00871684"/>
    <w:rPr>
      <w:rFonts w:ascii="Arial" w:eastAsia="SimSun" w:hAnsi="Arial" w:cs="Arial"/>
      <w:sz w:val="18"/>
      <w:lang w:eastAsia="zh-CN"/>
    </w:rPr>
  </w:style>
  <w:style w:type="character" w:customStyle="1" w:styleId="CommentSubjectChar">
    <w:name w:val="Comment Subject Char"/>
    <w:basedOn w:val="CommentTextChar"/>
    <w:link w:val="CommentSubject"/>
    <w:semiHidden/>
    <w:rsid w:val="00871684"/>
    <w:rPr>
      <w:rFonts w:ascii="Arial" w:eastAsia="SimSun" w:hAnsi="Arial" w:cs="Arial"/>
      <w:b/>
      <w:bCs/>
      <w:sz w:val="18"/>
      <w:lang w:val="en-US" w:eastAsia="zh-CN"/>
    </w:rPr>
  </w:style>
  <w:style w:type="paragraph" w:styleId="BalloonText">
    <w:name w:val="Balloon Text"/>
    <w:basedOn w:val="Normal"/>
    <w:link w:val="BalloonTextChar"/>
    <w:semiHidden/>
    <w:unhideWhenUsed/>
    <w:rsid w:val="00871684"/>
    <w:rPr>
      <w:rFonts w:ascii="Segoe UI" w:hAnsi="Segoe UI" w:cs="Segoe UI"/>
      <w:sz w:val="18"/>
      <w:szCs w:val="18"/>
      <w:lang w:val="en-US"/>
    </w:rPr>
  </w:style>
  <w:style w:type="character" w:customStyle="1" w:styleId="BalloonTextChar">
    <w:name w:val="Balloon Text Char"/>
    <w:basedOn w:val="DefaultParagraphFont"/>
    <w:link w:val="BalloonText"/>
    <w:semiHidden/>
    <w:rsid w:val="00871684"/>
    <w:rPr>
      <w:rFonts w:ascii="Segoe UI" w:eastAsia="SimSun" w:hAnsi="Segoe UI" w:cs="Segoe UI"/>
      <w:sz w:val="18"/>
      <w:szCs w:val="18"/>
      <w:lang w:val="en-US" w:eastAsia="zh-CN"/>
    </w:rPr>
  </w:style>
  <w:style w:type="paragraph" w:styleId="NormalWeb">
    <w:name w:val="Normal (Web)"/>
    <w:basedOn w:val="Normal"/>
    <w:uiPriority w:val="99"/>
    <w:unhideWhenUsed/>
    <w:rsid w:val="00871684"/>
    <w:pPr>
      <w:spacing w:before="100" w:beforeAutospacing="1" w:after="100" w:afterAutospacing="1"/>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87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871684"/>
    <w:rPr>
      <w:rFonts w:ascii="Courier New" w:hAnsi="Courier New" w:cs="Courier New"/>
      <w:lang w:val="en-US" w:eastAsia="en-US"/>
    </w:rPr>
  </w:style>
  <w:style w:type="character" w:customStyle="1" w:styleId="y2iqfc">
    <w:name w:val="y2iqfc"/>
    <w:basedOn w:val="DefaultParagraphFont"/>
    <w:rsid w:val="00871684"/>
  </w:style>
  <w:style w:type="character" w:styleId="FollowedHyperlink">
    <w:name w:val="FollowedHyperlink"/>
    <w:basedOn w:val="DefaultParagraphFont"/>
    <w:semiHidden/>
    <w:unhideWhenUsed/>
    <w:rsid w:val="00871684"/>
    <w:rPr>
      <w:color w:val="800080" w:themeColor="followedHyperlink"/>
      <w:u w:val="single"/>
    </w:rPr>
  </w:style>
  <w:style w:type="character" w:customStyle="1" w:styleId="ONUMEChar">
    <w:name w:val="ONUM E Char"/>
    <w:basedOn w:val="DefaultParagraphFont"/>
    <w:link w:val="ONUME"/>
    <w:rsid w:val="00871684"/>
    <w:rPr>
      <w:rFonts w:ascii="Arial" w:eastAsia="SimSun" w:hAnsi="Arial" w:cs="Arial"/>
      <w:sz w:val="22"/>
      <w:lang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871684"/>
    <w:rPr>
      <w:rFonts w:ascii="Arial" w:eastAsia="SimSun" w:hAnsi="Arial" w:cs="Arial"/>
      <w:sz w:val="22"/>
      <w:lang w:val="en-US" w:eastAsia="zh-CN"/>
    </w:rPr>
  </w:style>
  <w:style w:type="paragraph" w:styleId="NoSpacing">
    <w:name w:val="No Spacing"/>
    <w:uiPriority w:val="1"/>
    <w:qFormat/>
    <w:rsid w:val="00871684"/>
    <w:rPr>
      <w:rFonts w:ascii="Arial" w:eastAsia="SimSun" w:hAnsi="Arial" w:cs="Arial"/>
      <w:sz w:val="22"/>
      <w:lang w:val="en-US" w:eastAsia="zh-CN"/>
    </w:rPr>
  </w:style>
  <w:style w:type="paragraph" w:styleId="Revision">
    <w:name w:val="Revision"/>
    <w:hidden/>
    <w:uiPriority w:val="99"/>
    <w:semiHidden/>
    <w:rsid w:val="0087168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871684"/>
    <w:rPr>
      <w:color w:val="605E5C"/>
      <w:shd w:val="clear" w:color="auto" w:fill="E1DFDD"/>
    </w:rPr>
  </w:style>
  <w:style w:type="character" w:customStyle="1" w:styleId="normaltextrun">
    <w:name w:val="normaltextrun"/>
    <w:basedOn w:val="DefaultParagraphFont"/>
    <w:rsid w:val="00871684"/>
  </w:style>
  <w:style w:type="character" w:customStyle="1" w:styleId="eop">
    <w:name w:val="eop"/>
    <w:basedOn w:val="DefaultParagraphFont"/>
    <w:rsid w:val="00871684"/>
  </w:style>
  <w:style w:type="paragraph" w:customStyle="1" w:styleId="paragraph">
    <w:name w:val="paragraph"/>
    <w:basedOn w:val="Normal"/>
    <w:rsid w:val="00871684"/>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871684"/>
  </w:style>
  <w:style w:type="character" w:customStyle="1" w:styleId="cf01">
    <w:name w:val="cf01"/>
    <w:basedOn w:val="DefaultParagraphFont"/>
    <w:rsid w:val="00871684"/>
    <w:rPr>
      <w:rFonts w:ascii="Segoe UI" w:hAnsi="Segoe UI" w:cs="Segoe UI" w:hint="default"/>
      <w:sz w:val="18"/>
      <w:szCs w:val="18"/>
    </w:rPr>
  </w:style>
  <w:style w:type="paragraph" w:customStyle="1" w:styleId="pf0">
    <w:name w:val="pf0"/>
    <w:basedOn w:val="Normal"/>
    <w:rsid w:val="00871684"/>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qFormat/>
    <w:rsid w:val="006B2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pressroom/fr/stories/zimbabwe-peserverance-2024.html" TargetMode="External"/><Relationship Id="rId3" Type="http://schemas.openxmlformats.org/officeDocument/2006/relationships/hyperlink" Target="https://www.wipo.int/export/sites/www/disability-inclusion/en/docs/inclusion-strategy-2023.pdf" TargetMode="External"/><Relationship Id="rId7" Type="http://schemas.openxmlformats.org/officeDocument/2006/relationships/hyperlink" Target="http://www.wipo.int/women-and-ip/fr/news/2023/news_0002.html" TargetMode="External"/><Relationship Id="rId12" Type="http://schemas.openxmlformats.org/officeDocument/2006/relationships/hyperlink" Target="https://youtube.com/playlist?list=PLsm_LOEppJay6Ri7OGulSvLaGWWbpjqyK&amp;si=afr9WzlSFPsY8YPL" TargetMode="External"/><Relationship Id="rId2" Type="http://schemas.openxmlformats.org/officeDocument/2006/relationships/hyperlink" Target="http://www.wipo.int/meetings/fr/doc_details.jsp?doc_id=548453" TargetMode="External"/><Relationship Id="rId1" Type="http://schemas.openxmlformats.org/officeDocument/2006/relationships/hyperlink" Target="http://www.wipo.int/meetings/fr/doc_details.jsp?doc_id=541373" TargetMode="External"/><Relationship Id="rId6" Type="http://schemas.openxmlformats.org/officeDocument/2006/relationships/hyperlink" Target="http://www.wipo.int/publications/fr/details.jsp?id=4653" TargetMode="External"/><Relationship Id="rId11" Type="http://schemas.openxmlformats.org/officeDocument/2006/relationships/hyperlink" Target="http://www.wipo.int/women-and-ip/fr/news/2023/news_0001.html" TargetMode="External"/><Relationship Id="rId5" Type="http://schemas.openxmlformats.org/officeDocument/2006/relationships/hyperlink" Target="http://www.uspto.gov/initiatives/equity/mentoring-programs/global-mentoring-pilot" TargetMode="External"/><Relationship Id="rId10" Type="http://schemas.openxmlformats.org/officeDocument/2006/relationships/hyperlink" Target="http://www.wipo.int/ip-outreach/fr/ipday/2023/" TargetMode="External"/><Relationship Id="rId4" Type="http://schemas.openxmlformats.org/officeDocument/2006/relationships/hyperlink" Target="http://www.wipo.int/women-and-ip/en/news/2023/news_0001.html" TargetMode="External"/><Relationship Id="rId9" Type="http://schemas.openxmlformats.org/officeDocument/2006/relationships/hyperlink" Target="http://www.wipo.int/pressroom/fr/stor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(F)</Template>
  <TotalTime>135</TotalTime>
  <Pages>19</Pages>
  <Words>10675</Words>
  <Characters>60213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CDIP/32/9</vt:lpstr>
    </vt:vector>
  </TitlesOfParts>
  <Company>WIPO</Company>
  <LinksUpToDate>false</LinksUpToDate>
  <CharactersWithSpaces>70747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CDIP/32/9</dc:title>
  <dc:creator>LE GUEN Haude</dc:creator>
  <cp:keywords>FOR OFFICIAL USE ONLY</cp:keywords>
  <cp:lastModifiedBy>LE GUEN Haude</cp:lastModifiedBy>
  <cp:revision>27</cp:revision>
  <cp:lastPrinted>2011-05-19T12:37:00Z</cp:lastPrinted>
  <dcterms:created xsi:type="dcterms:W3CDTF">2024-03-12T09:32:00Z</dcterms:created>
  <dcterms:modified xsi:type="dcterms:W3CDTF">2024-03-13T14:08:00Z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ies>
</file>