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Default="004507DB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fr-FR"/>
        </w:rPr>
        <w:t>CEL</w:t>
      </w:r>
      <w:r w:rsidR="000D46C6">
        <w:rPr>
          <w:rFonts w:ascii="Arial" w:hAnsi="Arial" w:cs="Arial"/>
          <w:sz w:val="22"/>
          <w:szCs w:val="22"/>
          <w:lang w:val="fr-FR"/>
        </w:rPr>
        <w:t>/</w:t>
      </w:r>
      <w:r>
        <w:rPr>
          <w:rFonts w:ascii="Arial" w:hAnsi="Arial" w:cs="Arial"/>
          <w:sz w:val="22"/>
          <w:szCs w:val="22"/>
          <w:lang w:val="fr-FR"/>
        </w:rPr>
        <w:t>1</w:t>
      </w:r>
      <w:r w:rsidR="005A70BA">
        <w:rPr>
          <w:rFonts w:ascii="Arial" w:hAnsi="Arial" w:cs="Arial"/>
          <w:sz w:val="22"/>
          <w:szCs w:val="22"/>
          <w:lang w:val="fr-FR"/>
        </w:rPr>
        <w:t>4</w:t>
      </w:r>
      <w:r>
        <w:rPr>
          <w:rFonts w:ascii="Arial" w:hAnsi="Arial" w:cs="Arial"/>
          <w:sz w:val="22"/>
          <w:szCs w:val="22"/>
          <w:lang w:val="fr-FR"/>
        </w:rPr>
        <w:t>/</w:t>
      </w:r>
      <w:r w:rsidR="000D46C6">
        <w:rPr>
          <w:rFonts w:ascii="Arial" w:hAnsi="Arial" w:cs="Arial"/>
          <w:sz w:val="22"/>
          <w:szCs w:val="22"/>
          <w:lang w:val="fr-FR"/>
        </w:rPr>
        <w:t>2</w:t>
      </w:r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ANNEXES TECHNIQUES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 xml:space="preserve">[Les annexes techniques sont disponibles sur le </w:t>
      </w:r>
      <w:r w:rsidR="00636093">
        <w:rPr>
          <w:rFonts w:ascii="Arial" w:hAnsi="Arial" w:cs="Arial"/>
          <w:sz w:val="22"/>
          <w:szCs w:val="22"/>
          <w:lang w:val="fr-FR"/>
        </w:rPr>
        <w:t>forum électronique</w:t>
      </w:r>
      <w:r w:rsidR="00E56CC2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5A70BA" w:rsidRPr="00E23613">
          <w:rPr>
            <w:rStyle w:val="Hyperlink"/>
            <w:rFonts w:ascii="Arial" w:hAnsi="Arial" w:cs="Arial"/>
            <w:sz w:val="22"/>
            <w:szCs w:val="22"/>
            <w:lang w:val="fr-FR"/>
          </w:rPr>
          <w:t>LO140</w:t>
        </w:r>
      </w:hyperlink>
      <w:r w:rsidR="005A70BA" w:rsidRPr="005A70BA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5A70BA" w:rsidRPr="009242FF">
          <w:rPr>
            <w:rStyle w:val="Hyperlink"/>
            <w:rFonts w:ascii="Arial" w:hAnsi="Arial" w:cs="Arial"/>
            <w:sz w:val="22"/>
            <w:szCs w:val="22"/>
            <w:lang w:val="fr-FR"/>
          </w:rPr>
          <w:t>https://www3.wipo.int/classifications/nef/public/locarno/fr/</w:t>
        </w:r>
      </w:hyperlink>
      <w:r w:rsidRPr="000D46C6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des annexes techniques et du document]</w:t>
      </w:r>
    </w:p>
    <w:sectPr w:rsidR="008A334B" w:rsidRPr="000D46C6" w:rsidSect="001C3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06" w:rsidRDefault="001C3706" w:rsidP="001C370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3706" w:rsidRDefault="002B3E43" w:rsidP="002B3E43">
                          <w:pPr>
                            <w:jc w:val="center"/>
                          </w:pPr>
                          <w:r w:rsidRPr="002B3E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C3706" w:rsidRDefault="002B3E43" w:rsidP="002B3E43">
                    <w:pPr>
                      <w:jc w:val="center"/>
                    </w:pPr>
                    <w:r w:rsidRPr="002B3E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06" w:rsidRDefault="001C370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3706" w:rsidRDefault="002B3E43" w:rsidP="002B3E43">
                          <w:pPr>
                            <w:jc w:val="center"/>
                          </w:pPr>
                          <w:r w:rsidRPr="002B3E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C3706" w:rsidRDefault="002B3E43" w:rsidP="002B3E43">
                    <w:pPr>
                      <w:jc w:val="center"/>
                    </w:pPr>
                    <w:r w:rsidRPr="002B3E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43" w:rsidRDefault="002B3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06" w:rsidRDefault="001C3706" w:rsidP="001C3706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06" w:rsidRDefault="001C3706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3706" w:rsidRDefault="002B3E43" w:rsidP="002B3E43">
                          <w:pPr>
                            <w:jc w:val="center"/>
                          </w:pPr>
                          <w:r w:rsidRPr="002B3E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1C3706" w:rsidRDefault="002B3E43" w:rsidP="002B3E43">
                    <w:pPr>
                      <w:jc w:val="center"/>
                    </w:pPr>
                    <w:r w:rsidRPr="002B3E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866C0"/>
    <w:rsid w:val="000B26BE"/>
    <w:rsid w:val="000D46C6"/>
    <w:rsid w:val="000F2DE8"/>
    <w:rsid w:val="00107D0E"/>
    <w:rsid w:val="001106E9"/>
    <w:rsid w:val="00126E6D"/>
    <w:rsid w:val="0013792A"/>
    <w:rsid w:val="00176269"/>
    <w:rsid w:val="0018297D"/>
    <w:rsid w:val="001C07DB"/>
    <w:rsid w:val="001C3706"/>
    <w:rsid w:val="00207B5D"/>
    <w:rsid w:val="00233135"/>
    <w:rsid w:val="00260FC6"/>
    <w:rsid w:val="00293E0F"/>
    <w:rsid w:val="002B3E43"/>
    <w:rsid w:val="002C133A"/>
    <w:rsid w:val="002D1BE3"/>
    <w:rsid w:val="002E11C0"/>
    <w:rsid w:val="003407E1"/>
    <w:rsid w:val="003517E2"/>
    <w:rsid w:val="003552C1"/>
    <w:rsid w:val="00357A55"/>
    <w:rsid w:val="0037743C"/>
    <w:rsid w:val="003A60F2"/>
    <w:rsid w:val="003A671D"/>
    <w:rsid w:val="00402D19"/>
    <w:rsid w:val="004507DB"/>
    <w:rsid w:val="0045596D"/>
    <w:rsid w:val="00483E28"/>
    <w:rsid w:val="004B521D"/>
    <w:rsid w:val="004D5CBC"/>
    <w:rsid w:val="004D6CCD"/>
    <w:rsid w:val="00515073"/>
    <w:rsid w:val="005A70BA"/>
    <w:rsid w:val="005F40E3"/>
    <w:rsid w:val="00603D38"/>
    <w:rsid w:val="00620E2C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50DC"/>
    <w:rsid w:val="00811E27"/>
    <w:rsid w:val="0081257E"/>
    <w:rsid w:val="00836ABC"/>
    <w:rsid w:val="008403FA"/>
    <w:rsid w:val="008776D8"/>
    <w:rsid w:val="008847E9"/>
    <w:rsid w:val="008973AA"/>
    <w:rsid w:val="008A334B"/>
    <w:rsid w:val="008B3EBE"/>
    <w:rsid w:val="008D735F"/>
    <w:rsid w:val="008E17B4"/>
    <w:rsid w:val="00944BC9"/>
    <w:rsid w:val="009538D5"/>
    <w:rsid w:val="00A617F7"/>
    <w:rsid w:val="00A738D2"/>
    <w:rsid w:val="00AC0575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4E55"/>
    <w:rsid w:val="00D35457"/>
    <w:rsid w:val="00D41170"/>
    <w:rsid w:val="00D50598"/>
    <w:rsid w:val="00D73184"/>
    <w:rsid w:val="00D849DF"/>
    <w:rsid w:val="00DC2987"/>
    <w:rsid w:val="00DC3544"/>
    <w:rsid w:val="00E23613"/>
    <w:rsid w:val="00E25A89"/>
    <w:rsid w:val="00E522E9"/>
    <w:rsid w:val="00E56CC2"/>
    <w:rsid w:val="00E776E8"/>
    <w:rsid w:val="00EA2551"/>
    <w:rsid w:val="00EB52FF"/>
    <w:rsid w:val="00EB78DF"/>
    <w:rsid w:val="00EC1521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1E97CC6-4955-443A-8839-58287122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ef/public/locarno/fr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locarno/fr/project/1874/LO14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199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ann. techniques</vt:lpstr>
    </vt:vector>
  </TitlesOfParts>
  <Company>WIPO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ann. techniques</dc:title>
  <dc:subject>Agenda</dc:subject>
  <dc:creator>Carminati</dc:creator>
  <cp:keywords>FOR OFFICIAL USE ONLY</cp:keywords>
  <cp:lastModifiedBy>CARMINATI Christine</cp:lastModifiedBy>
  <cp:revision>7</cp:revision>
  <cp:lastPrinted>2019-12-05T06:34:00Z</cp:lastPrinted>
  <dcterms:created xsi:type="dcterms:W3CDTF">2019-11-22T11:58:00Z</dcterms:created>
  <dcterms:modified xsi:type="dcterms:W3CDTF">2019-12-05T06:34:00Z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8001647a-14d2-4994-b9c2-5871ae92ded7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