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8197" w14:textId="472BA2C6" w:rsidR="008B2CC1" w:rsidRPr="00F043DE" w:rsidRDefault="00540D17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6DB6493E" wp14:editId="0524B9C7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3C45" w14:textId="02BF0216" w:rsidR="008B2CC1" w:rsidRPr="002326AB" w:rsidRDefault="001F590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 w:rsidR="001548DC" w:rsidRPr="001548DC">
        <w:rPr>
          <w:rFonts w:ascii="Arial Black" w:hAnsi="Arial Black"/>
          <w:caps/>
          <w:sz w:val="15"/>
        </w:rPr>
        <w:t>12 REV.</w:t>
      </w:r>
    </w:p>
    <w:p w14:paraId="518B142B" w14:textId="1B88C65B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5F91A9C2" w14:textId="20D20DCE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>
        <w:rPr>
          <w:rFonts w:ascii="Arial Black" w:hAnsi="Arial Black"/>
          <w:caps/>
          <w:sz w:val="15"/>
        </w:rPr>
        <w:t xml:space="preserve"> </w:t>
      </w:r>
      <w:r w:rsidR="00027B2E">
        <w:rPr>
          <w:rFonts w:ascii="Arial Black" w:hAnsi="Arial Black"/>
          <w:caps/>
          <w:sz w:val="15"/>
          <w:lang w:val="en-US"/>
        </w:rPr>
        <w:t>9</w:t>
      </w:r>
      <w:r>
        <w:rPr>
          <w:rFonts w:ascii="Arial Black" w:hAnsi="Arial Black"/>
          <w:caps/>
          <w:sz w:val="15"/>
        </w:rPr>
        <w:t xml:space="preserve"> </w:t>
      </w:r>
      <w:r w:rsidR="001548DC">
        <w:rPr>
          <w:rFonts w:ascii="Arial Black" w:hAnsi="Arial Black"/>
          <w:caps/>
          <w:sz w:val="15"/>
        </w:rPr>
        <w:t>октября</w:t>
      </w:r>
      <w:r>
        <w:rPr>
          <w:rFonts w:ascii="Arial Black" w:hAnsi="Arial Black"/>
          <w:caps/>
          <w:sz w:val="15"/>
        </w:rPr>
        <w:t xml:space="preserve"> 2023 года</w:t>
      </w:r>
    </w:p>
    <w:bookmarkEnd w:id="2"/>
    <w:p w14:paraId="722A6625" w14:textId="77777777" w:rsidR="008B2CC1" w:rsidRPr="00720EFD" w:rsidRDefault="00446147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5F9D7E25" w14:textId="77777777" w:rsidR="00DB29C8" w:rsidRPr="003845C1" w:rsidRDefault="00E4628B" w:rsidP="00DB29C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 года</w:t>
      </w:r>
    </w:p>
    <w:p w14:paraId="1D12FA99" w14:textId="1BC1A351" w:rsidR="001D7DB5" w:rsidRPr="003845C1" w:rsidRDefault="00BF0109" w:rsidP="004C7D1F">
      <w:pPr>
        <w:spacing w:after="360"/>
        <w:rPr>
          <w:caps/>
          <w:sz w:val="24"/>
        </w:rPr>
      </w:pPr>
      <w:bookmarkStart w:id="3" w:name="TitleOfDoc"/>
      <w:bookmarkEnd w:id="3"/>
      <w:r>
        <w:rPr>
          <w:sz w:val="24"/>
        </w:rPr>
        <w:t>ПОДБОРКА ПОДТЕМ, ПРЕДЛОЖЕННЫХ ГОСУДАРСТВАМИ-ЧЛЕНАМИ ДЛЯ МЕЖДУНАРОДНОЙ КОНФЕРЕНЦИИ ПО ИНТЕЛЛЕКТУАЛЬНОЙ СОБСТВЕННОСТИ И РАЗВИТИЮ</w:t>
      </w:r>
    </w:p>
    <w:p w14:paraId="072A328E" w14:textId="29540FD4" w:rsidR="002928D3" w:rsidRPr="00F9165B" w:rsidRDefault="00FE6C3F" w:rsidP="00FC46FF">
      <w:pPr>
        <w:spacing w:after="960"/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4FAF4FB9" w14:textId="4EADA23B" w:rsidR="00BE4C00" w:rsidRDefault="004124DA" w:rsidP="00BE34B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>
        <w:t>На своей двадцать девятой сессии, состоявшейся в октябре 2022 года, КРИС постановил «трижды, начиная с 34-й сессии, созывать раз в два года однодневные международные конференции по ИС и развитию, которые будут проходить в первый день недели заседаний КРИС».</w:t>
      </w:r>
    </w:p>
    <w:p w14:paraId="7635A2A6" w14:textId="77777777" w:rsidR="007871B5" w:rsidRDefault="007871B5" w:rsidP="007871B5">
      <w:pPr>
        <w:pStyle w:val="ListParagraph"/>
        <w:tabs>
          <w:tab w:val="left" w:pos="0"/>
        </w:tabs>
        <w:ind w:left="0"/>
        <w:contextualSpacing w:val="0"/>
      </w:pPr>
    </w:p>
    <w:p w14:paraId="0946D948" w14:textId="127EDFD0" w:rsidR="00640CA1" w:rsidRDefault="007871B5" w:rsidP="00640CA1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>
        <w:t>На своей тридцатой сессии в рамках обсуждения пункта «Дальнейшая работа» Комитет постановил, что «предлагаемые подтемы Международной конференции по ИС и развитию, запланированной на 2025 год, должны быть направлены в Секретариат».</w:t>
      </w:r>
    </w:p>
    <w:p w14:paraId="2030EAC7" w14:textId="0FAB9A81" w:rsidR="00353B1A" w:rsidRDefault="00353B1A" w:rsidP="00BE34B3">
      <w:pPr>
        <w:pStyle w:val="ListParagraph"/>
        <w:tabs>
          <w:tab w:val="left" w:pos="0"/>
        </w:tabs>
        <w:ind w:left="0"/>
        <w:contextualSpacing w:val="0"/>
      </w:pPr>
    </w:p>
    <w:p w14:paraId="5B4DDE3A" w14:textId="420AC021" w:rsidR="00C06717" w:rsidRDefault="00353B1A" w:rsidP="009D19EB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>
        <w:t>В приложении к настоящему документу содержится подборка всех предложений, представленных государствами-членами, в порядке их получения Секретариатом.</w:t>
      </w:r>
    </w:p>
    <w:p w14:paraId="7958B613" w14:textId="77777777" w:rsidR="00C06717" w:rsidRDefault="00C06717" w:rsidP="00C06717">
      <w:pPr>
        <w:pStyle w:val="ListParagraph"/>
        <w:tabs>
          <w:tab w:val="left" w:pos="0"/>
        </w:tabs>
        <w:ind w:left="540"/>
        <w:contextualSpacing w:val="0"/>
      </w:pPr>
    </w:p>
    <w:p w14:paraId="77AF6F77" w14:textId="7D1A5E5A" w:rsidR="00C06717" w:rsidRPr="00C06717" w:rsidRDefault="00C06717" w:rsidP="00C06717">
      <w:pPr>
        <w:pStyle w:val="ListParagraph"/>
        <w:numPr>
          <w:ilvl w:val="0"/>
          <w:numId w:val="7"/>
        </w:numPr>
        <w:tabs>
          <w:tab w:val="left" w:pos="567"/>
        </w:tabs>
        <w:ind w:left="5490" w:firstLine="0"/>
        <w:rPr>
          <w:rStyle w:val="ONUMFSChar"/>
          <w:i/>
        </w:rPr>
      </w:pPr>
      <w:r>
        <w:rPr>
          <w:i/>
        </w:rPr>
        <w:t>Комитету предлагается принять к сведению приложение к настоящему документу</w:t>
      </w:r>
      <w:r>
        <w:rPr>
          <w:rStyle w:val="ONUMFSChar"/>
          <w:i/>
        </w:rPr>
        <w:t>.</w:t>
      </w:r>
    </w:p>
    <w:p w14:paraId="2575392D" w14:textId="77777777" w:rsidR="00C06717" w:rsidRPr="00E812E9" w:rsidRDefault="00C06717" w:rsidP="00C06717"/>
    <w:p w14:paraId="3B7EFD9D" w14:textId="23133F58" w:rsidR="000E424F" w:rsidRDefault="00C06717" w:rsidP="000E424F">
      <w:pPr>
        <w:pStyle w:val="Endofdocument-Annex"/>
        <w:sectPr w:rsidR="000E424F" w:rsidSect="00C067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</w:t>
      </w:r>
      <w:bookmarkStart w:id="5" w:name="_Hlk146553580"/>
      <w:r>
        <w:t>]</w:t>
      </w:r>
      <w:bookmarkEnd w:id="5"/>
    </w:p>
    <w:p w14:paraId="045F8583" w14:textId="2A832123" w:rsidR="00AB05E2" w:rsidRPr="00187D3A" w:rsidRDefault="00AB05E2" w:rsidP="00187D3A">
      <w:pPr>
        <w:rPr>
          <w:bCs/>
        </w:rPr>
      </w:pPr>
      <w:r>
        <w:lastRenderedPageBreak/>
        <w:t>ПРЕДЛОЖЕНИЕ ДЕЛЕГАЦИИ БРАЗИЛИИ</w:t>
      </w:r>
    </w:p>
    <w:p w14:paraId="19FD6CA5" w14:textId="2A3DB2B6" w:rsidR="009D19EB" w:rsidRDefault="009D19EB" w:rsidP="009D19EB"/>
    <w:p w14:paraId="186E16DE" w14:textId="5AED4D59" w:rsidR="0070446B" w:rsidRPr="00256467" w:rsidRDefault="0070446B" w:rsidP="0070446B">
      <w:pPr>
        <w:pStyle w:val="ListParagraph"/>
        <w:numPr>
          <w:ilvl w:val="0"/>
          <w:numId w:val="28"/>
        </w:numPr>
        <w:rPr>
          <w:b/>
          <w:bCs/>
          <w:i/>
          <w:iCs/>
          <w:szCs w:val="22"/>
        </w:rPr>
      </w:pPr>
      <w:r>
        <w:rPr>
          <w:b/>
          <w:i/>
        </w:rPr>
        <w:t>Творческие отрасли в новую цифровую эпоху — ИС как инструмент развития</w:t>
      </w:r>
    </w:p>
    <w:p w14:paraId="156B66D9" w14:textId="2A11CD93" w:rsidR="00AB05E2" w:rsidRPr="00187D3A" w:rsidRDefault="00AB05E2" w:rsidP="00187D3A">
      <w:pPr>
        <w:spacing w:before="100" w:beforeAutospacing="1" w:after="100" w:afterAutospacing="1"/>
        <w:rPr>
          <w:bCs/>
          <w:szCs w:val="22"/>
        </w:rPr>
      </w:pPr>
      <w:r>
        <w:rPr>
          <w:rStyle w:val="colour"/>
        </w:rPr>
        <w:t>ПРЕДЛОЖЕНИЯ ГРУППЫ B</w:t>
      </w:r>
    </w:p>
    <w:p w14:paraId="6606B777" w14:textId="134B5BD9" w:rsidR="00AB05E2" w:rsidRPr="00AB05E2" w:rsidRDefault="00AB05E2" w:rsidP="00AB05E2">
      <w:pPr>
        <w:pStyle w:val="ListParagraph"/>
        <w:numPr>
          <w:ilvl w:val="0"/>
          <w:numId w:val="28"/>
        </w:numPr>
        <w:rPr>
          <w:szCs w:val="22"/>
        </w:rPr>
      </w:pPr>
      <w:r>
        <w:rPr>
          <w:b/>
          <w:i/>
        </w:rPr>
        <w:t>Предложение 1: Вертикальная передача технологий: сотрудничество между учреждениями высшего образования и предприятиями промышленности, а также стимулирующая роль рамочных механизмов ИС</w:t>
      </w:r>
    </w:p>
    <w:p w14:paraId="2AB92F17" w14:textId="7829D645" w:rsidR="00AB05E2" w:rsidRDefault="000044F0" w:rsidP="00C66A8A">
      <w:pPr>
        <w:pStyle w:val="ListParagraph"/>
        <w:spacing w:before="100" w:beforeAutospacing="1" w:after="240"/>
        <w:ind w:left="0"/>
        <w:contextualSpacing w:val="0"/>
        <w:rPr>
          <w:color w:val="000000"/>
          <w:szCs w:val="22"/>
        </w:rPr>
      </w:pPr>
      <w:r>
        <w:rPr>
          <w:color w:val="000000"/>
          <w:u w:val="single"/>
        </w:rPr>
        <w:t>Замечание Группы B:</w:t>
      </w:r>
      <w:r>
        <w:rPr>
          <w:color w:val="000000"/>
        </w:rPr>
        <w:t xml:space="preserve">  </w:t>
      </w:r>
    </w:p>
    <w:p w14:paraId="793B650B" w14:textId="207A96A1" w:rsidR="002C2628" w:rsidRDefault="002C2628" w:rsidP="002C2628">
      <w:r>
        <w:t xml:space="preserve">Учитывая предложенные для пункта повестки дня «Интеллектуальная собственность и развитие» темы, наблюдается интерес к таким областям, как ИС и молодежь, ИС и образование, ИС и малые предприятия.  Потенциально объединить вопросы, касающиеся ИС и образования, молодежи и малых предприятий, могла бы международная конференция, на которой предлагалось бы представить доклады по теме вертикальной передачи технологий между университетами и частным сектором.  Государствам-членам было бы полезно узнать, как в разных странах регулируется вертикальная передача технологий с различным уровнем вмешательства.  Формат конференции позволил бы и другим заинтересованным сторонам в рамках таких режимов передачи технологий (отделы по передаче технологий в университетах, исследователи и частный сектор) поделиться свои опытом, а также мнением относительно областей, требующих улучшений. </w:t>
      </w:r>
    </w:p>
    <w:p w14:paraId="38C5431E" w14:textId="77777777" w:rsidR="00AB05E2" w:rsidRPr="006E5BCE" w:rsidRDefault="00AB05E2" w:rsidP="00AB05E2">
      <w:pPr>
        <w:pStyle w:val="ListParagraph"/>
        <w:jc w:val="both"/>
      </w:pPr>
    </w:p>
    <w:p w14:paraId="02ACA267" w14:textId="4D0F50C0" w:rsidR="00AB05E2" w:rsidRDefault="00AB05E2" w:rsidP="00AB05E2">
      <w:pPr>
        <w:pStyle w:val="ListParagraph"/>
        <w:numPr>
          <w:ilvl w:val="0"/>
          <w:numId w:val="28"/>
        </w:numPr>
        <w:rPr>
          <w:b/>
          <w:i/>
          <w:szCs w:val="22"/>
        </w:rPr>
      </w:pPr>
      <w:r>
        <w:rPr>
          <w:b/>
          <w:i/>
        </w:rPr>
        <w:t xml:space="preserve">Предложение 2: Как привлечь внимание молодого поколения к ИС: образовательные и обучающие мероприятия по вопросам ИС в школах и университетах, расширение информированности детей и молодежи о ПИС </w:t>
      </w:r>
    </w:p>
    <w:p w14:paraId="33DF0E5A" w14:textId="77777777" w:rsidR="00AB05E2" w:rsidRDefault="00AB05E2" w:rsidP="00AB05E2">
      <w:pPr>
        <w:pStyle w:val="ListParagraph"/>
        <w:rPr>
          <w:b/>
          <w:i/>
          <w:szCs w:val="22"/>
        </w:rPr>
      </w:pPr>
    </w:p>
    <w:p w14:paraId="0F3670BC" w14:textId="4FE5CED8" w:rsidR="00AB05E2" w:rsidRPr="00C66A8A" w:rsidRDefault="00D2766E" w:rsidP="00C66A8A">
      <w:pPr>
        <w:rPr>
          <w:color w:val="000000"/>
          <w:szCs w:val="22"/>
        </w:rPr>
      </w:pPr>
      <w:r>
        <w:rPr>
          <w:color w:val="000000"/>
          <w:u w:val="single"/>
        </w:rPr>
        <w:t>Замечание Группы B:</w:t>
      </w:r>
      <w:r>
        <w:rPr>
          <w:color w:val="000000"/>
        </w:rPr>
        <w:t xml:space="preserve">  </w:t>
      </w:r>
    </w:p>
    <w:p w14:paraId="368FA534" w14:textId="77777777" w:rsidR="00AB05E2" w:rsidRDefault="00AB05E2" w:rsidP="00AB05E2">
      <w:pPr>
        <w:pStyle w:val="ListParagraph"/>
        <w:rPr>
          <w:b/>
          <w:i/>
          <w:szCs w:val="22"/>
        </w:rPr>
      </w:pPr>
    </w:p>
    <w:p w14:paraId="43EC8941" w14:textId="14C1A963" w:rsidR="00101887" w:rsidRDefault="00101887" w:rsidP="00101887">
      <w:r>
        <w:t>Это прошлая тема, которая может быть поддержана.  Поддержание понимания тематики ИС имеет ключевую важность для обеспечения ее использования в повседневной жизни и признания необходимости охранять права ИС.  Было бы полезно обсудить, как тематика ИС внедряется в учебные программы школ и университетов и как, в зависимости от уровня образования, вводятся различные темы.  Студенты и научные сотрудники университетов периодически создают не только патентоспособные инновации, но и литературно-художественные произведения, открывают собственные предприятия.  Учитывая это, комплексный подход к обучению в области ИС может помочь учащимся избежать неожиданностей при взаимодействии с системой ИС.</w:t>
      </w:r>
    </w:p>
    <w:p w14:paraId="7762741F" w14:textId="170DBE6A" w:rsidR="00101887" w:rsidRDefault="00101887" w:rsidP="00101887"/>
    <w:p w14:paraId="369D035F" w14:textId="5F99A313" w:rsidR="00101887" w:rsidRDefault="00101887" w:rsidP="00101887">
      <w:pPr>
        <w:pStyle w:val="ListParagraph"/>
        <w:numPr>
          <w:ilvl w:val="0"/>
          <w:numId w:val="28"/>
        </w:numPr>
        <w:rPr>
          <w:b/>
          <w:i/>
          <w:szCs w:val="22"/>
        </w:rPr>
      </w:pPr>
      <w:r>
        <w:rPr>
          <w:b/>
          <w:i/>
        </w:rPr>
        <w:t>Предложение 3: ИС и финансирование ММСП</w:t>
      </w:r>
    </w:p>
    <w:p w14:paraId="409721F6" w14:textId="77777777" w:rsidR="00101887" w:rsidRDefault="00101887" w:rsidP="00101887">
      <w:pPr>
        <w:pStyle w:val="ListParagraph"/>
        <w:rPr>
          <w:b/>
          <w:i/>
          <w:szCs w:val="22"/>
        </w:rPr>
      </w:pPr>
    </w:p>
    <w:p w14:paraId="00FEBB07" w14:textId="77777777" w:rsidR="00101887" w:rsidRPr="00C66A8A" w:rsidRDefault="00101887" w:rsidP="00101887">
      <w:pPr>
        <w:rPr>
          <w:color w:val="000000"/>
          <w:szCs w:val="22"/>
        </w:rPr>
      </w:pPr>
      <w:r>
        <w:rPr>
          <w:color w:val="000000"/>
          <w:u w:val="single"/>
        </w:rPr>
        <w:t>Замечание Группы B:</w:t>
      </w:r>
      <w:r>
        <w:rPr>
          <w:color w:val="000000"/>
        </w:rPr>
        <w:t xml:space="preserve">  </w:t>
      </w:r>
    </w:p>
    <w:p w14:paraId="054EAF05" w14:textId="77777777" w:rsidR="00101887" w:rsidRDefault="00101887" w:rsidP="00101887"/>
    <w:p w14:paraId="284B3400" w14:textId="629EA0E4" w:rsidR="00C614CC" w:rsidRDefault="00377E83" w:rsidP="00377E83">
      <w:r>
        <w:t>Дальнейшее развитие предложения Группы B «ИС и финансы» от 2022 года.</w:t>
      </w:r>
      <w:r>
        <w:rPr>
          <w:b/>
        </w:rPr>
        <w:t xml:space="preserve">  </w:t>
      </w:r>
      <w:r>
        <w:t xml:space="preserve">По мнению Группы В, эта подтема открыла бы возможность для изучения целого комплекса вопросов, представляющих интерес как для развитых, так и для развивающихся государств-членов.  Группа B хотела бы предложить, чтобы в рамках этой подтемы для целей, связанных с Конференцией, понятия «активы ИС» и/или «инновации» определялись бы широко (например, включали бы не только патенты, но и бренды/товарные знаки).  Аналогичным образом, термин «финансы» может пониматься в широком смысле, с тем чтобы усилить интерес к этой подтеме на межрегиональном </w:t>
      </w:r>
      <w:r>
        <w:lastRenderedPageBreak/>
        <w:t xml:space="preserve">уровне и повысить ее актуальность с точки зрения развивающихся/наименее развитых государств-членов, хотя потенциально с упором именно на ММСП.  Группа B отмечает, что в рамках Секретариата существует небольшая/формирующаяся программа, касающаяся финансирования под залог активов ИС (см., например, </w:t>
      </w:r>
      <w:hyperlink r:id="rId15" w:history="1">
        <w:r>
          <w:rPr>
            <w:rStyle w:val="Hyperlink"/>
          </w:rPr>
          <w:t>www.wipo.int/sme/en/news/2021/news_0006.html</w:t>
        </w:r>
      </w:hyperlink>
      <w:r>
        <w:t xml:space="preserve">); таким образом, в рамках данной подтемы можно было бы задействовать существующую заинтересованность/опыт Секретариата, а также имеющуюся в распоряжении Секретариата сеть контактов.    </w:t>
      </w:r>
    </w:p>
    <w:p w14:paraId="7A8F3932" w14:textId="6392225B" w:rsidR="004C7D1F" w:rsidRDefault="004C7D1F" w:rsidP="00377E83"/>
    <w:p w14:paraId="783CEC2D" w14:textId="77777777" w:rsidR="004C7D1F" w:rsidRDefault="004C7D1F" w:rsidP="00377E83"/>
    <w:p w14:paraId="7150DF84" w14:textId="06C15476" w:rsidR="008209BB" w:rsidRPr="00EF0224" w:rsidRDefault="008209BB">
      <w:pPr>
        <w:rPr>
          <w:bCs/>
        </w:rPr>
      </w:pPr>
    </w:p>
    <w:p w14:paraId="1738E675" w14:textId="216428C9" w:rsidR="00AB05E2" w:rsidRDefault="006E7CC0" w:rsidP="00C614CC">
      <w:pPr>
        <w:rPr>
          <w:bCs/>
        </w:rPr>
      </w:pPr>
      <w:r>
        <w:t>ПРЕДЛОЖЕНИЕ ДЕЛЕГАЦИИ ПОЛЬШИ</w:t>
      </w:r>
    </w:p>
    <w:p w14:paraId="1A7D6CB5" w14:textId="77777777" w:rsidR="00C614CC" w:rsidRPr="00C614CC" w:rsidRDefault="00C614CC" w:rsidP="00C614CC">
      <w:pPr>
        <w:rPr>
          <w:bCs/>
        </w:rPr>
      </w:pPr>
    </w:p>
    <w:p w14:paraId="4772E156" w14:textId="77777777" w:rsidR="00C614CC" w:rsidRDefault="00C614CC" w:rsidP="00C614CC">
      <w:pPr>
        <w:pStyle w:val="ListParagraph"/>
        <w:numPr>
          <w:ilvl w:val="0"/>
          <w:numId w:val="28"/>
        </w:numPr>
        <w:rPr>
          <w:b/>
          <w:i/>
        </w:rPr>
      </w:pPr>
      <w:r>
        <w:rPr>
          <w:b/>
          <w:i/>
        </w:rPr>
        <w:t>ИС и творческие умы — постижение будущего творческой деятельностью с помощью ИС</w:t>
      </w:r>
    </w:p>
    <w:p w14:paraId="482E4215" w14:textId="77777777" w:rsidR="00AB05E2" w:rsidRDefault="00AB05E2" w:rsidP="00AB05E2">
      <w:pPr>
        <w:pStyle w:val="ListParagraph"/>
      </w:pPr>
    </w:p>
    <w:p w14:paraId="31A9F1FA" w14:textId="4A46C1E9" w:rsidR="00AB05E2" w:rsidRDefault="00FC338C" w:rsidP="00C66A8A">
      <w:pPr>
        <w:rPr>
          <w:color w:val="000000"/>
          <w:szCs w:val="22"/>
        </w:rPr>
      </w:pPr>
      <w:r>
        <w:rPr>
          <w:color w:val="000000"/>
          <w:u w:val="single"/>
        </w:rPr>
        <w:t>Замечание делегации Польши:</w:t>
      </w:r>
      <w:r>
        <w:rPr>
          <w:color w:val="000000"/>
        </w:rPr>
        <w:t xml:space="preserve">  </w:t>
      </w:r>
    </w:p>
    <w:p w14:paraId="5FB4CF32" w14:textId="77777777" w:rsidR="00AB05E2" w:rsidRDefault="00AB05E2" w:rsidP="00AB05E2">
      <w:pPr>
        <w:ind w:left="720"/>
        <w:rPr>
          <w:color w:val="000000"/>
          <w:szCs w:val="22"/>
        </w:rPr>
      </w:pPr>
    </w:p>
    <w:p w14:paraId="431FD16D" w14:textId="77777777" w:rsidR="00C614CC" w:rsidRDefault="00C614CC" w:rsidP="00C614CC">
      <w:bookmarkStart w:id="6" w:name="_Hlk146113614"/>
      <w:r>
        <w:t>Изучение опыта друг друга (обмен практическими наработками и национальным опытом) в области формирования и повышения осведомленности об ИС среди учащихся академий изобразительных искусств и художественных школ как признание их роли в росте и развитии творческих отраслей по всему миру.</w:t>
      </w:r>
    </w:p>
    <w:p w14:paraId="235212DB" w14:textId="77777777" w:rsidR="003E742B" w:rsidRPr="00C614CC" w:rsidRDefault="003E742B" w:rsidP="003E742B">
      <w:pPr>
        <w:rPr>
          <w:lang w:val="de-CH"/>
        </w:rPr>
      </w:pPr>
    </w:p>
    <w:p w14:paraId="13B3986A" w14:textId="29ED0E38" w:rsidR="00F62270" w:rsidRDefault="003E742B" w:rsidP="00F62270">
      <w:pPr>
        <w:rPr>
          <w:bCs/>
        </w:rPr>
      </w:pPr>
      <w:r>
        <w:t>ПРЕДЛОЖЕНИЕ ДЕЛЕГАЦИИ СЛОВЕНИИ</w:t>
      </w:r>
    </w:p>
    <w:p w14:paraId="064753E3" w14:textId="77777777" w:rsidR="00F62270" w:rsidRPr="00F62270" w:rsidRDefault="00F62270" w:rsidP="00F62270">
      <w:pPr>
        <w:rPr>
          <w:bCs/>
        </w:rPr>
      </w:pPr>
    </w:p>
    <w:p w14:paraId="475AD585" w14:textId="2411FB20" w:rsidR="00AB05E2" w:rsidRPr="00214DBB" w:rsidRDefault="0072064E" w:rsidP="00AB05E2">
      <w:pPr>
        <w:pStyle w:val="ListParagraph"/>
        <w:numPr>
          <w:ilvl w:val="0"/>
          <w:numId w:val="28"/>
        </w:numPr>
        <w:rPr>
          <w:b/>
          <w:i/>
          <w:iCs/>
          <w:color w:val="000000" w:themeColor="text1"/>
          <w:szCs w:val="22"/>
        </w:rPr>
      </w:pPr>
      <w:r>
        <w:rPr>
          <w:b/>
          <w:i/>
        </w:rPr>
        <w:t xml:space="preserve">Предложение 1: </w:t>
      </w:r>
      <w:r>
        <w:rPr>
          <w:b/>
          <w:i/>
          <w:color w:val="000000" w:themeColor="text1"/>
        </w:rPr>
        <w:t>Интеллектуальная собственность и инновации в случае стихийных бедствий</w:t>
      </w:r>
    </w:p>
    <w:p w14:paraId="02BE1FF1" w14:textId="77777777" w:rsidR="00AB05E2" w:rsidRPr="00214DBB" w:rsidRDefault="00AB05E2" w:rsidP="00AB05E2">
      <w:pPr>
        <w:pStyle w:val="ListParagraph"/>
        <w:rPr>
          <w:b/>
          <w:i/>
          <w:iCs/>
          <w:color w:val="000000" w:themeColor="text1"/>
          <w:szCs w:val="22"/>
        </w:rPr>
      </w:pPr>
    </w:p>
    <w:p w14:paraId="52DC251C" w14:textId="60DBD1B1" w:rsidR="00AB05E2" w:rsidRPr="00214DBB" w:rsidRDefault="0072064E" w:rsidP="00AB05E2">
      <w:pPr>
        <w:pStyle w:val="ListParagraph"/>
        <w:numPr>
          <w:ilvl w:val="0"/>
          <w:numId w:val="28"/>
        </w:numPr>
        <w:rPr>
          <w:b/>
          <w:i/>
          <w:iCs/>
          <w:color w:val="000000" w:themeColor="text1"/>
          <w:szCs w:val="22"/>
        </w:rPr>
      </w:pPr>
      <w:r>
        <w:rPr>
          <w:b/>
          <w:i/>
          <w:color w:val="000000" w:themeColor="text1"/>
        </w:rPr>
        <w:t>Предложение 2: Интеллектуальная собственность и образование</w:t>
      </w:r>
    </w:p>
    <w:p w14:paraId="628884BB" w14:textId="77777777" w:rsidR="00AB05E2" w:rsidRPr="00214DBB" w:rsidRDefault="00AB05E2" w:rsidP="00AB05E2">
      <w:pPr>
        <w:pStyle w:val="ListParagraph"/>
        <w:rPr>
          <w:b/>
          <w:i/>
          <w:iCs/>
          <w:color w:val="000000" w:themeColor="text1"/>
          <w:szCs w:val="22"/>
        </w:rPr>
      </w:pPr>
    </w:p>
    <w:p w14:paraId="68FDEEB4" w14:textId="6C084FAF" w:rsidR="000D4420" w:rsidRPr="005A5FCE" w:rsidRDefault="0072064E" w:rsidP="005A5FCE">
      <w:pPr>
        <w:pStyle w:val="ListParagraph"/>
        <w:numPr>
          <w:ilvl w:val="0"/>
          <w:numId w:val="28"/>
        </w:numPr>
        <w:rPr>
          <w:b/>
          <w:i/>
          <w:iCs/>
          <w:color w:val="000000" w:themeColor="text1"/>
          <w:szCs w:val="22"/>
        </w:rPr>
      </w:pPr>
      <w:r>
        <w:rPr>
          <w:b/>
          <w:i/>
          <w:color w:val="000000" w:themeColor="text1"/>
        </w:rPr>
        <w:t>Предложение 3: Интеллектуальная собственность в цифровом мире</w:t>
      </w:r>
      <w:bookmarkEnd w:id="6"/>
    </w:p>
    <w:p w14:paraId="43D227DC" w14:textId="77777777" w:rsidR="008209BB" w:rsidRDefault="008209BB" w:rsidP="00187D3A"/>
    <w:p w14:paraId="6C6A1EDB" w14:textId="3C06603B" w:rsidR="00187D3A" w:rsidRPr="005A5FCE" w:rsidRDefault="00031E26" w:rsidP="00187D3A">
      <w:pPr>
        <w:rPr>
          <w:bCs/>
        </w:rPr>
      </w:pPr>
      <w:r>
        <w:t>ПРЕДЛОЖЕНИЕ ДЕЛЕГАЦИИ СОЕДИНЕННОГО КОРОЛЕВСТВА</w:t>
      </w:r>
    </w:p>
    <w:p w14:paraId="5E8A0BFE" w14:textId="77777777" w:rsidR="00031E26" w:rsidRDefault="00031E26" w:rsidP="00187D3A"/>
    <w:p w14:paraId="1500B47B" w14:textId="7A247A74" w:rsidR="00031E26" w:rsidRPr="00F20514" w:rsidRDefault="00031E26" w:rsidP="00031E26">
      <w:pPr>
        <w:pStyle w:val="ListParagraph"/>
        <w:numPr>
          <w:ilvl w:val="0"/>
          <w:numId w:val="28"/>
        </w:numPr>
        <w:rPr>
          <w:b/>
          <w:i/>
          <w:iCs/>
          <w:szCs w:val="22"/>
        </w:rPr>
      </w:pPr>
      <w:r>
        <w:rPr>
          <w:b/>
          <w:i/>
        </w:rPr>
        <w:t>Роль ИС в стимулировании инноваций на основе ИИ на благо устойчивого развития</w:t>
      </w:r>
    </w:p>
    <w:p w14:paraId="03AF0CE7" w14:textId="77777777" w:rsidR="00031E26" w:rsidRDefault="00031E26" w:rsidP="00187D3A"/>
    <w:p w14:paraId="34D7DB52" w14:textId="18A181B3" w:rsidR="00031E26" w:rsidRDefault="00031E26" w:rsidP="00187D3A">
      <w:pPr>
        <w:rPr>
          <w:color w:val="000000"/>
          <w:szCs w:val="22"/>
          <w:u w:val="single"/>
        </w:rPr>
      </w:pPr>
      <w:r>
        <w:rPr>
          <w:color w:val="000000"/>
          <w:u w:val="single"/>
        </w:rPr>
        <w:t>Замечание делегации Соединенного Королевства</w:t>
      </w:r>
    </w:p>
    <w:p w14:paraId="06F97664" w14:textId="2B3F7CF2" w:rsidR="00031E26" w:rsidRDefault="00031E26" w:rsidP="00187D3A">
      <w:pPr>
        <w:rPr>
          <w:color w:val="000000"/>
          <w:szCs w:val="22"/>
          <w:u w:val="single"/>
        </w:rPr>
      </w:pPr>
    </w:p>
    <w:p w14:paraId="1D3AE838" w14:textId="77777777" w:rsidR="00031E26" w:rsidRDefault="00031E26" w:rsidP="00031E26">
      <w:pPr>
        <w:rPr>
          <w:rFonts w:ascii="Calibri" w:hAnsi="Calibri" w:cs="Calibri"/>
        </w:rPr>
      </w:pPr>
      <w:r>
        <w:t>Критическое значение для возвращения к плановой реализации Целей в области устойчивого развития и решения наиболее острых глобальных проблем будут иметь инновации.  ИИ все чаще используется в качестве инструмента изобретательского процесса, причем примеры его применения наблюдаются в таких различных областях, как диагностические обследования и открытие лекарств, производство, наблюдение за Землей в интересах сельского хозяйства и борьбы с изменением климата.</w:t>
      </w:r>
    </w:p>
    <w:p w14:paraId="77EB72FF" w14:textId="77777777" w:rsidR="00031E26" w:rsidRDefault="00031E26" w:rsidP="00031E26">
      <w:pPr>
        <w:ind w:left="360"/>
      </w:pPr>
    </w:p>
    <w:p w14:paraId="27C394AF" w14:textId="77777777" w:rsidR="001548DC" w:rsidRDefault="00031E26" w:rsidP="001548DC">
      <w:r>
        <w:t>Было бы полезно обсудить роль ИС в поддержке новаторов в деле использования потенциала ИИ для целей устойчивого развития путем обмена опытом и проблемами стран-участниц, рассмотрения роли различных заинтересованных сторон в поддержке экосистемы инноваций, а также уникальных сложностей и соображений, касающихся инновационной деятельности на основе ИИ.</w:t>
      </w:r>
    </w:p>
    <w:p w14:paraId="17DEE3FE" w14:textId="5CDD5892" w:rsidR="001548DC" w:rsidRPr="00722F3D" w:rsidRDefault="001548DC" w:rsidP="001548DC">
      <w:r>
        <w:br w:type="page"/>
      </w:r>
    </w:p>
    <w:p w14:paraId="4D419733" w14:textId="524F514D" w:rsidR="001548DC" w:rsidRPr="001548DC" w:rsidRDefault="001548DC" w:rsidP="001548DC">
      <w:pPr>
        <w:rPr>
          <w:bCs/>
          <w:lang w:val="en-US"/>
        </w:rPr>
      </w:pPr>
      <w:r w:rsidRPr="001548DC">
        <w:rPr>
          <w:bCs/>
          <w:lang w:val="en-US"/>
        </w:rPr>
        <w:lastRenderedPageBreak/>
        <w:t>ПРЕДЛОЖЕНИЕ АФРИКАНСКОЙ ГРУППЫ</w:t>
      </w:r>
    </w:p>
    <w:p w14:paraId="68524BE1" w14:textId="77777777" w:rsidR="001548DC" w:rsidRPr="001548DC" w:rsidRDefault="001548DC" w:rsidP="001548DC">
      <w:pPr>
        <w:rPr>
          <w:bCs/>
          <w:lang w:val="en-US"/>
        </w:rPr>
      </w:pPr>
    </w:p>
    <w:p w14:paraId="3835D41A" w14:textId="74D1FA3C" w:rsidR="001548DC" w:rsidRPr="001548DC" w:rsidRDefault="001548DC" w:rsidP="001548DC">
      <w:pPr>
        <w:pStyle w:val="ListParagraph"/>
        <w:numPr>
          <w:ilvl w:val="0"/>
          <w:numId w:val="28"/>
        </w:numPr>
        <w:rPr>
          <w:b/>
          <w:i/>
          <w:iCs/>
          <w:szCs w:val="22"/>
        </w:rPr>
      </w:pPr>
      <w:r w:rsidRPr="001548DC">
        <w:rPr>
          <w:b/>
          <w:i/>
          <w:iCs/>
          <w:szCs w:val="22"/>
        </w:rPr>
        <w:t>Роль ИС и инноваций в решении глобальных проблем в области здравоохранения</w:t>
      </w:r>
      <w:r>
        <w:rPr>
          <w:b/>
          <w:i/>
          <w:iCs/>
          <w:szCs w:val="22"/>
        </w:rPr>
        <w:t xml:space="preserve">: </w:t>
      </w:r>
      <w:r w:rsidRPr="001548DC">
        <w:rPr>
          <w:b/>
          <w:i/>
          <w:iCs/>
          <w:szCs w:val="22"/>
        </w:rPr>
        <w:t>содействие передаче технологий и сотрудничеству</w:t>
      </w:r>
    </w:p>
    <w:p w14:paraId="0416A95D" w14:textId="77777777" w:rsidR="001548DC" w:rsidRPr="001548DC" w:rsidRDefault="001548DC" w:rsidP="001548DC">
      <w:pPr>
        <w:pStyle w:val="ListParagraph"/>
        <w:rPr>
          <w:b/>
          <w:i/>
          <w:iCs/>
          <w:szCs w:val="22"/>
        </w:rPr>
      </w:pPr>
    </w:p>
    <w:p w14:paraId="746C05EF" w14:textId="3BE9DD19" w:rsidR="001548DC" w:rsidRPr="001548DC" w:rsidRDefault="001548DC" w:rsidP="001548DC">
      <w:pPr>
        <w:rPr>
          <w:bCs/>
        </w:rPr>
      </w:pPr>
      <w:r w:rsidRPr="001548DC">
        <w:rPr>
          <w:color w:val="000000"/>
          <w:szCs w:val="22"/>
          <w:u w:val="single"/>
        </w:rPr>
        <w:t>Замечание Африканской группы</w:t>
      </w:r>
    </w:p>
    <w:p w14:paraId="6F2CA805" w14:textId="77777777" w:rsidR="001548DC" w:rsidRPr="001548DC" w:rsidRDefault="001548DC" w:rsidP="001548DC">
      <w:pPr>
        <w:rPr>
          <w:bCs/>
        </w:rPr>
      </w:pPr>
    </w:p>
    <w:p w14:paraId="1F36ADF2" w14:textId="0706809E" w:rsidR="001548DC" w:rsidRPr="001548DC" w:rsidRDefault="001548DC" w:rsidP="001548DC">
      <w:pPr>
        <w:rPr>
          <w:sz w:val="32"/>
          <w:szCs w:val="32"/>
        </w:rPr>
      </w:pPr>
      <w:r w:rsidRPr="001548DC">
        <w:t>Учитывая взаимосвязь между здравоохранением, инновациями и интеллектуальной собственностью, целью данной темы является обсуждение вклада ИС и инноваций в поддержку усилий по удовлетворению глобальных потребностей в области здравоохранения путем содействия передаче технологий и построению партнерств.</w:t>
      </w:r>
      <w:r>
        <w:t xml:space="preserve"> </w:t>
      </w:r>
      <w:r w:rsidRPr="001548DC">
        <w:t>Некоторые из сфер, охватываемые данной темой, касаются стратегий развития и наращивания инновационного потенциала, стимулирования передачи технологий и местного производства медицинской продукции, а также содействия обмену информацией о правах интеллектуальной собственности для улучшения доступа к лекарствам и другим медицинским товарам в целях охраны здоровья населения.</w:t>
      </w:r>
    </w:p>
    <w:p w14:paraId="1EA7ABDB" w14:textId="0FBBE692" w:rsidR="00031E26" w:rsidRPr="001548DC" w:rsidRDefault="00031E26" w:rsidP="00031E26"/>
    <w:p w14:paraId="3DA9269B" w14:textId="77777777" w:rsidR="00031E26" w:rsidRPr="001548DC" w:rsidRDefault="00031E26" w:rsidP="00187D3A">
      <w:pPr>
        <w:rPr>
          <w:color w:val="000000"/>
          <w:szCs w:val="22"/>
          <w:u w:val="single"/>
        </w:rPr>
      </w:pPr>
    </w:p>
    <w:p w14:paraId="6C8BC8B4" w14:textId="77777777" w:rsidR="00031E26" w:rsidRPr="001548DC" w:rsidRDefault="00031E26" w:rsidP="00187D3A">
      <w:pPr>
        <w:rPr>
          <w:color w:val="000000"/>
          <w:szCs w:val="22"/>
          <w:u w:val="single"/>
        </w:rPr>
      </w:pPr>
    </w:p>
    <w:p w14:paraId="1D1F2B2C" w14:textId="5805AB5C" w:rsidR="00031E26" w:rsidRPr="001548DC" w:rsidRDefault="00031E26" w:rsidP="00187D3A">
      <w:pPr>
        <w:sectPr w:rsidR="00031E26" w:rsidRPr="001548DC" w:rsidSect="001548DC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7057E5E" w14:textId="1DAC9F25" w:rsidR="005F0DFF" w:rsidRPr="007B5B2D" w:rsidRDefault="007B5B2D" w:rsidP="007B5B2D">
      <w:pPr>
        <w:pStyle w:val="Endofdocument-Annex"/>
        <w:rPr>
          <w:szCs w:val="22"/>
        </w:rPr>
      </w:pPr>
      <w:r>
        <w:t>[Конец приложения и документа]</w:t>
      </w:r>
    </w:p>
    <w:sectPr w:rsidR="005F0DFF" w:rsidRPr="007B5B2D" w:rsidSect="007534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1907" w:h="16840" w:code="9"/>
      <w:pgMar w:top="45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6686" w14:textId="77777777" w:rsidR="0077740F" w:rsidRDefault="0077740F">
      <w:r>
        <w:separator/>
      </w:r>
    </w:p>
  </w:endnote>
  <w:endnote w:type="continuationSeparator" w:id="0">
    <w:p w14:paraId="6C75C323" w14:textId="77777777" w:rsidR="0077740F" w:rsidRDefault="0077740F" w:rsidP="003B38C1">
      <w:r>
        <w:separator/>
      </w:r>
    </w:p>
    <w:p w14:paraId="7CCBF7DE" w14:textId="77777777" w:rsidR="0077740F" w:rsidRPr="00540D17" w:rsidRDefault="0077740F" w:rsidP="003B38C1">
      <w:pPr>
        <w:spacing w:after="60"/>
        <w:rPr>
          <w:sz w:val="17"/>
          <w:lang w:val="en-US"/>
        </w:rPr>
      </w:pPr>
      <w:r w:rsidRPr="00540D17">
        <w:rPr>
          <w:sz w:val="17"/>
          <w:lang w:val="en-US"/>
        </w:rPr>
        <w:t>[Endnote continued from previous page]</w:t>
      </w:r>
    </w:p>
  </w:endnote>
  <w:endnote w:type="continuationNotice" w:id="1">
    <w:p w14:paraId="334F230C" w14:textId="77777777" w:rsidR="0077740F" w:rsidRPr="00540D17" w:rsidRDefault="0077740F" w:rsidP="003B38C1">
      <w:pPr>
        <w:spacing w:before="60"/>
        <w:jc w:val="right"/>
        <w:rPr>
          <w:sz w:val="17"/>
          <w:szCs w:val="17"/>
          <w:lang w:val="en-US"/>
        </w:rPr>
      </w:pPr>
      <w:r w:rsidRPr="00540D1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B717" w14:textId="77777777" w:rsidR="00E17762" w:rsidRDefault="00E17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97F0" w14:textId="77777777" w:rsidR="00E17762" w:rsidRDefault="00E17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EA4F" w14:textId="77777777" w:rsidR="00E17762" w:rsidRDefault="00E177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A83" w14:textId="77777777" w:rsidR="006C4271" w:rsidRDefault="006C427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DD52" w14:textId="77777777" w:rsidR="006C4271" w:rsidRDefault="006C427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A546" w14:textId="77777777" w:rsidR="006C4271" w:rsidRDefault="006C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106B" w14:textId="77777777" w:rsidR="0077740F" w:rsidRDefault="0077740F">
      <w:r>
        <w:separator/>
      </w:r>
    </w:p>
  </w:footnote>
  <w:footnote w:type="continuationSeparator" w:id="0">
    <w:p w14:paraId="2C5E38FF" w14:textId="77777777" w:rsidR="0077740F" w:rsidRDefault="0077740F" w:rsidP="008B60B2">
      <w:r>
        <w:separator/>
      </w:r>
    </w:p>
    <w:p w14:paraId="35BD5C57" w14:textId="77777777" w:rsidR="0077740F" w:rsidRPr="00540D17" w:rsidRDefault="0077740F" w:rsidP="008B60B2">
      <w:pPr>
        <w:spacing w:after="60"/>
        <w:rPr>
          <w:sz w:val="17"/>
          <w:szCs w:val="17"/>
          <w:lang w:val="en-US"/>
        </w:rPr>
      </w:pPr>
      <w:r w:rsidRPr="00540D1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A24A460" w14:textId="77777777" w:rsidR="0077740F" w:rsidRPr="00540D17" w:rsidRDefault="0077740F" w:rsidP="008B60B2">
      <w:pPr>
        <w:spacing w:before="60"/>
        <w:jc w:val="right"/>
        <w:rPr>
          <w:sz w:val="17"/>
          <w:szCs w:val="17"/>
          <w:lang w:val="en-US"/>
        </w:rPr>
      </w:pPr>
      <w:r w:rsidRPr="00540D1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0EBF" w14:textId="77777777" w:rsidR="00E17762" w:rsidRDefault="00E17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295A" w14:textId="2C812931" w:rsidR="00A2033B" w:rsidRPr="00F321E0" w:rsidRDefault="00A2033B" w:rsidP="00A20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CDIP/31/12</w:t>
    </w:r>
    <w:r w:rsidR="001548DC" w:rsidRPr="001548DC">
      <w:rPr>
        <w:color w:val="000000"/>
      </w:rPr>
      <w:t xml:space="preserve"> REV.</w:t>
    </w:r>
  </w:p>
  <w:p w14:paraId="3AD71065" w14:textId="77777777" w:rsidR="001548DC" w:rsidRDefault="001548DC" w:rsidP="001548DC">
    <w:pPr>
      <w:jc w:val="right"/>
    </w:pPr>
    <w:r>
      <w:t xml:space="preserve">Приложение, стр.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6151017B" w14:textId="3464438F" w:rsidR="00C06717" w:rsidRDefault="00C06717" w:rsidP="00477D6B">
    <w:pPr>
      <w:jc w:val="right"/>
    </w:pPr>
  </w:p>
  <w:p w14:paraId="0580914E" w14:textId="77777777" w:rsidR="004C7D1F" w:rsidRDefault="004C7D1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FC76" w14:textId="71A50954" w:rsidR="004C7D1F" w:rsidRDefault="004C7D1F" w:rsidP="004C7D1F">
    <w:pPr>
      <w:pStyle w:val="Header"/>
      <w:jc w:val="right"/>
    </w:pPr>
  </w:p>
  <w:p w14:paraId="2F6BA547" w14:textId="77777777" w:rsidR="002661EB" w:rsidRDefault="002661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2A55" w14:textId="24EADBE9" w:rsidR="004C7D1F" w:rsidRDefault="004C7D1F" w:rsidP="004C7D1F">
    <w:pPr>
      <w:pStyle w:val="Header"/>
      <w:jc w:val="right"/>
    </w:pPr>
    <w:r>
      <w:t>CDIP/31/12</w:t>
    </w:r>
    <w:r w:rsidR="001548DC" w:rsidRPr="001548DC">
      <w:t xml:space="preserve"> REV.</w:t>
    </w:r>
  </w:p>
  <w:p w14:paraId="7438E561" w14:textId="7CE327DA" w:rsidR="004C7D1F" w:rsidRDefault="004C7D1F" w:rsidP="004C7D1F">
    <w:pPr>
      <w:pStyle w:val="Header"/>
      <w:jc w:val="right"/>
    </w:pPr>
    <w:r>
      <w:t xml:space="preserve">ПРИЛОЖЕНИЕ </w:t>
    </w:r>
  </w:p>
  <w:p w14:paraId="45C4A6A9" w14:textId="6363DC2A" w:rsidR="004C7D1F" w:rsidRDefault="004C7D1F">
    <w:pPr>
      <w:pStyle w:val="Header"/>
    </w:pPr>
  </w:p>
  <w:p w14:paraId="090232D1" w14:textId="77777777" w:rsidR="004C7D1F" w:rsidRDefault="004C7D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506D" w14:textId="77777777" w:rsidR="006C4271" w:rsidRDefault="006C427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7EAF" w14:textId="00B08C53" w:rsidR="008209BB" w:rsidRDefault="008209BB" w:rsidP="008209BB">
    <w:pPr>
      <w:pStyle w:val="Header"/>
      <w:jc w:val="right"/>
    </w:pPr>
    <w:r>
      <w:t>CDIP/31/11</w:t>
    </w:r>
  </w:p>
  <w:p w14:paraId="10D3DFA3" w14:textId="77777777" w:rsidR="008209BB" w:rsidRDefault="008209BB" w:rsidP="008209BB">
    <w:pPr>
      <w:pStyle w:val="Header"/>
      <w:jc w:val="right"/>
    </w:pPr>
    <w:r>
      <w:t>ПРИЛОЖЕНИЕ I</w:t>
    </w:r>
  </w:p>
  <w:p w14:paraId="1042AB66" w14:textId="77777777" w:rsidR="00333224" w:rsidRDefault="00333224" w:rsidP="00477D6B">
    <w:pPr>
      <w:jc w:val="right"/>
    </w:pPr>
  </w:p>
  <w:p w14:paraId="68B61D07" w14:textId="77777777" w:rsidR="00333224" w:rsidRDefault="00333224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1986" w14:textId="77777777" w:rsidR="006C4271" w:rsidRDefault="006C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15950"/>
    <w:multiLevelType w:val="hybridMultilevel"/>
    <w:tmpl w:val="32C4FD00"/>
    <w:lvl w:ilvl="0" w:tplc="B078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05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2A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6D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E0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65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20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8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89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0A382C"/>
    <w:multiLevelType w:val="hybridMultilevel"/>
    <w:tmpl w:val="5EDA40D4"/>
    <w:lvl w:ilvl="0" w:tplc="0D967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EE4"/>
    <w:multiLevelType w:val="hybridMultilevel"/>
    <w:tmpl w:val="D5080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657DD5"/>
    <w:multiLevelType w:val="hybridMultilevel"/>
    <w:tmpl w:val="4E84A16C"/>
    <w:lvl w:ilvl="0" w:tplc="D1206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1C25635"/>
    <w:multiLevelType w:val="hybridMultilevel"/>
    <w:tmpl w:val="8D346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4748"/>
    <w:multiLevelType w:val="hybridMultilevel"/>
    <w:tmpl w:val="8E1E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0B3C"/>
    <w:multiLevelType w:val="hybridMultilevel"/>
    <w:tmpl w:val="45E007FA"/>
    <w:lvl w:ilvl="0" w:tplc="505C5D2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0D7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0029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5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6822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8525E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E08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ADBFC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8990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0C10"/>
    <w:multiLevelType w:val="hybridMultilevel"/>
    <w:tmpl w:val="E1760EEE"/>
    <w:lvl w:ilvl="0" w:tplc="39A6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0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84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2E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AA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2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C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6F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0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F26A77"/>
    <w:multiLevelType w:val="hybridMultilevel"/>
    <w:tmpl w:val="68DC1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60B6"/>
    <w:multiLevelType w:val="hybridMultilevel"/>
    <w:tmpl w:val="9F62F34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7C5EB3"/>
    <w:multiLevelType w:val="hybridMultilevel"/>
    <w:tmpl w:val="AB7C5EAA"/>
    <w:lvl w:ilvl="0" w:tplc="FFFFFFFF">
      <w:start w:val="1"/>
      <w:numFmt w:val="decimal"/>
      <w:lvlText w:val="%1."/>
      <w:lvlJc w:val="left"/>
      <w:pPr>
        <w:ind w:left="6254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6974" w:hanging="360"/>
      </w:pPr>
    </w:lvl>
    <w:lvl w:ilvl="2" w:tplc="FFFFFFFF" w:tentative="1">
      <w:start w:val="1"/>
      <w:numFmt w:val="lowerRoman"/>
      <w:lvlText w:val="%3."/>
      <w:lvlJc w:val="right"/>
      <w:pPr>
        <w:ind w:left="7694" w:hanging="180"/>
      </w:pPr>
    </w:lvl>
    <w:lvl w:ilvl="3" w:tplc="FFFFFFFF" w:tentative="1">
      <w:start w:val="1"/>
      <w:numFmt w:val="decimal"/>
      <w:lvlText w:val="%4."/>
      <w:lvlJc w:val="left"/>
      <w:pPr>
        <w:ind w:left="8414" w:hanging="360"/>
      </w:pPr>
    </w:lvl>
    <w:lvl w:ilvl="4" w:tplc="FFFFFFFF" w:tentative="1">
      <w:start w:val="1"/>
      <w:numFmt w:val="lowerLetter"/>
      <w:lvlText w:val="%5."/>
      <w:lvlJc w:val="left"/>
      <w:pPr>
        <w:ind w:left="9134" w:hanging="360"/>
      </w:pPr>
    </w:lvl>
    <w:lvl w:ilvl="5" w:tplc="FFFFFFFF" w:tentative="1">
      <w:start w:val="1"/>
      <w:numFmt w:val="lowerRoman"/>
      <w:lvlText w:val="%6."/>
      <w:lvlJc w:val="right"/>
      <w:pPr>
        <w:ind w:left="9854" w:hanging="180"/>
      </w:pPr>
    </w:lvl>
    <w:lvl w:ilvl="6" w:tplc="FFFFFFFF" w:tentative="1">
      <w:start w:val="1"/>
      <w:numFmt w:val="decimal"/>
      <w:lvlText w:val="%7."/>
      <w:lvlJc w:val="left"/>
      <w:pPr>
        <w:ind w:left="10574" w:hanging="360"/>
      </w:pPr>
    </w:lvl>
    <w:lvl w:ilvl="7" w:tplc="FFFFFFFF" w:tentative="1">
      <w:start w:val="1"/>
      <w:numFmt w:val="lowerLetter"/>
      <w:lvlText w:val="%8."/>
      <w:lvlJc w:val="left"/>
      <w:pPr>
        <w:ind w:left="11294" w:hanging="360"/>
      </w:pPr>
    </w:lvl>
    <w:lvl w:ilvl="8" w:tplc="FFFFFFFF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5CF669A"/>
    <w:multiLevelType w:val="hybridMultilevel"/>
    <w:tmpl w:val="6CE60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DC7"/>
    <w:multiLevelType w:val="hybridMultilevel"/>
    <w:tmpl w:val="FE8CF530"/>
    <w:lvl w:ilvl="0" w:tplc="C23E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A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C9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A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D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1E41B1"/>
    <w:multiLevelType w:val="hybridMultilevel"/>
    <w:tmpl w:val="6FFA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57384"/>
    <w:multiLevelType w:val="hybridMultilevel"/>
    <w:tmpl w:val="69845BD0"/>
    <w:lvl w:ilvl="0" w:tplc="6A0815B0">
      <w:start w:val="1"/>
      <w:numFmt w:val="decimal"/>
      <w:lvlText w:val="%1.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21" w15:restartNumberingAfterBreak="0">
    <w:nsid w:val="561520F7"/>
    <w:multiLevelType w:val="hybridMultilevel"/>
    <w:tmpl w:val="AB7C5EAA"/>
    <w:lvl w:ilvl="0" w:tplc="0D967830">
      <w:start w:val="1"/>
      <w:numFmt w:val="decimal"/>
      <w:lvlText w:val="%1."/>
      <w:lvlJc w:val="left"/>
      <w:pPr>
        <w:ind w:left="625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22" w15:restartNumberingAfterBreak="0">
    <w:nsid w:val="56E26081"/>
    <w:multiLevelType w:val="hybridMultilevel"/>
    <w:tmpl w:val="EAC4FA50"/>
    <w:lvl w:ilvl="0" w:tplc="52EA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A7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6C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2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AA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EF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B624D"/>
    <w:multiLevelType w:val="hybridMultilevel"/>
    <w:tmpl w:val="E83CDFA8"/>
    <w:lvl w:ilvl="0" w:tplc="E3F83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C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4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A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A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2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4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E4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2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A916A4"/>
    <w:multiLevelType w:val="hybridMultilevel"/>
    <w:tmpl w:val="94341B10"/>
    <w:lvl w:ilvl="0" w:tplc="BAD87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46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8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8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A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0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42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6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F44CA4"/>
    <w:multiLevelType w:val="hybridMultilevel"/>
    <w:tmpl w:val="0CDC9202"/>
    <w:lvl w:ilvl="0" w:tplc="E6A6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E2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E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C7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A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7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6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0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6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296F34"/>
    <w:multiLevelType w:val="hybridMultilevel"/>
    <w:tmpl w:val="8E1E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29962">
    <w:abstractNumId w:val="5"/>
  </w:num>
  <w:num w:numId="2" w16cid:durableId="1932279840">
    <w:abstractNumId w:val="14"/>
  </w:num>
  <w:num w:numId="3" w16cid:durableId="1945531540">
    <w:abstractNumId w:val="0"/>
  </w:num>
  <w:num w:numId="4" w16cid:durableId="1331519318">
    <w:abstractNumId w:val="19"/>
  </w:num>
  <w:num w:numId="5" w16cid:durableId="1712880044">
    <w:abstractNumId w:val="2"/>
  </w:num>
  <w:num w:numId="6" w16cid:durableId="1537503400">
    <w:abstractNumId w:val="7"/>
  </w:num>
  <w:num w:numId="7" w16cid:durableId="170610282">
    <w:abstractNumId w:val="3"/>
  </w:num>
  <w:num w:numId="8" w16cid:durableId="1831099216">
    <w:abstractNumId w:val="23"/>
  </w:num>
  <w:num w:numId="9" w16cid:durableId="1820144580">
    <w:abstractNumId w:val="18"/>
  </w:num>
  <w:num w:numId="10" w16cid:durableId="204101345">
    <w:abstractNumId w:val="13"/>
  </w:num>
  <w:num w:numId="11" w16cid:durableId="1223981910">
    <w:abstractNumId w:val="27"/>
  </w:num>
  <w:num w:numId="12" w16cid:durableId="1367100873">
    <w:abstractNumId w:val="4"/>
  </w:num>
  <w:num w:numId="13" w16cid:durableId="1426726032">
    <w:abstractNumId w:val="6"/>
  </w:num>
  <w:num w:numId="14" w16cid:durableId="1176000671">
    <w:abstractNumId w:val="26"/>
  </w:num>
  <w:num w:numId="15" w16cid:durableId="1364791943">
    <w:abstractNumId w:val="22"/>
  </w:num>
  <w:num w:numId="16" w16cid:durableId="992298217">
    <w:abstractNumId w:val="24"/>
  </w:num>
  <w:num w:numId="17" w16cid:durableId="1928225587">
    <w:abstractNumId w:val="25"/>
  </w:num>
  <w:num w:numId="18" w16cid:durableId="422073359">
    <w:abstractNumId w:val="11"/>
  </w:num>
  <w:num w:numId="19" w16cid:durableId="367485605">
    <w:abstractNumId w:val="10"/>
  </w:num>
  <w:num w:numId="20" w16cid:durableId="137189709">
    <w:abstractNumId w:val="1"/>
  </w:num>
  <w:num w:numId="21" w16cid:durableId="1738433526">
    <w:abstractNumId w:val="17"/>
  </w:num>
  <w:num w:numId="22" w16cid:durableId="424113411">
    <w:abstractNumId w:val="16"/>
  </w:num>
  <w:num w:numId="23" w16cid:durableId="1682076873">
    <w:abstractNumId w:val="9"/>
  </w:num>
  <w:num w:numId="24" w16cid:durableId="171530536">
    <w:abstractNumId w:val="12"/>
  </w:num>
  <w:num w:numId="25" w16cid:durableId="2035576684">
    <w:abstractNumId w:val="21"/>
  </w:num>
  <w:num w:numId="26" w16cid:durableId="1748458302">
    <w:abstractNumId w:val="20"/>
  </w:num>
  <w:num w:numId="27" w16cid:durableId="899749102">
    <w:abstractNumId w:val="15"/>
  </w:num>
  <w:num w:numId="28" w16cid:durableId="1753508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44"/>
    <w:rsid w:val="00001961"/>
    <w:rsid w:val="000044F0"/>
    <w:rsid w:val="00005497"/>
    <w:rsid w:val="0001078E"/>
    <w:rsid w:val="0001523F"/>
    <w:rsid w:val="00016391"/>
    <w:rsid w:val="00017441"/>
    <w:rsid w:val="00017C78"/>
    <w:rsid w:val="00020BE4"/>
    <w:rsid w:val="00020DAC"/>
    <w:rsid w:val="00024D11"/>
    <w:rsid w:val="00025467"/>
    <w:rsid w:val="00027B2E"/>
    <w:rsid w:val="00031DB0"/>
    <w:rsid w:val="00031E26"/>
    <w:rsid w:val="0003353A"/>
    <w:rsid w:val="0003416B"/>
    <w:rsid w:val="00035A5B"/>
    <w:rsid w:val="0003656D"/>
    <w:rsid w:val="00040152"/>
    <w:rsid w:val="000433CD"/>
    <w:rsid w:val="00043779"/>
    <w:rsid w:val="00043CAA"/>
    <w:rsid w:val="00056816"/>
    <w:rsid w:val="00064C2D"/>
    <w:rsid w:val="000652DD"/>
    <w:rsid w:val="0007097A"/>
    <w:rsid w:val="0007217A"/>
    <w:rsid w:val="00072660"/>
    <w:rsid w:val="00073403"/>
    <w:rsid w:val="000748A9"/>
    <w:rsid w:val="00075432"/>
    <w:rsid w:val="00083E48"/>
    <w:rsid w:val="000847EF"/>
    <w:rsid w:val="00087BAB"/>
    <w:rsid w:val="00091484"/>
    <w:rsid w:val="00093B10"/>
    <w:rsid w:val="000961B2"/>
    <w:rsid w:val="000968ED"/>
    <w:rsid w:val="000A2618"/>
    <w:rsid w:val="000A28F7"/>
    <w:rsid w:val="000A3D97"/>
    <w:rsid w:val="000A3EAF"/>
    <w:rsid w:val="000A4034"/>
    <w:rsid w:val="000A5FA9"/>
    <w:rsid w:val="000A7E48"/>
    <w:rsid w:val="000B002B"/>
    <w:rsid w:val="000B10F8"/>
    <w:rsid w:val="000B25F1"/>
    <w:rsid w:val="000B2E03"/>
    <w:rsid w:val="000B317A"/>
    <w:rsid w:val="000B5ADE"/>
    <w:rsid w:val="000B6B78"/>
    <w:rsid w:val="000B76C9"/>
    <w:rsid w:val="000C2712"/>
    <w:rsid w:val="000C3243"/>
    <w:rsid w:val="000C5FF5"/>
    <w:rsid w:val="000C61C8"/>
    <w:rsid w:val="000C6CF2"/>
    <w:rsid w:val="000D4420"/>
    <w:rsid w:val="000D4ABD"/>
    <w:rsid w:val="000E1F2A"/>
    <w:rsid w:val="000E3DAB"/>
    <w:rsid w:val="000E424F"/>
    <w:rsid w:val="000E4AFD"/>
    <w:rsid w:val="000E6692"/>
    <w:rsid w:val="000F160A"/>
    <w:rsid w:val="000F1C65"/>
    <w:rsid w:val="000F304B"/>
    <w:rsid w:val="000F3D73"/>
    <w:rsid w:val="000F5849"/>
    <w:rsid w:val="000F5E56"/>
    <w:rsid w:val="000F74D7"/>
    <w:rsid w:val="00101887"/>
    <w:rsid w:val="001027BB"/>
    <w:rsid w:val="001032FC"/>
    <w:rsid w:val="00107F94"/>
    <w:rsid w:val="00112222"/>
    <w:rsid w:val="00113D39"/>
    <w:rsid w:val="001269E2"/>
    <w:rsid w:val="001274CA"/>
    <w:rsid w:val="00130931"/>
    <w:rsid w:val="001340B2"/>
    <w:rsid w:val="001345CD"/>
    <w:rsid w:val="001362EE"/>
    <w:rsid w:val="001373C3"/>
    <w:rsid w:val="001421E1"/>
    <w:rsid w:val="00145064"/>
    <w:rsid w:val="00150D92"/>
    <w:rsid w:val="0015137A"/>
    <w:rsid w:val="00151759"/>
    <w:rsid w:val="001548DC"/>
    <w:rsid w:val="00157A92"/>
    <w:rsid w:val="00161069"/>
    <w:rsid w:val="00162EF7"/>
    <w:rsid w:val="001647D5"/>
    <w:rsid w:val="00166859"/>
    <w:rsid w:val="00167A31"/>
    <w:rsid w:val="00173C37"/>
    <w:rsid w:val="00176FFA"/>
    <w:rsid w:val="001807CA"/>
    <w:rsid w:val="00180A48"/>
    <w:rsid w:val="001832A6"/>
    <w:rsid w:val="00187D3A"/>
    <w:rsid w:val="00190057"/>
    <w:rsid w:val="00197F31"/>
    <w:rsid w:val="001A0006"/>
    <w:rsid w:val="001A08F0"/>
    <w:rsid w:val="001A6C73"/>
    <w:rsid w:val="001A7246"/>
    <w:rsid w:val="001B2831"/>
    <w:rsid w:val="001B3B63"/>
    <w:rsid w:val="001B4474"/>
    <w:rsid w:val="001B4564"/>
    <w:rsid w:val="001B60CB"/>
    <w:rsid w:val="001C14D7"/>
    <w:rsid w:val="001C193D"/>
    <w:rsid w:val="001C41A5"/>
    <w:rsid w:val="001D000A"/>
    <w:rsid w:val="001D0608"/>
    <w:rsid w:val="001D1886"/>
    <w:rsid w:val="001D4107"/>
    <w:rsid w:val="001D7DB5"/>
    <w:rsid w:val="001E13F1"/>
    <w:rsid w:val="001F4EB1"/>
    <w:rsid w:val="001F5900"/>
    <w:rsid w:val="001F75DC"/>
    <w:rsid w:val="00201AB8"/>
    <w:rsid w:val="00203D24"/>
    <w:rsid w:val="00205D30"/>
    <w:rsid w:val="00206206"/>
    <w:rsid w:val="00206E63"/>
    <w:rsid w:val="0020739A"/>
    <w:rsid w:val="00210DF7"/>
    <w:rsid w:val="00210F50"/>
    <w:rsid w:val="00211BB5"/>
    <w:rsid w:val="0021217E"/>
    <w:rsid w:val="00214DBB"/>
    <w:rsid w:val="002256B4"/>
    <w:rsid w:val="002272AE"/>
    <w:rsid w:val="00227D65"/>
    <w:rsid w:val="002311A5"/>
    <w:rsid w:val="002326AB"/>
    <w:rsid w:val="0023457A"/>
    <w:rsid w:val="00241C05"/>
    <w:rsid w:val="00243161"/>
    <w:rsid w:val="00243430"/>
    <w:rsid w:val="0024747E"/>
    <w:rsid w:val="00254918"/>
    <w:rsid w:val="00254A39"/>
    <w:rsid w:val="0025584C"/>
    <w:rsid w:val="002559CC"/>
    <w:rsid w:val="00257526"/>
    <w:rsid w:val="00261016"/>
    <w:rsid w:val="0026110D"/>
    <w:rsid w:val="002634C4"/>
    <w:rsid w:val="00263649"/>
    <w:rsid w:val="002661EB"/>
    <w:rsid w:val="00267B17"/>
    <w:rsid w:val="00271414"/>
    <w:rsid w:val="002715CE"/>
    <w:rsid w:val="00276225"/>
    <w:rsid w:val="002822A2"/>
    <w:rsid w:val="00283A70"/>
    <w:rsid w:val="00284B22"/>
    <w:rsid w:val="00285259"/>
    <w:rsid w:val="002872B8"/>
    <w:rsid w:val="002928D3"/>
    <w:rsid w:val="002945EA"/>
    <w:rsid w:val="00295D68"/>
    <w:rsid w:val="002A29F6"/>
    <w:rsid w:val="002A5226"/>
    <w:rsid w:val="002A6763"/>
    <w:rsid w:val="002B21F7"/>
    <w:rsid w:val="002B2400"/>
    <w:rsid w:val="002B3689"/>
    <w:rsid w:val="002B4E08"/>
    <w:rsid w:val="002B751D"/>
    <w:rsid w:val="002C20C3"/>
    <w:rsid w:val="002C2628"/>
    <w:rsid w:val="002C7C7E"/>
    <w:rsid w:val="002D450C"/>
    <w:rsid w:val="002D73B9"/>
    <w:rsid w:val="002E2511"/>
    <w:rsid w:val="002E365B"/>
    <w:rsid w:val="002E482E"/>
    <w:rsid w:val="002E70B0"/>
    <w:rsid w:val="002E7E1D"/>
    <w:rsid w:val="002F1FE6"/>
    <w:rsid w:val="002F4E68"/>
    <w:rsid w:val="002F5518"/>
    <w:rsid w:val="002F7B08"/>
    <w:rsid w:val="003015D7"/>
    <w:rsid w:val="0030420C"/>
    <w:rsid w:val="00305C2B"/>
    <w:rsid w:val="003126FA"/>
    <w:rsid w:val="0031288B"/>
    <w:rsid w:val="00312F7F"/>
    <w:rsid w:val="003135C0"/>
    <w:rsid w:val="003159A7"/>
    <w:rsid w:val="003178B0"/>
    <w:rsid w:val="00320CF0"/>
    <w:rsid w:val="00325C54"/>
    <w:rsid w:val="00331FB9"/>
    <w:rsid w:val="00332C6E"/>
    <w:rsid w:val="00333224"/>
    <w:rsid w:val="00333AEE"/>
    <w:rsid w:val="00333EAA"/>
    <w:rsid w:val="003353E3"/>
    <w:rsid w:val="003411F3"/>
    <w:rsid w:val="00341E78"/>
    <w:rsid w:val="00342108"/>
    <w:rsid w:val="00346E32"/>
    <w:rsid w:val="00347B3F"/>
    <w:rsid w:val="00350613"/>
    <w:rsid w:val="003513BA"/>
    <w:rsid w:val="00351F88"/>
    <w:rsid w:val="00353B1A"/>
    <w:rsid w:val="0035737A"/>
    <w:rsid w:val="00361013"/>
    <w:rsid w:val="00361450"/>
    <w:rsid w:val="003673CF"/>
    <w:rsid w:val="00367774"/>
    <w:rsid w:val="0036795F"/>
    <w:rsid w:val="00370E92"/>
    <w:rsid w:val="003739C2"/>
    <w:rsid w:val="00377062"/>
    <w:rsid w:val="00377E83"/>
    <w:rsid w:val="00383281"/>
    <w:rsid w:val="003845C1"/>
    <w:rsid w:val="003869D3"/>
    <w:rsid w:val="00386B48"/>
    <w:rsid w:val="003900B2"/>
    <w:rsid w:val="003951EB"/>
    <w:rsid w:val="003969BD"/>
    <w:rsid w:val="003A033A"/>
    <w:rsid w:val="003A256D"/>
    <w:rsid w:val="003A6F89"/>
    <w:rsid w:val="003B246E"/>
    <w:rsid w:val="003B2756"/>
    <w:rsid w:val="003B38C0"/>
    <w:rsid w:val="003B38C1"/>
    <w:rsid w:val="003B4239"/>
    <w:rsid w:val="003B59B4"/>
    <w:rsid w:val="003B7C8C"/>
    <w:rsid w:val="003C2ADB"/>
    <w:rsid w:val="003C34E9"/>
    <w:rsid w:val="003C5097"/>
    <w:rsid w:val="003C577C"/>
    <w:rsid w:val="003C7AF8"/>
    <w:rsid w:val="003C7D3E"/>
    <w:rsid w:val="003D15C3"/>
    <w:rsid w:val="003D2BD9"/>
    <w:rsid w:val="003D42FB"/>
    <w:rsid w:val="003D4857"/>
    <w:rsid w:val="003D503F"/>
    <w:rsid w:val="003D5A4A"/>
    <w:rsid w:val="003D7878"/>
    <w:rsid w:val="003E09CF"/>
    <w:rsid w:val="003E373D"/>
    <w:rsid w:val="003E742B"/>
    <w:rsid w:val="003F1A04"/>
    <w:rsid w:val="003F1B7E"/>
    <w:rsid w:val="003F2755"/>
    <w:rsid w:val="003F4890"/>
    <w:rsid w:val="003F4F44"/>
    <w:rsid w:val="003F54EC"/>
    <w:rsid w:val="003F620A"/>
    <w:rsid w:val="00402D5B"/>
    <w:rsid w:val="00402FF3"/>
    <w:rsid w:val="0040673F"/>
    <w:rsid w:val="00411A13"/>
    <w:rsid w:val="004124DA"/>
    <w:rsid w:val="004177F1"/>
    <w:rsid w:val="00421AA4"/>
    <w:rsid w:val="00423460"/>
    <w:rsid w:val="00423783"/>
    <w:rsid w:val="00423E3E"/>
    <w:rsid w:val="004251DD"/>
    <w:rsid w:val="00427474"/>
    <w:rsid w:val="00427AF4"/>
    <w:rsid w:val="004333FE"/>
    <w:rsid w:val="00434F7B"/>
    <w:rsid w:val="00437499"/>
    <w:rsid w:val="00440812"/>
    <w:rsid w:val="00440F1F"/>
    <w:rsid w:val="00445738"/>
    <w:rsid w:val="00446147"/>
    <w:rsid w:val="00446D14"/>
    <w:rsid w:val="00447D06"/>
    <w:rsid w:val="00450929"/>
    <w:rsid w:val="00453080"/>
    <w:rsid w:val="004537EF"/>
    <w:rsid w:val="004552A2"/>
    <w:rsid w:val="004553CE"/>
    <w:rsid w:val="00461020"/>
    <w:rsid w:val="00462280"/>
    <w:rsid w:val="00462EEA"/>
    <w:rsid w:val="004647DA"/>
    <w:rsid w:val="004662CF"/>
    <w:rsid w:val="0047107C"/>
    <w:rsid w:val="004710F4"/>
    <w:rsid w:val="00472FC5"/>
    <w:rsid w:val="00474062"/>
    <w:rsid w:val="00476F96"/>
    <w:rsid w:val="00477D6B"/>
    <w:rsid w:val="004808E6"/>
    <w:rsid w:val="0049001F"/>
    <w:rsid w:val="00491DB1"/>
    <w:rsid w:val="00491DBF"/>
    <w:rsid w:val="00493C24"/>
    <w:rsid w:val="0049729E"/>
    <w:rsid w:val="004A422B"/>
    <w:rsid w:val="004A4A87"/>
    <w:rsid w:val="004A7364"/>
    <w:rsid w:val="004B0F9A"/>
    <w:rsid w:val="004B2480"/>
    <w:rsid w:val="004B2534"/>
    <w:rsid w:val="004B2EAB"/>
    <w:rsid w:val="004B578F"/>
    <w:rsid w:val="004B581F"/>
    <w:rsid w:val="004B5FC3"/>
    <w:rsid w:val="004C0D6A"/>
    <w:rsid w:val="004C0F4F"/>
    <w:rsid w:val="004C4B6B"/>
    <w:rsid w:val="004C5ABA"/>
    <w:rsid w:val="004C7468"/>
    <w:rsid w:val="004C7D1F"/>
    <w:rsid w:val="004D129B"/>
    <w:rsid w:val="004D1D2D"/>
    <w:rsid w:val="004D226F"/>
    <w:rsid w:val="004D2341"/>
    <w:rsid w:val="004D28C1"/>
    <w:rsid w:val="004D4E10"/>
    <w:rsid w:val="004D5047"/>
    <w:rsid w:val="004D7709"/>
    <w:rsid w:val="004D78E0"/>
    <w:rsid w:val="004D7A57"/>
    <w:rsid w:val="004E4731"/>
    <w:rsid w:val="004F1550"/>
    <w:rsid w:val="004F24C2"/>
    <w:rsid w:val="004F3714"/>
    <w:rsid w:val="004F56BC"/>
    <w:rsid w:val="0050050C"/>
    <w:rsid w:val="005019FF"/>
    <w:rsid w:val="00502C0A"/>
    <w:rsid w:val="00503D5A"/>
    <w:rsid w:val="00504D6A"/>
    <w:rsid w:val="00505FD4"/>
    <w:rsid w:val="0050713A"/>
    <w:rsid w:val="00513FF9"/>
    <w:rsid w:val="00515E36"/>
    <w:rsid w:val="005177D0"/>
    <w:rsid w:val="00521E1F"/>
    <w:rsid w:val="00525488"/>
    <w:rsid w:val="0053057A"/>
    <w:rsid w:val="00532B71"/>
    <w:rsid w:val="00533730"/>
    <w:rsid w:val="00535E48"/>
    <w:rsid w:val="0053674E"/>
    <w:rsid w:val="00536DE6"/>
    <w:rsid w:val="0054099A"/>
    <w:rsid w:val="00540D17"/>
    <w:rsid w:val="00543231"/>
    <w:rsid w:val="00544FD3"/>
    <w:rsid w:val="00545839"/>
    <w:rsid w:val="00550EBE"/>
    <w:rsid w:val="005556A8"/>
    <w:rsid w:val="00556076"/>
    <w:rsid w:val="00556976"/>
    <w:rsid w:val="00560A29"/>
    <w:rsid w:val="00562268"/>
    <w:rsid w:val="00563C9E"/>
    <w:rsid w:val="00564F93"/>
    <w:rsid w:val="0056788F"/>
    <w:rsid w:val="005708A6"/>
    <w:rsid w:val="00571495"/>
    <w:rsid w:val="0057653D"/>
    <w:rsid w:val="00581C49"/>
    <w:rsid w:val="00582007"/>
    <w:rsid w:val="00585517"/>
    <w:rsid w:val="005900CB"/>
    <w:rsid w:val="00591240"/>
    <w:rsid w:val="00594780"/>
    <w:rsid w:val="005A0126"/>
    <w:rsid w:val="005A16A5"/>
    <w:rsid w:val="005A2810"/>
    <w:rsid w:val="005A427C"/>
    <w:rsid w:val="005A4A7D"/>
    <w:rsid w:val="005A5FCE"/>
    <w:rsid w:val="005A7098"/>
    <w:rsid w:val="005B4921"/>
    <w:rsid w:val="005B4A64"/>
    <w:rsid w:val="005B503E"/>
    <w:rsid w:val="005B52AD"/>
    <w:rsid w:val="005B5ED0"/>
    <w:rsid w:val="005B7DB4"/>
    <w:rsid w:val="005C037E"/>
    <w:rsid w:val="005C2FAC"/>
    <w:rsid w:val="005C4046"/>
    <w:rsid w:val="005C44EF"/>
    <w:rsid w:val="005C6649"/>
    <w:rsid w:val="005C76B8"/>
    <w:rsid w:val="005C7C64"/>
    <w:rsid w:val="005D4102"/>
    <w:rsid w:val="005D7BBE"/>
    <w:rsid w:val="005E527D"/>
    <w:rsid w:val="005E5318"/>
    <w:rsid w:val="005E5395"/>
    <w:rsid w:val="005F0569"/>
    <w:rsid w:val="005F0DFF"/>
    <w:rsid w:val="005F11B6"/>
    <w:rsid w:val="005F140D"/>
    <w:rsid w:val="005F1A29"/>
    <w:rsid w:val="005F410B"/>
    <w:rsid w:val="005F608E"/>
    <w:rsid w:val="00600FE6"/>
    <w:rsid w:val="0060369E"/>
    <w:rsid w:val="00605827"/>
    <w:rsid w:val="00606704"/>
    <w:rsid w:val="00611EBA"/>
    <w:rsid w:val="0061236D"/>
    <w:rsid w:val="006161D2"/>
    <w:rsid w:val="00620B9C"/>
    <w:rsid w:val="006221A9"/>
    <w:rsid w:val="0062366B"/>
    <w:rsid w:val="006241E3"/>
    <w:rsid w:val="006315BA"/>
    <w:rsid w:val="00634836"/>
    <w:rsid w:val="006351D9"/>
    <w:rsid w:val="00637FE8"/>
    <w:rsid w:val="0064006B"/>
    <w:rsid w:val="00640CA1"/>
    <w:rsid w:val="006438FD"/>
    <w:rsid w:val="00646050"/>
    <w:rsid w:val="00646D3D"/>
    <w:rsid w:val="00654C07"/>
    <w:rsid w:val="00654F8F"/>
    <w:rsid w:val="0066062F"/>
    <w:rsid w:val="00664E65"/>
    <w:rsid w:val="00666C6E"/>
    <w:rsid w:val="006713CA"/>
    <w:rsid w:val="00672FE4"/>
    <w:rsid w:val="0067644C"/>
    <w:rsid w:val="00676C5C"/>
    <w:rsid w:val="006829F9"/>
    <w:rsid w:val="00682C86"/>
    <w:rsid w:val="0068390E"/>
    <w:rsid w:val="0068674E"/>
    <w:rsid w:val="0069057A"/>
    <w:rsid w:val="006918D5"/>
    <w:rsid w:val="006933B2"/>
    <w:rsid w:val="00695524"/>
    <w:rsid w:val="006975D5"/>
    <w:rsid w:val="00697B1E"/>
    <w:rsid w:val="006A4E7C"/>
    <w:rsid w:val="006A7D0B"/>
    <w:rsid w:val="006B206E"/>
    <w:rsid w:val="006B26C8"/>
    <w:rsid w:val="006B57BC"/>
    <w:rsid w:val="006C14AF"/>
    <w:rsid w:val="006C4271"/>
    <w:rsid w:val="006C4A42"/>
    <w:rsid w:val="006C5AAF"/>
    <w:rsid w:val="006D0AE6"/>
    <w:rsid w:val="006D0F2D"/>
    <w:rsid w:val="006D121B"/>
    <w:rsid w:val="006D47A5"/>
    <w:rsid w:val="006E0D11"/>
    <w:rsid w:val="006E1336"/>
    <w:rsid w:val="006E19C5"/>
    <w:rsid w:val="006E1AF6"/>
    <w:rsid w:val="006E7CC0"/>
    <w:rsid w:val="00702C45"/>
    <w:rsid w:val="0070446B"/>
    <w:rsid w:val="00706F2B"/>
    <w:rsid w:val="007149EC"/>
    <w:rsid w:val="0072064E"/>
    <w:rsid w:val="00720EFD"/>
    <w:rsid w:val="00722CE4"/>
    <w:rsid w:val="00725FC3"/>
    <w:rsid w:val="007272B7"/>
    <w:rsid w:val="007332D4"/>
    <w:rsid w:val="0073623A"/>
    <w:rsid w:val="00740AFA"/>
    <w:rsid w:val="00744F90"/>
    <w:rsid w:val="00750303"/>
    <w:rsid w:val="00750F66"/>
    <w:rsid w:val="0075322A"/>
    <w:rsid w:val="00753448"/>
    <w:rsid w:val="007538FA"/>
    <w:rsid w:val="007550D1"/>
    <w:rsid w:val="00757F0D"/>
    <w:rsid w:val="0076153E"/>
    <w:rsid w:val="00764F3B"/>
    <w:rsid w:val="007667D1"/>
    <w:rsid w:val="00766FA4"/>
    <w:rsid w:val="0077010F"/>
    <w:rsid w:val="00773846"/>
    <w:rsid w:val="00773F46"/>
    <w:rsid w:val="00774576"/>
    <w:rsid w:val="00774892"/>
    <w:rsid w:val="00775EEE"/>
    <w:rsid w:val="0077606E"/>
    <w:rsid w:val="00776C17"/>
    <w:rsid w:val="0077740F"/>
    <w:rsid w:val="00781827"/>
    <w:rsid w:val="00782EE2"/>
    <w:rsid w:val="007844CF"/>
    <w:rsid w:val="007854AF"/>
    <w:rsid w:val="0078684C"/>
    <w:rsid w:val="0078693A"/>
    <w:rsid w:val="007871B5"/>
    <w:rsid w:val="0079321B"/>
    <w:rsid w:val="00793A7C"/>
    <w:rsid w:val="00795EE0"/>
    <w:rsid w:val="0079695D"/>
    <w:rsid w:val="007A02F2"/>
    <w:rsid w:val="007A1174"/>
    <w:rsid w:val="007A398A"/>
    <w:rsid w:val="007A41B2"/>
    <w:rsid w:val="007A4A1E"/>
    <w:rsid w:val="007A4C10"/>
    <w:rsid w:val="007B5B2D"/>
    <w:rsid w:val="007B6DC5"/>
    <w:rsid w:val="007B74F8"/>
    <w:rsid w:val="007B7CBA"/>
    <w:rsid w:val="007C1807"/>
    <w:rsid w:val="007C26B6"/>
    <w:rsid w:val="007C6ADC"/>
    <w:rsid w:val="007D012E"/>
    <w:rsid w:val="007D1613"/>
    <w:rsid w:val="007D1F15"/>
    <w:rsid w:val="007D5150"/>
    <w:rsid w:val="007D58E6"/>
    <w:rsid w:val="007E014B"/>
    <w:rsid w:val="007E0399"/>
    <w:rsid w:val="007E09E2"/>
    <w:rsid w:val="007E224C"/>
    <w:rsid w:val="007E4290"/>
    <w:rsid w:val="007E4C0E"/>
    <w:rsid w:val="007E69A3"/>
    <w:rsid w:val="007F3B3B"/>
    <w:rsid w:val="007F4592"/>
    <w:rsid w:val="007F4D3D"/>
    <w:rsid w:val="007F689C"/>
    <w:rsid w:val="008009D6"/>
    <w:rsid w:val="00804061"/>
    <w:rsid w:val="00805C49"/>
    <w:rsid w:val="00806D87"/>
    <w:rsid w:val="00807146"/>
    <w:rsid w:val="008146C5"/>
    <w:rsid w:val="00815FCF"/>
    <w:rsid w:val="008209BB"/>
    <w:rsid w:val="008228AF"/>
    <w:rsid w:val="00824422"/>
    <w:rsid w:val="0083077B"/>
    <w:rsid w:val="00830A5A"/>
    <w:rsid w:val="00836B90"/>
    <w:rsid w:val="00841793"/>
    <w:rsid w:val="008423AE"/>
    <w:rsid w:val="00844593"/>
    <w:rsid w:val="008450AE"/>
    <w:rsid w:val="008472D6"/>
    <w:rsid w:val="00850C00"/>
    <w:rsid w:val="00851210"/>
    <w:rsid w:val="008522B8"/>
    <w:rsid w:val="008534EF"/>
    <w:rsid w:val="0086160C"/>
    <w:rsid w:val="008621DE"/>
    <w:rsid w:val="00863F0F"/>
    <w:rsid w:val="00865901"/>
    <w:rsid w:val="008663E2"/>
    <w:rsid w:val="0087026F"/>
    <w:rsid w:val="00873EC3"/>
    <w:rsid w:val="0087500C"/>
    <w:rsid w:val="00877CCE"/>
    <w:rsid w:val="0088180D"/>
    <w:rsid w:val="00883883"/>
    <w:rsid w:val="00890504"/>
    <w:rsid w:val="00890FE4"/>
    <w:rsid w:val="00892DBE"/>
    <w:rsid w:val="008930F0"/>
    <w:rsid w:val="008941F3"/>
    <w:rsid w:val="0089527C"/>
    <w:rsid w:val="008A134B"/>
    <w:rsid w:val="008A1FFB"/>
    <w:rsid w:val="008A5043"/>
    <w:rsid w:val="008A5FF9"/>
    <w:rsid w:val="008B1354"/>
    <w:rsid w:val="008B2069"/>
    <w:rsid w:val="008B2369"/>
    <w:rsid w:val="008B2CC1"/>
    <w:rsid w:val="008B60B2"/>
    <w:rsid w:val="008B677A"/>
    <w:rsid w:val="008B6FFE"/>
    <w:rsid w:val="008C1299"/>
    <w:rsid w:val="008C2312"/>
    <w:rsid w:val="008C6577"/>
    <w:rsid w:val="008D0734"/>
    <w:rsid w:val="008D1E3E"/>
    <w:rsid w:val="008E2BD8"/>
    <w:rsid w:val="008E3CDD"/>
    <w:rsid w:val="008F52F4"/>
    <w:rsid w:val="008F5ECE"/>
    <w:rsid w:val="008F698E"/>
    <w:rsid w:val="00901BD2"/>
    <w:rsid w:val="00902BA9"/>
    <w:rsid w:val="00903059"/>
    <w:rsid w:val="00904411"/>
    <w:rsid w:val="00905E79"/>
    <w:rsid w:val="00906048"/>
    <w:rsid w:val="009060E6"/>
    <w:rsid w:val="0090731E"/>
    <w:rsid w:val="00910C7A"/>
    <w:rsid w:val="00913BC8"/>
    <w:rsid w:val="00915792"/>
    <w:rsid w:val="00916EE2"/>
    <w:rsid w:val="0092257E"/>
    <w:rsid w:val="00923AE3"/>
    <w:rsid w:val="00932FA6"/>
    <w:rsid w:val="0093503B"/>
    <w:rsid w:val="00936948"/>
    <w:rsid w:val="00936D70"/>
    <w:rsid w:val="00936DFB"/>
    <w:rsid w:val="00941324"/>
    <w:rsid w:val="00942429"/>
    <w:rsid w:val="00943A2B"/>
    <w:rsid w:val="00947E4D"/>
    <w:rsid w:val="00956E8F"/>
    <w:rsid w:val="009577FF"/>
    <w:rsid w:val="00962C89"/>
    <w:rsid w:val="00962D05"/>
    <w:rsid w:val="00964348"/>
    <w:rsid w:val="00964D75"/>
    <w:rsid w:val="00966A22"/>
    <w:rsid w:val="0096722F"/>
    <w:rsid w:val="0096787D"/>
    <w:rsid w:val="00974401"/>
    <w:rsid w:val="009805CA"/>
    <w:rsid w:val="00980843"/>
    <w:rsid w:val="009823C1"/>
    <w:rsid w:val="009841F9"/>
    <w:rsid w:val="00986479"/>
    <w:rsid w:val="00991D38"/>
    <w:rsid w:val="00992366"/>
    <w:rsid w:val="009A0EC0"/>
    <w:rsid w:val="009A434B"/>
    <w:rsid w:val="009A68E5"/>
    <w:rsid w:val="009A7025"/>
    <w:rsid w:val="009B04B4"/>
    <w:rsid w:val="009B0B94"/>
    <w:rsid w:val="009B1A15"/>
    <w:rsid w:val="009B2237"/>
    <w:rsid w:val="009B3E28"/>
    <w:rsid w:val="009C3186"/>
    <w:rsid w:val="009C3E40"/>
    <w:rsid w:val="009C642F"/>
    <w:rsid w:val="009D09A2"/>
    <w:rsid w:val="009D1169"/>
    <w:rsid w:val="009D19EB"/>
    <w:rsid w:val="009D3FAE"/>
    <w:rsid w:val="009D4A68"/>
    <w:rsid w:val="009D504C"/>
    <w:rsid w:val="009D6717"/>
    <w:rsid w:val="009D710B"/>
    <w:rsid w:val="009E0E06"/>
    <w:rsid w:val="009E1624"/>
    <w:rsid w:val="009E194A"/>
    <w:rsid w:val="009E2278"/>
    <w:rsid w:val="009E2791"/>
    <w:rsid w:val="009E306E"/>
    <w:rsid w:val="009E3F6F"/>
    <w:rsid w:val="009E6A7D"/>
    <w:rsid w:val="009F17C4"/>
    <w:rsid w:val="009F236F"/>
    <w:rsid w:val="009F3949"/>
    <w:rsid w:val="009F499F"/>
    <w:rsid w:val="009F5023"/>
    <w:rsid w:val="009F7F32"/>
    <w:rsid w:val="00A025A4"/>
    <w:rsid w:val="00A1431D"/>
    <w:rsid w:val="00A2033B"/>
    <w:rsid w:val="00A24763"/>
    <w:rsid w:val="00A26CA6"/>
    <w:rsid w:val="00A32E5B"/>
    <w:rsid w:val="00A33A54"/>
    <w:rsid w:val="00A34EEC"/>
    <w:rsid w:val="00A35154"/>
    <w:rsid w:val="00A355DA"/>
    <w:rsid w:val="00A37342"/>
    <w:rsid w:val="00A37705"/>
    <w:rsid w:val="00A37F46"/>
    <w:rsid w:val="00A40077"/>
    <w:rsid w:val="00A425AF"/>
    <w:rsid w:val="00A42DAF"/>
    <w:rsid w:val="00A44A51"/>
    <w:rsid w:val="00A45BD8"/>
    <w:rsid w:val="00A45F5B"/>
    <w:rsid w:val="00A473AC"/>
    <w:rsid w:val="00A53220"/>
    <w:rsid w:val="00A567A8"/>
    <w:rsid w:val="00A5684A"/>
    <w:rsid w:val="00A64D81"/>
    <w:rsid w:val="00A712E7"/>
    <w:rsid w:val="00A72817"/>
    <w:rsid w:val="00A72972"/>
    <w:rsid w:val="00A73CAA"/>
    <w:rsid w:val="00A741D2"/>
    <w:rsid w:val="00A84F87"/>
    <w:rsid w:val="00A858D0"/>
    <w:rsid w:val="00A869B7"/>
    <w:rsid w:val="00A9073C"/>
    <w:rsid w:val="00A953F7"/>
    <w:rsid w:val="00A95647"/>
    <w:rsid w:val="00AA049F"/>
    <w:rsid w:val="00AA3E26"/>
    <w:rsid w:val="00AA5FC9"/>
    <w:rsid w:val="00AA60A5"/>
    <w:rsid w:val="00AB05E2"/>
    <w:rsid w:val="00AB3672"/>
    <w:rsid w:val="00AB5BB3"/>
    <w:rsid w:val="00AC205C"/>
    <w:rsid w:val="00AC3020"/>
    <w:rsid w:val="00AC6159"/>
    <w:rsid w:val="00AC6481"/>
    <w:rsid w:val="00AD03B4"/>
    <w:rsid w:val="00AD21B4"/>
    <w:rsid w:val="00AD6749"/>
    <w:rsid w:val="00AE0AFA"/>
    <w:rsid w:val="00AE48DB"/>
    <w:rsid w:val="00AE4CDC"/>
    <w:rsid w:val="00AE7AE4"/>
    <w:rsid w:val="00AF0010"/>
    <w:rsid w:val="00AF0091"/>
    <w:rsid w:val="00AF0A6B"/>
    <w:rsid w:val="00B05739"/>
    <w:rsid w:val="00B05A69"/>
    <w:rsid w:val="00B066AB"/>
    <w:rsid w:val="00B071FC"/>
    <w:rsid w:val="00B1195B"/>
    <w:rsid w:val="00B12DFA"/>
    <w:rsid w:val="00B14AD1"/>
    <w:rsid w:val="00B178BA"/>
    <w:rsid w:val="00B20484"/>
    <w:rsid w:val="00B22D89"/>
    <w:rsid w:val="00B234AD"/>
    <w:rsid w:val="00B2370B"/>
    <w:rsid w:val="00B303EE"/>
    <w:rsid w:val="00B31C11"/>
    <w:rsid w:val="00B42C25"/>
    <w:rsid w:val="00B45156"/>
    <w:rsid w:val="00B46483"/>
    <w:rsid w:val="00B52110"/>
    <w:rsid w:val="00B52C7D"/>
    <w:rsid w:val="00B552D5"/>
    <w:rsid w:val="00B56EA9"/>
    <w:rsid w:val="00B57F32"/>
    <w:rsid w:val="00B61073"/>
    <w:rsid w:val="00B61324"/>
    <w:rsid w:val="00B621DA"/>
    <w:rsid w:val="00B63252"/>
    <w:rsid w:val="00B637A1"/>
    <w:rsid w:val="00B65C89"/>
    <w:rsid w:val="00B67DB8"/>
    <w:rsid w:val="00B7264E"/>
    <w:rsid w:val="00B73219"/>
    <w:rsid w:val="00B746A4"/>
    <w:rsid w:val="00B75281"/>
    <w:rsid w:val="00B8166D"/>
    <w:rsid w:val="00B8588A"/>
    <w:rsid w:val="00B85F70"/>
    <w:rsid w:val="00B86D10"/>
    <w:rsid w:val="00B86D44"/>
    <w:rsid w:val="00B90B49"/>
    <w:rsid w:val="00B91EF7"/>
    <w:rsid w:val="00B92F1F"/>
    <w:rsid w:val="00B94726"/>
    <w:rsid w:val="00B9734B"/>
    <w:rsid w:val="00BA128F"/>
    <w:rsid w:val="00BA1C51"/>
    <w:rsid w:val="00BA1F44"/>
    <w:rsid w:val="00BA30E2"/>
    <w:rsid w:val="00BC4FBA"/>
    <w:rsid w:val="00BC567D"/>
    <w:rsid w:val="00BD0C75"/>
    <w:rsid w:val="00BD0F08"/>
    <w:rsid w:val="00BD21B8"/>
    <w:rsid w:val="00BD54BE"/>
    <w:rsid w:val="00BD6744"/>
    <w:rsid w:val="00BE34B3"/>
    <w:rsid w:val="00BE3A43"/>
    <w:rsid w:val="00BE4C00"/>
    <w:rsid w:val="00BF0109"/>
    <w:rsid w:val="00BF02F7"/>
    <w:rsid w:val="00BF125F"/>
    <w:rsid w:val="00BF37B9"/>
    <w:rsid w:val="00BF4046"/>
    <w:rsid w:val="00BF7029"/>
    <w:rsid w:val="00BF78E9"/>
    <w:rsid w:val="00C022F6"/>
    <w:rsid w:val="00C0383D"/>
    <w:rsid w:val="00C06717"/>
    <w:rsid w:val="00C07EF8"/>
    <w:rsid w:val="00C11BFE"/>
    <w:rsid w:val="00C12B70"/>
    <w:rsid w:val="00C13A16"/>
    <w:rsid w:val="00C14469"/>
    <w:rsid w:val="00C146A5"/>
    <w:rsid w:val="00C201D3"/>
    <w:rsid w:val="00C206FE"/>
    <w:rsid w:val="00C23722"/>
    <w:rsid w:val="00C243C6"/>
    <w:rsid w:val="00C245C6"/>
    <w:rsid w:val="00C32153"/>
    <w:rsid w:val="00C366CD"/>
    <w:rsid w:val="00C37E07"/>
    <w:rsid w:val="00C4567E"/>
    <w:rsid w:val="00C4677B"/>
    <w:rsid w:val="00C4692A"/>
    <w:rsid w:val="00C5068F"/>
    <w:rsid w:val="00C51DE9"/>
    <w:rsid w:val="00C53124"/>
    <w:rsid w:val="00C561EC"/>
    <w:rsid w:val="00C56C2D"/>
    <w:rsid w:val="00C614CC"/>
    <w:rsid w:val="00C61BC4"/>
    <w:rsid w:val="00C63BAF"/>
    <w:rsid w:val="00C6544C"/>
    <w:rsid w:val="00C66A8A"/>
    <w:rsid w:val="00C67080"/>
    <w:rsid w:val="00C75098"/>
    <w:rsid w:val="00C76A95"/>
    <w:rsid w:val="00C80631"/>
    <w:rsid w:val="00C816D1"/>
    <w:rsid w:val="00C822CF"/>
    <w:rsid w:val="00C84519"/>
    <w:rsid w:val="00C84A5D"/>
    <w:rsid w:val="00C86B49"/>
    <w:rsid w:val="00C86D74"/>
    <w:rsid w:val="00C904C7"/>
    <w:rsid w:val="00C90E1B"/>
    <w:rsid w:val="00C90FBB"/>
    <w:rsid w:val="00CA1E01"/>
    <w:rsid w:val="00CA21DF"/>
    <w:rsid w:val="00CA4A93"/>
    <w:rsid w:val="00CA51F7"/>
    <w:rsid w:val="00CA54EB"/>
    <w:rsid w:val="00CA5C19"/>
    <w:rsid w:val="00CB1079"/>
    <w:rsid w:val="00CB5604"/>
    <w:rsid w:val="00CC2294"/>
    <w:rsid w:val="00CC3D66"/>
    <w:rsid w:val="00CD04C5"/>
    <w:rsid w:val="00CD04F1"/>
    <w:rsid w:val="00CD419F"/>
    <w:rsid w:val="00CD44A1"/>
    <w:rsid w:val="00CD4D8B"/>
    <w:rsid w:val="00CE08CB"/>
    <w:rsid w:val="00CE0B44"/>
    <w:rsid w:val="00CE0D17"/>
    <w:rsid w:val="00CE1A67"/>
    <w:rsid w:val="00CE1DBF"/>
    <w:rsid w:val="00CE3704"/>
    <w:rsid w:val="00CE44C2"/>
    <w:rsid w:val="00CE4BCB"/>
    <w:rsid w:val="00CF0F1E"/>
    <w:rsid w:val="00CF3FDA"/>
    <w:rsid w:val="00CF681A"/>
    <w:rsid w:val="00CF6CC7"/>
    <w:rsid w:val="00D04C27"/>
    <w:rsid w:val="00D07C78"/>
    <w:rsid w:val="00D1007E"/>
    <w:rsid w:val="00D2216A"/>
    <w:rsid w:val="00D23463"/>
    <w:rsid w:val="00D23470"/>
    <w:rsid w:val="00D259CD"/>
    <w:rsid w:val="00D25C4E"/>
    <w:rsid w:val="00D2766E"/>
    <w:rsid w:val="00D34BA6"/>
    <w:rsid w:val="00D353A2"/>
    <w:rsid w:val="00D356A8"/>
    <w:rsid w:val="00D36DD6"/>
    <w:rsid w:val="00D41D28"/>
    <w:rsid w:val="00D42339"/>
    <w:rsid w:val="00D4281A"/>
    <w:rsid w:val="00D43C6B"/>
    <w:rsid w:val="00D44E44"/>
    <w:rsid w:val="00D45252"/>
    <w:rsid w:val="00D50665"/>
    <w:rsid w:val="00D573F4"/>
    <w:rsid w:val="00D604E5"/>
    <w:rsid w:val="00D60751"/>
    <w:rsid w:val="00D64BFA"/>
    <w:rsid w:val="00D6570D"/>
    <w:rsid w:val="00D67BFF"/>
    <w:rsid w:val="00D71983"/>
    <w:rsid w:val="00D71B4D"/>
    <w:rsid w:val="00D7345C"/>
    <w:rsid w:val="00D77C6B"/>
    <w:rsid w:val="00D845A6"/>
    <w:rsid w:val="00D85E94"/>
    <w:rsid w:val="00D8615E"/>
    <w:rsid w:val="00D865C9"/>
    <w:rsid w:val="00D93D55"/>
    <w:rsid w:val="00D94417"/>
    <w:rsid w:val="00D94CFF"/>
    <w:rsid w:val="00D95566"/>
    <w:rsid w:val="00D97501"/>
    <w:rsid w:val="00D97EEE"/>
    <w:rsid w:val="00DA13DB"/>
    <w:rsid w:val="00DA200B"/>
    <w:rsid w:val="00DA704F"/>
    <w:rsid w:val="00DB0727"/>
    <w:rsid w:val="00DB2361"/>
    <w:rsid w:val="00DB29C8"/>
    <w:rsid w:val="00DB2BC2"/>
    <w:rsid w:val="00DB5401"/>
    <w:rsid w:val="00DB7B3E"/>
    <w:rsid w:val="00DC02EB"/>
    <w:rsid w:val="00DC275B"/>
    <w:rsid w:val="00DC4BEE"/>
    <w:rsid w:val="00DC5C45"/>
    <w:rsid w:val="00DC67FB"/>
    <w:rsid w:val="00DD0245"/>
    <w:rsid w:val="00DD0F40"/>
    <w:rsid w:val="00DD2FEF"/>
    <w:rsid w:val="00DD34A6"/>
    <w:rsid w:val="00DD54A5"/>
    <w:rsid w:val="00DD7B7F"/>
    <w:rsid w:val="00DE127D"/>
    <w:rsid w:val="00DE36A9"/>
    <w:rsid w:val="00DE4BC9"/>
    <w:rsid w:val="00DF3DB5"/>
    <w:rsid w:val="00DF4A2D"/>
    <w:rsid w:val="00DF76F3"/>
    <w:rsid w:val="00DF7D92"/>
    <w:rsid w:val="00E007E9"/>
    <w:rsid w:val="00E024B4"/>
    <w:rsid w:val="00E027E6"/>
    <w:rsid w:val="00E02971"/>
    <w:rsid w:val="00E04F85"/>
    <w:rsid w:val="00E067A6"/>
    <w:rsid w:val="00E06AAA"/>
    <w:rsid w:val="00E10208"/>
    <w:rsid w:val="00E10DE2"/>
    <w:rsid w:val="00E12E47"/>
    <w:rsid w:val="00E149A3"/>
    <w:rsid w:val="00E14FC7"/>
    <w:rsid w:val="00E15015"/>
    <w:rsid w:val="00E15E4D"/>
    <w:rsid w:val="00E17762"/>
    <w:rsid w:val="00E21DAA"/>
    <w:rsid w:val="00E22609"/>
    <w:rsid w:val="00E24AFB"/>
    <w:rsid w:val="00E31D8E"/>
    <w:rsid w:val="00E335FE"/>
    <w:rsid w:val="00E34770"/>
    <w:rsid w:val="00E4628B"/>
    <w:rsid w:val="00E531E3"/>
    <w:rsid w:val="00E53DDE"/>
    <w:rsid w:val="00E551A9"/>
    <w:rsid w:val="00E55326"/>
    <w:rsid w:val="00E60742"/>
    <w:rsid w:val="00E6081A"/>
    <w:rsid w:val="00E62A96"/>
    <w:rsid w:val="00E65444"/>
    <w:rsid w:val="00E66FAD"/>
    <w:rsid w:val="00E7132B"/>
    <w:rsid w:val="00E733CC"/>
    <w:rsid w:val="00E76FB0"/>
    <w:rsid w:val="00E77607"/>
    <w:rsid w:val="00E7782D"/>
    <w:rsid w:val="00E81131"/>
    <w:rsid w:val="00E85BEF"/>
    <w:rsid w:val="00E90BFC"/>
    <w:rsid w:val="00E93F28"/>
    <w:rsid w:val="00E94BB3"/>
    <w:rsid w:val="00E95C92"/>
    <w:rsid w:val="00EA0B54"/>
    <w:rsid w:val="00EA129F"/>
    <w:rsid w:val="00EA4977"/>
    <w:rsid w:val="00EA7D6E"/>
    <w:rsid w:val="00EA7EFB"/>
    <w:rsid w:val="00EB1FF7"/>
    <w:rsid w:val="00EB2F76"/>
    <w:rsid w:val="00EB316F"/>
    <w:rsid w:val="00EB3EA0"/>
    <w:rsid w:val="00EB7FA8"/>
    <w:rsid w:val="00EC4996"/>
    <w:rsid w:val="00EC4E49"/>
    <w:rsid w:val="00EC689F"/>
    <w:rsid w:val="00EC7CB2"/>
    <w:rsid w:val="00ED1A77"/>
    <w:rsid w:val="00ED6EB2"/>
    <w:rsid w:val="00ED77FB"/>
    <w:rsid w:val="00EE3E06"/>
    <w:rsid w:val="00EE45FA"/>
    <w:rsid w:val="00EE5F1A"/>
    <w:rsid w:val="00EF0224"/>
    <w:rsid w:val="00EF1800"/>
    <w:rsid w:val="00EF1802"/>
    <w:rsid w:val="00EF1873"/>
    <w:rsid w:val="00EF6F61"/>
    <w:rsid w:val="00F0130F"/>
    <w:rsid w:val="00F01FF4"/>
    <w:rsid w:val="00F043DE"/>
    <w:rsid w:val="00F0541C"/>
    <w:rsid w:val="00F10016"/>
    <w:rsid w:val="00F12163"/>
    <w:rsid w:val="00F136ED"/>
    <w:rsid w:val="00F152DE"/>
    <w:rsid w:val="00F17ED0"/>
    <w:rsid w:val="00F22489"/>
    <w:rsid w:val="00F258B5"/>
    <w:rsid w:val="00F30478"/>
    <w:rsid w:val="00F30596"/>
    <w:rsid w:val="00F40938"/>
    <w:rsid w:val="00F42550"/>
    <w:rsid w:val="00F4560D"/>
    <w:rsid w:val="00F4573C"/>
    <w:rsid w:val="00F47244"/>
    <w:rsid w:val="00F47BCE"/>
    <w:rsid w:val="00F52D27"/>
    <w:rsid w:val="00F539BB"/>
    <w:rsid w:val="00F540ED"/>
    <w:rsid w:val="00F57753"/>
    <w:rsid w:val="00F604E0"/>
    <w:rsid w:val="00F61810"/>
    <w:rsid w:val="00F621DB"/>
    <w:rsid w:val="00F62270"/>
    <w:rsid w:val="00F65ED9"/>
    <w:rsid w:val="00F66152"/>
    <w:rsid w:val="00F661C0"/>
    <w:rsid w:val="00F73107"/>
    <w:rsid w:val="00F74CD1"/>
    <w:rsid w:val="00F7777C"/>
    <w:rsid w:val="00F8099F"/>
    <w:rsid w:val="00F87814"/>
    <w:rsid w:val="00F91412"/>
    <w:rsid w:val="00F9165B"/>
    <w:rsid w:val="00F91E25"/>
    <w:rsid w:val="00F95462"/>
    <w:rsid w:val="00F96324"/>
    <w:rsid w:val="00F97653"/>
    <w:rsid w:val="00FA2DF5"/>
    <w:rsid w:val="00FA36A8"/>
    <w:rsid w:val="00FA72F0"/>
    <w:rsid w:val="00FB213F"/>
    <w:rsid w:val="00FB3786"/>
    <w:rsid w:val="00FB4984"/>
    <w:rsid w:val="00FB7225"/>
    <w:rsid w:val="00FC005E"/>
    <w:rsid w:val="00FC088C"/>
    <w:rsid w:val="00FC2EB1"/>
    <w:rsid w:val="00FC338C"/>
    <w:rsid w:val="00FC4220"/>
    <w:rsid w:val="00FC46FF"/>
    <w:rsid w:val="00FC475F"/>
    <w:rsid w:val="00FC477B"/>
    <w:rsid w:val="00FC4800"/>
    <w:rsid w:val="00FC482F"/>
    <w:rsid w:val="00FD1C84"/>
    <w:rsid w:val="00FD5F81"/>
    <w:rsid w:val="00FD5FE4"/>
    <w:rsid w:val="00FD680D"/>
    <w:rsid w:val="00FD774C"/>
    <w:rsid w:val="00FD7A7B"/>
    <w:rsid w:val="00FE144D"/>
    <w:rsid w:val="00FE6BFD"/>
    <w:rsid w:val="00FE6C3F"/>
    <w:rsid w:val="00FE79EF"/>
    <w:rsid w:val="00FF030F"/>
    <w:rsid w:val="00FF4DF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8967C"/>
  <w15:docId w15:val="{8DD39F50-6080-4716-9F81-DDB09DA7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234A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234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4AD"/>
    <w:rPr>
      <w:color w:val="0000FF" w:themeColor="hyperlink"/>
      <w:u w:val="single"/>
    </w:rPr>
  </w:style>
  <w:style w:type="table" w:styleId="TableGrid">
    <w:name w:val="Table Grid"/>
    <w:basedOn w:val="TableNormal"/>
    <w:rsid w:val="00205D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D58E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C90E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E6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A7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A7D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E6A7D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9E6A7D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9E6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6A7D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HeaderChar">
    <w:name w:val="Header Char"/>
    <w:basedOn w:val="DefaultParagraphFont"/>
    <w:link w:val="Header"/>
    <w:semiHidden/>
    <w:rsid w:val="0087026F"/>
    <w:rPr>
      <w:rFonts w:ascii="Arial" w:eastAsia="SimSun" w:hAnsi="Arial" w:cs="Arial"/>
      <w:sz w:val="22"/>
      <w:lang w:val="ru-RU" w:eastAsia="zh-CN"/>
    </w:rPr>
  </w:style>
  <w:style w:type="character" w:customStyle="1" w:styleId="Endofdocument-AnnexChar">
    <w:name w:val="[End of document - Annex] Char"/>
    <w:link w:val="Endofdocument-Annex"/>
    <w:rsid w:val="00C06717"/>
    <w:rPr>
      <w:rFonts w:ascii="Arial" w:eastAsia="SimSun" w:hAnsi="Arial" w:cs="Arial"/>
      <w:sz w:val="22"/>
      <w:lang w:val="ru-RU" w:eastAsia="zh-CN"/>
    </w:rPr>
  </w:style>
  <w:style w:type="character" w:customStyle="1" w:styleId="ONUMFSChar">
    <w:name w:val="ONUM FS Char"/>
    <w:basedOn w:val="DefaultParagraphFont"/>
    <w:link w:val="ONUMFS"/>
    <w:rsid w:val="00C06717"/>
    <w:rPr>
      <w:rFonts w:ascii="Arial" w:eastAsia="SimSun" w:hAnsi="Arial" w:cs="Arial"/>
      <w:sz w:val="22"/>
      <w:lang w:val="ru-RU" w:eastAsia="zh-CN"/>
    </w:rPr>
  </w:style>
  <w:style w:type="character" w:customStyle="1" w:styleId="colour">
    <w:name w:val="colour"/>
    <w:basedOn w:val="DefaultParagraphFont"/>
    <w:rsid w:val="00AB05E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E83"/>
    <w:rPr>
      <w:rFonts w:ascii="Arial" w:eastAsia="SimSun" w:hAnsi="Arial" w:cs="Arial"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4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sme/en/news/2021/news_0006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B90F-855C-4D9F-90FC-4693D44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6172</Characters>
  <Application>Microsoft Office Word</Application>
  <DocSecurity>0</DocSecurity>
  <Lines>143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VAN WEELDE Jessyca</dc:creator>
  <cp:keywords>FOR OFFICIAL USE ONLY</cp:keywords>
  <cp:lastModifiedBy>ESTEVES DOS SANTOS Anabela</cp:lastModifiedBy>
  <cp:revision>3</cp:revision>
  <cp:lastPrinted>2023-09-26T08:30:00Z</cp:lastPrinted>
  <dcterms:created xsi:type="dcterms:W3CDTF">2023-10-06T14:31:00Z</dcterms:created>
  <dcterms:modified xsi:type="dcterms:W3CDTF">2023-10-09T11:51:00Z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9e8cd21d-71fa-45e9-ae14-0df547e8305a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2023-08-15T10:00:02Z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8ca6cf3a-92a0-45fa-ab73-f33af75cb9e3</vt:lpwstr>
  </property>
  <property fmtid="{D5CDD505-2E9C-101B-9397-08002B2CF9AE}" pid="14" name="MSIP_Label_20773ee6-353b-4fb9-a59d-0b94c8c67bea_ContentBits">
    <vt:lpwstr>0</vt:lpwstr>
  </property>
</Properties>
</file>