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Layout w:type="fixed"/>
        <w:tblLook w:val="01E0" w:firstRow="1" w:lastRow="1" w:firstColumn="1" w:lastColumn="1" w:noHBand="0" w:noVBand="0"/>
      </w:tblPr>
      <w:tblGrid>
        <w:gridCol w:w="4594"/>
        <w:gridCol w:w="4337"/>
        <w:gridCol w:w="425"/>
      </w:tblGrid>
      <w:tr w:rsidR="00084C46" w14:paraId="234AFA6D" w14:textId="77777777" w:rsidTr="00065A3F">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14:paraId="5BE5B12A" w14:textId="77777777" w:rsidR="00084C46" w:rsidRDefault="00084C46" w:rsidP="00065A3F">
            <w:pPr>
              <w:jc w:val="both"/>
              <w:rPr>
                <w:lang w:eastAsia="en-US"/>
              </w:rPr>
            </w:pPr>
            <w:bookmarkStart w:id="0" w:name="_GoBack"/>
            <w:bookmarkEnd w:id="0"/>
            <w:r>
              <w:rPr>
                <w:noProof/>
                <w:lang w:eastAsia="en-US"/>
              </w:rPr>
              <w:drawing>
                <wp:anchor distT="0" distB="0" distL="114300" distR="114300" simplePos="0" relativeHeight="251659264" behindDoc="1" locked="0" layoutInCell="0" allowOverlap="1" wp14:anchorId="37749A9D" wp14:editId="0F5C526E">
                  <wp:simplePos x="0" y="0"/>
                  <wp:positionH relativeFrom="column">
                    <wp:posOffset>2916555</wp:posOffset>
                  </wp:positionH>
                  <wp:positionV relativeFrom="margin">
                    <wp:posOffset>0</wp:posOffset>
                  </wp:positionV>
                  <wp:extent cx="867410" cy="132461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7410" cy="1324610"/>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14:paraId="15CA6EBA" w14:textId="77777777" w:rsidR="00084C46" w:rsidRDefault="00084C46" w:rsidP="00065A3F">
            <w:pPr>
              <w:rPr>
                <w:lang w:eastAsia="en-US"/>
              </w:rPr>
            </w:pPr>
          </w:p>
        </w:tc>
        <w:tc>
          <w:tcPr>
            <w:tcW w:w="425" w:type="dxa"/>
            <w:tcBorders>
              <w:top w:val="nil"/>
              <w:left w:val="nil"/>
              <w:bottom w:val="single" w:sz="4" w:space="0" w:color="auto"/>
              <w:right w:val="nil"/>
            </w:tcBorders>
            <w:tcMar>
              <w:top w:w="0" w:type="dxa"/>
              <w:left w:w="0" w:type="dxa"/>
              <w:bottom w:w="0" w:type="dxa"/>
              <w:right w:w="0" w:type="dxa"/>
            </w:tcMar>
            <w:hideMark/>
          </w:tcPr>
          <w:p w14:paraId="1206A094" w14:textId="77777777" w:rsidR="00084C46" w:rsidRDefault="00084C46" w:rsidP="00065A3F">
            <w:pPr>
              <w:jc w:val="right"/>
              <w:rPr>
                <w:lang w:eastAsia="en-US"/>
              </w:rPr>
            </w:pPr>
            <w:r>
              <w:rPr>
                <w:b/>
                <w:sz w:val="40"/>
                <w:szCs w:val="40"/>
                <w:lang w:eastAsia="en-US"/>
              </w:rPr>
              <w:t>C</w:t>
            </w:r>
          </w:p>
        </w:tc>
      </w:tr>
      <w:tr w:rsidR="00084C46" w14:paraId="5BDDA880" w14:textId="77777777" w:rsidTr="00065A3F">
        <w:trPr>
          <w:trHeight w:val="88"/>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14:paraId="0E75E4F8" w14:textId="13465796" w:rsidR="00084C46" w:rsidRDefault="00084C46" w:rsidP="00084C46">
            <w:pPr>
              <w:jc w:val="right"/>
              <w:rPr>
                <w:rFonts w:ascii="Arial Black" w:hAnsi="Arial Black"/>
                <w:caps/>
                <w:sz w:val="15"/>
                <w:lang w:eastAsia="en-US"/>
              </w:rPr>
            </w:pPr>
            <w:r>
              <w:rPr>
                <w:rFonts w:ascii="Arial Black" w:hAnsi="Arial Black"/>
                <w:caps/>
                <w:sz w:val="15"/>
                <w:lang w:eastAsia="en-US"/>
              </w:rPr>
              <w:t>CDIP/24/</w:t>
            </w:r>
            <w:bookmarkStart w:id="1" w:name="Code"/>
            <w:bookmarkEnd w:id="1"/>
            <w:r>
              <w:rPr>
                <w:rFonts w:ascii="Arial Black" w:hAnsi="Arial Black"/>
                <w:caps/>
                <w:sz w:val="15"/>
                <w:lang w:eastAsia="en-US"/>
              </w:rPr>
              <w:t>8</w:t>
            </w:r>
          </w:p>
        </w:tc>
      </w:tr>
      <w:tr w:rsidR="00084C46" w14:paraId="59A3B5BC" w14:textId="77777777" w:rsidTr="00065A3F">
        <w:trPr>
          <w:trHeight w:val="170"/>
        </w:trPr>
        <w:tc>
          <w:tcPr>
            <w:tcW w:w="9356" w:type="dxa"/>
            <w:gridSpan w:val="3"/>
            <w:noWrap/>
            <w:tcMar>
              <w:top w:w="0" w:type="dxa"/>
              <w:left w:w="0" w:type="dxa"/>
              <w:bottom w:w="0" w:type="dxa"/>
              <w:right w:w="0" w:type="dxa"/>
            </w:tcMar>
            <w:vAlign w:val="bottom"/>
            <w:hideMark/>
          </w:tcPr>
          <w:p w14:paraId="61962F5C" w14:textId="77777777" w:rsidR="00084C46" w:rsidRDefault="00084C46" w:rsidP="00065A3F">
            <w:pPr>
              <w:jc w:val="right"/>
              <w:rPr>
                <w:rFonts w:ascii="Arial Black" w:hAnsi="Arial Black"/>
                <w:b/>
                <w:caps/>
                <w:sz w:val="15"/>
                <w:szCs w:val="15"/>
                <w:lang w:eastAsia="en-US"/>
              </w:rPr>
            </w:pPr>
            <w:r>
              <w:rPr>
                <w:rFonts w:eastAsia="SimHei" w:hint="eastAsia"/>
                <w:b/>
                <w:sz w:val="15"/>
                <w:szCs w:val="15"/>
                <w:lang w:eastAsia="en-US"/>
              </w:rPr>
              <w:t>原</w:t>
            </w:r>
            <w:r>
              <w:rPr>
                <w:rFonts w:eastAsia="SimHei"/>
                <w:b/>
                <w:sz w:val="15"/>
                <w:szCs w:val="15"/>
                <w:lang w:val="pt-BR" w:eastAsia="en-US"/>
              </w:rPr>
              <w:t xml:space="preserve"> </w:t>
            </w:r>
            <w:r>
              <w:rPr>
                <w:rFonts w:eastAsia="SimHei" w:hint="eastAsia"/>
                <w:b/>
                <w:sz w:val="15"/>
                <w:szCs w:val="15"/>
                <w:lang w:eastAsia="en-US"/>
              </w:rPr>
              <w:t>文</w:t>
            </w:r>
            <w:r>
              <w:rPr>
                <w:rFonts w:eastAsia="SimHei" w:hint="eastAsia"/>
                <w:b/>
                <w:sz w:val="15"/>
                <w:szCs w:val="15"/>
                <w:lang w:val="pt-BR" w:eastAsia="en-US"/>
              </w:rPr>
              <w:t>：</w:t>
            </w:r>
            <w:bookmarkStart w:id="2" w:name="Original"/>
            <w:bookmarkEnd w:id="2"/>
            <w:r>
              <w:rPr>
                <w:rFonts w:eastAsia="SimHei" w:hint="eastAsia"/>
                <w:b/>
                <w:sz w:val="15"/>
                <w:szCs w:val="15"/>
                <w:lang w:val="pt-BR" w:eastAsia="en-US"/>
              </w:rPr>
              <w:t>英</w:t>
            </w:r>
            <w:r>
              <w:rPr>
                <w:rFonts w:eastAsia="SimHei" w:hint="eastAsia"/>
                <w:b/>
                <w:sz w:val="15"/>
                <w:szCs w:val="15"/>
                <w:lang w:eastAsia="en-US"/>
              </w:rPr>
              <w:t>文</w:t>
            </w:r>
          </w:p>
        </w:tc>
      </w:tr>
      <w:tr w:rsidR="00084C46" w14:paraId="5BFE393E" w14:textId="77777777" w:rsidTr="00065A3F">
        <w:trPr>
          <w:trHeight w:val="198"/>
        </w:trPr>
        <w:tc>
          <w:tcPr>
            <w:tcW w:w="9356" w:type="dxa"/>
            <w:gridSpan w:val="3"/>
            <w:tcMar>
              <w:top w:w="0" w:type="dxa"/>
              <w:left w:w="0" w:type="dxa"/>
              <w:bottom w:w="0" w:type="dxa"/>
              <w:right w:w="0" w:type="dxa"/>
            </w:tcMar>
            <w:vAlign w:val="bottom"/>
            <w:hideMark/>
          </w:tcPr>
          <w:p w14:paraId="787FDAEA" w14:textId="54B53EAF" w:rsidR="00084C46" w:rsidRDefault="00084C46" w:rsidP="00084C46">
            <w:pPr>
              <w:jc w:val="right"/>
              <w:rPr>
                <w:rFonts w:ascii="STXihei" w:eastAsia="SimHei" w:hAnsi="Arial Black"/>
                <w:b/>
                <w:caps/>
                <w:sz w:val="15"/>
                <w:szCs w:val="15"/>
                <w:lang w:eastAsia="en-US"/>
              </w:rPr>
            </w:pPr>
            <w:r>
              <w:rPr>
                <w:rFonts w:ascii="STXihei" w:eastAsia="SimHei" w:hint="eastAsia"/>
                <w:b/>
                <w:sz w:val="15"/>
                <w:szCs w:val="15"/>
                <w:lang w:eastAsia="en-US"/>
              </w:rPr>
              <w:t>日</w:t>
            </w:r>
            <w:r>
              <w:rPr>
                <w:rFonts w:ascii="STXihei" w:eastAsia="SimHei" w:hint="eastAsia"/>
                <w:b/>
                <w:sz w:val="15"/>
                <w:szCs w:val="15"/>
                <w:lang w:val="pt-BR" w:eastAsia="en-US"/>
              </w:rPr>
              <w:t xml:space="preserve"> </w:t>
            </w:r>
            <w:r>
              <w:rPr>
                <w:rFonts w:ascii="STXihei" w:eastAsia="SimHei" w:hint="eastAsia"/>
                <w:b/>
                <w:sz w:val="15"/>
                <w:szCs w:val="15"/>
                <w:lang w:eastAsia="en-US"/>
              </w:rPr>
              <w:t>期</w:t>
            </w:r>
            <w:r>
              <w:rPr>
                <w:rFonts w:ascii="STXihei" w:eastAsia="SimHei" w:hAnsi="SimSun" w:hint="eastAsia"/>
                <w:b/>
                <w:sz w:val="15"/>
                <w:szCs w:val="15"/>
                <w:lang w:val="pt-BR" w:eastAsia="en-US"/>
              </w:rPr>
              <w:t>：</w:t>
            </w:r>
            <w:bookmarkStart w:id="3" w:name="Date"/>
            <w:bookmarkEnd w:id="3"/>
            <w:r>
              <w:rPr>
                <w:rFonts w:ascii="Arial Black" w:eastAsia="SimHei" w:hAnsi="Arial Black"/>
                <w:b/>
                <w:sz w:val="15"/>
                <w:szCs w:val="15"/>
                <w:lang w:val="pt-BR" w:eastAsia="en-US"/>
              </w:rPr>
              <w:t>2019</w:t>
            </w:r>
            <w:r>
              <w:rPr>
                <w:rFonts w:ascii="STXihei" w:eastAsia="SimHei" w:hAnsi="Times New Roman" w:hint="eastAsia"/>
                <w:b/>
                <w:sz w:val="15"/>
                <w:szCs w:val="15"/>
                <w:lang w:eastAsia="en-US"/>
              </w:rPr>
              <w:t>年</w:t>
            </w:r>
            <w:r>
              <w:rPr>
                <w:rFonts w:ascii="Arial Black" w:eastAsia="SimHei" w:hAnsi="Arial Black" w:hint="eastAsia"/>
                <w:b/>
                <w:sz w:val="15"/>
                <w:szCs w:val="15"/>
                <w:lang w:val="pt-BR"/>
              </w:rPr>
              <w:t>9</w:t>
            </w:r>
            <w:r>
              <w:rPr>
                <w:rFonts w:ascii="STXihei" w:eastAsia="SimHei" w:hAnsi="Times New Roman" w:hint="eastAsia"/>
                <w:b/>
                <w:sz w:val="15"/>
                <w:szCs w:val="15"/>
                <w:lang w:eastAsia="en-US"/>
              </w:rPr>
              <w:t>月</w:t>
            </w:r>
            <w:r>
              <w:rPr>
                <w:rFonts w:ascii="Arial Black" w:eastAsia="SimHei" w:hAnsi="Arial Black"/>
                <w:b/>
                <w:sz w:val="15"/>
                <w:szCs w:val="15"/>
                <w:lang w:eastAsia="en-US"/>
              </w:rPr>
              <w:t>3</w:t>
            </w:r>
            <w:r>
              <w:rPr>
                <w:rFonts w:ascii="STXihei" w:eastAsia="SimHei" w:hAnsi="Times New Roman" w:hint="eastAsia"/>
                <w:b/>
                <w:sz w:val="15"/>
                <w:szCs w:val="15"/>
                <w:lang w:eastAsia="en-US"/>
              </w:rPr>
              <w:t>日</w:t>
            </w:r>
            <w:r>
              <w:rPr>
                <w:rFonts w:ascii="STXihei" w:eastAsia="SimHei" w:hAnsi="Arial Black" w:hint="eastAsia"/>
                <w:b/>
                <w:caps/>
                <w:sz w:val="15"/>
                <w:szCs w:val="15"/>
                <w:lang w:eastAsia="en-US"/>
              </w:rPr>
              <w:t xml:space="preserve">  </w:t>
            </w:r>
          </w:p>
        </w:tc>
      </w:tr>
    </w:tbl>
    <w:p w14:paraId="42E6F1A4" w14:textId="77777777" w:rsidR="00084C46" w:rsidRDefault="00084C46" w:rsidP="00084C46"/>
    <w:p w14:paraId="30D0EC8F" w14:textId="77777777" w:rsidR="00084C46" w:rsidRDefault="00084C46" w:rsidP="00084C46"/>
    <w:p w14:paraId="5A0FE478" w14:textId="77777777" w:rsidR="00084C46" w:rsidRDefault="00084C46" w:rsidP="00084C46"/>
    <w:p w14:paraId="2EBCA41D" w14:textId="77777777" w:rsidR="00084C46" w:rsidRDefault="00084C46" w:rsidP="00084C46"/>
    <w:p w14:paraId="15F0C22E" w14:textId="77777777" w:rsidR="00084C46" w:rsidRDefault="00084C46" w:rsidP="00084C46"/>
    <w:p w14:paraId="505629CA" w14:textId="77777777" w:rsidR="00084C46" w:rsidRDefault="00084C46" w:rsidP="00084C46">
      <w:pPr>
        <w:rPr>
          <w:rFonts w:ascii="SimHei" w:eastAsia="SimHei" w:hAnsi="SimHei"/>
          <w:sz w:val="28"/>
          <w:szCs w:val="28"/>
        </w:rPr>
      </w:pPr>
      <w:r>
        <w:rPr>
          <w:rFonts w:ascii="SimHei" w:eastAsia="SimHei" w:hAnsi="SimHei" w:hint="eastAsia"/>
          <w:sz w:val="28"/>
          <w:szCs w:val="28"/>
        </w:rPr>
        <w:t>发展与知识产权委员会（CDIP）</w:t>
      </w:r>
    </w:p>
    <w:p w14:paraId="148E0460" w14:textId="77777777" w:rsidR="00084C46" w:rsidRDefault="00084C46" w:rsidP="00084C46"/>
    <w:p w14:paraId="274A901F" w14:textId="77777777" w:rsidR="00084C46" w:rsidRDefault="00084C46" w:rsidP="00084C46"/>
    <w:p w14:paraId="7287C668" w14:textId="77777777" w:rsidR="00084C46" w:rsidRDefault="00084C46" w:rsidP="00084C46">
      <w:pPr>
        <w:textAlignment w:val="bottom"/>
        <w:rPr>
          <w:rFonts w:ascii="KaiTi" w:eastAsia="KaiTi" w:hAnsi="KaiTi"/>
          <w:b/>
          <w:sz w:val="24"/>
          <w:szCs w:val="24"/>
        </w:rPr>
      </w:pPr>
      <w:r>
        <w:rPr>
          <w:rFonts w:ascii="KaiTi" w:eastAsia="KaiTi" w:hAnsi="KaiTi" w:hint="eastAsia"/>
          <w:b/>
          <w:sz w:val="24"/>
          <w:szCs w:val="24"/>
        </w:rPr>
        <w:t>第二十四届会议</w:t>
      </w:r>
    </w:p>
    <w:p w14:paraId="5DD3791E" w14:textId="77777777" w:rsidR="00084C46" w:rsidRDefault="00084C46" w:rsidP="00084C46">
      <w:pPr>
        <w:textAlignment w:val="bottom"/>
        <w:rPr>
          <w:rFonts w:ascii="KaiTi" w:eastAsia="KaiTi" w:hAnsi="KaiTi"/>
          <w:b/>
          <w:sz w:val="24"/>
          <w:szCs w:val="24"/>
        </w:rPr>
      </w:pPr>
      <w:r>
        <w:rPr>
          <w:rFonts w:ascii="KaiTi" w:eastAsia="KaiTi" w:hAnsi="KaiTi" w:hint="eastAsia"/>
          <w:sz w:val="24"/>
          <w:szCs w:val="24"/>
        </w:rPr>
        <w:t>2019</w:t>
      </w:r>
      <w:r>
        <w:rPr>
          <w:rFonts w:ascii="KaiTi" w:eastAsia="KaiTi" w:hAnsi="KaiTi" w:hint="eastAsia"/>
          <w:b/>
          <w:sz w:val="24"/>
          <w:szCs w:val="24"/>
        </w:rPr>
        <w:t>年</w:t>
      </w:r>
      <w:r>
        <w:rPr>
          <w:rFonts w:ascii="KaiTi" w:eastAsia="KaiTi" w:hAnsi="KaiTi" w:hint="eastAsia"/>
          <w:sz w:val="24"/>
          <w:szCs w:val="24"/>
        </w:rPr>
        <w:t>11</w:t>
      </w:r>
      <w:r>
        <w:rPr>
          <w:rFonts w:ascii="KaiTi" w:eastAsia="KaiTi" w:hAnsi="KaiTi" w:hint="eastAsia"/>
          <w:b/>
          <w:sz w:val="24"/>
          <w:szCs w:val="24"/>
        </w:rPr>
        <w:t>月</w:t>
      </w:r>
      <w:r>
        <w:rPr>
          <w:rFonts w:ascii="KaiTi" w:eastAsia="KaiTi" w:hAnsi="KaiTi" w:hint="eastAsia"/>
          <w:sz w:val="24"/>
          <w:szCs w:val="24"/>
        </w:rPr>
        <w:t>18</w:t>
      </w:r>
      <w:r>
        <w:rPr>
          <w:rFonts w:ascii="KaiTi" w:eastAsia="KaiTi" w:hAnsi="KaiTi" w:hint="eastAsia"/>
          <w:b/>
          <w:sz w:val="24"/>
          <w:szCs w:val="24"/>
        </w:rPr>
        <w:t>日至</w:t>
      </w:r>
      <w:r>
        <w:rPr>
          <w:rFonts w:ascii="KaiTi" w:eastAsia="KaiTi" w:hAnsi="KaiTi" w:hint="eastAsia"/>
          <w:sz w:val="24"/>
          <w:szCs w:val="24"/>
        </w:rPr>
        <w:t>22</w:t>
      </w:r>
      <w:r>
        <w:rPr>
          <w:rFonts w:ascii="KaiTi" w:eastAsia="KaiTi" w:hAnsi="KaiTi" w:hint="eastAsia"/>
          <w:b/>
          <w:sz w:val="24"/>
          <w:szCs w:val="24"/>
        </w:rPr>
        <w:t>日，日内瓦</w:t>
      </w:r>
    </w:p>
    <w:p w14:paraId="14DA5F20" w14:textId="77777777" w:rsidR="00084C46" w:rsidRPr="000D1C15" w:rsidRDefault="00084C46" w:rsidP="00084C46">
      <w:pPr>
        <w:rPr>
          <w:rFonts w:eastAsiaTheme="minorEastAsia"/>
        </w:rPr>
      </w:pPr>
    </w:p>
    <w:p w14:paraId="187FFF55" w14:textId="77777777" w:rsidR="00084C46" w:rsidRPr="00F34F63" w:rsidRDefault="00084C46" w:rsidP="00084C46">
      <w:pPr>
        <w:rPr>
          <w:rFonts w:eastAsiaTheme="minorEastAsia"/>
        </w:rPr>
      </w:pPr>
    </w:p>
    <w:p w14:paraId="017315E8" w14:textId="77777777" w:rsidR="00084C46" w:rsidRPr="00F34F63" w:rsidRDefault="00084C46" w:rsidP="00084C46">
      <w:pPr>
        <w:rPr>
          <w:rFonts w:eastAsiaTheme="minorEastAsia"/>
        </w:rPr>
      </w:pPr>
    </w:p>
    <w:p w14:paraId="371C1756" w14:textId="3D16B998" w:rsidR="00084C46" w:rsidRPr="00BD6234" w:rsidRDefault="00084C46" w:rsidP="00084C46">
      <w:pPr>
        <w:rPr>
          <w:rFonts w:ascii="KaiTi" w:eastAsia="KaiTi" w:hAnsi="KaiTi" w:cs="Times New Roman"/>
          <w:kern w:val="2"/>
          <w:sz w:val="24"/>
          <w:szCs w:val="32"/>
        </w:rPr>
      </w:pPr>
      <w:bookmarkStart w:id="4" w:name="TitleOfDoc"/>
      <w:bookmarkEnd w:id="4"/>
      <w:r w:rsidRPr="00837D7E">
        <w:rPr>
          <w:rFonts w:ascii="KaiTi" w:eastAsia="KaiTi" w:hAnsi="KaiTi" w:cs="Times New Roman" w:hint="eastAsia"/>
          <w:kern w:val="2"/>
          <w:sz w:val="24"/>
          <w:szCs w:val="32"/>
        </w:rPr>
        <w:t>关于成员国在产权组织技术援助方面的决定</w:t>
      </w:r>
      <w:r>
        <w:rPr>
          <w:rFonts w:ascii="KaiTi" w:eastAsia="KaiTi" w:hAnsi="KaiTi" w:cs="Times New Roman"/>
          <w:kern w:val="2"/>
          <w:sz w:val="24"/>
          <w:szCs w:val="32"/>
        </w:rPr>
        <w:br/>
      </w:r>
      <w:r w:rsidRPr="00837D7E">
        <w:rPr>
          <w:rFonts w:ascii="KaiTi" w:eastAsia="KaiTi" w:hAnsi="KaiTi" w:cs="Times New Roman" w:hint="eastAsia"/>
          <w:kern w:val="2"/>
          <w:sz w:val="24"/>
          <w:szCs w:val="32"/>
        </w:rPr>
        <w:t>落实情况的报告</w:t>
      </w:r>
    </w:p>
    <w:p w14:paraId="4BB7FE9B" w14:textId="77777777" w:rsidR="00084C46" w:rsidRPr="009576A4" w:rsidRDefault="00084C46" w:rsidP="00084C46">
      <w:pPr>
        <w:rPr>
          <w:caps/>
          <w:szCs w:val="22"/>
        </w:rPr>
      </w:pPr>
    </w:p>
    <w:p w14:paraId="6CAF66BC" w14:textId="77777777" w:rsidR="00084C46" w:rsidRPr="009576A4" w:rsidRDefault="00084C46" w:rsidP="00084C46">
      <w:pPr>
        <w:rPr>
          <w:szCs w:val="22"/>
        </w:rPr>
      </w:pPr>
      <w:bookmarkStart w:id="5" w:name="Prepared"/>
      <w:bookmarkEnd w:id="5"/>
      <w:r w:rsidRPr="00BD6234">
        <w:rPr>
          <w:rFonts w:ascii="KaiTi" w:eastAsia="KaiTi" w:hAnsi="STKaiti" w:cs="Times New Roman" w:hint="eastAsia"/>
          <w:kern w:val="2"/>
          <w:sz w:val="21"/>
          <w:szCs w:val="24"/>
        </w:rPr>
        <w:t>秘书处编拟</w:t>
      </w:r>
    </w:p>
    <w:p w14:paraId="20051FC1" w14:textId="77777777" w:rsidR="00084C46" w:rsidRPr="009576A4" w:rsidRDefault="00084C46" w:rsidP="00084C46">
      <w:pPr>
        <w:rPr>
          <w:szCs w:val="22"/>
        </w:rPr>
      </w:pPr>
    </w:p>
    <w:p w14:paraId="7F9FE07D" w14:textId="77777777" w:rsidR="00084C46" w:rsidRPr="009576A4" w:rsidRDefault="00084C46" w:rsidP="00084C46">
      <w:pPr>
        <w:rPr>
          <w:szCs w:val="22"/>
        </w:rPr>
      </w:pPr>
    </w:p>
    <w:p w14:paraId="33741026" w14:textId="77777777" w:rsidR="00084C46" w:rsidRPr="009576A4" w:rsidRDefault="00084C46" w:rsidP="00084C46">
      <w:pPr>
        <w:rPr>
          <w:szCs w:val="22"/>
        </w:rPr>
      </w:pPr>
    </w:p>
    <w:p w14:paraId="069C5BA6" w14:textId="77777777" w:rsidR="00084C46" w:rsidRPr="00BD6234" w:rsidRDefault="00084C46" w:rsidP="00084C46">
      <w:pPr>
        <w:rPr>
          <w:rFonts w:ascii="SimSun" w:hAnsi="SimSun"/>
          <w:sz w:val="21"/>
          <w:szCs w:val="21"/>
        </w:rPr>
      </w:pPr>
    </w:p>
    <w:p w14:paraId="5B6F5F3D" w14:textId="5543BCE1" w:rsidR="005F0A84" w:rsidRPr="00920C68" w:rsidRDefault="005F055D"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发展与知识产权委员会（C</w:t>
      </w:r>
      <w:r w:rsidRPr="00920C68">
        <w:rPr>
          <w:rFonts w:ascii="SimSun" w:hAnsi="SimSun"/>
          <w:sz w:val="21"/>
          <w:szCs w:val="21"/>
        </w:rPr>
        <w:t>DIP</w:t>
      </w:r>
      <w:r w:rsidRPr="00920C68">
        <w:rPr>
          <w:rFonts w:ascii="SimSun" w:hAnsi="SimSun" w:hint="eastAsia"/>
          <w:sz w:val="21"/>
          <w:szCs w:val="21"/>
        </w:rPr>
        <w:t>）在2016年10月31日至11月4日举行的第十八届会议上，就“</w:t>
      </w:r>
      <w:r w:rsidR="007A6F14" w:rsidRPr="00920C68">
        <w:rPr>
          <w:rFonts w:ascii="SimSun" w:hAnsi="SimSun" w:hint="eastAsia"/>
          <w:sz w:val="21"/>
          <w:szCs w:val="21"/>
        </w:rPr>
        <w:t>产权组织</w:t>
      </w:r>
      <w:r w:rsidRPr="00920C68">
        <w:rPr>
          <w:rFonts w:ascii="SimSun" w:hAnsi="SimSun" w:hint="eastAsia"/>
          <w:sz w:val="21"/>
          <w:szCs w:val="21"/>
        </w:rPr>
        <w:t>合作促进发展领域技术援助外部审查”进行了讨论，决定：</w:t>
      </w:r>
    </w:p>
    <w:p w14:paraId="5514344C" w14:textId="313E9F5A" w:rsidR="007A6F14" w:rsidRPr="00B835D6" w:rsidRDefault="007A6F14" w:rsidP="00B835D6">
      <w:pPr>
        <w:overflowPunct w:val="0"/>
        <w:spacing w:afterLines="50" w:after="120" w:line="340" w:lineRule="atLeast"/>
        <w:ind w:left="567"/>
        <w:jc w:val="both"/>
        <w:rPr>
          <w:rFonts w:ascii="KaiTi" w:eastAsia="KaiTi" w:hAnsi="KaiTi"/>
          <w:sz w:val="21"/>
          <w:szCs w:val="21"/>
        </w:rPr>
      </w:pPr>
      <w:r w:rsidRPr="00B835D6">
        <w:rPr>
          <w:rFonts w:ascii="KaiTi" w:eastAsia="KaiTi" w:hAnsi="KaiTi" w:hint="eastAsia"/>
          <w:sz w:val="21"/>
          <w:szCs w:val="21"/>
        </w:rPr>
        <w:t>（</w:t>
      </w:r>
      <w:r w:rsidRPr="00B835D6">
        <w:rPr>
          <w:rFonts w:ascii="KaiTi" w:eastAsia="KaiTi" w:hAnsi="KaiTi"/>
          <w:sz w:val="21"/>
          <w:szCs w:val="21"/>
        </w:rPr>
        <w:fldChar w:fldCharType="begin"/>
      </w:r>
      <w:r w:rsidRPr="00B835D6">
        <w:rPr>
          <w:rFonts w:ascii="KaiTi" w:eastAsia="KaiTi" w:hAnsi="KaiTi"/>
          <w:sz w:val="21"/>
          <w:szCs w:val="21"/>
        </w:rPr>
        <w:instrText xml:space="preserve"> </w:instrText>
      </w:r>
      <w:r w:rsidRPr="00B835D6">
        <w:rPr>
          <w:rFonts w:ascii="KaiTi" w:eastAsia="KaiTi" w:hAnsi="KaiTi" w:hint="eastAsia"/>
          <w:sz w:val="21"/>
          <w:szCs w:val="21"/>
        </w:rPr>
        <w:instrText>= 1 \* roman</w:instrText>
      </w:r>
      <w:r w:rsidRPr="00B835D6">
        <w:rPr>
          <w:rFonts w:ascii="KaiTi" w:eastAsia="KaiTi" w:hAnsi="KaiTi"/>
          <w:sz w:val="21"/>
          <w:szCs w:val="21"/>
        </w:rPr>
        <w:instrText xml:space="preserve"> </w:instrText>
      </w:r>
      <w:r w:rsidRPr="00B835D6">
        <w:rPr>
          <w:rFonts w:ascii="KaiTi" w:eastAsia="KaiTi" w:hAnsi="KaiTi"/>
          <w:sz w:val="21"/>
          <w:szCs w:val="21"/>
        </w:rPr>
        <w:fldChar w:fldCharType="separate"/>
      </w:r>
      <w:r w:rsidR="00136B5A">
        <w:rPr>
          <w:rFonts w:ascii="KaiTi" w:eastAsia="KaiTi" w:hAnsi="KaiTi"/>
          <w:noProof/>
          <w:sz w:val="21"/>
          <w:szCs w:val="21"/>
        </w:rPr>
        <w:t>i</w:t>
      </w:r>
      <w:r w:rsidRPr="00B835D6">
        <w:rPr>
          <w:rFonts w:ascii="KaiTi" w:eastAsia="KaiTi" w:hAnsi="KaiTi"/>
          <w:sz w:val="21"/>
          <w:szCs w:val="21"/>
        </w:rPr>
        <w:fldChar w:fldCharType="end"/>
      </w:r>
      <w:r w:rsidRPr="00B835D6">
        <w:rPr>
          <w:rFonts w:ascii="KaiTi" w:eastAsia="KaiTi" w:hAnsi="KaiTi" w:hint="eastAsia"/>
          <w:sz w:val="21"/>
          <w:szCs w:val="21"/>
        </w:rPr>
        <w:t>）</w:t>
      </w:r>
      <w:r w:rsidR="005F055D" w:rsidRPr="00B835D6">
        <w:rPr>
          <w:rFonts w:ascii="KaiTi" w:eastAsia="KaiTi" w:hAnsi="KaiTi" w:hint="eastAsia"/>
          <w:sz w:val="21"/>
          <w:szCs w:val="21"/>
        </w:rPr>
        <w:t>结束议程第7项子项“</w:t>
      </w:r>
      <w:r w:rsidR="00B47108" w:rsidRPr="00B835D6">
        <w:rPr>
          <w:rFonts w:ascii="KaiTi" w:eastAsia="KaiTi" w:hAnsi="KaiTi" w:hint="eastAsia"/>
          <w:sz w:val="21"/>
          <w:szCs w:val="21"/>
        </w:rPr>
        <w:t>产权组织</w:t>
      </w:r>
      <w:r w:rsidR="005F055D" w:rsidRPr="00B835D6">
        <w:rPr>
          <w:rFonts w:ascii="KaiTi" w:eastAsia="KaiTi" w:hAnsi="KaiTi" w:hint="eastAsia"/>
          <w:sz w:val="21"/>
          <w:szCs w:val="21"/>
        </w:rPr>
        <w:t>合作促进发展领域技术援助外部审查”；</w:t>
      </w:r>
    </w:p>
    <w:p w14:paraId="54FD7214" w14:textId="79C74C24" w:rsidR="00AD100E" w:rsidRPr="00B835D6" w:rsidRDefault="007A6F14" w:rsidP="00B835D6">
      <w:pPr>
        <w:overflowPunct w:val="0"/>
        <w:spacing w:afterLines="50" w:after="120" w:line="340" w:lineRule="atLeast"/>
        <w:ind w:left="567"/>
        <w:jc w:val="both"/>
        <w:rPr>
          <w:rFonts w:ascii="KaiTi" w:eastAsia="KaiTi" w:hAnsi="KaiTi"/>
          <w:sz w:val="21"/>
          <w:szCs w:val="21"/>
        </w:rPr>
      </w:pPr>
      <w:r w:rsidRPr="00B835D6">
        <w:rPr>
          <w:rFonts w:ascii="KaiTi" w:eastAsia="KaiTi" w:hAnsi="KaiTi" w:hint="eastAsia"/>
          <w:sz w:val="21"/>
          <w:szCs w:val="21"/>
        </w:rPr>
        <w:t>（</w:t>
      </w:r>
      <w:r w:rsidRPr="00B835D6">
        <w:rPr>
          <w:rFonts w:ascii="KaiTi" w:eastAsia="KaiTi" w:hAnsi="KaiTi"/>
          <w:sz w:val="21"/>
          <w:szCs w:val="21"/>
        </w:rPr>
        <w:fldChar w:fldCharType="begin"/>
      </w:r>
      <w:r w:rsidRPr="00B835D6">
        <w:rPr>
          <w:rFonts w:ascii="KaiTi" w:eastAsia="KaiTi" w:hAnsi="KaiTi"/>
          <w:sz w:val="21"/>
          <w:szCs w:val="21"/>
        </w:rPr>
        <w:instrText xml:space="preserve"> </w:instrText>
      </w:r>
      <w:r w:rsidRPr="00B835D6">
        <w:rPr>
          <w:rFonts w:ascii="KaiTi" w:eastAsia="KaiTi" w:hAnsi="KaiTi" w:hint="eastAsia"/>
          <w:sz w:val="21"/>
          <w:szCs w:val="21"/>
        </w:rPr>
        <w:instrText>= 2 \* roman</w:instrText>
      </w:r>
      <w:r w:rsidRPr="00B835D6">
        <w:rPr>
          <w:rFonts w:ascii="KaiTi" w:eastAsia="KaiTi" w:hAnsi="KaiTi"/>
          <w:sz w:val="21"/>
          <w:szCs w:val="21"/>
        </w:rPr>
        <w:instrText xml:space="preserve"> </w:instrText>
      </w:r>
      <w:r w:rsidRPr="00B835D6">
        <w:rPr>
          <w:rFonts w:ascii="KaiTi" w:eastAsia="KaiTi" w:hAnsi="KaiTi"/>
          <w:sz w:val="21"/>
          <w:szCs w:val="21"/>
        </w:rPr>
        <w:fldChar w:fldCharType="separate"/>
      </w:r>
      <w:r w:rsidR="00136B5A">
        <w:rPr>
          <w:rFonts w:ascii="KaiTi" w:eastAsia="KaiTi" w:hAnsi="KaiTi"/>
          <w:noProof/>
          <w:sz w:val="21"/>
          <w:szCs w:val="21"/>
        </w:rPr>
        <w:t>ii</w:t>
      </w:r>
      <w:r w:rsidRPr="00B835D6">
        <w:rPr>
          <w:rFonts w:ascii="KaiTi" w:eastAsia="KaiTi" w:hAnsi="KaiTi"/>
          <w:sz w:val="21"/>
          <w:szCs w:val="21"/>
        </w:rPr>
        <w:fldChar w:fldCharType="end"/>
      </w:r>
      <w:r w:rsidRPr="00B835D6">
        <w:rPr>
          <w:rFonts w:ascii="KaiTi" w:eastAsia="KaiTi" w:hAnsi="KaiTi" w:hint="eastAsia"/>
          <w:sz w:val="21"/>
          <w:szCs w:val="21"/>
        </w:rPr>
        <w:t>）</w:t>
      </w:r>
      <w:r w:rsidR="005F055D" w:rsidRPr="00B835D6">
        <w:rPr>
          <w:rFonts w:ascii="KaiTi" w:eastAsia="KaiTi" w:hAnsi="KaiTi" w:hint="eastAsia"/>
          <w:sz w:val="21"/>
          <w:szCs w:val="21"/>
        </w:rPr>
        <w:t>在CDIP今后六届会议上，开始在一个新的议程第7项子项下讨论</w:t>
      </w:r>
      <w:r w:rsidR="00B47108" w:rsidRPr="00B835D6">
        <w:rPr>
          <w:rFonts w:ascii="KaiTi" w:eastAsia="KaiTi" w:hAnsi="KaiTi" w:hint="eastAsia"/>
          <w:sz w:val="21"/>
          <w:szCs w:val="21"/>
        </w:rPr>
        <w:t>产权组织</w:t>
      </w:r>
      <w:r w:rsidR="005F055D" w:rsidRPr="00B835D6">
        <w:rPr>
          <w:rFonts w:ascii="KaiTi" w:eastAsia="KaiTi" w:hAnsi="KaiTi" w:hint="eastAsia"/>
          <w:sz w:val="21"/>
          <w:szCs w:val="21"/>
        </w:rPr>
        <w:t>在合作促</w:t>
      </w:r>
      <w:r w:rsidR="00BA5CC0" w:rsidRPr="00B835D6">
        <w:rPr>
          <w:rFonts w:ascii="KaiTi" w:eastAsia="KaiTi" w:hAnsi="KaiTi" w:hint="eastAsia"/>
          <w:sz w:val="21"/>
          <w:szCs w:val="21"/>
        </w:rPr>
        <w:t>进</w:t>
      </w:r>
      <w:r w:rsidR="005F055D" w:rsidRPr="00B835D6">
        <w:rPr>
          <w:rFonts w:ascii="KaiTi" w:eastAsia="KaiTi" w:hAnsi="KaiTi" w:hint="eastAsia"/>
          <w:sz w:val="21"/>
          <w:szCs w:val="21"/>
        </w:rPr>
        <w:t>发展领域的技术援助，重点是CDIP第十七届会议主席总结附录一中经修订的西班牙提案；并且</w:t>
      </w:r>
    </w:p>
    <w:p w14:paraId="2F2BA040" w14:textId="4495E223" w:rsidR="002928D3" w:rsidRPr="00B835D6" w:rsidRDefault="007A6F14" w:rsidP="00B835D6">
      <w:pPr>
        <w:overflowPunct w:val="0"/>
        <w:spacing w:afterLines="50" w:after="120" w:line="340" w:lineRule="atLeast"/>
        <w:ind w:left="567"/>
        <w:jc w:val="both"/>
        <w:rPr>
          <w:rFonts w:ascii="KaiTi" w:eastAsia="KaiTi" w:hAnsi="KaiTi"/>
          <w:sz w:val="21"/>
          <w:szCs w:val="21"/>
        </w:rPr>
      </w:pPr>
      <w:r w:rsidRPr="00B835D6">
        <w:rPr>
          <w:rFonts w:ascii="KaiTi" w:eastAsia="KaiTi" w:hAnsi="KaiTi" w:hint="eastAsia"/>
          <w:sz w:val="21"/>
          <w:szCs w:val="21"/>
        </w:rPr>
        <w:t>（</w:t>
      </w:r>
      <w:r w:rsidRPr="00B835D6">
        <w:rPr>
          <w:rFonts w:ascii="KaiTi" w:eastAsia="KaiTi" w:hAnsi="KaiTi"/>
          <w:sz w:val="21"/>
          <w:szCs w:val="21"/>
        </w:rPr>
        <w:fldChar w:fldCharType="begin"/>
      </w:r>
      <w:r w:rsidRPr="00B835D6">
        <w:rPr>
          <w:rFonts w:ascii="KaiTi" w:eastAsia="KaiTi" w:hAnsi="KaiTi"/>
          <w:sz w:val="21"/>
          <w:szCs w:val="21"/>
        </w:rPr>
        <w:instrText xml:space="preserve"> </w:instrText>
      </w:r>
      <w:r w:rsidRPr="00B835D6">
        <w:rPr>
          <w:rFonts w:ascii="KaiTi" w:eastAsia="KaiTi" w:hAnsi="KaiTi" w:hint="eastAsia"/>
          <w:sz w:val="21"/>
          <w:szCs w:val="21"/>
        </w:rPr>
        <w:instrText>= 3 \* roman</w:instrText>
      </w:r>
      <w:r w:rsidRPr="00B835D6">
        <w:rPr>
          <w:rFonts w:ascii="KaiTi" w:eastAsia="KaiTi" w:hAnsi="KaiTi"/>
          <w:sz w:val="21"/>
          <w:szCs w:val="21"/>
        </w:rPr>
        <w:instrText xml:space="preserve"> </w:instrText>
      </w:r>
      <w:r w:rsidRPr="00B835D6">
        <w:rPr>
          <w:rFonts w:ascii="KaiTi" w:eastAsia="KaiTi" w:hAnsi="KaiTi"/>
          <w:sz w:val="21"/>
          <w:szCs w:val="21"/>
        </w:rPr>
        <w:fldChar w:fldCharType="separate"/>
      </w:r>
      <w:r w:rsidR="00136B5A">
        <w:rPr>
          <w:rFonts w:ascii="KaiTi" w:eastAsia="KaiTi" w:hAnsi="KaiTi"/>
          <w:noProof/>
          <w:sz w:val="21"/>
          <w:szCs w:val="21"/>
        </w:rPr>
        <w:t>iii</w:t>
      </w:r>
      <w:r w:rsidRPr="00B835D6">
        <w:rPr>
          <w:rFonts w:ascii="KaiTi" w:eastAsia="KaiTi" w:hAnsi="KaiTi"/>
          <w:sz w:val="21"/>
          <w:szCs w:val="21"/>
        </w:rPr>
        <w:fldChar w:fldCharType="end"/>
      </w:r>
      <w:r w:rsidRPr="00B835D6">
        <w:rPr>
          <w:rFonts w:ascii="KaiTi" w:eastAsia="KaiTi" w:hAnsi="KaiTi" w:hint="eastAsia"/>
          <w:sz w:val="21"/>
          <w:szCs w:val="21"/>
        </w:rPr>
        <w:t>）</w:t>
      </w:r>
      <w:r w:rsidR="005F055D" w:rsidRPr="00B835D6">
        <w:rPr>
          <w:rFonts w:ascii="KaiTi" w:eastAsia="KaiTi" w:hAnsi="KaiTi" w:hint="eastAsia"/>
          <w:sz w:val="21"/>
          <w:szCs w:val="21"/>
        </w:rPr>
        <w:t>这个阶段结束时，CDIP将讨论CDIP第十七届会议主席总结附录一中经修订的西班牙提案，以及相关文件CDIP/8/INF/1、CDIP/9/15、CDIP/9/16和CDIP/16/6的最后实施。</w:t>
      </w:r>
    </w:p>
    <w:p w14:paraId="70CE0A7B" w14:textId="4511370D" w:rsidR="009C5BE0" w:rsidRPr="00920C68" w:rsidRDefault="00473FBA"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根据上述决定，结束了议程第7项子项“产权组织合作促进发展领域技术援助外部审查”。新开始了一项子项议程供六届会议（C</w:t>
      </w:r>
      <w:r w:rsidRPr="00920C68">
        <w:rPr>
          <w:rFonts w:ascii="SimSun" w:hAnsi="SimSun"/>
          <w:sz w:val="21"/>
          <w:szCs w:val="21"/>
        </w:rPr>
        <w:t>DIP/19</w:t>
      </w:r>
      <w:r w:rsidRPr="00920C68">
        <w:rPr>
          <w:rFonts w:ascii="SimSun" w:hAnsi="SimSun" w:hint="eastAsia"/>
          <w:sz w:val="21"/>
          <w:szCs w:val="21"/>
        </w:rPr>
        <w:t>至</w:t>
      </w:r>
      <w:r w:rsidRPr="00920C68">
        <w:rPr>
          <w:rFonts w:ascii="SimSun" w:hAnsi="SimSun"/>
          <w:sz w:val="21"/>
          <w:szCs w:val="21"/>
        </w:rPr>
        <w:t>CDIP/24</w:t>
      </w:r>
      <w:r w:rsidRPr="00920C68">
        <w:rPr>
          <w:rFonts w:ascii="SimSun" w:hAnsi="SimSun" w:hint="eastAsia"/>
          <w:sz w:val="21"/>
          <w:szCs w:val="21"/>
        </w:rPr>
        <w:t>）对产权组织在合作促发展领域的技术援助进行讨论，重点是</w:t>
      </w:r>
      <w:hyperlink r:id="rId9" w:history="1">
        <w:r w:rsidRPr="00920C68">
          <w:rPr>
            <w:rStyle w:val="Hyperlink"/>
            <w:rFonts w:ascii="SimSun" w:hAnsi="SimSun" w:hint="eastAsia"/>
            <w:sz w:val="21"/>
            <w:szCs w:val="21"/>
          </w:rPr>
          <w:t>CDIP第十七届会议主席总结</w:t>
        </w:r>
      </w:hyperlink>
      <w:r w:rsidRPr="00920C68">
        <w:rPr>
          <w:rFonts w:ascii="SimSun" w:hAnsi="SimSun" w:hint="eastAsia"/>
          <w:sz w:val="21"/>
          <w:szCs w:val="21"/>
        </w:rPr>
        <w:t>附录一中经修订的西班牙提案。</w:t>
      </w:r>
    </w:p>
    <w:p w14:paraId="5537D7F6" w14:textId="652830C4" w:rsidR="000E388B" w:rsidRPr="00920C68" w:rsidRDefault="00473FBA"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本报告旨在提供对西班牙提案</w:t>
      </w:r>
      <w:r w:rsidR="006E41F5" w:rsidRPr="00920C68">
        <w:rPr>
          <w:rFonts w:ascii="SimSun" w:hAnsi="SimSun" w:hint="eastAsia"/>
          <w:sz w:val="21"/>
          <w:szCs w:val="21"/>
        </w:rPr>
        <w:t>落实</w:t>
      </w:r>
      <w:r w:rsidRPr="00920C68">
        <w:rPr>
          <w:rFonts w:ascii="SimSun" w:hAnsi="SimSun" w:hint="eastAsia"/>
          <w:sz w:val="21"/>
          <w:szCs w:val="21"/>
        </w:rPr>
        <w:t>情况的总结，</w:t>
      </w:r>
      <w:r w:rsidR="00BA5CC0">
        <w:rPr>
          <w:rFonts w:ascii="SimSun" w:hAnsi="SimSun" w:hint="eastAsia"/>
          <w:sz w:val="21"/>
          <w:szCs w:val="21"/>
        </w:rPr>
        <w:t>以协助</w:t>
      </w:r>
      <w:r w:rsidRPr="00920C68">
        <w:rPr>
          <w:rFonts w:ascii="SimSun" w:hAnsi="SimSun" w:hint="eastAsia"/>
          <w:sz w:val="21"/>
          <w:szCs w:val="21"/>
        </w:rPr>
        <w:t>上述决定第（</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3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iii</w:t>
      </w:r>
      <w:r w:rsidRPr="00920C68">
        <w:rPr>
          <w:rFonts w:ascii="SimSun" w:hAnsi="SimSun"/>
          <w:sz w:val="21"/>
          <w:szCs w:val="21"/>
        </w:rPr>
        <w:fldChar w:fldCharType="end"/>
      </w:r>
      <w:r w:rsidRPr="00920C68">
        <w:rPr>
          <w:rFonts w:ascii="SimSun" w:hAnsi="SimSun" w:hint="eastAsia"/>
          <w:sz w:val="21"/>
          <w:szCs w:val="21"/>
        </w:rPr>
        <w:t>）段中提到的委员会的讨论。文件</w:t>
      </w:r>
      <w:r w:rsidRPr="00920C68">
        <w:rPr>
          <w:rFonts w:ascii="SimSun" w:hAnsi="SimSun"/>
          <w:sz w:val="21"/>
          <w:szCs w:val="21"/>
        </w:rPr>
        <w:t>CDIP/8/INF/1</w:t>
      </w:r>
      <w:r w:rsidRPr="00920C68">
        <w:rPr>
          <w:rFonts w:ascii="SimSun" w:hAnsi="SimSun" w:hint="eastAsia"/>
          <w:sz w:val="21"/>
          <w:szCs w:val="21"/>
        </w:rPr>
        <w:t>、</w:t>
      </w:r>
      <w:r w:rsidRPr="00920C68">
        <w:rPr>
          <w:rFonts w:ascii="SimSun" w:hAnsi="SimSun"/>
          <w:sz w:val="21"/>
          <w:szCs w:val="21"/>
        </w:rPr>
        <w:t>CDIP/9/15</w:t>
      </w:r>
      <w:r w:rsidRPr="00920C68">
        <w:rPr>
          <w:rFonts w:ascii="SimSun" w:hAnsi="SimSun" w:hint="eastAsia"/>
          <w:sz w:val="21"/>
          <w:szCs w:val="21"/>
        </w:rPr>
        <w:t>、</w:t>
      </w:r>
      <w:r w:rsidRPr="00920C68">
        <w:rPr>
          <w:rFonts w:ascii="SimSun" w:hAnsi="SimSun"/>
          <w:sz w:val="21"/>
          <w:szCs w:val="21"/>
        </w:rPr>
        <w:t>CDIP/9/16</w:t>
      </w:r>
      <w:r w:rsidRPr="00920C68">
        <w:rPr>
          <w:rFonts w:ascii="SimSun" w:hAnsi="SimSun" w:hint="eastAsia"/>
          <w:sz w:val="21"/>
          <w:szCs w:val="21"/>
        </w:rPr>
        <w:t>和</w:t>
      </w:r>
      <w:r w:rsidRPr="00920C68">
        <w:rPr>
          <w:rFonts w:ascii="SimSun" w:hAnsi="SimSun"/>
          <w:sz w:val="21"/>
          <w:szCs w:val="21"/>
        </w:rPr>
        <w:t>CDIP/16/6</w:t>
      </w:r>
      <w:r w:rsidRPr="00920C68">
        <w:rPr>
          <w:rFonts w:ascii="SimSun" w:hAnsi="SimSun" w:hint="eastAsia"/>
          <w:sz w:val="21"/>
          <w:szCs w:val="21"/>
        </w:rPr>
        <w:t>也已提供给本届会议。</w:t>
      </w:r>
    </w:p>
    <w:p w14:paraId="49C0412E" w14:textId="12E02BFC" w:rsidR="00416C70" w:rsidRPr="00920C68" w:rsidRDefault="00D33E3E"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lastRenderedPageBreak/>
        <w:t>就</w:t>
      </w:r>
      <w:r w:rsidR="00100EAC" w:rsidRPr="00920C68">
        <w:rPr>
          <w:rFonts w:ascii="SimSun" w:hAnsi="SimSun" w:hint="eastAsia"/>
          <w:sz w:val="21"/>
          <w:szCs w:val="21"/>
          <w:lang w:val="en"/>
        </w:rPr>
        <w:t>西班牙提案的</w:t>
      </w:r>
      <w:r w:rsidR="006E41F5" w:rsidRPr="00920C68">
        <w:rPr>
          <w:rFonts w:ascii="SimSun" w:hAnsi="SimSun" w:hint="eastAsia"/>
          <w:sz w:val="21"/>
          <w:szCs w:val="21"/>
          <w:lang w:val="en"/>
        </w:rPr>
        <w:t>落实</w:t>
      </w:r>
      <w:r w:rsidR="00100EAC" w:rsidRPr="00920C68">
        <w:rPr>
          <w:rFonts w:ascii="SimSun" w:hAnsi="SimSun" w:hint="eastAsia"/>
          <w:sz w:val="21"/>
          <w:szCs w:val="21"/>
          <w:lang w:val="en"/>
        </w:rPr>
        <w:t>情况，</w:t>
      </w:r>
      <w:r w:rsidR="003E02F8" w:rsidRPr="00920C68">
        <w:rPr>
          <w:rFonts w:ascii="SimSun" w:hAnsi="SimSun" w:hint="eastAsia"/>
          <w:sz w:val="21"/>
          <w:szCs w:val="21"/>
          <w:lang w:val="en"/>
        </w:rPr>
        <w:t>向委员会提供了</w:t>
      </w:r>
      <w:r w:rsidR="00D51705" w:rsidRPr="00920C68">
        <w:rPr>
          <w:rFonts w:ascii="SimSun" w:hAnsi="SimSun" w:hint="eastAsia"/>
          <w:sz w:val="21"/>
          <w:szCs w:val="21"/>
          <w:lang w:val="en"/>
        </w:rPr>
        <w:t>关于</w:t>
      </w:r>
      <w:r w:rsidR="003E02F8" w:rsidRPr="00920C68">
        <w:rPr>
          <w:rFonts w:ascii="SimSun" w:hAnsi="SimSun" w:hint="eastAsia"/>
          <w:sz w:val="21"/>
          <w:szCs w:val="21"/>
          <w:lang w:val="en"/>
        </w:rPr>
        <w:t>过去五届会议所采取的</w:t>
      </w:r>
      <w:r w:rsidRPr="00920C68">
        <w:rPr>
          <w:rFonts w:ascii="SimSun" w:hAnsi="SimSun" w:hint="eastAsia"/>
          <w:sz w:val="21"/>
          <w:szCs w:val="21"/>
          <w:lang w:val="en"/>
        </w:rPr>
        <w:t>各项</w:t>
      </w:r>
      <w:r w:rsidR="003E02F8" w:rsidRPr="00920C68">
        <w:rPr>
          <w:rFonts w:ascii="SimSun" w:hAnsi="SimSun" w:hint="eastAsia"/>
          <w:sz w:val="21"/>
          <w:szCs w:val="21"/>
          <w:lang w:val="en"/>
        </w:rPr>
        <w:t>行动的详细报告，</w:t>
      </w:r>
      <w:r w:rsidR="00100EAC" w:rsidRPr="00920C68">
        <w:rPr>
          <w:rFonts w:ascii="SimSun" w:hAnsi="SimSun" w:hint="eastAsia"/>
          <w:sz w:val="21"/>
          <w:szCs w:val="21"/>
          <w:lang w:val="en"/>
        </w:rPr>
        <w:t>载于本文件附件</w:t>
      </w:r>
      <w:r w:rsidR="003E02F8" w:rsidRPr="00920C68">
        <w:rPr>
          <w:rFonts w:ascii="SimSun" w:hAnsi="SimSun" w:hint="eastAsia"/>
          <w:sz w:val="21"/>
          <w:szCs w:val="21"/>
          <w:lang w:val="en"/>
        </w:rPr>
        <w:t>。本报告</w:t>
      </w:r>
      <w:r w:rsidR="004332A5">
        <w:rPr>
          <w:rFonts w:ascii="SimSun" w:hAnsi="SimSun" w:hint="eastAsia"/>
          <w:sz w:val="21"/>
          <w:szCs w:val="21"/>
          <w:lang w:val="en"/>
        </w:rPr>
        <w:t>对照</w:t>
      </w:r>
      <w:r w:rsidR="003E02F8" w:rsidRPr="00920C68">
        <w:rPr>
          <w:rFonts w:ascii="SimSun" w:hAnsi="SimSun" w:hint="eastAsia"/>
          <w:sz w:val="21"/>
          <w:szCs w:val="21"/>
          <w:lang w:val="en"/>
        </w:rPr>
        <w:t>西班牙</w:t>
      </w:r>
      <w:r w:rsidR="003E02F8" w:rsidRPr="00084C46">
        <w:rPr>
          <w:rFonts w:ascii="SimSun" w:hAnsi="SimSun" w:hint="eastAsia"/>
          <w:sz w:val="21"/>
          <w:szCs w:val="21"/>
        </w:rPr>
        <w:t>提案</w:t>
      </w:r>
      <w:r w:rsidR="003E02F8" w:rsidRPr="00920C68">
        <w:rPr>
          <w:rFonts w:ascii="SimSun" w:hAnsi="SimSun" w:hint="eastAsia"/>
          <w:sz w:val="21"/>
          <w:szCs w:val="21"/>
          <w:lang w:val="en"/>
        </w:rPr>
        <w:t>的各</w:t>
      </w:r>
      <w:r w:rsidR="00A86222">
        <w:rPr>
          <w:rFonts w:ascii="SimSun" w:hAnsi="SimSun" w:hint="eastAsia"/>
          <w:sz w:val="21"/>
          <w:szCs w:val="21"/>
          <w:lang w:val="en"/>
        </w:rPr>
        <w:t>个</w:t>
      </w:r>
      <w:r w:rsidR="003E02F8" w:rsidRPr="00920C68">
        <w:rPr>
          <w:rFonts w:ascii="SimSun" w:hAnsi="SimSun" w:hint="eastAsia"/>
          <w:sz w:val="21"/>
          <w:szCs w:val="21"/>
          <w:lang w:val="en"/>
        </w:rPr>
        <w:t>段</w:t>
      </w:r>
      <w:r w:rsidR="00A86222">
        <w:rPr>
          <w:rFonts w:ascii="SimSun" w:hAnsi="SimSun" w:hint="eastAsia"/>
          <w:sz w:val="21"/>
          <w:szCs w:val="21"/>
          <w:lang w:val="en"/>
        </w:rPr>
        <w:t>落</w:t>
      </w:r>
      <w:r w:rsidR="00CA4DAF">
        <w:rPr>
          <w:rFonts w:ascii="SimSun" w:hAnsi="SimSun" w:hint="eastAsia"/>
          <w:sz w:val="21"/>
          <w:szCs w:val="21"/>
          <w:lang w:val="en"/>
        </w:rPr>
        <w:t>依次</w:t>
      </w:r>
      <w:r w:rsidR="004167AE" w:rsidRPr="00920C68">
        <w:rPr>
          <w:rFonts w:ascii="SimSun" w:hAnsi="SimSun" w:hint="eastAsia"/>
          <w:sz w:val="21"/>
          <w:szCs w:val="21"/>
          <w:lang w:val="en"/>
        </w:rPr>
        <w:t>对</w:t>
      </w:r>
      <w:r w:rsidR="00272320">
        <w:rPr>
          <w:rFonts w:ascii="SimSun" w:hAnsi="SimSun" w:hint="eastAsia"/>
          <w:sz w:val="21"/>
          <w:szCs w:val="21"/>
          <w:lang w:val="en"/>
        </w:rPr>
        <w:t>所采取的行动</w:t>
      </w:r>
      <w:r w:rsidR="00164F23" w:rsidRPr="00920C68">
        <w:rPr>
          <w:rFonts w:ascii="SimSun" w:hAnsi="SimSun" w:hint="eastAsia"/>
          <w:sz w:val="21"/>
          <w:szCs w:val="21"/>
          <w:lang w:val="en"/>
        </w:rPr>
        <w:t>进行</w:t>
      </w:r>
      <w:r w:rsidR="00D736C0">
        <w:rPr>
          <w:rFonts w:ascii="SimSun" w:hAnsi="SimSun" w:hint="eastAsia"/>
          <w:sz w:val="21"/>
          <w:szCs w:val="21"/>
          <w:lang w:val="en"/>
        </w:rPr>
        <w:t>了</w:t>
      </w:r>
      <w:r w:rsidR="00164F23" w:rsidRPr="00920C68">
        <w:rPr>
          <w:rFonts w:ascii="SimSun" w:hAnsi="SimSun" w:hint="eastAsia"/>
          <w:sz w:val="21"/>
          <w:szCs w:val="21"/>
          <w:lang w:val="en"/>
        </w:rPr>
        <w:t>回顾</w:t>
      </w:r>
      <w:r w:rsidR="00100EAC" w:rsidRPr="00920C68">
        <w:rPr>
          <w:rFonts w:ascii="SimSun" w:hAnsi="SimSun" w:hint="eastAsia"/>
          <w:sz w:val="21"/>
          <w:szCs w:val="21"/>
          <w:lang w:val="en"/>
        </w:rPr>
        <w:t>，</w:t>
      </w:r>
      <w:r w:rsidR="00160105" w:rsidRPr="00920C68">
        <w:rPr>
          <w:rFonts w:ascii="SimSun" w:hAnsi="SimSun" w:hint="eastAsia"/>
          <w:sz w:val="21"/>
          <w:szCs w:val="21"/>
          <w:lang w:val="en"/>
        </w:rPr>
        <w:t>根据</w:t>
      </w:r>
      <w:r w:rsidR="00100EAC" w:rsidRPr="00920C68">
        <w:rPr>
          <w:rFonts w:ascii="SimSun" w:hAnsi="SimSun" w:hint="eastAsia"/>
          <w:sz w:val="21"/>
          <w:szCs w:val="21"/>
          <w:lang w:val="en"/>
        </w:rPr>
        <w:t>相关各届会议</w:t>
      </w:r>
      <w:r w:rsidR="003E02F8" w:rsidRPr="00920C68">
        <w:rPr>
          <w:rFonts w:ascii="SimSun" w:hAnsi="SimSun" w:hint="eastAsia"/>
          <w:sz w:val="21"/>
          <w:szCs w:val="21"/>
          <w:lang w:val="en"/>
        </w:rPr>
        <w:t>委员会</w:t>
      </w:r>
      <w:r w:rsidR="00100EAC" w:rsidRPr="00920C68">
        <w:rPr>
          <w:rFonts w:ascii="SimSun" w:hAnsi="SimSun" w:hint="eastAsia"/>
          <w:sz w:val="21"/>
          <w:szCs w:val="21"/>
          <w:lang w:val="en"/>
        </w:rPr>
        <w:t>的报告和主席总结编写</w:t>
      </w:r>
      <w:r w:rsidR="00D736C0">
        <w:rPr>
          <w:rFonts w:ascii="SimSun" w:hAnsi="SimSun" w:hint="eastAsia"/>
          <w:sz w:val="21"/>
          <w:szCs w:val="21"/>
          <w:lang w:val="en"/>
        </w:rPr>
        <w:t>了</w:t>
      </w:r>
      <w:r w:rsidR="006E41F5" w:rsidRPr="00920C68">
        <w:rPr>
          <w:rFonts w:ascii="SimSun" w:hAnsi="SimSun" w:hint="eastAsia"/>
          <w:sz w:val="21"/>
          <w:szCs w:val="21"/>
          <w:lang w:val="en"/>
        </w:rPr>
        <w:t>小</w:t>
      </w:r>
      <w:r w:rsidR="00100EAC" w:rsidRPr="00920C68">
        <w:rPr>
          <w:rFonts w:ascii="SimSun" w:hAnsi="SimSun" w:hint="eastAsia"/>
          <w:sz w:val="21"/>
          <w:szCs w:val="21"/>
          <w:lang w:val="en"/>
        </w:rPr>
        <w:t>结，</w:t>
      </w:r>
      <w:r w:rsidR="00D736C0">
        <w:rPr>
          <w:rFonts w:ascii="SimSun" w:hAnsi="SimSun" w:hint="eastAsia"/>
          <w:sz w:val="21"/>
          <w:szCs w:val="21"/>
          <w:lang w:val="en"/>
        </w:rPr>
        <w:t>并</w:t>
      </w:r>
      <w:r w:rsidR="00164F23" w:rsidRPr="00920C68">
        <w:rPr>
          <w:rFonts w:ascii="SimSun" w:hAnsi="SimSun" w:hint="eastAsia"/>
          <w:sz w:val="21"/>
          <w:szCs w:val="21"/>
          <w:lang w:val="en"/>
        </w:rPr>
        <w:t>确定</w:t>
      </w:r>
      <w:r w:rsidR="00D736C0">
        <w:rPr>
          <w:rFonts w:ascii="SimSun" w:hAnsi="SimSun" w:hint="eastAsia"/>
          <w:sz w:val="21"/>
          <w:szCs w:val="21"/>
          <w:lang w:val="en"/>
        </w:rPr>
        <w:t>了</w:t>
      </w:r>
      <w:r w:rsidR="003E02F8" w:rsidRPr="00920C68">
        <w:rPr>
          <w:rFonts w:ascii="SimSun" w:hAnsi="SimSun" w:hint="eastAsia"/>
          <w:sz w:val="21"/>
          <w:szCs w:val="21"/>
          <w:lang w:val="en"/>
        </w:rPr>
        <w:t>后续行动。</w:t>
      </w:r>
    </w:p>
    <w:p w14:paraId="30D82084" w14:textId="3F3DA94E" w:rsidR="00B52826" w:rsidRPr="00920C68" w:rsidRDefault="00164F23" w:rsidP="00B835D6">
      <w:pPr>
        <w:pStyle w:val="ListParagraph"/>
        <w:keepNext/>
        <w:keepLines/>
        <w:overflowPunct w:val="0"/>
        <w:spacing w:beforeLines="100" w:before="240" w:afterLines="50" w:after="120" w:line="340" w:lineRule="atLeast"/>
        <w:ind w:left="0"/>
        <w:contextualSpacing w:val="0"/>
        <w:rPr>
          <w:rFonts w:ascii="SimSun" w:hAnsi="SimSun"/>
          <w:b/>
          <w:sz w:val="21"/>
          <w:szCs w:val="21"/>
        </w:rPr>
      </w:pPr>
      <w:r w:rsidRPr="00920C68">
        <w:rPr>
          <w:rFonts w:ascii="SimSun" w:hAnsi="SimSun" w:hint="eastAsia"/>
          <w:b/>
          <w:sz w:val="21"/>
          <w:szCs w:val="21"/>
        </w:rPr>
        <w:t>第1段：</w:t>
      </w:r>
    </w:p>
    <w:p w14:paraId="117459B8" w14:textId="7B6DD0D9" w:rsidR="0035149D" w:rsidRPr="00B835D6" w:rsidRDefault="0035149D"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rPr>
        <w:t>产权组织秘书处将汇总提供技术援助方面现有的做法、工具和方法。</w:t>
      </w:r>
    </w:p>
    <w:p w14:paraId="738991D4" w14:textId="472E849E" w:rsidR="0035149D" w:rsidRPr="00B835D6" w:rsidRDefault="0035149D"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rPr>
        <w:t>此外，产权组织应向成员国提供一个经常性的论坛用于交流技术援助和能力建设方面的经验、工具和方法，特别是：</w:t>
      </w:r>
    </w:p>
    <w:p w14:paraId="164A78A6" w14:textId="5D4CC35F" w:rsidR="0035149D" w:rsidRPr="00B835D6" w:rsidRDefault="0035149D"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rPr>
        <w:t>a.在CDIP19的会外组织一次为期一天的研讨会，而且</w:t>
      </w:r>
    </w:p>
    <w:p w14:paraId="709896A1" w14:textId="51D7DF8E" w:rsidR="0035149D" w:rsidRPr="00B835D6" w:rsidRDefault="0035149D"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rPr>
        <w:t>b.产权组织应建立一个用于交流思想、做法和经验的网络论坛。网络论坛最好与产权组织以前建立的现有网络平台整合。</w:t>
      </w:r>
    </w:p>
    <w:p w14:paraId="24FA6E7E" w14:textId="0319C76B" w:rsidR="00A85DB0" w:rsidRPr="00920C68" w:rsidRDefault="0058042D"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在第1段下确定了三项行动。</w:t>
      </w:r>
    </w:p>
    <w:p w14:paraId="515A6AA6" w14:textId="40FA0736" w:rsidR="0058042D" w:rsidRPr="00B835D6" w:rsidRDefault="0058042D" w:rsidP="00131AE8">
      <w:pPr>
        <w:keepNext/>
        <w:overflowPunct w:val="0"/>
        <w:spacing w:beforeLines="100" w:before="240" w:afterLines="50" w:after="120" w:line="340" w:lineRule="atLeast"/>
        <w:jc w:val="both"/>
        <w:rPr>
          <w:rFonts w:ascii="KaiTi" w:eastAsia="KaiTi" w:hAnsi="KaiTi"/>
          <w:sz w:val="21"/>
          <w:szCs w:val="21"/>
        </w:rPr>
      </w:pPr>
      <w:r w:rsidRPr="00B835D6">
        <w:rPr>
          <w:rFonts w:ascii="KaiTi" w:eastAsia="KaiTi" w:hAnsi="KaiTi" w:hint="eastAsia"/>
          <w:sz w:val="21"/>
          <w:szCs w:val="21"/>
        </w:rPr>
        <w:t>行动一：汇总提供技术援助方面现有的做法、工具和方法。</w:t>
      </w:r>
    </w:p>
    <w:p w14:paraId="40D036E3" w14:textId="5293BEB5" w:rsidR="007478E1"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3B06D9" w:rsidRPr="00920C68">
        <w:rPr>
          <w:rFonts w:ascii="SimSun" w:hAnsi="SimSun" w:hint="eastAsia"/>
          <w:sz w:val="21"/>
          <w:szCs w:val="21"/>
          <w:u w:val="single"/>
        </w:rPr>
        <w:t>情况和</w:t>
      </w:r>
      <w:r w:rsidR="003B06D9" w:rsidRPr="00920C68">
        <w:rPr>
          <w:rFonts w:ascii="SimSun" w:hAnsi="SimSun"/>
          <w:sz w:val="21"/>
          <w:szCs w:val="21"/>
          <w:u w:val="single"/>
        </w:rPr>
        <w:t>CDIP审议情况</w:t>
      </w:r>
      <w:r w:rsidR="003B06D9" w:rsidRPr="00920C68">
        <w:rPr>
          <w:rFonts w:ascii="SimSun" w:hAnsi="SimSun"/>
          <w:sz w:val="21"/>
          <w:szCs w:val="21"/>
        </w:rPr>
        <w:t>：</w:t>
      </w:r>
    </w:p>
    <w:p w14:paraId="3795873F" w14:textId="51E3B8DA" w:rsidR="00A85DB0" w:rsidRPr="00920C68" w:rsidRDefault="00D955C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秘书处在CDIP第二十一届会议上介绍了题为“产权组织提供技术援助方面现有的做法、工具和方法</w:t>
      </w:r>
      <w:r w:rsidR="00FF3DA9" w:rsidRPr="00920C68">
        <w:rPr>
          <w:rFonts w:ascii="SimSun" w:hAnsi="SimSun" w:hint="eastAsia"/>
          <w:sz w:val="21"/>
          <w:szCs w:val="21"/>
        </w:rPr>
        <w:t>汇总</w:t>
      </w:r>
      <w:r w:rsidRPr="00920C68">
        <w:rPr>
          <w:rFonts w:ascii="SimSun" w:hAnsi="SimSun" w:hint="eastAsia"/>
          <w:sz w:val="21"/>
          <w:szCs w:val="21"/>
        </w:rPr>
        <w:t>”的文件</w:t>
      </w:r>
      <w:hyperlink r:id="rId10" w:history="1">
        <w:r w:rsidRPr="00920C68">
          <w:rPr>
            <w:rStyle w:val="Hyperlink"/>
            <w:rFonts w:ascii="SimSun" w:hAnsi="SimSun" w:hint="eastAsia"/>
            <w:sz w:val="21"/>
            <w:szCs w:val="21"/>
          </w:rPr>
          <w:t>CDIP/21/4</w:t>
        </w:r>
      </w:hyperlink>
      <w:r w:rsidRPr="00920C68">
        <w:rPr>
          <w:rFonts w:ascii="SimSun" w:hAnsi="SimSun" w:hint="eastAsia"/>
          <w:sz w:val="21"/>
          <w:szCs w:val="21"/>
        </w:rPr>
        <w:t>。</w:t>
      </w:r>
    </w:p>
    <w:p w14:paraId="01EB2248" w14:textId="42DCA6E4" w:rsidR="00E90643" w:rsidRPr="00920C68" w:rsidRDefault="00D955C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该文件</w:t>
      </w:r>
      <w:r w:rsidRPr="00920C68">
        <w:rPr>
          <w:rFonts w:ascii="SimSun" w:hAnsi="SimSun" w:hint="eastAsia"/>
          <w:sz w:val="21"/>
          <w:szCs w:val="21"/>
          <w:lang w:val="en"/>
        </w:rPr>
        <w:t>概述了产权组织技术援助</w:t>
      </w:r>
      <w:r w:rsidR="00FF3DA9" w:rsidRPr="00920C68">
        <w:rPr>
          <w:rFonts w:ascii="SimSun" w:hAnsi="SimSun" w:hint="eastAsia"/>
          <w:sz w:val="21"/>
          <w:szCs w:val="21"/>
          <w:lang w:val="en"/>
        </w:rPr>
        <w:t>的交付</w:t>
      </w:r>
      <w:r w:rsidRPr="00920C68">
        <w:rPr>
          <w:rFonts w:ascii="SimSun" w:hAnsi="SimSun" w:hint="eastAsia"/>
          <w:sz w:val="21"/>
          <w:szCs w:val="21"/>
          <w:lang w:val="en"/>
        </w:rPr>
        <w:t>。首先，说明了本组织技术援助活动实施周期的四个步骤：需求评估</w:t>
      </w:r>
      <w:r w:rsidR="007D3FC3" w:rsidRPr="00920C68">
        <w:rPr>
          <w:rFonts w:ascii="SimSun" w:hAnsi="SimSun" w:hint="eastAsia"/>
          <w:sz w:val="21"/>
          <w:szCs w:val="21"/>
          <w:lang w:val="en"/>
        </w:rPr>
        <w:t>，</w:t>
      </w:r>
      <w:r w:rsidRPr="00920C68">
        <w:rPr>
          <w:rFonts w:ascii="SimSun" w:hAnsi="SimSun" w:hint="eastAsia"/>
          <w:sz w:val="21"/>
          <w:szCs w:val="21"/>
          <w:lang w:val="en"/>
        </w:rPr>
        <w:t>规划和设计</w:t>
      </w:r>
      <w:r w:rsidR="007D3FC3" w:rsidRPr="00920C68">
        <w:rPr>
          <w:rFonts w:ascii="SimSun" w:hAnsi="SimSun" w:hint="eastAsia"/>
          <w:sz w:val="21"/>
          <w:szCs w:val="21"/>
          <w:lang w:val="en"/>
        </w:rPr>
        <w:t>，</w:t>
      </w:r>
      <w:r w:rsidRPr="00920C68">
        <w:rPr>
          <w:rFonts w:ascii="SimSun" w:hAnsi="SimSun" w:hint="eastAsia"/>
          <w:sz w:val="21"/>
          <w:szCs w:val="21"/>
          <w:lang w:val="en"/>
        </w:rPr>
        <w:t>实施</w:t>
      </w:r>
      <w:r w:rsidR="007D3FC3" w:rsidRPr="00920C68">
        <w:rPr>
          <w:rFonts w:ascii="SimSun" w:hAnsi="SimSun" w:hint="eastAsia"/>
          <w:sz w:val="21"/>
          <w:szCs w:val="21"/>
          <w:lang w:val="en"/>
        </w:rPr>
        <w:t>，</w:t>
      </w:r>
      <w:r w:rsidRPr="00920C68">
        <w:rPr>
          <w:rFonts w:ascii="SimSun" w:hAnsi="SimSun" w:hint="eastAsia"/>
          <w:sz w:val="21"/>
          <w:szCs w:val="21"/>
          <w:lang w:val="en"/>
        </w:rPr>
        <w:t>以及监测与评价。其次，阐述了下述每类技术援助活动中使用的做法、方法和工具：国家知识产权战略和发展计划</w:t>
      </w:r>
      <w:r w:rsidR="00D55EEE">
        <w:rPr>
          <w:rFonts w:ascii="SimSun" w:hAnsi="SimSun" w:hint="eastAsia"/>
          <w:sz w:val="21"/>
          <w:szCs w:val="21"/>
          <w:lang w:val="en"/>
        </w:rPr>
        <w:t>，</w:t>
      </w:r>
      <w:r w:rsidRPr="00920C68">
        <w:rPr>
          <w:rFonts w:ascii="SimSun" w:hAnsi="SimSun" w:hint="eastAsia"/>
          <w:sz w:val="21"/>
          <w:szCs w:val="21"/>
          <w:lang w:val="en"/>
        </w:rPr>
        <w:t>技术和行政基础设施</w:t>
      </w:r>
      <w:r w:rsidR="00D55EEE">
        <w:rPr>
          <w:rFonts w:ascii="SimSun" w:hAnsi="SimSun" w:hint="eastAsia"/>
          <w:sz w:val="21"/>
          <w:szCs w:val="21"/>
          <w:lang w:val="en"/>
        </w:rPr>
        <w:t>，</w:t>
      </w:r>
      <w:r w:rsidRPr="00920C68">
        <w:rPr>
          <w:rFonts w:ascii="SimSun" w:hAnsi="SimSun" w:hint="eastAsia"/>
          <w:sz w:val="21"/>
          <w:szCs w:val="21"/>
          <w:lang w:val="en"/>
        </w:rPr>
        <w:t>能力建设</w:t>
      </w:r>
      <w:r w:rsidR="00D55EEE">
        <w:rPr>
          <w:rFonts w:ascii="SimSun" w:hAnsi="SimSun" w:hint="eastAsia"/>
          <w:sz w:val="21"/>
          <w:szCs w:val="21"/>
          <w:lang w:val="en"/>
        </w:rPr>
        <w:t>，</w:t>
      </w:r>
      <w:r w:rsidRPr="00920C68">
        <w:rPr>
          <w:rFonts w:ascii="SimSun" w:hAnsi="SimSun" w:hint="eastAsia"/>
          <w:sz w:val="21"/>
          <w:szCs w:val="21"/>
          <w:lang w:val="en"/>
        </w:rPr>
        <w:t>立法援助</w:t>
      </w:r>
      <w:r w:rsidR="00D55EEE">
        <w:rPr>
          <w:rFonts w:ascii="SimSun" w:hAnsi="SimSun" w:hint="eastAsia"/>
          <w:sz w:val="21"/>
          <w:szCs w:val="21"/>
          <w:lang w:val="en"/>
        </w:rPr>
        <w:t>，</w:t>
      </w:r>
      <w:r w:rsidRPr="00920C68">
        <w:rPr>
          <w:rFonts w:ascii="SimSun" w:hAnsi="SimSun" w:hint="eastAsia"/>
          <w:sz w:val="21"/>
          <w:szCs w:val="21"/>
          <w:lang w:val="en"/>
        </w:rPr>
        <w:t>发展议程相关项目，以及公私伙伴关系。</w:t>
      </w:r>
    </w:p>
    <w:p w14:paraId="5B189A81" w14:textId="28376162" w:rsidR="00675764" w:rsidRPr="00920C68" w:rsidRDefault="008313A3"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各</w:t>
      </w:r>
      <w:r w:rsidR="00160105" w:rsidRPr="00920C68">
        <w:rPr>
          <w:rFonts w:ascii="SimSun" w:hAnsi="SimSun" w:hint="eastAsia"/>
          <w:sz w:val="21"/>
          <w:szCs w:val="21"/>
          <w:lang w:val="en"/>
        </w:rPr>
        <w:t>代表团强调了产权组织为满足成员国的发展需求以及发展议程项目而开展的技术援助活动的重要性。一些代表团指出，监测和评估系统以及基于结果的绩效</w:t>
      </w:r>
      <w:r w:rsidR="00160105" w:rsidRPr="00084C46">
        <w:rPr>
          <w:rFonts w:ascii="SimSun" w:hAnsi="SimSun" w:hint="eastAsia"/>
          <w:sz w:val="21"/>
          <w:szCs w:val="21"/>
        </w:rPr>
        <w:t>指标</w:t>
      </w:r>
      <w:r w:rsidR="00160105" w:rsidRPr="00920C68">
        <w:rPr>
          <w:rFonts w:ascii="SimSun" w:hAnsi="SimSun" w:hint="eastAsia"/>
          <w:sz w:val="21"/>
          <w:szCs w:val="21"/>
          <w:lang w:val="en"/>
        </w:rPr>
        <w:t>将使项目更有效率（</w:t>
      </w:r>
      <w:hyperlink r:id="rId11" w:history="1">
        <w:r w:rsidR="00160105" w:rsidRPr="00920C68">
          <w:rPr>
            <w:rStyle w:val="Hyperlink"/>
            <w:rFonts w:ascii="SimSun" w:hAnsi="SimSun" w:hint="eastAsia"/>
            <w:sz w:val="21"/>
            <w:szCs w:val="21"/>
            <w:lang w:val="en"/>
          </w:rPr>
          <w:t>报告</w:t>
        </w:r>
      </w:hyperlink>
      <w:r w:rsidR="00160105" w:rsidRPr="00920C68">
        <w:rPr>
          <w:rFonts w:ascii="SimSun" w:hAnsi="SimSun" w:hint="eastAsia"/>
          <w:sz w:val="21"/>
          <w:szCs w:val="21"/>
          <w:lang w:val="en"/>
        </w:rPr>
        <w:t>第98至112段）</w:t>
      </w:r>
      <w:r w:rsidR="004B79F9" w:rsidRPr="00920C68">
        <w:rPr>
          <w:rFonts w:ascii="SimSun" w:hAnsi="SimSun" w:hint="eastAsia"/>
          <w:sz w:val="21"/>
          <w:szCs w:val="21"/>
          <w:lang w:val="en"/>
        </w:rPr>
        <w:t>。</w:t>
      </w:r>
    </w:p>
    <w:p w14:paraId="527E8D43" w14:textId="6F9FAC70" w:rsidR="00675764" w:rsidRPr="00920C68" w:rsidRDefault="00136B5A"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hyperlink r:id="rId12" w:history="1">
        <w:r w:rsidR="003E7F8E" w:rsidRPr="00920C68">
          <w:rPr>
            <w:rStyle w:val="Hyperlink"/>
            <w:rFonts w:ascii="SimSun" w:hAnsi="SimSun" w:hint="eastAsia"/>
            <w:sz w:val="21"/>
            <w:szCs w:val="21"/>
          </w:rPr>
          <w:t>主席总结</w:t>
        </w:r>
      </w:hyperlink>
      <w:r w:rsidR="003E7F8E" w:rsidRPr="00920C68">
        <w:rPr>
          <w:rFonts w:ascii="SimSun" w:hAnsi="SimSun" w:hint="eastAsia"/>
          <w:sz w:val="21"/>
          <w:szCs w:val="21"/>
        </w:rPr>
        <w:t>中的决定：各代表团对文件中所载的详细全面的信息表示认可，并注意到该信息。</w:t>
      </w:r>
    </w:p>
    <w:p w14:paraId="3DA12BAB" w14:textId="5E36ED6A" w:rsidR="000D5470" w:rsidRPr="00920C68" w:rsidRDefault="003E7F8E"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w:t>
      </w:r>
      <w:r w:rsidR="003B06D9" w:rsidRPr="00920C68">
        <w:rPr>
          <w:rFonts w:ascii="SimSun" w:hAnsi="SimSun" w:hint="eastAsia"/>
          <w:sz w:val="21"/>
          <w:szCs w:val="21"/>
          <w:u w:val="single"/>
        </w:rPr>
        <w:t>行动</w:t>
      </w:r>
      <w:r w:rsidRPr="00920C68">
        <w:rPr>
          <w:rFonts w:ascii="SimSun" w:hAnsi="SimSun" w:hint="eastAsia"/>
          <w:sz w:val="21"/>
          <w:szCs w:val="21"/>
          <w:u w:val="single"/>
        </w:rPr>
        <w:t>：</w:t>
      </w:r>
    </w:p>
    <w:p w14:paraId="2487FA3D" w14:textId="5BA73B99" w:rsidR="000D5470" w:rsidRPr="006A756A" w:rsidRDefault="003E7F8E"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lang w:val="en"/>
        </w:rPr>
        <w:t>产权组织继续根据文件</w:t>
      </w:r>
      <w:hyperlink r:id="rId13" w:history="1">
        <w:r w:rsidRPr="00920C68">
          <w:rPr>
            <w:rStyle w:val="Hyperlink"/>
            <w:rFonts w:ascii="SimSun" w:hAnsi="SimSun" w:hint="eastAsia"/>
            <w:sz w:val="21"/>
            <w:szCs w:val="21"/>
            <w:lang w:val="en"/>
          </w:rPr>
          <w:t>CDIP/21/4</w:t>
        </w:r>
      </w:hyperlink>
      <w:r w:rsidRPr="00920C68">
        <w:rPr>
          <w:rFonts w:ascii="SimSun" w:hAnsi="SimSun" w:hint="eastAsia"/>
          <w:sz w:val="21"/>
          <w:szCs w:val="21"/>
          <w:lang w:val="en"/>
        </w:rPr>
        <w:t>中所载的信息提供技术援助。如果成员国认为有必要，可以更新汇编，以反映本组织提供技术援助的做法、方法和</w:t>
      </w:r>
      <w:r w:rsidRPr="00084C46">
        <w:rPr>
          <w:rFonts w:ascii="SimSun" w:hAnsi="SimSun" w:hint="eastAsia"/>
          <w:sz w:val="21"/>
          <w:szCs w:val="21"/>
        </w:rPr>
        <w:t>工具</w:t>
      </w:r>
      <w:r w:rsidRPr="00920C68">
        <w:rPr>
          <w:rFonts w:ascii="SimSun" w:hAnsi="SimSun" w:hint="eastAsia"/>
          <w:sz w:val="21"/>
          <w:szCs w:val="21"/>
          <w:lang w:val="en"/>
        </w:rPr>
        <w:t>的任何未来更改。</w:t>
      </w:r>
    </w:p>
    <w:p w14:paraId="31D25CF5" w14:textId="4BEDA513" w:rsidR="00A85DB0" w:rsidRPr="00131AE8" w:rsidRDefault="000211E5" w:rsidP="00131AE8">
      <w:pPr>
        <w:keepNext/>
        <w:overflowPunct w:val="0"/>
        <w:spacing w:beforeLines="100" w:before="240" w:afterLines="50" w:after="120" w:line="340" w:lineRule="atLeast"/>
        <w:jc w:val="both"/>
        <w:rPr>
          <w:rFonts w:ascii="KaiTi" w:eastAsia="KaiTi" w:hAnsi="KaiTi"/>
          <w:sz w:val="21"/>
          <w:szCs w:val="21"/>
        </w:rPr>
      </w:pPr>
      <w:r w:rsidRPr="00B835D6">
        <w:rPr>
          <w:rFonts w:ascii="KaiTi" w:eastAsia="KaiTi" w:hAnsi="KaiTi" w:hint="eastAsia"/>
          <w:sz w:val="21"/>
          <w:szCs w:val="21"/>
        </w:rPr>
        <w:t>行动</w:t>
      </w:r>
      <w:r w:rsidR="0096236E" w:rsidRPr="00B835D6">
        <w:rPr>
          <w:rFonts w:ascii="KaiTi" w:eastAsia="KaiTi" w:hAnsi="KaiTi" w:hint="eastAsia"/>
          <w:sz w:val="21"/>
          <w:szCs w:val="21"/>
        </w:rPr>
        <w:t>二</w:t>
      </w:r>
      <w:r w:rsidRPr="00B835D6">
        <w:rPr>
          <w:rFonts w:ascii="KaiTi" w:eastAsia="KaiTi" w:hAnsi="KaiTi" w:hint="eastAsia"/>
          <w:sz w:val="21"/>
          <w:szCs w:val="21"/>
        </w:rPr>
        <w:t>：组织一天的研讨会用于分享技术援助和能力建设方面的经验、工具和方法</w:t>
      </w:r>
    </w:p>
    <w:p w14:paraId="20C14ACC" w14:textId="1C69DE05" w:rsidR="007478E1"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3B06D9" w:rsidRPr="00920C68">
        <w:rPr>
          <w:rFonts w:ascii="SimSun" w:hAnsi="SimSun" w:hint="eastAsia"/>
          <w:sz w:val="21"/>
          <w:szCs w:val="21"/>
          <w:u w:val="single"/>
        </w:rPr>
        <w:t>情况和</w:t>
      </w:r>
      <w:r w:rsidR="003B06D9" w:rsidRPr="00920C68">
        <w:rPr>
          <w:rFonts w:ascii="SimSun" w:hAnsi="SimSun"/>
          <w:sz w:val="21"/>
          <w:szCs w:val="21"/>
          <w:u w:val="single"/>
        </w:rPr>
        <w:t>CDIP</w:t>
      </w:r>
      <w:r w:rsidR="003B06D9" w:rsidRPr="00920C68">
        <w:rPr>
          <w:rFonts w:ascii="SimSun" w:hAnsi="SimSun" w:hint="eastAsia"/>
          <w:sz w:val="21"/>
          <w:szCs w:val="21"/>
          <w:u w:val="single"/>
        </w:rPr>
        <w:t>的</w:t>
      </w:r>
      <w:r w:rsidR="003B06D9" w:rsidRPr="00920C68">
        <w:rPr>
          <w:rFonts w:ascii="SimSun" w:hAnsi="SimSun"/>
          <w:sz w:val="21"/>
          <w:szCs w:val="21"/>
          <w:u w:val="single"/>
        </w:rPr>
        <w:t>审议情况</w:t>
      </w:r>
      <w:r w:rsidR="003B06D9" w:rsidRPr="00920C68">
        <w:rPr>
          <w:rFonts w:ascii="SimSun" w:hAnsi="SimSun"/>
          <w:sz w:val="21"/>
          <w:szCs w:val="21"/>
        </w:rPr>
        <w:t>：</w:t>
      </w:r>
    </w:p>
    <w:p w14:paraId="71E98525" w14:textId="3358FAC4" w:rsidR="00095B71" w:rsidRPr="00920C68" w:rsidRDefault="00FD5C38"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2017年5月12日在C</w:t>
      </w:r>
      <w:r w:rsidRPr="00920C68">
        <w:rPr>
          <w:rFonts w:ascii="SimSun" w:hAnsi="SimSun"/>
          <w:sz w:val="21"/>
          <w:szCs w:val="21"/>
        </w:rPr>
        <w:t>DIP</w:t>
      </w:r>
      <w:r w:rsidRPr="00920C68">
        <w:rPr>
          <w:rFonts w:ascii="SimSun" w:hAnsi="SimSun" w:hint="eastAsia"/>
          <w:sz w:val="21"/>
          <w:szCs w:val="21"/>
        </w:rPr>
        <w:t>第十九届会议会外举行了“技术援助和能力建设圆桌会议：分享经验、工具和方法”。圆桌会议围绕以下四个主题组成：</w:t>
      </w:r>
      <w:r w:rsidR="008313A3" w:rsidRPr="00920C68">
        <w:rPr>
          <w:rFonts w:ascii="SimSun" w:hAnsi="SimSun" w:hint="eastAsia"/>
          <w:sz w:val="21"/>
          <w:szCs w:val="21"/>
        </w:rPr>
        <w:t>（</w:t>
      </w:r>
      <w:r w:rsidR="008313A3" w:rsidRPr="00920C68">
        <w:rPr>
          <w:rFonts w:ascii="SimSun" w:hAnsi="SimSun"/>
          <w:sz w:val="21"/>
          <w:szCs w:val="21"/>
        </w:rPr>
        <w:fldChar w:fldCharType="begin"/>
      </w:r>
      <w:r w:rsidR="008313A3" w:rsidRPr="00920C68">
        <w:rPr>
          <w:rFonts w:ascii="SimSun" w:hAnsi="SimSun"/>
          <w:sz w:val="21"/>
          <w:szCs w:val="21"/>
        </w:rPr>
        <w:instrText xml:space="preserve"> </w:instrText>
      </w:r>
      <w:r w:rsidR="008313A3" w:rsidRPr="00920C68">
        <w:rPr>
          <w:rFonts w:ascii="SimSun" w:hAnsi="SimSun" w:hint="eastAsia"/>
          <w:sz w:val="21"/>
          <w:szCs w:val="21"/>
        </w:rPr>
        <w:instrText>= 1 \* roman</w:instrText>
      </w:r>
      <w:r w:rsidR="008313A3" w:rsidRPr="00920C68">
        <w:rPr>
          <w:rFonts w:ascii="SimSun" w:hAnsi="SimSun"/>
          <w:sz w:val="21"/>
          <w:szCs w:val="21"/>
        </w:rPr>
        <w:instrText xml:space="preserve"> </w:instrText>
      </w:r>
      <w:r w:rsidR="008313A3" w:rsidRPr="00920C68">
        <w:rPr>
          <w:rFonts w:ascii="SimSun" w:hAnsi="SimSun"/>
          <w:sz w:val="21"/>
          <w:szCs w:val="21"/>
        </w:rPr>
        <w:fldChar w:fldCharType="separate"/>
      </w:r>
      <w:r w:rsidR="00136B5A">
        <w:rPr>
          <w:rFonts w:ascii="SimSun" w:hAnsi="SimSun"/>
          <w:noProof/>
          <w:sz w:val="21"/>
          <w:szCs w:val="21"/>
        </w:rPr>
        <w:t>i</w:t>
      </w:r>
      <w:r w:rsidR="008313A3" w:rsidRPr="00920C68">
        <w:rPr>
          <w:rFonts w:ascii="SimSun" w:hAnsi="SimSun"/>
          <w:sz w:val="21"/>
          <w:szCs w:val="21"/>
        </w:rPr>
        <w:fldChar w:fldCharType="end"/>
      </w:r>
      <w:r w:rsidR="008313A3" w:rsidRPr="00920C68">
        <w:rPr>
          <w:rFonts w:ascii="SimSun" w:hAnsi="SimSun" w:hint="eastAsia"/>
          <w:sz w:val="21"/>
          <w:szCs w:val="21"/>
        </w:rPr>
        <w:t>）需求评估；（</w:t>
      </w:r>
      <w:r w:rsidR="008313A3" w:rsidRPr="00920C68">
        <w:rPr>
          <w:rFonts w:ascii="SimSun" w:hAnsi="SimSun"/>
          <w:sz w:val="21"/>
          <w:szCs w:val="21"/>
        </w:rPr>
        <w:fldChar w:fldCharType="begin"/>
      </w:r>
      <w:r w:rsidR="008313A3" w:rsidRPr="00920C68">
        <w:rPr>
          <w:rFonts w:ascii="SimSun" w:hAnsi="SimSun"/>
          <w:sz w:val="21"/>
          <w:szCs w:val="21"/>
        </w:rPr>
        <w:instrText xml:space="preserve"> </w:instrText>
      </w:r>
      <w:r w:rsidR="008313A3" w:rsidRPr="00920C68">
        <w:rPr>
          <w:rFonts w:ascii="SimSun" w:hAnsi="SimSun" w:hint="eastAsia"/>
          <w:sz w:val="21"/>
          <w:szCs w:val="21"/>
        </w:rPr>
        <w:instrText>= 2 \* roman</w:instrText>
      </w:r>
      <w:r w:rsidR="008313A3" w:rsidRPr="00920C68">
        <w:rPr>
          <w:rFonts w:ascii="SimSun" w:hAnsi="SimSun"/>
          <w:sz w:val="21"/>
          <w:szCs w:val="21"/>
        </w:rPr>
        <w:instrText xml:space="preserve"> </w:instrText>
      </w:r>
      <w:r w:rsidR="008313A3" w:rsidRPr="00920C68">
        <w:rPr>
          <w:rFonts w:ascii="SimSun" w:hAnsi="SimSun"/>
          <w:sz w:val="21"/>
          <w:szCs w:val="21"/>
        </w:rPr>
        <w:fldChar w:fldCharType="separate"/>
      </w:r>
      <w:r w:rsidR="00136B5A">
        <w:rPr>
          <w:rFonts w:ascii="SimSun" w:hAnsi="SimSun"/>
          <w:noProof/>
          <w:sz w:val="21"/>
          <w:szCs w:val="21"/>
        </w:rPr>
        <w:t>ii</w:t>
      </w:r>
      <w:r w:rsidR="008313A3" w:rsidRPr="00920C68">
        <w:rPr>
          <w:rFonts w:ascii="SimSun" w:hAnsi="SimSun"/>
          <w:sz w:val="21"/>
          <w:szCs w:val="21"/>
        </w:rPr>
        <w:fldChar w:fldCharType="end"/>
      </w:r>
      <w:r w:rsidR="008313A3" w:rsidRPr="00920C68">
        <w:rPr>
          <w:rFonts w:ascii="SimSun" w:hAnsi="SimSun" w:hint="eastAsia"/>
          <w:sz w:val="21"/>
          <w:szCs w:val="21"/>
        </w:rPr>
        <w:t>）规划设计；（</w:t>
      </w:r>
      <w:r w:rsidR="008313A3" w:rsidRPr="00920C68">
        <w:rPr>
          <w:rFonts w:ascii="SimSun" w:hAnsi="SimSun"/>
          <w:sz w:val="21"/>
          <w:szCs w:val="21"/>
        </w:rPr>
        <w:fldChar w:fldCharType="begin"/>
      </w:r>
      <w:r w:rsidR="008313A3" w:rsidRPr="00920C68">
        <w:rPr>
          <w:rFonts w:ascii="SimSun" w:hAnsi="SimSun"/>
          <w:sz w:val="21"/>
          <w:szCs w:val="21"/>
        </w:rPr>
        <w:instrText xml:space="preserve"> </w:instrText>
      </w:r>
      <w:r w:rsidR="008313A3" w:rsidRPr="00920C68">
        <w:rPr>
          <w:rFonts w:ascii="SimSun" w:hAnsi="SimSun" w:hint="eastAsia"/>
          <w:sz w:val="21"/>
          <w:szCs w:val="21"/>
        </w:rPr>
        <w:instrText>= 3 \* roman</w:instrText>
      </w:r>
      <w:r w:rsidR="008313A3" w:rsidRPr="00920C68">
        <w:rPr>
          <w:rFonts w:ascii="SimSun" w:hAnsi="SimSun"/>
          <w:sz w:val="21"/>
          <w:szCs w:val="21"/>
        </w:rPr>
        <w:instrText xml:space="preserve"> </w:instrText>
      </w:r>
      <w:r w:rsidR="008313A3" w:rsidRPr="00920C68">
        <w:rPr>
          <w:rFonts w:ascii="SimSun" w:hAnsi="SimSun"/>
          <w:sz w:val="21"/>
          <w:szCs w:val="21"/>
        </w:rPr>
        <w:fldChar w:fldCharType="separate"/>
      </w:r>
      <w:r w:rsidR="00136B5A">
        <w:rPr>
          <w:rFonts w:ascii="SimSun" w:hAnsi="SimSun"/>
          <w:noProof/>
          <w:sz w:val="21"/>
          <w:szCs w:val="21"/>
        </w:rPr>
        <w:t>iii</w:t>
      </w:r>
      <w:r w:rsidR="008313A3" w:rsidRPr="00920C68">
        <w:rPr>
          <w:rFonts w:ascii="SimSun" w:hAnsi="SimSun"/>
          <w:sz w:val="21"/>
          <w:szCs w:val="21"/>
        </w:rPr>
        <w:fldChar w:fldCharType="end"/>
      </w:r>
      <w:r w:rsidR="008313A3" w:rsidRPr="00920C68">
        <w:rPr>
          <w:rFonts w:ascii="SimSun" w:hAnsi="SimSun" w:hint="eastAsia"/>
          <w:sz w:val="21"/>
          <w:szCs w:val="21"/>
        </w:rPr>
        <w:t>）实施；和（</w:t>
      </w:r>
      <w:r w:rsidR="008313A3" w:rsidRPr="00920C68">
        <w:rPr>
          <w:rFonts w:ascii="SimSun" w:hAnsi="SimSun"/>
          <w:sz w:val="21"/>
          <w:szCs w:val="21"/>
        </w:rPr>
        <w:fldChar w:fldCharType="begin"/>
      </w:r>
      <w:r w:rsidR="008313A3" w:rsidRPr="00920C68">
        <w:rPr>
          <w:rFonts w:ascii="SimSun" w:hAnsi="SimSun"/>
          <w:sz w:val="21"/>
          <w:szCs w:val="21"/>
        </w:rPr>
        <w:instrText xml:space="preserve"> </w:instrText>
      </w:r>
      <w:r w:rsidR="008313A3" w:rsidRPr="00920C68">
        <w:rPr>
          <w:rFonts w:ascii="SimSun" w:hAnsi="SimSun" w:hint="eastAsia"/>
          <w:sz w:val="21"/>
          <w:szCs w:val="21"/>
        </w:rPr>
        <w:instrText>= 4 \* roman</w:instrText>
      </w:r>
      <w:r w:rsidR="008313A3" w:rsidRPr="00920C68">
        <w:rPr>
          <w:rFonts w:ascii="SimSun" w:hAnsi="SimSun"/>
          <w:sz w:val="21"/>
          <w:szCs w:val="21"/>
        </w:rPr>
        <w:instrText xml:space="preserve"> </w:instrText>
      </w:r>
      <w:r w:rsidR="008313A3" w:rsidRPr="00920C68">
        <w:rPr>
          <w:rFonts w:ascii="SimSun" w:hAnsi="SimSun"/>
          <w:sz w:val="21"/>
          <w:szCs w:val="21"/>
        </w:rPr>
        <w:fldChar w:fldCharType="separate"/>
      </w:r>
      <w:r w:rsidR="00136B5A">
        <w:rPr>
          <w:rFonts w:ascii="SimSun" w:hAnsi="SimSun"/>
          <w:noProof/>
          <w:sz w:val="21"/>
          <w:szCs w:val="21"/>
        </w:rPr>
        <w:t>iv</w:t>
      </w:r>
      <w:r w:rsidR="008313A3" w:rsidRPr="00920C68">
        <w:rPr>
          <w:rFonts w:ascii="SimSun" w:hAnsi="SimSun"/>
          <w:sz w:val="21"/>
          <w:szCs w:val="21"/>
        </w:rPr>
        <w:fldChar w:fldCharType="end"/>
      </w:r>
      <w:r w:rsidR="008313A3" w:rsidRPr="00920C68">
        <w:rPr>
          <w:rFonts w:ascii="SimSun" w:hAnsi="SimSun" w:hint="eastAsia"/>
          <w:sz w:val="21"/>
          <w:szCs w:val="21"/>
        </w:rPr>
        <w:t>）监测和评估。来自产权组织不同部门/司的官员介绍了各个主题。成员国在主持人的指导下，在互动式讨论中交流了各自的经验。</w:t>
      </w:r>
    </w:p>
    <w:p w14:paraId="709FA102" w14:textId="77990F9C" w:rsidR="00A907E6" w:rsidRPr="000C05A2" w:rsidRDefault="006B6FE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0C05A2">
        <w:rPr>
          <w:rFonts w:ascii="SimSun" w:hAnsi="SimSun" w:hint="eastAsia"/>
          <w:sz w:val="21"/>
          <w:szCs w:val="21"/>
        </w:rPr>
        <w:lastRenderedPageBreak/>
        <w:t>在委员会第二十届会议上，秘书处对该圆桌会议的报告作了介绍（文件</w:t>
      </w:r>
      <w:hyperlink r:id="rId14" w:history="1">
        <w:r w:rsidRPr="000C05A2">
          <w:rPr>
            <w:rStyle w:val="Hyperlink"/>
            <w:rFonts w:ascii="SimSun" w:hAnsi="SimSun" w:hint="eastAsia"/>
            <w:sz w:val="21"/>
            <w:szCs w:val="21"/>
          </w:rPr>
          <w:t>C</w:t>
        </w:r>
        <w:r w:rsidRPr="000C05A2">
          <w:rPr>
            <w:rStyle w:val="Hyperlink"/>
            <w:rFonts w:ascii="SimSun" w:hAnsi="SimSun"/>
            <w:sz w:val="21"/>
            <w:szCs w:val="21"/>
          </w:rPr>
          <w:t>DIP/20/3</w:t>
        </w:r>
      </w:hyperlink>
      <w:r w:rsidRPr="000C05A2">
        <w:rPr>
          <w:rFonts w:ascii="SimSun" w:hAnsi="SimSun" w:hint="eastAsia"/>
          <w:sz w:val="21"/>
          <w:szCs w:val="21"/>
        </w:rPr>
        <w:t>）。该报告提供了关于圆桌会议主要特点的信息，以及对产权组织官员所作演示报告和成员国发言的总结。</w:t>
      </w:r>
    </w:p>
    <w:p w14:paraId="1FB431D5" w14:textId="752192EA" w:rsidR="001F7E88" w:rsidRPr="00920C68" w:rsidRDefault="005872FF"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各代表团表达了对于成功举办圆桌会议的赞赏。它们对会议质量（会议结构和实质内容双方面）表示认可，并表示希望所进行的讨论将有助于改善以后技术援助的成果交付</w:t>
      </w:r>
      <w:r w:rsidR="006C0778" w:rsidRPr="00920C68">
        <w:rPr>
          <w:rFonts w:ascii="SimSun" w:hAnsi="SimSun" w:hint="eastAsia"/>
          <w:sz w:val="21"/>
          <w:szCs w:val="21"/>
        </w:rPr>
        <w:t>（C</w:t>
      </w:r>
      <w:r w:rsidR="006C0778" w:rsidRPr="00920C68">
        <w:rPr>
          <w:rFonts w:ascii="SimSun" w:hAnsi="SimSun"/>
          <w:sz w:val="21"/>
          <w:szCs w:val="21"/>
        </w:rPr>
        <w:t>DIP/</w:t>
      </w:r>
      <w:r w:rsidR="006C0778" w:rsidRPr="00920C68">
        <w:rPr>
          <w:rFonts w:ascii="SimSun" w:hAnsi="SimSun" w:hint="eastAsia"/>
          <w:sz w:val="21"/>
          <w:szCs w:val="21"/>
        </w:rPr>
        <w:t>19的</w:t>
      </w:r>
      <w:hyperlink r:id="rId15" w:history="1">
        <w:r w:rsidR="006C0778" w:rsidRPr="00920C68">
          <w:rPr>
            <w:rStyle w:val="Hyperlink"/>
            <w:rFonts w:ascii="SimSun" w:hAnsi="SimSun" w:hint="eastAsia"/>
            <w:sz w:val="21"/>
            <w:szCs w:val="21"/>
          </w:rPr>
          <w:t>报告</w:t>
        </w:r>
      </w:hyperlink>
      <w:r w:rsidR="006C0778" w:rsidRPr="00920C68">
        <w:rPr>
          <w:rFonts w:ascii="SimSun" w:hAnsi="SimSun" w:hint="eastAsia"/>
          <w:sz w:val="21"/>
          <w:szCs w:val="21"/>
        </w:rPr>
        <w:t>第37至61段，以及</w:t>
      </w:r>
      <w:r w:rsidR="006C0778" w:rsidRPr="00920C68">
        <w:rPr>
          <w:rFonts w:ascii="SimSun" w:hAnsi="SimSun"/>
          <w:sz w:val="21"/>
          <w:szCs w:val="21"/>
        </w:rPr>
        <w:t>CDIP/</w:t>
      </w:r>
      <w:r w:rsidR="006C0778" w:rsidRPr="00920C68">
        <w:rPr>
          <w:rFonts w:ascii="SimSun" w:hAnsi="SimSun" w:hint="eastAsia"/>
          <w:sz w:val="21"/>
          <w:szCs w:val="21"/>
        </w:rPr>
        <w:t>20的</w:t>
      </w:r>
      <w:hyperlink r:id="rId16" w:history="1">
        <w:r w:rsidR="006C0778" w:rsidRPr="00920C68">
          <w:rPr>
            <w:rStyle w:val="Hyperlink"/>
            <w:rFonts w:ascii="SimSun" w:hAnsi="SimSun" w:hint="eastAsia"/>
            <w:sz w:val="21"/>
            <w:szCs w:val="21"/>
          </w:rPr>
          <w:t>报告</w:t>
        </w:r>
      </w:hyperlink>
      <w:r w:rsidR="006C0778" w:rsidRPr="00920C68">
        <w:rPr>
          <w:rFonts w:ascii="SimSun" w:hAnsi="SimSun" w:hint="eastAsia"/>
          <w:sz w:val="21"/>
          <w:szCs w:val="21"/>
        </w:rPr>
        <w:t>第233至244段）</w:t>
      </w:r>
      <w:r w:rsidR="004B79F9" w:rsidRPr="00920C68">
        <w:rPr>
          <w:rFonts w:ascii="SimSun" w:hAnsi="SimSun" w:hint="eastAsia"/>
          <w:sz w:val="21"/>
          <w:szCs w:val="21"/>
          <w:lang w:val="en"/>
        </w:rPr>
        <w:t>。</w:t>
      </w:r>
    </w:p>
    <w:p w14:paraId="26BBA0BA" w14:textId="49317B3A" w:rsidR="00286EE1" w:rsidRPr="00920C68" w:rsidRDefault="00136B5A"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hyperlink r:id="rId17" w:history="1">
        <w:r w:rsidR="00D058F8" w:rsidRPr="00920C68">
          <w:rPr>
            <w:rStyle w:val="Hyperlink"/>
            <w:rFonts w:ascii="SimSun" w:hAnsi="SimSun" w:hint="eastAsia"/>
            <w:sz w:val="21"/>
            <w:szCs w:val="21"/>
          </w:rPr>
          <w:t>主席总结</w:t>
        </w:r>
      </w:hyperlink>
      <w:r w:rsidR="00D058F8" w:rsidRPr="00920C68">
        <w:rPr>
          <w:rFonts w:ascii="SimSun" w:hAnsi="SimSun" w:hint="eastAsia"/>
          <w:sz w:val="21"/>
          <w:szCs w:val="21"/>
        </w:rPr>
        <w:t>中</w:t>
      </w:r>
      <w:r w:rsidR="0096236E" w:rsidRPr="00920C68">
        <w:rPr>
          <w:rFonts w:ascii="SimSun" w:hAnsi="SimSun" w:hint="eastAsia"/>
          <w:sz w:val="21"/>
          <w:szCs w:val="21"/>
        </w:rPr>
        <w:t>的</w:t>
      </w:r>
      <w:r w:rsidR="00D058F8" w:rsidRPr="00920C68">
        <w:rPr>
          <w:rFonts w:ascii="SimSun" w:hAnsi="SimSun" w:hint="eastAsia"/>
          <w:sz w:val="21"/>
          <w:szCs w:val="21"/>
        </w:rPr>
        <w:t>决定：委员会注意到文件</w:t>
      </w:r>
      <w:hyperlink r:id="rId18" w:history="1">
        <w:r w:rsidR="00D058F8" w:rsidRPr="00920C68">
          <w:rPr>
            <w:rStyle w:val="Hyperlink"/>
            <w:rFonts w:ascii="SimSun" w:hAnsi="SimSun" w:hint="eastAsia"/>
            <w:sz w:val="21"/>
            <w:szCs w:val="21"/>
          </w:rPr>
          <w:t>C</w:t>
        </w:r>
        <w:r w:rsidR="00D058F8" w:rsidRPr="00920C68">
          <w:rPr>
            <w:rStyle w:val="Hyperlink"/>
            <w:rFonts w:ascii="SimSun" w:hAnsi="SimSun"/>
            <w:sz w:val="21"/>
            <w:szCs w:val="21"/>
          </w:rPr>
          <w:t>DIP/20/3</w:t>
        </w:r>
      </w:hyperlink>
      <w:r w:rsidR="00D058F8" w:rsidRPr="00920C68">
        <w:rPr>
          <w:rFonts w:ascii="SimSun" w:hAnsi="SimSun" w:hint="eastAsia"/>
          <w:sz w:val="21"/>
          <w:szCs w:val="21"/>
        </w:rPr>
        <w:t>中所载的信息。</w:t>
      </w:r>
    </w:p>
    <w:p w14:paraId="502DC114" w14:textId="7A85010D" w:rsidR="00A907E6" w:rsidRPr="00920C68" w:rsidRDefault="00D058F8"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052A3335" w14:textId="484E6F6D" w:rsidR="00A907E6" w:rsidRPr="00920C68" w:rsidRDefault="00E76AB2"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预计将没有</w:t>
      </w:r>
      <w:r w:rsidR="00AA2B22">
        <w:rPr>
          <w:rFonts w:ascii="SimSun" w:hAnsi="SimSun" w:hint="eastAsia"/>
          <w:sz w:val="21"/>
          <w:szCs w:val="21"/>
        </w:rPr>
        <w:t>与</w:t>
      </w:r>
      <w:r w:rsidR="00D058F8" w:rsidRPr="00920C68">
        <w:rPr>
          <w:rFonts w:ascii="SimSun" w:hAnsi="SimSun" w:hint="eastAsia"/>
          <w:sz w:val="21"/>
          <w:szCs w:val="21"/>
        </w:rPr>
        <w:t>此项目</w:t>
      </w:r>
      <w:r w:rsidR="004B1056">
        <w:rPr>
          <w:rFonts w:ascii="SimSun" w:hAnsi="SimSun" w:hint="eastAsia"/>
          <w:sz w:val="21"/>
          <w:szCs w:val="21"/>
        </w:rPr>
        <w:t>相关</w:t>
      </w:r>
      <w:r w:rsidR="00AA2B22">
        <w:rPr>
          <w:rFonts w:ascii="SimSun" w:hAnsi="SimSun" w:hint="eastAsia"/>
          <w:sz w:val="21"/>
          <w:szCs w:val="21"/>
        </w:rPr>
        <w:t>的</w:t>
      </w:r>
      <w:r w:rsidR="00D058F8" w:rsidRPr="00920C68">
        <w:rPr>
          <w:rFonts w:ascii="SimSun" w:hAnsi="SimSun" w:hint="eastAsia"/>
          <w:sz w:val="21"/>
          <w:szCs w:val="21"/>
        </w:rPr>
        <w:t>后续行动。</w:t>
      </w:r>
    </w:p>
    <w:p w14:paraId="7BCBEF5A" w14:textId="625946E2" w:rsidR="002657DD" w:rsidRPr="00131AE8" w:rsidRDefault="004E7747" w:rsidP="00131AE8">
      <w:pPr>
        <w:keepNext/>
        <w:overflowPunct w:val="0"/>
        <w:spacing w:beforeLines="100" w:before="240" w:afterLines="50" w:after="120" w:line="340" w:lineRule="atLeast"/>
        <w:jc w:val="both"/>
        <w:rPr>
          <w:rFonts w:ascii="KaiTi" w:eastAsia="KaiTi" w:hAnsi="KaiTi"/>
          <w:sz w:val="21"/>
          <w:szCs w:val="21"/>
        </w:rPr>
      </w:pPr>
      <w:r w:rsidRPr="00B835D6">
        <w:rPr>
          <w:rFonts w:ascii="KaiTi" w:eastAsia="KaiTi" w:hAnsi="KaiTi" w:hint="eastAsia"/>
          <w:sz w:val="21"/>
          <w:szCs w:val="21"/>
        </w:rPr>
        <w:t>行动三：</w:t>
      </w:r>
      <w:r w:rsidR="00917300" w:rsidRPr="00B835D6">
        <w:rPr>
          <w:rFonts w:ascii="KaiTi" w:eastAsia="KaiTi" w:hAnsi="KaiTi" w:hint="eastAsia"/>
          <w:sz w:val="21"/>
          <w:szCs w:val="21"/>
        </w:rPr>
        <w:t>提供</w:t>
      </w:r>
      <w:r w:rsidRPr="00B835D6">
        <w:rPr>
          <w:rFonts w:ascii="KaiTi" w:eastAsia="KaiTi" w:hAnsi="KaiTi" w:hint="eastAsia"/>
          <w:sz w:val="21"/>
          <w:szCs w:val="21"/>
        </w:rPr>
        <w:t>一个</w:t>
      </w:r>
      <w:r w:rsidR="00917300" w:rsidRPr="00B835D6">
        <w:rPr>
          <w:rFonts w:ascii="KaiTi" w:eastAsia="KaiTi" w:hAnsi="KaiTi" w:hint="eastAsia"/>
          <w:sz w:val="21"/>
          <w:szCs w:val="21"/>
        </w:rPr>
        <w:t>经常性的论坛</w:t>
      </w:r>
      <w:r w:rsidRPr="00B835D6">
        <w:rPr>
          <w:rFonts w:ascii="KaiTi" w:eastAsia="KaiTi" w:hAnsi="KaiTi" w:hint="eastAsia"/>
          <w:sz w:val="21"/>
          <w:szCs w:val="21"/>
        </w:rPr>
        <w:t>用于交流思想、做法和经验，特别是网络论坛</w:t>
      </w:r>
    </w:p>
    <w:p w14:paraId="774C0AEA" w14:textId="64A77467" w:rsidR="00AA037F"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3B06D9" w:rsidRPr="00920C68">
        <w:rPr>
          <w:rFonts w:ascii="SimSun" w:hAnsi="SimSun" w:hint="eastAsia"/>
          <w:sz w:val="21"/>
          <w:szCs w:val="21"/>
          <w:u w:val="single"/>
        </w:rPr>
        <w:t>情况和</w:t>
      </w:r>
      <w:r w:rsidR="003B06D9" w:rsidRPr="00920C68">
        <w:rPr>
          <w:rFonts w:ascii="SimSun" w:hAnsi="SimSun"/>
          <w:sz w:val="21"/>
          <w:szCs w:val="21"/>
          <w:u w:val="single"/>
        </w:rPr>
        <w:t>CDIP</w:t>
      </w:r>
      <w:r w:rsidR="003B06D9" w:rsidRPr="00920C68">
        <w:rPr>
          <w:rFonts w:ascii="SimSun" w:hAnsi="SimSun" w:hint="eastAsia"/>
          <w:sz w:val="21"/>
          <w:szCs w:val="21"/>
          <w:u w:val="single"/>
        </w:rPr>
        <w:t>的</w:t>
      </w:r>
      <w:r w:rsidR="003B06D9" w:rsidRPr="00920C68">
        <w:rPr>
          <w:rFonts w:ascii="SimSun" w:hAnsi="SimSun"/>
          <w:sz w:val="21"/>
          <w:szCs w:val="21"/>
          <w:u w:val="single"/>
        </w:rPr>
        <w:t>审议情况</w:t>
      </w:r>
      <w:r w:rsidR="003B06D9" w:rsidRPr="00920C68">
        <w:rPr>
          <w:rFonts w:ascii="SimSun" w:hAnsi="SimSun"/>
          <w:sz w:val="21"/>
          <w:szCs w:val="21"/>
        </w:rPr>
        <w:t>：</w:t>
      </w:r>
    </w:p>
    <w:p w14:paraId="327CCFB2" w14:textId="5E2191EE" w:rsidR="00CC1ACC" w:rsidRPr="00920C68" w:rsidRDefault="0083644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lang w:val="en"/>
        </w:rPr>
        <w:t>成员国在委员会第二十一届和第二十二届会议上根据秘书处就建立一个网络论坛用于交流技术援助方面的想法和做法的可行性，及后续行动文件</w:t>
      </w:r>
      <w:hyperlink r:id="rId19" w:history="1">
        <w:r w:rsidRPr="00920C68">
          <w:rPr>
            <w:rStyle w:val="Hyperlink"/>
            <w:rFonts w:ascii="SimSun" w:hAnsi="SimSun" w:hint="eastAsia"/>
            <w:sz w:val="21"/>
            <w:szCs w:val="21"/>
            <w:lang w:val="en"/>
          </w:rPr>
          <w:t>CDIP/22/3</w:t>
        </w:r>
      </w:hyperlink>
      <w:r w:rsidRPr="00920C68">
        <w:rPr>
          <w:rFonts w:ascii="SimSun" w:hAnsi="SimSun" w:hint="eastAsia"/>
          <w:sz w:val="21"/>
          <w:szCs w:val="21"/>
          <w:lang w:val="en"/>
        </w:rPr>
        <w:t>所作的介绍，对这一行动的</w:t>
      </w:r>
      <w:r w:rsidR="00BA3E44" w:rsidRPr="00920C68">
        <w:rPr>
          <w:rFonts w:ascii="SimSun" w:hAnsi="SimSun" w:hint="eastAsia"/>
          <w:sz w:val="21"/>
          <w:szCs w:val="21"/>
          <w:lang w:val="en"/>
        </w:rPr>
        <w:t>落实</w:t>
      </w:r>
      <w:r w:rsidRPr="00920C68">
        <w:rPr>
          <w:rFonts w:ascii="SimSun" w:hAnsi="SimSun" w:hint="eastAsia"/>
          <w:sz w:val="21"/>
          <w:szCs w:val="21"/>
          <w:lang w:val="en"/>
        </w:rPr>
        <w:t>情况进行了讨论（CDIP/21的</w:t>
      </w:r>
      <w:hyperlink r:id="rId20" w:history="1">
        <w:r w:rsidRPr="00920C68">
          <w:rPr>
            <w:rStyle w:val="Hyperlink"/>
            <w:rFonts w:ascii="SimSun" w:hAnsi="SimSun" w:hint="eastAsia"/>
            <w:sz w:val="21"/>
            <w:szCs w:val="21"/>
            <w:lang w:val="en"/>
          </w:rPr>
          <w:t>报告</w:t>
        </w:r>
      </w:hyperlink>
      <w:r w:rsidRPr="00920C68">
        <w:rPr>
          <w:rFonts w:ascii="SimSun" w:hAnsi="SimSun" w:hint="eastAsia"/>
          <w:sz w:val="21"/>
          <w:szCs w:val="21"/>
          <w:lang w:val="en"/>
        </w:rPr>
        <w:t>第113至128段和CDIP</w:t>
      </w:r>
      <w:r w:rsidR="00642E14">
        <w:rPr>
          <w:rFonts w:ascii="SimSun" w:hAnsi="SimSun" w:hint="eastAsia"/>
          <w:sz w:val="21"/>
          <w:szCs w:val="21"/>
          <w:lang w:val="en"/>
        </w:rPr>
        <w:t>/</w:t>
      </w:r>
      <w:r w:rsidRPr="00920C68">
        <w:rPr>
          <w:rFonts w:ascii="SimSun" w:hAnsi="SimSun" w:hint="eastAsia"/>
          <w:sz w:val="21"/>
          <w:szCs w:val="21"/>
          <w:lang w:val="en"/>
        </w:rPr>
        <w:t>22的</w:t>
      </w:r>
      <w:hyperlink r:id="rId21" w:history="1">
        <w:r w:rsidRPr="00920C68">
          <w:rPr>
            <w:rStyle w:val="Hyperlink"/>
            <w:rFonts w:ascii="SimSun" w:hAnsi="SimSun" w:hint="eastAsia"/>
            <w:sz w:val="21"/>
            <w:szCs w:val="21"/>
            <w:lang w:val="en"/>
          </w:rPr>
          <w:t>报告</w:t>
        </w:r>
      </w:hyperlink>
      <w:r w:rsidRPr="00920C68">
        <w:rPr>
          <w:rFonts w:ascii="SimSun" w:hAnsi="SimSun" w:hint="eastAsia"/>
          <w:sz w:val="21"/>
          <w:szCs w:val="21"/>
          <w:lang w:val="en"/>
        </w:rPr>
        <w:t>第89至125段）</w:t>
      </w:r>
      <w:r w:rsidR="004B79F9">
        <w:rPr>
          <w:rFonts w:ascii="SimSun" w:hAnsi="SimSun" w:hint="eastAsia"/>
          <w:sz w:val="21"/>
          <w:szCs w:val="21"/>
          <w:lang w:val="en"/>
        </w:rPr>
        <w:t>。</w:t>
      </w:r>
    </w:p>
    <w:p w14:paraId="36E60811" w14:textId="7E27539D" w:rsidR="00655868" w:rsidRPr="00920C68" w:rsidRDefault="0049457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lang w:val="en"/>
        </w:rPr>
        <w:t>在上述讨论的背景下，委员会决定在委员会第二十二届会议上就技术援助举行</w:t>
      </w:r>
      <w:hyperlink r:id="rId22" w:history="1">
        <w:r w:rsidRPr="00920C68">
          <w:rPr>
            <w:rStyle w:val="Hyperlink"/>
            <w:rFonts w:ascii="SimSun" w:hAnsi="SimSun" w:hint="eastAsia"/>
            <w:sz w:val="21"/>
            <w:szCs w:val="21"/>
            <w:lang w:val="en"/>
          </w:rPr>
          <w:t>互动对话</w:t>
        </w:r>
      </w:hyperlink>
      <w:r w:rsidRPr="00920C68">
        <w:rPr>
          <w:rFonts w:ascii="SimSun" w:hAnsi="SimSun" w:hint="eastAsia"/>
          <w:sz w:val="21"/>
          <w:szCs w:val="21"/>
          <w:lang w:val="en"/>
        </w:rPr>
        <w:t>。（CDIP/21的</w:t>
      </w:r>
      <w:hyperlink r:id="rId23" w:history="1">
        <w:r w:rsidRPr="00920C68">
          <w:rPr>
            <w:rStyle w:val="Hyperlink"/>
            <w:rFonts w:ascii="SimSun" w:hAnsi="SimSun" w:hint="eastAsia"/>
            <w:sz w:val="21"/>
            <w:szCs w:val="21"/>
            <w:lang w:val="en"/>
          </w:rPr>
          <w:t>报告</w:t>
        </w:r>
      </w:hyperlink>
      <w:r w:rsidRPr="00920C68">
        <w:rPr>
          <w:rFonts w:ascii="SimSun" w:hAnsi="SimSun" w:hint="eastAsia"/>
          <w:sz w:val="21"/>
          <w:szCs w:val="21"/>
          <w:lang w:val="en"/>
        </w:rPr>
        <w:t>第285至291段和</w:t>
      </w:r>
      <w:hyperlink r:id="rId24" w:history="1">
        <w:r w:rsidRPr="00920C68">
          <w:rPr>
            <w:rStyle w:val="Hyperlink"/>
            <w:rFonts w:ascii="SimSun" w:hAnsi="SimSun" w:hint="eastAsia"/>
            <w:sz w:val="21"/>
            <w:szCs w:val="21"/>
            <w:lang w:val="en"/>
          </w:rPr>
          <w:t>CDIP</w:t>
        </w:r>
        <w:r w:rsidRPr="00920C68">
          <w:rPr>
            <w:rStyle w:val="Hyperlink"/>
            <w:rFonts w:ascii="SimSun" w:hAnsi="SimSun"/>
            <w:sz w:val="21"/>
            <w:szCs w:val="21"/>
            <w:lang w:val="en"/>
          </w:rPr>
          <w:t>/21</w:t>
        </w:r>
        <w:r w:rsidRPr="00920C68">
          <w:rPr>
            <w:rStyle w:val="Hyperlink"/>
            <w:rFonts w:ascii="SimSun" w:hAnsi="SimSun" w:hint="eastAsia"/>
            <w:sz w:val="21"/>
            <w:szCs w:val="21"/>
            <w:lang w:val="en"/>
          </w:rPr>
          <w:t>主席总结</w:t>
        </w:r>
      </w:hyperlink>
      <w:r w:rsidRPr="00920C68">
        <w:rPr>
          <w:rFonts w:ascii="SimSun" w:hAnsi="SimSun" w:hint="eastAsia"/>
          <w:sz w:val="21"/>
          <w:szCs w:val="21"/>
          <w:lang w:val="en"/>
        </w:rPr>
        <w:t>第8.3段）。地区集团协调员提名一个代表团作为每个集团的</w:t>
      </w:r>
      <w:r w:rsidR="000D0EFD" w:rsidRPr="00920C68">
        <w:rPr>
          <w:rFonts w:ascii="SimSun" w:hAnsi="SimSun" w:hint="eastAsia"/>
          <w:sz w:val="21"/>
          <w:szCs w:val="21"/>
          <w:lang w:val="en"/>
        </w:rPr>
        <w:t>主要与会</w:t>
      </w:r>
      <w:r w:rsidRPr="00920C68">
        <w:rPr>
          <w:rFonts w:ascii="SimSun" w:hAnsi="SimSun" w:hint="eastAsia"/>
          <w:sz w:val="21"/>
          <w:szCs w:val="21"/>
          <w:lang w:val="en"/>
        </w:rPr>
        <w:t>者，</w:t>
      </w:r>
      <w:r w:rsidR="000D0EFD" w:rsidRPr="00920C68">
        <w:rPr>
          <w:rFonts w:ascii="SimSun" w:hAnsi="SimSun" w:hint="eastAsia"/>
          <w:sz w:val="21"/>
          <w:szCs w:val="21"/>
          <w:lang w:val="en"/>
        </w:rPr>
        <w:t>就</w:t>
      </w:r>
      <w:r w:rsidRPr="00920C68">
        <w:rPr>
          <w:rFonts w:ascii="SimSun" w:hAnsi="SimSun" w:hint="eastAsia"/>
          <w:sz w:val="21"/>
          <w:szCs w:val="21"/>
          <w:lang w:val="en"/>
        </w:rPr>
        <w:t>提供和/或接受技术援助</w:t>
      </w:r>
      <w:r w:rsidR="000D0EFD" w:rsidRPr="00920C68">
        <w:rPr>
          <w:rFonts w:ascii="SimSun" w:hAnsi="SimSun" w:hint="eastAsia"/>
          <w:sz w:val="21"/>
          <w:szCs w:val="21"/>
          <w:lang w:val="en"/>
        </w:rPr>
        <w:t>方面</w:t>
      </w:r>
      <w:r w:rsidRPr="00920C68">
        <w:rPr>
          <w:rFonts w:ascii="SimSun" w:hAnsi="SimSun" w:hint="eastAsia"/>
          <w:sz w:val="21"/>
          <w:szCs w:val="21"/>
          <w:lang w:val="en"/>
        </w:rPr>
        <w:t>的经验</w:t>
      </w:r>
      <w:r w:rsidR="004325F2" w:rsidRPr="00920C68">
        <w:rPr>
          <w:rFonts w:ascii="SimSun" w:hAnsi="SimSun" w:hint="eastAsia"/>
          <w:sz w:val="21"/>
          <w:szCs w:val="21"/>
          <w:lang w:val="en"/>
        </w:rPr>
        <w:t>、</w:t>
      </w:r>
      <w:r w:rsidRPr="00920C68">
        <w:rPr>
          <w:rFonts w:ascii="SimSun" w:hAnsi="SimSun" w:hint="eastAsia"/>
          <w:sz w:val="21"/>
          <w:szCs w:val="21"/>
          <w:lang w:val="en"/>
        </w:rPr>
        <w:t>做法和工具</w:t>
      </w:r>
      <w:r w:rsidR="000D0EFD" w:rsidRPr="00920C68">
        <w:rPr>
          <w:rFonts w:ascii="SimSun" w:hAnsi="SimSun" w:hint="eastAsia"/>
          <w:sz w:val="21"/>
          <w:szCs w:val="21"/>
          <w:lang w:val="en"/>
        </w:rPr>
        <w:t>做了报告，报告之</w:t>
      </w:r>
      <w:r w:rsidRPr="00920C68">
        <w:rPr>
          <w:rFonts w:ascii="SimSun" w:hAnsi="SimSun" w:hint="eastAsia"/>
          <w:sz w:val="21"/>
          <w:szCs w:val="21"/>
          <w:lang w:val="en"/>
        </w:rPr>
        <w:t>后进行了互动对话，其他成员国</w:t>
      </w:r>
      <w:r w:rsidR="000D0EFD" w:rsidRPr="00920C68">
        <w:rPr>
          <w:rFonts w:ascii="SimSun" w:hAnsi="SimSun" w:hint="eastAsia"/>
          <w:sz w:val="21"/>
          <w:szCs w:val="21"/>
          <w:lang w:val="en"/>
        </w:rPr>
        <w:t>为讨论做出了贡献</w:t>
      </w:r>
      <w:r w:rsidRPr="00920C68">
        <w:rPr>
          <w:rFonts w:ascii="SimSun" w:hAnsi="SimSun" w:hint="eastAsia"/>
          <w:sz w:val="21"/>
          <w:szCs w:val="21"/>
          <w:lang w:val="en"/>
        </w:rPr>
        <w:t>（</w:t>
      </w:r>
      <w:hyperlink r:id="rId25" w:history="1">
        <w:r w:rsidRPr="00920C68">
          <w:rPr>
            <w:rStyle w:val="Hyperlink"/>
            <w:rFonts w:ascii="SimSun" w:hAnsi="SimSun" w:hint="eastAsia"/>
            <w:sz w:val="21"/>
            <w:szCs w:val="21"/>
            <w:lang w:val="en"/>
          </w:rPr>
          <w:t>报告</w:t>
        </w:r>
      </w:hyperlink>
      <w:r w:rsidRPr="00920C68">
        <w:rPr>
          <w:rFonts w:ascii="SimSun" w:hAnsi="SimSun" w:hint="eastAsia"/>
          <w:sz w:val="21"/>
          <w:szCs w:val="21"/>
          <w:lang w:val="en"/>
        </w:rPr>
        <w:t>第474至492段）</w:t>
      </w:r>
      <w:r w:rsidR="004B79F9">
        <w:rPr>
          <w:rFonts w:ascii="SimSun" w:hAnsi="SimSun" w:hint="eastAsia"/>
          <w:sz w:val="21"/>
          <w:szCs w:val="21"/>
          <w:lang w:val="en"/>
        </w:rPr>
        <w:t>。</w:t>
      </w:r>
    </w:p>
    <w:p w14:paraId="35B78E28" w14:textId="45BF9DC1" w:rsidR="00F762C8" w:rsidRPr="00920C68" w:rsidRDefault="004325F2"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lang w:val="en"/>
        </w:rPr>
        <w:t>根据委员会第二十二届会议的要求，秘书处向委员会第二十三届会议提交了题为</w:t>
      </w:r>
      <w:r w:rsidR="000D0EFD" w:rsidRPr="00920C68">
        <w:rPr>
          <w:rFonts w:ascii="SimSun" w:hAnsi="SimSun" w:hint="eastAsia"/>
          <w:sz w:val="21"/>
          <w:szCs w:val="21"/>
          <w:lang w:val="en"/>
        </w:rPr>
        <w:t>“</w:t>
      </w:r>
      <w:r w:rsidRPr="00920C68">
        <w:rPr>
          <w:rFonts w:ascii="SimSun" w:hAnsi="SimSun" w:hint="eastAsia"/>
          <w:sz w:val="21"/>
          <w:szCs w:val="21"/>
          <w:lang w:val="en"/>
        </w:rPr>
        <w:t>技术援助网络论坛原型</w:t>
      </w:r>
      <w:r w:rsidR="000D0EFD" w:rsidRPr="00920C68">
        <w:rPr>
          <w:rFonts w:ascii="SimSun" w:hAnsi="SimSun" w:hint="eastAsia"/>
          <w:sz w:val="21"/>
          <w:szCs w:val="21"/>
          <w:lang w:val="en"/>
        </w:rPr>
        <w:t>”</w:t>
      </w:r>
      <w:r w:rsidRPr="00920C68">
        <w:rPr>
          <w:rFonts w:ascii="SimSun" w:hAnsi="SimSun" w:hint="eastAsia"/>
          <w:sz w:val="21"/>
          <w:szCs w:val="21"/>
          <w:lang w:val="en"/>
        </w:rPr>
        <w:t>的文件</w:t>
      </w:r>
      <w:hyperlink r:id="rId26" w:history="1">
        <w:r w:rsidR="004835CD" w:rsidRPr="00920C68">
          <w:rPr>
            <w:rStyle w:val="Hyperlink"/>
            <w:rFonts w:ascii="SimSun" w:hAnsi="SimSun" w:hint="eastAsia"/>
            <w:sz w:val="21"/>
            <w:szCs w:val="21"/>
            <w:lang w:val="en"/>
          </w:rPr>
          <w:t>CDIP/</w:t>
        </w:r>
        <w:r w:rsidRPr="00920C68">
          <w:rPr>
            <w:rStyle w:val="Hyperlink"/>
            <w:rFonts w:ascii="SimSun" w:hAnsi="SimSun" w:hint="eastAsia"/>
            <w:sz w:val="21"/>
            <w:szCs w:val="21"/>
            <w:lang w:val="en"/>
          </w:rPr>
          <w:t>23</w:t>
        </w:r>
        <w:r w:rsidR="004835CD" w:rsidRPr="00920C68">
          <w:rPr>
            <w:rStyle w:val="Hyperlink"/>
            <w:rFonts w:ascii="SimSun" w:hAnsi="SimSun"/>
            <w:sz w:val="21"/>
            <w:szCs w:val="21"/>
            <w:lang w:val="en"/>
          </w:rPr>
          <w:t>/</w:t>
        </w:r>
        <w:r w:rsidRPr="00920C68">
          <w:rPr>
            <w:rStyle w:val="Hyperlink"/>
            <w:rFonts w:ascii="SimSun" w:hAnsi="SimSun" w:hint="eastAsia"/>
            <w:sz w:val="21"/>
            <w:szCs w:val="21"/>
            <w:lang w:val="en"/>
          </w:rPr>
          <w:t>9</w:t>
        </w:r>
      </w:hyperlink>
      <w:r w:rsidRPr="00920C68">
        <w:rPr>
          <w:rFonts w:ascii="SimSun" w:hAnsi="SimSun" w:hint="eastAsia"/>
          <w:sz w:val="21"/>
          <w:szCs w:val="21"/>
          <w:lang w:val="en"/>
        </w:rPr>
        <w:t>。该文件提出了两个</w:t>
      </w:r>
      <w:r w:rsidR="00E536FD" w:rsidRPr="00920C68">
        <w:rPr>
          <w:rFonts w:ascii="SimSun" w:hAnsi="SimSun" w:hint="eastAsia"/>
          <w:sz w:val="21"/>
          <w:szCs w:val="21"/>
          <w:lang w:val="en"/>
        </w:rPr>
        <w:t>备选方案：备选方案</w:t>
      </w:r>
      <w:r w:rsidRPr="00920C68">
        <w:rPr>
          <w:rFonts w:ascii="SimSun" w:hAnsi="SimSun" w:hint="eastAsia"/>
          <w:sz w:val="21"/>
          <w:szCs w:val="21"/>
          <w:lang w:val="en"/>
        </w:rPr>
        <w:t>A是</w:t>
      </w:r>
      <w:r w:rsidR="004835CD" w:rsidRPr="00920C68">
        <w:rPr>
          <w:rFonts w:ascii="SimSun" w:hAnsi="SimSun" w:hint="eastAsia"/>
          <w:sz w:val="21"/>
          <w:szCs w:val="21"/>
          <w:lang w:val="en"/>
        </w:rPr>
        <w:t>建立</w:t>
      </w:r>
      <w:r w:rsidRPr="00920C68">
        <w:rPr>
          <w:rFonts w:ascii="SimSun" w:hAnsi="SimSun" w:hint="eastAsia"/>
          <w:sz w:val="21"/>
          <w:szCs w:val="21"/>
          <w:lang w:val="en"/>
        </w:rPr>
        <w:t>一个讨论论坛，参与者可以通过聊天室</w:t>
      </w:r>
      <w:r w:rsidR="000D0EFD" w:rsidRPr="00920C68">
        <w:rPr>
          <w:rFonts w:ascii="SimSun" w:hAnsi="SimSun" w:hint="eastAsia"/>
          <w:sz w:val="21"/>
          <w:szCs w:val="21"/>
          <w:lang w:val="en"/>
        </w:rPr>
        <w:t>每周</w:t>
      </w:r>
      <w:r w:rsidRPr="00920C68">
        <w:rPr>
          <w:rFonts w:ascii="SimSun" w:hAnsi="SimSun" w:hint="eastAsia"/>
          <w:sz w:val="21"/>
          <w:szCs w:val="21"/>
          <w:lang w:val="en"/>
        </w:rPr>
        <w:t>进行讨论</w:t>
      </w:r>
      <w:r w:rsidR="000D0EFD" w:rsidRPr="00920C68">
        <w:rPr>
          <w:rFonts w:ascii="SimSun" w:hAnsi="SimSun" w:hint="eastAsia"/>
          <w:sz w:val="21"/>
          <w:szCs w:val="21"/>
          <w:lang w:val="en"/>
        </w:rPr>
        <w:t>；</w:t>
      </w:r>
      <w:r w:rsidR="00E536FD" w:rsidRPr="00084C46">
        <w:rPr>
          <w:rFonts w:ascii="SimSun" w:hAnsi="SimSun" w:hint="eastAsia"/>
          <w:sz w:val="21"/>
          <w:szCs w:val="21"/>
        </w:rPr>
        <w:t>备选方案</w:t>
      </w:r>
      <w:r w:rsidRPr="00920C68">
        <w:rPr>
          <w:rFonts w:ascii="SimSun" w:hAnsi="SimSun" w:hint="eastAsia"/>
          <w:sz w:val="21"/>
          <w:szCs w:val="21"/>
          <w:lang w:val="en"/>
        </w:rPr>
        <w:t>B是</w:t>
      </w:r>
      <w:r w:rsidR="004835CD" w:rsidRPr="00920C68">
        <w:rPr>
          <w:rFonts w:ascii="SimSun" w:hAnsi="SimSun" w:hint="eastAsia"/>
          <w:sz w:val="21"/>
          <w:szCs w:val="21"/>
          <w:lang w:val="en"/>
        </w:rPr>
        <w:t>建立</w:t>
      </w:r>
      <w:r w:rsidRPr="00920C68">
        <w:rPr>
          <w:rFonts w:ascii="SimSun" w:hAnsi="SimSun" w:hint="eastAsia"/>
          <w:sz w:val="21"/>
          <w:szCs w:val="21"/>
          <w:lang w:val="en"/>
        </w:rPr>
        <w:t>一个</w:t>
      </w:r>
      <w:r w:rsidR="000D0EFD" w:rsidRPr="00920C68">
        <w:rPr>
          <w:rFonts w:ascii="SimSun" w:hAnsi="SimSun" w:hint="eastAsia"/>
          <w:sz w:val="21"/>
          <w:szCs w:val="21"/>
          <w:lang w:val="en"/>
        </w:rPr>
        <w:t>供</w:t>
      </w:r>
      <w:r w:rsidRPr="00920C68">
        <w:rPr>
          <w:rFonts w:ascii="SimSun" w:hAnsi="SimSun" w:hint="eastAsia"/>
          <w:sz w:val="21"/>
          <w:szCs w:val="21"/>
          <w:lang w:val="en"/>
        </w:rPr>
        <w:t>每月举办</w:t>
      </w:r>
      <w:r w:rsidR="000D0EFD" w:rsidRPr="00920C68">
        <w:rPr>
          <w:rFonts w:ascii="SimSun" w:hAnsi="SimSun" w:hint="eastAsia"/>
          <w:sz w:val="21"/>
          <w:szCs w:val="21"/>
          <w:lang w:val="en"/>
        </w:rPr>
        <w:t>一次</w:t>
      </w:r>
      <w:r w:rsidRPr="00920C68">
        <w:rPr>
          <w:rFonts w:ascii="SimSun" w:hAnsi="SimSun" w:hint="eastAsia"/>
          <w:sz w:val="21"/>
          <w:szCs w:val="21"/>
          <w:lang w:val="en"/>
        </w:rPr>
        <w:t>网络研讨会的平台。秘书处还</w:t>
      </w:r>
      <w:r w:rsidR="000D0EFD" w:rsidRPr="00920C68">
        <w:rPr>
          <w:rFonts w:ascii="SimSun" w:hAnsi="SimSun" w:hint="eastAsia"/>
          <w:sz w:val="21"/>
          <w:szCs w:val="21"/>
          <w:lang w:val="en"/>
        </w:rPr>
        <w:t>作了现场演示，逐一展示</w:t>
      </w:r>
      <w:r w:rsidRPr="00920C68">
        <w:rPr>
          <w:rFonts w:ascii="SimSun" w:hAnsi="SimSun" w:hint="eastAsia"/>
          <w:sz w:val="21"/>
          <w:szCs w:val="21"/>
          <w:lang w:val="en"/>
        </w:rPr>
        <w:t>了</w:t>
      </w:r>
      <w:r w:rsidR="000D0EFD" w:rsidRPr="00920C68">
        <w:rPr>
          <w:rFonts w:ascii="SimSun" w:hAnsi="SimSun" w:hint="eastAsia"/>
          <w:sz w:val="21"/>
          <w:szCs w:val="21"/>
          <w:lang w:val="en"/>
        </w:rPr>
        <w:t>上述选项</w:t>
      </w:r>
      <w:r w:rsidRPr="00920C68">
        <w:rPr>
          <w:rFonts w:ascii="SimSun" w:hAnsi="SimSun" w:hint="eastAsia"/>
          <w:sz w:val="21"/>
          <w:szCs w:val="21"/>
          <w:lang w:val="en"/>
        </w:rPr>
        <w:t>的功能，并概述了各自的财务影响。</w:t>
      </w:r>
    </w:p>
    <w:p w14:paraId="5BD353E7" w14:textId="6313D3E5" w:rsidR="009A5D8B" w:rsidRPr="00920C68" w:rsidRDefault="00403924"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各</w:t>
      </w:r>
      <w:r w:rsidR="000D0EFD" w:rsidRPr="00920C68">
        <w:rPr>
          <w:rFonts w:ascii="SimSun" w:hAnsi="SimSun" w:hint="eastAsia"/>
          <w:sz w:val="21"/>
          <w:szCs w:val="21"/>
        </w:rPr>
        <w:t>代表团欢迎秘书处提出的选项，并表示支持选项B（</w:t>
      </w:r>
      <w:hyperlink r:id="rId27" w:history="1">
        <w:r w:rsidR="000D0EFD" w:rsidRPr="00920C68">
          <w:rPr>
            <w:rStyle w:val="Hyperlink"/>
            <w:rFonts w:ascii="SimSun" w:hAnsi="SimSun" w:hint="eastAsia"/>
            <w:sz w:val="21"/>
            <w:szCs w:val="21"/>
          </w:rPr>
          <w:t>报告</w:t>
        </w:r>
      </w:hyperlink>
      <w:r w:rsidR="000D0EFD" w:rsidRPr="00920C68">
        <w:rPr>
          <w:rFonts w:ascii="SimSun" w:hAnsi="SimSun" w:hint="eastAsia"/>
          <w:sz w:val="21"/>
          <w:szCs w:val="21"/>
        </w:rPr>
        <w:t>第233至249段）</w:t>
      </w:r>
      <w:r w:rsidR="004B79F9">
        <w:rPr>
          <w:rFonts w:ascii="SimSun" w:hAnsi="SimSun" w:hint="eastAsia"/>
          <w:sz w:val="21"/>
          <w:szCs w:val="21"/>
        </w:rPr>
        <w:t>。</w:t>
      </w:r>
    </w:p>
    <w:p w14:paraId="14E000A3" w14:textId="0AB4EFC8" w:rsidR="007E16BD"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hyperlink r:id="rId28" w:history="1">
        <w:r w:rsidR="000D0EFD" w:rsidRPr="00920C68">
          <w:rPr>
            <w:rStyle w:val="Hyperlink"/>
            <w:rFonts w:ascii="SimSun" w:hAnsi="SimSun" w:hint="eastAsia"/>
            <w:sz w:val="21"/>
            <w:szCs w:val="21"/>
          </w:rPr>
          <w:t>主席总结</w:t>
        </w:r>
      </w:hyperlink>
      <w:r w:rsidR="000D0EFD" w:rsidRPr="00920C68">
        <w:rPr>
          <w:rFonts w:ascii="SimSun" w:hAnsi="SimSun" w:hint="eastAsia"/>
          <w:sz w:val="21"/>
          <w:szCs w:val="21"/>
        </w:rPr>
        <w:t>中</w:t>
      </w:r>
      <w:r w:rsidR="00F7713C" w:rsidRPr="00920C68">
        <w:rPr>
          <w:rFonts w:ascii="SimSun" w:hAnsi="SimSun" w:hint="eastAsia"/>
          <w:sz w:val="21"/>
          <w:szCs w:val="21"/>
        </w:rPr>
        <w:t>的</w:t>
      </w:r>
      <w:r w:rsidR="000D0EFD" w:rsidRPr="00920C68">
        <w:rPr>
          <w:rFonts w:ascii="SimSun" w:hAnsi="SimSun" w:hint="eastAsia"/>
          <w:sz w:val="21"/>
          <w:szCs w:val="21"/>
        </w:rPr>
        <w:t>决定：委员会注意到该演示报告，并要求秘书处实施载于备选方案B中的网络研讨会平台，初步为期六个月，并在委员会第二十五届会议上提供关于网络研讨会的评价报告，供进一步审议。</w:t>
      </w:r>
    </w:p>
    <w:p w14:paraId="412C767A" w14:textId="288D739D" w:rsidR="00AA037F" w:rsidRPr="00920C68" w:rsidRDefault="00F9425E"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1E6C2B72" w14:textId="4F23EA26" w:rsidR="007436D1" w:rsidRPr="00920C68" w:rsidRDefault="00F9425E"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秘书处推出了一系列技术援助和能力建设方面的经验、工具和</w:t>
      </w:r>
      <w:r w:rsidR="00803492" w:rsidRPr="00920C68">
        <w:rPr>
          <w:rFonts w:ascii="SimSun" w:hAnsi="SimSun" w:hint="eastAsia"/>
          <w:sz w:val="21"/>
          <w:szCs w:val="21"/>
        </w:rPr>
        <w:t>方法。网络研讨会初步规划在六个月内举行。该期限结束后，委员会将讨论其用处，以评估是继续采用网络研讨会平台这样的形式，还是对其进行修改，或将其关闭。秘书处将向委员会第二十五届会议提交一份独立评审文件，为委员会的评估提供便利。</w:t>
      </w:r>
    </w:p>
    <w:p w14:paraId="38AD35D7" w14:textId="2AB86F4D" w:rsidR="00E53E22" w:rsidRPr="00920C68" w:rsidRDefault="00803492" w:rsidP="00B835D6">
      <w:pPr>
        <w:pStyle w:val="ListParagraph"/>
        <w:keepNext/>
        <w:keepLines/>
        <w:overflowPunct w:val="0"/>
        <w:spacing w:beforeLines="100" w:before="240" w:afterLines="50" w:after="120" w:line="340" w:lineRule="atLeast"/>
        <w:ind w:left="0"/>
        <w:contextualSpacing w:val="0"/>
        <w:rPr>
          <w:rFonts w:ascii="SimSun" w:hAnsi="SimSun"/>
          <w:b/>
          <w:sz w:val="21"/>
          <w:szCs w:val="21"/>
        </w:rPr>
      </w:pPr>
      <w:r w:rsidRPr="00920C68">
        <w:rPr>
          <w:rFonts w:ascii="SimSun" w:hAnsi="SimSun" w:hint="eastAsia"/>
          <w:b/>
          <w:sz w:val="21"/>
          <w:szCs w:val="21"/>
        </w:rPr>
        <w:t>第2段：</w:t>
      </w:r>
    </w:p>
    <w:p w14:paraId="14B4B0EB" w14:textId="7C39592A" w:rsidR="00E53E22" w:rsidRPr="00B835D6" w:rsidRDefault="00803492"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lang w:val="en-AU"/>
        </w:rPr>
        <w:t>在与技术援助、能力建设和发展导向的</w:t>
      </w:r>
      <w:r w:rsidRPr="00B835D6">
        <w:rPr>
          <w:rFonts w:ascii="KaiTi" w:eastAsia="KaiTi" w:hAnsi="KaiTi" w:hint="eastAsia"/>
          <w:sz w:val="21"/>
          <w:szCs w:val="21"/>
        </w:rPr>
        <w:t>合作</w:t>
      </w:r>
      <w:r w:rsidRPr="00B835D6">
        <w:rPr>
          <w:rFonts w:ascii="KaiTi" w:eastAsia="KaiTi" w:hAnsi="KaiTi" w:hint="eastAsia"/>
          <w:sz w:val="21"/>
          <w:szCs w:val="21"/>
          <w:lang w:val="en-AU"/>
        </w:rPr>
        <w:t>有关的问题方面，</w:t>
      </w:r>
      <w:r w:rsidR="0096236E" w:rsidRPr="00B835D6">
        <w:rPr>
          <w:rFonts w:ascii="KaiTi" w:eastAsia="KaiTi" w:hAnsi="KaiTi" w:hint="eastAsia"/>
          <w:sz w:val="21"/>
          <w:szCs w:val="21"/>
          <w:lang w:val="en-AU"/>
        </w:rPr>
        <w:t>产权组织</w:t>
      </w:r>
      <w:r w:rsidRPr="00B835D6">
        <w:rPr>
          <w:rFonts w:ascii="KaiTi" w:eastAsia="KaiTi" w:hAnsi="KaiTi" w:hint="eastAsia"/>
          <w:sz w:val="21"/>
          <w:szCs w:val="21"/>
          <w:lang w:val="en-AU"/>
        </w:rPr>
        <w:t>秘书处应继续完善组织内的内部协调、与联合国各机构和方案及其他国际组织的协作，以及与各国和各地区知识产权局的合作。秘书处将为此提出新的提案，并向CDIP报告。</w:t>
      </w:r>
    </w:p>
    <w:p w14:paraId="1496474C" w14:textId="48C374AB" w:rsidR="00AD206F"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3B06D9" w:rsidRPr="00920C68">
        <w:rPr>
          <w:rFonts w:ascii="SimSun" w:hAnsi="SimSun" w:hint="eastAsia"/>
          <w:sz w:val="21"/>
          <w:szCs w:val="21"/>
          <w:u w:val="single"/>
        </w:rPr>
        <w:t>情况和</w:t>
      </w:r>
      <w:r w:rsidR="003B06D9" w:rsidRPr="00920C68">
        <w:rPr>
          <w:rFonts w:ascii="SimSun" w:hAnsi="SimSun"/>
          <w:sz w:val="21"/>
          <w:szCs w:val="21"/>
          <w:u w:val="single"/>
        </w:rPr>
        <w:t>CDIP审议情况</w:t>
      </w:r>
      <w:r w:rsidR="003B06D9" w:rsidRPr="000C05A2">
        <w:rPr>
          <w:rFonts w:ascii="SimSun" w:hAnsi="SimSun"/>
          <w:sz w:val="21"/>
          <w:szCs w:val="21"/>
        </w:rPr>
        <w:t>：</w:t>
      </w:r>
    </w:p>
    <w:p w14:paraId="2B383153" w14:textId="5A5F7B3C" w:rsidR="00E53E22" w:rsidRPr="00920C68" w:rsidRDefault="00803492"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秘书处向委员会第二十二届会议介绍了题为“</w:t>
      </w:r>
      <w:r w:rsidR="007A5309" w:rsidRPr="00920C68">
        <w:rPr>
          <w:rFonts w:ascii="SimSun" w:hAnsi="SimSun" w:hint="eastAsia"/>
          <w:sz w:val="21"/>
          <w:szCs w:val="21"/>
        </w:rPr>
        <w:t>内部协调、联合国协作及与国家和地区知识产权局的合作</w:t>
      </w:r>
      <w:r w:rsidRPr="00920C68">
        <w:rPr>
          <w:rFonts w:ascii="SimSun" w:hAnsi="SimSun" w:hint="eastAsia"/>
          <w:sz w:val="21"/>
          <w:szCs w:val="21"/>
        </w:rPr>
        <w:t>”</w:t>
      </w:r>
      <w:r w:rsidR="007A5309" w:rsidRPr="00920C68">
        <w:rPr>
          <w:rFonts w:ascii="SimSun" w:hAnsi="SimSun" w:hint="eastAsia"/>
          <w:sz w:val="21"/>
          <w:szCs w:val="21"/>
        </w:rPr>
        <w:t>的文件</w:t>
      </w:r>
      <w:hyperlink r:id="rId29" w:history="1">
        <w:r w:rsidR="007A5309" w:rsidRPr="00920C68">
          <w:rPr>
            <w:rStyle w:val="Hyperlink"/>
            <w:rFonts w:ascii="SimSun" w:hAnsi="SimSun" w:hint="eastAsia"/>
            <w:sz w:val="21"/>
            <w:szCs w:val="21"/>
          </w:rPr>
          <w:t>C</w:t>
        </w:r>
        <w:r w:rsidR="007A5309" w:rsidRPr="00920C68">
          <w:rPr>
            <w:rStyle w:val="Hyperlink"/>
            <w:rFonts w:ascii="SimSun" w:hAnsi="SimSun"/>
            <w:sz w:val="21"/>
            <w:szCs w:val="21"/>
          </w:rPr>
          <w:t>DIP/22/11</w:t>
        </w:r>
      </w:hyperlink>
      <w:r w:rsidR="007A5309" w:rsidRPr="00920C68">
        <w:rPr>
          <w:rFonts w:ascii="SimSun" w:hAnsi="SimSun" w:hint="eastAsia"/>
          <w:sz w:val="21"/>
          <w:szCs w:val="21"/>
        </w:rPr>
        <w:t>。</w:t>
      </w:r>
    </w:p>
    <w:p w14:paraId="279E1B0A" w14:textId="3A7A02D6" w:rsidR="00DA6B1B" w:rsidRPr="00920C68" w:rsidRDefault="007A5309"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文件概述了在下述三个领域进行改进的方式和战略：（</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1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w:t>
      </w:r>
      <w:r w:rsidRPr="00920C68">
        <w:rPr>
          <w:rFonts w:ascii="SimSun" w:hAnsi="SimSun"/>
          <w:sz w:val="21"/>
          <w:szCs w:val="21"/>
        </w:rPr>
        <w:fldChar w:fldCharType="end"/>
      </w:r>
      <w:r w:rsidRPr="00920C68">
        <w:rPr>
          <w:rFonts w:ascii="SimSun" w:hAnsi="SimSun" w:hint="eastAsia"/>
          <w:sz w:val="21"/>
          <w:szCs w:val="21"/>
        </w:rPr>
        <w:t>）内部协调；（</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2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ii</w:t>
      </w:r>
      <w:r w:rsidRPr="00920C68">
        <w:rPr>
          <w:rFonts w:ascii="SimSun" w:hAnsi="SimSun"/>
          <w:sz w:val="21"/>
          <w:szCs w:val="21"/>
        </w:rPr>
        <w:fldChar w:fldCharType="end"/>
      </w:r>
      <w:r w:rsidRPr="00920C68">
        <w:rPr>
          <w:rFonts w:ascii="SimSun" w:hAnsi="SimSun" w:hint="eastAsia"/>
          <w:sz w:val="21"/>
          <w:szCs w:val="21"/>
        </w:rPr>
        <w:t>）产权组织与其他联合国机构、方案和政府间组织的协作；以及（</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3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iii</w:t>
      </w:r>
      <w:r w:rsidRPr="00920C68">
        <w:rPr>
          <w:rFonts w:ascii="SimSun" w:hAnsi="SimSun"/>
          <w:sz w:val="21"/>
          <w:szCs w:val="21"/>
        </w:rPr>
        <w:fldChar w:fldCharType="end"/>
      </w:r>
      <w:r w:rsidRPr="00920C68">
        <w:rPr>
          <w:rFonts w:ascii="SimSun" w:hAnsi="SimSun" w:hint="eastAsia"/>
          <w:sz w:val="21"/>
          <w:szCs w:val="21"/>
        </w:rPr>
        <w:t>）与国家和地区知识产权局之间的合作。文件还强调了为改进下述各类活动而</w:t>
      </w:r>
      <w:r w:rsidR="009D3572" w:rsidRPr="00920C68">
        <w:rPr>
          <w:rFonts w:ascii="SimSun" w:hAnsi="SimSun" w:hint="eastAsia"/>
          <w:sz w:val="21"/>
          <w:szCs w:val="21"/>
        </w:rPr>
        <w:t>提议</w:t>
      </w:r>
      <w:r w:rsidRPr="00920C68">
        <w:rPr>
          <w:rFonts w:ascii="SimSun" w:hAnsi="SimSun" w:hint="eastAsia"/>
          <w:sz w:val="21"/>
          <w:szCs w:val="21"/>
        </w:rPr>
        <w:t>采用的新方法：（</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1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w:t>
      </w:r>
      <w:r w:rsidRPr="00920C68">
        <w:rPr>
          <w:rFonts w:ascii="SimSun" w:hAnsi="SimSun"/>
          <w:sz w:val="21"/>
          <w:szCs w:val="21"/>
        </w:rPr>
        <w:fldChar w:fldCharType="end"/>
      </w:r>
      <w:r w:rsidRPr="00920C68">
        <w:rPr>
          <w:rFonts w:ascii="SimSun" w:hAnsi="SimSun" w:hint="eastAsia"/>
          <w:sz w:val="21"/>
          <w:szCs w:val="21"/>
        </w:rPr>
        <w:t>）国家知识产权战略和发展计划；（</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2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ii</w:t>
      </w:r>
      <w:r w:rsidRPr="00920C68">
        <w:rPr>
          <w:rFonts w:ascii="SimSun" w:hAnsi="SimSun"/>
          <w:sz w:val="21"/>
          <w:szCs w:val="21"/>
        </w:rPr>
        <w:fldChar w:fldCharType="end"/>
      </w:r>
      <w:r w:rsidRPr="00920C68">
        <w:rPr>
          <w:rFonts w:ascii="SimSun" w:hAnsi="SimSun" w:hint="eastAsia"/>
          <w:sz w:val="21"/>
          <w:szCs w:val="21"/>
        </w:rPr>
        <w:t>）技术和行政基础设施；（</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3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iii</w:t>
      </w:r>
      <w:r w:rsidRPr="00920C68">
        <w:rPr>
          <w:rFonts w:ascii="SimSun" w:hAnsi="SimSun"/>
          <w:sz w:val="21"/>
          <w:szCs w:val="21"/>
        </w:rPr>
        <w:fldChar w:fldCharType="end"/>
      </w:r>
      <w:r w:rsidRPr="00920C68">
        <w:rPr>
          <w:rFonts w:ascii="SimSun" w:hAnsi="SimSun" w:hint="eastAsia"/>
          <w:sz w:val="21"/>
          <w:szCs w:val="21"/>
        </w:rPr>
        <w:t>）能力建设；（</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4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iv</w:t>
      </w:r>
      <w:r w:rsidRPr="00920C68">
        <w:rPr>
          <w:rFonts w:ascii="SimSun" w:hAnsi="SimSun"/>
          <w:sz w:val="21"/>
          <w:szCs w:val="21"/>
        </w:rPr>
        <w:fldChar w:fldCharType="end"/>
      </w:r>
      <w:r w:rsidRPr="00920C68">
        <w:rPr>
          <w:rFonts w:ascii="SimSun" w:hAnsi="SimSun" w:hint="eastAsia"/>
          <w:sz w:val="21"/>
          <w:szCs w:val="21"/>
        </w:rPr>
        <w:t>）立法援助；（</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5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v</w:t>
      </w:r>
      <w:r w:rsidRPr="00920C68">
        <w:rPr>
          <w:rFonts w:ascii="SimSun" w:hAnsi="SimSun"/>
          <w:sz w:val="21"/>
          <w:szCs w:val="21"/>
        </w:rPr>
        <w:fldChar w:fldCharType="end"/>
      </w:r>
      <w:r w:rsidRPr="00920C68">
        <w:rPr>
          <w:rFonts w:ascii="SimSun" w:hAnsi="SimSun" w:hint="eastAsia"/>
          <w:sz w:val="21"/>
          <w:szCs w:val="21"/>
        </w:rPr>
        <w:t>）发展议程相关项目；</w:t>
      </w:r>
      <w:r w:rsidR="00627C45">
        <w:rPr>
          <w:rFonts w:ascii="SimSun" w:hAnsi="SimSun" w:hint="eastAsia"/>
          <w:sz w:val="21"/>
          <w:szCs w:val="21"/>
        </w:rPr>
        <w:t>以及</w:t>
      </w:r>
      <w:r w:rsidRPr="00920C68">
        <w:rPr>
          <w:rFonts w:ascii="SimSun" w:hAnsi="SimSun" w:hint="eastAsia"/>
          <w:sz w:val="21"/>
          <w:szCs w:val="21"/>
        </w:rPr>
        <w:t>（</w:t>
      </w:r>
      <w:r w:rsidRPr="00920C68">
        <w:rPr>
          <w:rFonts w:ascii="SimSun" w:hAnsi="SimSun"/>
          <w:sz w:val="21"/>
          <w:szCs w:val="21"/>
        </w:rPr>
        <w:fldChar w:fldCharType="begin"/>
      </w:r>
      <w:r w:rsidRPr="00920C68">
        <w:rPr>
          <w:rFonts w:ascii="SimSun" w:hAnsi="SimSun"/>
          <w:sz w:val="21"/>
          <w:szCs w:val="21"/>
        </w:rPr>
        <w:instrText xml:space="preserve"> </w:instrText>
      </w:r>
      <w:r w:rsidRPr="00920C68">
        <w:rPr>
          <w:rFonts w:ascii="SimSun" w:hAnsi="SimSun" w:hint="eastAsia"/>
          <w:sz w:val="21"/>
          <w:szCs w:val="21"/>
        </w:rPr>
        <w:instrText>= 6 \* roman</w:instrText>
      </w:r>
      <w:r w:rsidRPr="00920C68">
        <w:rPr>
          <w:rFonts w:ascii="SimSun" w:hAnsi="SimSun"/>
          <w:sz w:val="21"/>
          <w:szCs w:val="21"/>
        </w:rPr>
        <w:instrText xml:space="preserve"> </w:instrText>
      </w:r>
      <w:r w:rsidRPr="00920C68">
        <w:rPr>
          <w:rFonts w:ascii="SimSun" w:hAnsi="SimSun"/>
          <w:sz w:val="21"/>
          <w:szCs w:val="21"/>
        </w:rPr>
        <w:fldChar w:fldCharType="separate"/>
      </w:r>
      <w:r w:rsidR="00136B5A">
        <w:rPr>
          <w:rFonts w:ascii="SimSun" w:hAnsi="SimSun"/>
          <w:noProof/>
          <w:sz w:val="21"/>
          <w:szCs w:val="21"/>
        </w:rPr>
        <w:t>vi</w:t>
      </w:r>
      <w:r w:rsidRPr="00920C68">
        <w:rPr>
          <w:rFonts w:ascii="SimSun" w:hAnsi="SimSun"/>
          <w:sz w:val="21"/>
          <w:szCs w:val="21"/>
        </w:rPr>
        <w:fldChar w:fldCharType="end"/>
      </w:r>
      <w:r w:rsidRPr="00920C68">
        <w:rPr>
          <w:rFonts w:ascii="SimSun" w:hAnsi="SimSun" w:hint="eastAsia"/>
          <w:sz w:val="21"/>
          <w:szCs w:val="21"/>
        </w:rPr>
        <w:t>）公私伙伴关</w:t>
      </w:r>
      <w:r w:rsidR="00153683">
        <w:rPr>
          <w:rFonts w:ascii="SimSun" w:hAnsi="SimSun"/>
          <w:sz w:val="21"/>
          <w:szCs w:val="21"/>
        </w:rPr>
        <w:t>‍</w:t>
      </w:r>
      <w:r w:rsidRPr="00920C68">
        <w:rPr>
          <w:rFonts w:ascii="SimSun" w:hAnsi="SimSun" w:hint="eastAsia"/>
          <w:sz w:val="21"/>
          <w:szCs w:val="21"/>
        </w:rPr>
        <w:t>系。</w:t>
      </w:r>
    </w:p>
    <w:p w14:paraId="248F5EFB" w14:textId="75CBAD72" w:rsidR="00E53E22" w:rsidRPr="00920C68" w:rsidRDefault="00403924"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lang w:val="en"/>
        </w:rPr>
        <w:t>各</w:t>
      </w:r>
      <w:r w:rsidR="007A5309" w:rsidRPr="00920C68">
        <w:rPr>
          <w:rFonts w:ascii="SimSun" w:hAnsi="SimSun" w:hint="eastAsia"/>
          <w:sz w:val="21"/>
          <w:szCs w:val="21"/>
          <w:lang w:val="en"/>
        </w:rPr>
        <w:t>代表团对该文件表示欢迎，并注意到产权组织在上述三个领域的稳步改进。他们强调了继续这些努力</w:t>
      </w:r>
      <w:r w:rsidR="009D3572" w:rsidRPr="00920C68">
        <w:rPr>
          <w:rFonts w:ascii="SimSun" w:hAnsi="SimSun" w:hint="eastAsia"/>
          <w:sz w:val="21"/>
          <w:szCs w:val="21"/>
          <w:lang w:val="en"/>
        </w:rPr>
        <w:t>、执行文件中概述的提议</w:t>
      </w:r>
      <w:r w:rsidR="009D3572" w:rsidRPr="00084C46">
        <w:rPr>
          <w:rFonts w:ascii="SimSun" w:hAnsi="SimSun" w:hint="eastAsia"/>
          <w:sz w:val="21"/>
          <w:szCs w:val="21"/>
        </w:rPr>
        <w:t>以及</w:t>
      </w:r>
      <w:r w:rsidR="009D3572" w:rsidRPr="00920C68">
        <w:rPr>
          <w:rFonts w:ascii="SimSun" w:hAnsi="SimSun" w:hint="eastAsia"/>
          <w:sz w:val="21"/>
          <w:szCs w:val="21"/>
          <w:lang w:val="en"/>
        </w:rPr>
        <w:t>加强地区一级合作的重要性</w:t>
      </w:r>
      <w:r w:rsidR="007A5309" w:rsidRPr="00920C68">
        <w:rPr>
          <w:rFonts w:ascii="SimSun" w:hAnsi="SimSun" w:hint="eastAsia"/>
          <w:sz w:val="21"/>
          <w:szCs w:val="21"/>
          <w:lang w:val="en"/>
        </w:rPr>
        <w:t>。一些代表团还表示有兴趣了解</w:t>
      </w:r>
      <w:r w:rsidR="009D3572" w:rsidRPr="00920C68">
        <w:rPr>
          <w:rFonts w:ascii="SimSun" w:hAnsi="SimSun" w:hint="eastAsia"/>
          <w:sz w:val="21"/>
          <w:szCs w:val="21"/>
          <w:lang w:val="en"/>
        </w:rPr>
        <w:t>产权组织对</w:t>
      </w:r>
      <w:r w:rsidR="007A5309" w:rsidRPr="00920C68">
        <w:rPr>
          <w:rFonts w:ascii="SimSun" w:hAnsi="SimSun" w:hint="eastAsia"/>
          <w:sz w:val="21"/>
          <w:szCs w:val="21"/>
          <w:lang w:val="en"/>
        </w:rPr>
        <w:t>技术促进机制的</w:t>
      </w:r>
      <w:r w:rsidR="009D3572" w:rsidRPr="00920C68">
        <w:rPr>
          <w:rFonts w:ascii="SimSun" w:hAnsi="SimSun" w:hint="eastAsia"/>
          <w:sz w:val="21"/>
          <w:szCs w:val="21"/>
          <w:lang w:val="en"/>
        </w:rPr>
        <w:t>参与，</w:t>
      </w:r>
      <w:r w:rsidR="007A5309" w:rsidRPr="00920C68">
        <w:rPr>
          <w:rFonts w:ascii="SimSun" w:hAnsi="SimSun" w:hint="eastAsia"/>
          <w:sz w:val="21"/>
          <w:szCs w:val="21"/>
          <w:lang w:val="en"/>
        </w:rPr>
        <w:t>以及评估</w:t>
      </w:r>
      <w:r w:rsidR="009D3572" w:rsidRPr="00920C68">
        <w:rPr>
          <w:rFonts w:ascii="SimSun" w:hAnsi="SimSun" w:hint="eastAsia"/>
          <w:sz w:val="21"/>
          <w:szCs w:val="21"/>
          <w:lang w:val="en"/>
        </w:rPr>
        <w:t>产权组织</w:t>
      </w:r>
      <w:r w:rsidR="007A5309" w:rsidRPr="00920C68">
        <w:rPr>
          <w:rFonts w:ascii="SimSun" w:hAnsi="SimSun" w:hint="eastAsia"/>
          <w:sz w:val="21"/>
          <w:szCs w:val="21"/>
          <w:lang w:val="en"/>
        </w:rPr>
        <w:t>活动长期影响的方法（</w:t>
      </w:r>
      <w:hyperlink r:id="rId30" w:history="1">
        <w:r w:rsidR="007A5309" w:rsidRPr="00920C68">
          <w:rPr>
            <w:rStyle w:val="Hyperlink"/>
            <w:rFonts w:ascii="SimSun" w:hAnsi="SimSun" w:hint="eastAsia"/>
            <w:sz w:val="21"/>
            <w:szCs w:val="21"/>
            <w:lang w:val="en"/>
          </w:rPr>
          <w:t>报告</w:t>
        </w:r>
      </w:hyperlink>
      <w:r w:rsidR="007A5309" w:rsidRPr="00920C68">
        <w:rPr>
          <w:rFonts w:ascii="SimSun" w:hAnsi="SimSun" w:hint="eastAsia"/>
          <w:sz w:val="21"/>
          <w:szCs w:val="21"/>
          <w:lang w:val="en"/>
        </w:rPr>
        <w:t>第151至159段）</w:t>
      </w:r>
      <w:r w:rsidR="004B79F9">
        <w:rPr>
          <w:rFonts w:ascii="SimSun" w:hAnsi="SimSun" w:hint="eastAsia"/>
          <w:sz w:val="21"/>
          <w:szCs w:val="21"/>
          <w:lang w:val="en"/>
        </w:rPr>
        <w:t>。</w:t>
      </w:r>
    </w:p>
    <w:p w14:paraId="2388FFF7" w14:textId="5A04FE75" w:rsidR="00E53E22"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hyperlink r:id="rId31" w:history="1">
        <w:r w:rsidR="009D3572" w:rsidRPr="00920C68">
          <w:rPr>
            <w:rStyle w:val="Hyperlink"/>
            <w:rFonts w:ascii="SimSun" w:hAnsi="SimSun" w:hint="eastAsia"/>
            <w:sz w:val="21"/>
            <w:szCs w:val="21"/>
          </w:rPr>
          <w:t>主席总结</w:t>
        </w:r>
      </w:hyperlink>
      <w:r w:rsidR="0096236E" w:rsidRPr="00920C68">
        <w:rPr>
          <w:rStyle w:val="Hyperlink"/>
          <w:rFonts w:ascii="SimSun" w:hAnsi="SimSun" w:hint="eastAsia"/>
          <w:color w:val="auto"/>
          <w:sz w:val="21"/>
          <w:szCs w:val="21"/>
          <w:u w:val="none"/>
        </w:rPr>
        <w:t>中</w:t>
      </w:r>
      <w:r w:rsidR="009D3572" w:rsidRPr="00920C68">
        <w:rPr>
          <w:rStyle w:val="Hyperlink"/>
          <w:rFonts w:ascii="SimSun" w:hAnsi="SimSun" w:hint="eastAsia"/>
          <w:color w:val="auto"/>
          <w:sz w:val="21"/>
          <w:szCs w:val="21"/>
          <w:u w:val="none"/>
        </w:rPr>
        <w:t>的决定：</w:t>
      </w:r>
      <w:r w:rsidR="009D3572" w:rsidRPr="00084C46">
        <w:rPr>
          <w:rFonts w:hint="eastAsia"/>
        </w:rPr>
        <w:t>委员会</w:t>
      </w:r>
      <w:r w:rsidR="009D3572" w:rsidRPr="00920C68">
        <w:rPr>
          <w:rStyle w:val="Hyperlink"/>
          <w:rFonts w:ascii="SimSun" w:hAnsi="SimSun" w:hint="eastAsia"/>
          <w:color w:val="auto"/>
          <w:sz w:val="21"/>
          <w:szCs w:val="21"/>
          <w:u w:val="none"/>
        </w:rPr>
        <w:t>注意到文件</w:t>
      </w:r>
      <w:hyperlink r:id="rId32" w:history="1">
        <w:r w:rsidR="009D3572" w:rsidRPr="00920C68">
          <w:rPr>
            <w:rStyle w:val="Hyperlink"/>
            <w:rFonts w:ascii="SimSun" w:hAnsi="SimSun" w:hint="eastAsia"/>
            <w:sz w:val="21"/>
            <w:szCs w:val="21"/>
          </w:rPr>
          <w:t>C</w:t>
        </w:r>
        <w:r w:rsidR="009D3572" w:rsidRPr="00920C68">
          <w:rPr>
            <w:rStyle w:val="Hyperlink"/>
            <w:rFonts w:ascii="SimSun" w:hAnsi="SimSun"/>
            <w:sz w:val="21"/>
            <w:szCs w:val="21"/>
          </w:rPr>
          <w:t>DIP/22/11</w:t>
        </w:r>
      </w:hyperlink>
      <w:r w:rsidR="009D3572" w:rsidRPr="00920C68">
        <w:rPr>
          <w:rStyle w:val="Hyperlink"/>
          <w:rFonts w:ascii="SimSun" w:hAnsi="SimSun" w:hint="eastAsia"/>
          <w:color w:val="auto"/>
          <w:sz w:val="21"/>
          <w:szCs w:val="21"/>
          <w:u w:val="none"/>
        </w:rPr>
        <w:t>中所载的信息。</w:t>
      </w:r>
    </w:p>
    <w:p w14:paraId="2B7D19C5" w14:textId="53C5EEA0" w:rsidR="00E53E22" w:rsidRPr="00920C68" w:rsidRDefault="00770CFD"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68013137" w14:textId="7D3915C4" w:rsidR="00E363D8" w:rsidRPr="00920C68" w:rsidRDefault="001D6120"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lang w:val="en"/>
        </w:rPr>
        <w:t>产权组织继续努力确保本组织内部</w:t>
      </w:r>
      <w:r w:rsidRPr="00084C46">
        <w:rPr>
          <w:rFonts w:ascii="SimSun" w:hAnsi="SimSun" w:hint="eastAsia"/>
          <w:sz w:val="21"/>
          <w:szCs w:val="21"/>
        </w:rPr>
        <w:t>有效</w:t>
      </w:r>
      <w:r w:rsidRPr="00920C68">
        <w:rPr>
          <w:rFonts w:ascii="SimSun" w:hAnsi="SimSun" w:hint="eastAsia"/>
          <w:sz w:val="21"/>
          <w:szCs w:val="21"/>
          <w:lang w:val="en"/>
        </w:rPr>
        <w:t>和有意义的内部协调，与联合国机构</w:t>
      </w:r>
      <w:r w:rsidR="009C6793" w:rsidRPr="00920C68">
        <w:rPr>
          <w:rFonts w:ascii="SimSun" w:hAnsi="SimSun" w:hint="eastAsia"/>
          <w:sz w:val="21"/>
          <w:szCs w:val="21"/>
          <w:lang w:val="en"/>
        </w:rPr>
        <w:t>、方案</w:t>
      </w:r>
      <w:r w:rsidRPr="00920C68">
        <w:rPr>
          <w:rFonts w:ascii="SimSun" w:hAnsi="SimSun" w:hint="eastAsia"/>
          <w:sz w:val="21"/>
          <w:szCs w:val="21"/>
          <w:lang w:val="en"/>
        </w:rPr>
        <w:t>和其他相关政府间组织</w:t>
      </w:r>
      <w:r w:rsidR="009C6793" w:rsidRPr="00920C68">
        <w:rPr>
          <w:rFonts w:ascii="SimSun" w:hAnsi="SimSun" w:hint="eastAsia"/>
          <w:sz w:val="21"/>
          <w:szCs w:val="21"/>
          <w:lang w:val="en"/>
        </w:rPr>
        <w:t>间</w:t>
      </w:r>
      <w:r w:rsidRPr="00920C68">
        <w:rPr>
          <w:rFonts w:ascii="SimSun" w:hAnsi="SimSun" w:hint="eastAsia"/>
          <w:sz w:val="21"/>
          <w:szCs w:val="21"/>
          <w:lang w:val="en"/>
        </w:rPr>
        <w:t>的</w:t>
      </w:r>
      <w:r w:rsidR="009C6793" w:rsidRPr="00920C68">
        <w:rPr>
          <w:rFonts w:ascii="SimSun" w:hAnsi="SimSun" w:hint="eastAsia"/>
          <w:sz w:val="21"/>
          <w:szCs w:val="21"/>
          <w:lang w:val="en"/>
        </w:rPr>
        <w:t>平稳协作</w:t>
      </w:r>
      <w:r w:rsidRPr="00920C68">
        <w:rPr>
          <w:rFonts w:ascii="SimSun" w:hAnsi="SimSun" w:hint="eastAsia"/>
          <w:sz w:val="21"/>
          <w:szCs w:val="21"/>
          <w:lang w:val="en"/>
        </w:rPr>
        <w:t>，以及与国家和地区知识产权局在技术援助</w:t>
      </w:r>
      <w:r w:rsidR="009C6793" w:rsidRPr="00920C68">
        <w:rPr>
          <w:rFonts w:ascii="SimSun" w:hAnsi="SimSun" w:hint="eastAsia"/>
          <w:sz w:val="21"/>
          <w:szCs w:val="21"/>
          <w:lang w:val="en"/>
        </w:rPr>
        <w:t>、能力建设和发展</w:t>
      </w:r>
      <w:r w:rsidR="000841E6">
        <w:rPr>
          <w:rFonts w:ascii="SimSun" w:hAnsi="SimSun" w:hint="eastAsia"/>
          <w:sz w:val="21"/>
          <w:szCs w:val="21"/>
          <w:lang w:val="en"/>
        </w:rPr>
        <w:t>方面合作</w:t>
      </w:r>
      <w:r w:rsidR="009C6793" w:rsidRPr="00920C68">
        <w:rPr>
          <w:rFonts w:ascii="SimSun" w:hAnsi="SimSun" w:hint="eastAsia"/>
          <w:sz w:val="21"/>
          <w:szCs w:val="21"/>
          <w:lang w:val="en"/>
        </w:rPr>
        <w:t>等</w:t>
      </w:r>
      <w:r w:rsidRPr="00920C68">
        <w:rPr>
          <w:rFonts w:ascii="SimSun" w:hAnsi="SimSun" w:hint="eastAsia"/>
          <w:sz w:val="21"/>
          <w:szCs w:val="21"/>
          <w:lang w:val="en"/>
        </w:rPr>
        <w:t>相关问题上的有益合作。</w:t>
      </w:r>
    </w:p>
    <w:p w14:paraId="2E6D062B" w14:textId="7C751E53" w:rsidR="00095B71" w:rsidRPr="00920C68" w:rsidRDefault="009C6793" w:rsidP="00B835D6">
      <w:pPr>
        <w:pStyle w:val="ListParagraph"/>
        <w:keepNext/>
        <w:keepLines/>
        <w:overflowPunct w:val="0"/>
        <w:spacing w:beforeLines="100" w:before="240" w:afterLines="50" w:after="120" w:line="340" w:lineRule="atLeast"/>
        <w:ind w:left="0"/>
        <w:contextualSpacing w:val="0"/>
        <w:rPr>
          <w:rFonts w:ascii="SimSun" w:hAnsi="SimSun"/>
          <w:b/>
          <w:sz w:val="21"/>
          <w:szCs w:val="21"/>
        </w:rPr>
      </w:pPr>
      <w:r w:rsidRPr="00920C68">
        <w:rPr>
          <w:rFonts w:ascii="SimSun" w:hAnsi="SimSun" w:hint="eastAsia"/>
          <w:b/>
          <w:sz w:val="21"/>
          <w:szCs w:val="21"/>
        </w:rPr>
        <w:t>第3段：</w:t>
      </w:r>
    </w:p>
    <w:p w14:paraId="34D26903" w14:textId="15A5863C" w:rsidR="00095B71" w:rsidRPr="00B835D6" w:rsidRDefault="009C6793"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lang w:val="en-AU"/>
        </w:rPr>
        <w:t>产权组织秘书处应评估用于衡量各级技术援助活动的影响、效果和效率的现有工具和方法，并在这一过程中努力找出可能的改进领域。这一过程中掌握的信息应被用于发展未来的和后续跟进的技术援助活动，并用于解决不足。产权组织应监测并评价产权组织技术援助活动的较长期成果，尤其是那些旨在提高受益机构能力的活动的成果。</w:t>
      </w:r>
    </w:p>
    <w:p w14:paraId="273C3182" w14:textId="351AF5C2" w:rsidR="009C6793" w:rsidRPr="00B835D6" w:rsidRDefault="009C6793"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lang w:val="en-AU"/>
        </w:rPr>
        <w:t>为提供优质的技术援助活动，产权组织应考虑为产权组织委托进行的、用于技术援助的研究采用一种现成的、平衡的同行评议程序。</w:t>
      </w:r>
    </w:p>
    <w:p w14:paraId="06610A7D" w14:textId="0EB7AA5B" w:rsidR="003C25FC" w:rsidRPr="00920C68" w:rsidRDefault="00B10035"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在</w:t>
      </w:r>
      <w:r w:rsidR="00C46126" w:rsidRPr="00920C68">
        <w:rPr>
          <w:rFonts w:ascii="SimSun" w:hAnsi="SimSun" w:hint="eastAsia"/>
          <w:sz w:val="21"/>
          <w:szCs w:val="21"/>
        </w:rPr>
        <w:t>第3段</w:t>
      </w:r>
      <w:r w:rsidRPr="00920C68">
        <w:rPr>
          <w:rFonts w:ascii="SimSun" w:hAnsi="SimSun" w:hint="eastAsia"/>
          <w:sz w:val="21"/>
          <w:szCs w:val="21"/>
        </w:rPr>
        <w:t>下</w:t>
      </w:r>
      <w:r w:rsidR="00C46126" w:rsidRPr="00920C68">
        <w:rPr>
          <w:rFonts w:ascii="SimSun" w:hAnsi="SimSun" w:hint="eastAsia"/>
          <w:sz w:val="21"/>
          <w:szCs w:val="21"/>
        </w:rPr>
        <w:t>确定了两项行动：</w:t>
      </w:r>
    </w:p>
    <w:p w14:paraId="3B10B6B1" w14:textId="38994997" w:rsidR="00A35EBC" w:rsidRPr="00B835D6" w:rsidRDefault="00057440" w:rsidP="00131AE8">
      <w:pPr>
        <w:keepNext/>
        <w:overflowPunct w:val="0"/>
        <w:spacing w:beforeLines="100" w:before="240" w:afterLines="50" w:after="120" w:line="340" w:lineRule="atLeast"/>
        <w:jc w:val="both"/>
        <w:rPr>
          <w:rFonts w:ascii="KaiTi" w:eastAsia="KaiTi" w:hAnsi="KaiTi"/>
          <w:sz w:val="21"/>
          <w:szCs w:val="21"/>
        </w:rPr>
      </w:pPr>
      <w:r w:rsidRPr="00B835D6">
        <w:rPr>
          <w:rFonts w:ascii="KaiTi" w:eastAsia="KaiTi" w:hAnsi="KaiTi" w:hint="eastAsia"/>
          <w:sz w:val="21"/>
          <w:szCs w:val="21"/>
        </w:rPr>
        <w:t>行动</w:t>
      </w:r>
      <w:r w:rsidR="00B10035" w:rsidRPr="00B835D6">
        <w:rPr>
          <w:rFonts w:ascii="KaiTi" w:eastAsia="KaiTi" w:hAnsi="KaiTi" w:hint="eastAsia"/>
          <w:sz w:val="21"/>
          <w:szCs w:val="21"/>
        </w:rPr>
        <w:t>一</w:t>
      </w:r>
      <w:r w:rsidRPr="00B835D6">
        <w:rPr>
          <w:rFonts w:ascii="KaiTi" w:eastAsia="KaiTi" w:hAnsi="KaiTi" w:hint="eastAsia"/>
          <w:sz w:val="21"/>
          <w:szCs w:val="21"/>
        </w:rPr>
        <w:t>：技术援助活动的影响、评估和效率</w:t>
      </w:r>
    </w:p>
    <w:p w14:paraId="24D616BF" w14:textId="22D4C4FB" w:rsidR="00B12301"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3B06D9" w:rsidRPr="00920C68">
        <w:rPr>
          <w:rFonts w:ascii="SimSun" w:hAnsi="SimSun" w:hint="eastAsia"/>
          <w:sz w:val="21"/>
          <w:szCs w:val="21"/>
          <w:u w:val="single"/>
        </w:rPr>
        <w:t>情况和</w:t>
      </w:r>
      <w:r w:rsidR="003B06D9" w:rsidRPr="00920C68">
        <w:rPr>
          <w:rFonts w:ascii="SimSun" w:hAnsi="SimSun"/>
          <w:sz w:val="21"/>
          <w:szCs w:val="21"/>
          <w:u w:val="single"/>
        </w:rPr>
        <w:t>CDIP审议情况：</w:t>
      </w:r>
    </w:p>
    <w:p w14:paraId="23FB9FB8" w14:textId="0CA2A4AD" w:rsidR="00C541AD" w:rsidRPr="00B835D6" w:rsidRDefault="002A2F95" w:rsidP="00084C46">
      <w:pPr>
        <w:pStyle w:val="ListParagraph"/>
        <w:numPr>
          <w:ilvl w:val="0"/>
          <w:numId w:val="7"/>
        </w:numPr>
        <w:overflowPunct w:val="0"/>
        <w:spacing w:afterLines="50" w:after="120" w:line="340" w:lineRule="atLeast"/>
        <w:ind w:left="0" w:firstLine="0"/>
        <w:contextualSpacing w:val="0"/>
        <w:jc w:val="both"/>
        <w:rPr>
          <w:rFonts w:ascii="KaiTi" w:eastAsia="KaiTi" w:hAnsi="KaiTi"/>
          <w:sz w:val="21"/>
          <w:szCs w:val="21"/>
        </w:rPr>
      </w:pPr>
      <w:r w:rsidRPr="00920C68">
        <w:rPr>
          <w:rFonts w:ascii="SimSun" w:hAnsi="SimSun" w:hint="eastAsia"/>
          <w:sz w:val="21"/>
          <w:szCs w:val="21"/>
        </w:rPr>
        <w:t>秘书处向委员会第二十二届会议介绍了题为“评估产权组织用于衡量技术援助活动的影响、效果和效率的现有工具和方法”的文件</w:t>
      </w:r>
      <w:hyperlink r:id="rId33" w:history="1">
        <w:r w:rsidRPr="00920C68">
          <w:rPr>
            <w:rStyle w:val="Hyperlink"/>
            <w:rFonts w:ascii="SimSun" w:hAnsi="SimSun" w:hint="eastAsia"/>
            <w:sz w:val="21"/>
            <w:szCs w:val="21"/>
          </w:rPr>
          <w:t>C</w:t>
        </w:r>
        <w:r w:rsidRPr="00920C68">
          <w:rPr>
            <w:rStyle w:val="Hyperlink"/>
            <w:rFonts w:ascii="SimSun" w:hAnsi="SimSun"/>
            <w:sz w:val="21"/>
            <w:szCs w:val="21"/>
          </w:rPr>
          <w:t>DIP/22/10</w:t>
        </w:r>
      </w:hyperlink>
      <w:r w:rsidR="000C20DD" w:rsidRPr="00920C68">
        <w:rPr>
          <w:rFonts w:ascii="SimSun" w:hAnsi="SimSun" w:hint="eastAsia"/>
          <w:sz w:val="21"/>
          <w:szCs w:val="21"/>
        </w:rPr>
        <w:t>。</w:t>
      </w:r>
      <w:r w:rsidR="000C20DD" w:rsidRPr="00920C68">
        <w:rPr>
          <w:rFonts w:ascii="SimSun" w:hAnsi="SimSun" w:hint="eastAsia"/>
          <w:sz w:val="21"/>
          <w:szCs w:val="21"/>
          <w:lang w:val="en"/>
        </w:rPr>
        <w:t>该文件指出，本组织的成果管理制（RBM）框架规定了衡量产权组织活动绩效的标准，包括与技术援助有关的标准。产权组织</w:t>
      </w:r>
      <w:r w:rsidR="00A326C3" w:rsidRPr="00920C68">
        <w:rPr>
          <w:rFonts w:ascii="SimSun" w:hAnsi="SimSun" w:hint="eastAsia"/>
          <w:sz w:val="21"/>
          <w:szCs w:val="21"/>
          <w:lang w:val="en"/>
        </w:rPr>
        <w:t>《</w:t>
      </w:r>
      <w:r w:rsidR="000C20DD" w:rsidRPr="00920C68">
        <w:rPr>
          <w:rFonts w:ascii="SimSun" w:hAnsi="SimSun" w:hint="eastAsia"/>
          <w:sz w:val="21"/>
          <w:szCs w:val="21"/>
          <w:lang w:val="en"/>
        </w:rPr>
        <w:t>绩效报告</w:t>
      </w:r>
      <w:r w:rsidR="00A326C3" w:rsidRPr="00920C68">
        <w:rPr>
          <w:rFonts w:ascii="SimSun" w:hAnsi="SimSun" w:hint="eastAsia"/>
          <w:sz w:val="21"/>
          <w:szCs w:val="21"/>
          <w:lang w:val="en"/>
        </w:rPr>
        <w:t>》</w:t>
      </w:r>
      <w:r w:rsidR="000C20DD" w:rsidRPr="00920C68">
        <w:rPr>
          <w:rFonts w:ascii="SimSun" w:hAnsi="SimSun" w:hint="eastAsia"/>
          <w:sz w:val="21"/>
          <w:szCs w:val="21"/>
          <w:lang w:val="en"/>
        </w:rPr>
        <w:t>是向成员国报告组织绩效的关键问责工具，也是确保在未来活动中将过去绩效取得的经验教训纳入考虑的重要工具。该文件还提到了内部监督司开展的</w:t>
      </w:r>
      <w:r w:rsidR="00A326C3" w:rsidRPr="00920C68">
        <w:rPr>
          <w:rFonts w:ascii="SimSun" w:hAnsi="SimSun" w:hint="eastAsia"/>
          <w:sz w:val="21"/>
          <w:szCs w:val="21"/>
          <w:lang w:val="en"/>
        </w:rPr>
        <w:t>评价活动</w:t>
      </w:r>
      <w:r w:rsidR="000C20DD" w:rsidRPr="00920C68">
        <w:rPr>
          <w:rFonts w:ascii="SimSun" w:hAnsi="SimSun" w:hint="eastAsia"/>
          <w:sz w:val="21"/>
          <w:szCs w:val="21"/>
          <w:lang w:val="en"/>
        </w:rPr>
        <w:t>和对</w:t>
      </w:r>
      <w:r w:rsidR="00A326C3" w:rsidRPr="00920C68">
        <w:rPr>
          <w:rFonts w:ascii="SimSun" w:hAnsi="SimSun" w:hint="eastAsia"/>
          <w:sz w:val="21"/>
          <w:szCs w:val="21"/>
          <w:lang w:val="en"/>
        </w:rPr>
        <w:t>发展议程项目的评价</w:t>
      </w:r>
      <w:r w:rsidR="000C20DD" w:rsidRPr="00920C68">
        <w:rPr>
          <w:rFonts w:ascii="SimSun" w:hAnsi="SimSun" w:hint="eastAsia"/>
          <w:sz w:val="21"/>
          <w:szCs w:val="21"/>
          <w:lang w:val="en"/>
        </w:rPr>
        <w:t>。最后，文件介绍了用于衡量技术援助活动的影响、效果和效率的工具、方法和指标框架演变的具体实例。</w:t>
      </w:r>
    </w:p>
    <w:p w14:paraId="1CF67723" w14:textId="0E016D54" w:rsidR="00A234D9" w:rsidRPr="00B835D6" w:rsidRDefault="00403924" w:rsidP="00084C46">
      <w:pPr>
        <w:pStyle w:val="ListParagraph"/>
        <w:numPr>
          <w:ilvl w:val="0"/>
          <w:numId w:val="7"/>
        </w:numPr>
        <w:overflowPunct w:val="0"/>
        <w:spacing w:afterLines="50" w:after="120" w:line="340" w:lineRule="atLeast"/>
        <w:ind w:left="0" w:firstLine="0"/>
        <w:contextualSpacing w:val="0"/>
        <w:jc w:val="both"/>
        <w:rPr>
          <w:rFonts w:ascii="KaiTi" w:eastAsia="KaiTi" w:hAnsi="KaiTi"/>
          <w:sz w:val="21"/>
          <w:szCs w:val="21"/>
        </w:rPr>
      </w:pPr>
      <w:r>
        <w:rPr>
          <w:rFonts w:ascii="SimSun" w:hAnsi="SimSun" w:hint="eastAsia"/>
          <w:sz w:val="21"/>
          <w:szCs w:val="21"/>
        </w:rPr>
        <w:t>各</w:t>
      </w:r>
      <w:r w:rsidR="00A326C3" w:rsidRPr="00920C68">
        <w:rPr>
          <w:rFonts w:ascii="SimSun" w:hAnsi="SimSun" w:hint="eastAsia"/>
          <w:sz w:val="21"/>
          <w:szCs w:val="21"/>
        </w:rPr>
        <w:t>代表团对文件</w:t>
      </w:r>
      <w:hyperlink r:id="rId34" w:history="1">
        <w:r w:rsidR="00A326C3" w:rsidRPr="00920C68">
          <w:rPr>
            <w:rStyle w:val="Hyperlink"/>
            <w:rFonts w:ascii="SimSun" w:hAnsi="SimSun" w:hint="eastAsia"/>
            <w:sz w:val="21"/>
            <w:szCs w:val="21"/>
          </w:rPr>
          <w:t>C</w:t>
        </w:r>
        <w:r w:rsidR="00A326C3" w:rsidRPr="00920C68">
          <w:rPr>
            <w:rStyle w:val="Hyperlink"/>
            <w:rFonts w:ascii="SimSun" w:hAnsi="SimSun"/>
            <w:sz w:val="21"/>
            <w:szCs w:val="21"/>
          </w:rPr>
          <w:t>DIP/22/10</w:t>
        </w:r>
      </w:hyperlink>
      <w:r w:rsidR="00A326C3" w:rsidRPr="00920C68">
        <w:rPr>
          <w:rFonts w:ascii="SimSun" w:hAnsi="SimSun" w:hint="eastAsia"/>
          <w:sz w:val="21"/>
          <w:szCs w:val="21"/>
        </w:rPr>
        <w:t>表示欢迎，并注意到技术援助活动、适当的评估和绩效工具以及内部监督司</w:t>
      </w:r>
      <w:r w:rsidR="00191915" w:rsidRPr="00920C68">
        <w:rPr>
          <w:rFonts w:ascii="SimSun" w:hAnsi="SimSun" w:hint="eastAsia"/>
          <w:sz w:val="21"/>
          <w:szCs w:val="21"/>
        </w:rPr>
        <w:t>的</w:t>
      </w:r>
      <w:r w:rsidR="00A326C3" w:rsidRPr="00920C68">
        <w:rPr>
          <w:rFonts w:ascii="SimSun" w:hAnsi="SimSun" w:hint="eastAsia"/>
          <w:sz w:val="21"/>
          <w:szCs w:val="21"/>
        </w:rPr>
        <w:t>评价</w:t>
      </w:r>
      <w:r w:rsidR="005B18BF" w:rsidRPr="00920C68">
        <w:rPr>
          <w:rFonts w:ascii="SimSun" w:hAnsi="SimSun" w:hint="eastAsia"/>
          <w:sz w:val="21"/>
          <w:szCs w:val="21"/>
        </w:rPr>
        <w:t>的重要性</w:t>
      </w:r>
      <w:r w:rsidR="00B10035" w:rsidRPr="00920C68">
        <w:rPr>
          <w:rFonts w:ascii="SimSun" w:hAnsi="SimSun" w:hint="eastAsia"/>
          <w:sz w:val="21"/>
          <w:szCs w:val="21"/>
        </w:rPr>
        <w:t>（</w:t>
      </w:r>
      <w:hyperlink r:id="rId35" w:history="1">
        <w:r w:rsidR="00B10035" w:rsidRPr="00920C68">
          <w:rPr>
            <w:rStyle w:val="Hyperlink"/>
            <w:rFonts w:ascii="SimSun" w:hAnsi="SimSun" w:hint="eastAsia"/>
            <w:sz w:val="21"/>
            <w:szCs w:val="21"/>
          </w:rPr>
          <w:t>报告</w:t>
        </w:r>
      </w:hyperlink>
      <w:r w:rsidR="00B10035" w:rsidRPr="00920C68">
        <w:rPr>
          <w:rFonts w:ascii="SimSun" w:hAnsi="SimSun" w:hint="eastAsia"/>
          <w:sz w:val="21"/>
          <w:szCs w:val="21"/>
        </w:rPr>
        <w:t>第160至167段）</w:t>
      </w:r>
      <w:r w:rsidR="004B79F9">
        <w:rPr>
          <w:rFonts w:ascii="SimSun" w:hAnsi="SimSun" w:hint="eastAsia"/>
          <w:sz w:val="21"/>
          <w:szCs w:val="21"/>
        </w:rPr>
        <w:t>。</w:t>
      </w:r>
    </w:p>
    <w:p w14:paraId="2CD128E7" w14:textId="67CBEB62" w:rsidR="006922B8"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cs="Times New Roman"/>
          <w:sz w:val="21"/>
          <w:szCs w:val="21"/>
          <w:lang w:eastAsia="es-ES"/>
        </w:rPr>
      </w:pPr>
      <w:hyperlink r:id="rId36" w:history="1">
        <w:r w:rsidR="00191915" w:rsidRPr="00920C68">
          <w:rPr>
            <w:rStyle w:val="Hyperlink"/>
            <w:rFonts w:ascii="SimSun" w:hAnsi="SimSun" w:cs="Times New Roman" w:hint="eastAsia"/>
            <w:sz w:val="21"/>
            <w:szCs w:val="21"/>
          </w:rPr>
          <w:t>主席总结</w:t>
        </w:r>
      </w:hyperlink>
      <w:r w:rsidR="00191915" w:rsidRPr="00920C68">
        <w:rPr>
          <w:rFonts w:ascii="SimSun" w:hAnsi="SimSun" w:cs="Times New Roman" w:hint="eastAsia"/>
          <w:sz w:val="21"/>
          <w:szCs w:val="21"/>
        </w:rPr>
        <w:t>中</w:t>
      </w:r>
      <w:r w:rsidR="00B10035" w:rsidRPr="00920C68">
        <w:rPr>
          <w:rFonts w:ascii="SimSun" w:hAnsi="SimSun" w:cs="Times New Roman" w:hint="eastAsia"/>
          <w:sz w:val="21"/>
          <w:szCs w:val="21"/>
        </w:rPr>
        <w:t>的</w:t>
      </w:r>
      <w:r w:rsidR="00191915" w:rsidRPr="00920C68">
        <w:rPr>
          <w:rFonts w:ascii="SimSun" w:hAnsi="SimSun" w:cs="Times New Roman" w:hint="eastAsia"/>
          <w:sz w:val="21"/>
          <w:szCs w:val="21"/>
        </w:rPr>
        <w:t>决定：委员会注意到该文件所载的信息。</w:t>
      </w:r>
    </w:p>
    <w:p w14:paraId="7389448C" w14:textId="2A94A0E0" w:rsidR="003744E8" w:rsidRPr="00920C68" w:rsidRDefault="00191915"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73BA380C" w14:textId="63730F88" w:rsidR="000C05A2" w:rsidRPr="000C05A2" w:rsidRDefault="00191915"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产权组织将继续努力，评估其用于衡量技术援助活动的影响、效果和效率的现有工具和方法，以便尽可能实施增值提升并解决不足之处。产权组织还将继续完善和强化其绩效指标框架，吸取所得的经验教训并考虑各种评价的相关建议，以加强对产权组织技术援助长期结果的监测和评估。</w:t>
      </w:r>
    </w:p>
    <w:p w14:paraId="512E294B" w14:textId="4CAF14B5" w:rsidR="005649D0" w:rsidRPr="00B835D6" w:rsidRDefault="00191915" w:rsidP="00131AE8">
      <w:pPr>
        <w:keepNext/>
        <w:overflowPunct w:val="0"/>
        <w:spacing w:beforeLines="100" w:before="240" w:afterLines="50" w:after="120" w:line="340" w:lineRule="atLeast"/>
        <w:jc w:val="both"/>
        <w:rPr>
          <w:rFonts w:ascii="KaiTi" w:eastAsia="KaiTi" w:hAnsi="KaiTi"/>
          <w:sz w:val="21"/>
          <w:szCs w:val="21"/>
        </w:rPr>
      </w:pPr>
      <w:r w:rsidRPr="00B835D6">
        <w:rPr>
          <w:rFonts w:ascii="KaiTi" w:eastAsia="KaiTi" w:hAnsi="KaiTi" w:hint="eastAsia"/>
          <w:sz w:val="21"/>
          <w:szCs w:val="21"/>
        </w:rPr>
        <w:t>行动</w:t>
      </w:r>
      <w:r w:rsidR="00B10035" w:rsidRPr="00B835D6">
        <w:rPr>
          <w:rFonts w:ascii="KaiTi" w:eastAsia="KaiTi" w:hAnsi="KaiTi" w:hint="eastAsia"/>
          <w:sz w:val="21"/>
          <w:szCs w:val="21"/>
        </w:rPr>
        <w:t>二</w:t>
      </w:r>
      <w:r w:rsidRPr="00B835D6">
        <w:rPr>
          <w:rFonts w:ascii="KaiTi" w:eastAsia="KaiTi" w:hAnsi="KaiTi" w:hint="eastAsia"/>
          <w:sz w:val="21"/>
          <w:szCs w:val="21"/>
        </w:rPr>
        <w:t>：同行</w:t>
      </w:r>
      <w:r w:rsidR="00B038B7" w:rsidRPr="00B835D6">
        <w:rPr>
          <w:rFonts w:ascii="KaiTi" w:eastAsia="KaiTi" w:hAnsi="KaiTi" w:hint="eastAsia"/>
          <w:sz w:val="21"/>
          <w:szCs w:val="21"/>
        </w:rPr>
        <w:t>评审</w:t>
      </w:r>
      <w:r w:rsidRPr="00B835D6">
        <w:rPr>
          <w:rFonts w:ascii="KaiTi" w:eastAsia="KaiTi" w:hAnsi="KaiTi" w:hint="eastAsia"/>
          <w:sz w:val="21"/>
          <w:szCs w:val="21"/>
        </w:rPr>
        <w:t>程序</w:t>
      </w:r>
    </w:p>
    <w:p w14:paraId="443370DB" w14:textId="2208DC96" w:rsidR="00B12301" w:rsidRPr="00920C68" w:rsidRDefault="00B10035"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3B06D9" w:rsidRPr="00920C68">
        <w:rPr>
          <w:rFonts w:ascii="SimSun" w:hAnsi="SimSun" w:hint="eastAsia"/>
          <w:sz w:val="21"/>
          <w:szCs w:val="21"/>
          <w:u w:val="single"/>
        </w:rPr>
        <w:t>情况和</w:t>
      </w:r>
      <w:r w:rsidR="003B06D9" w:rsidRPr="00920C68">
        <w:rPr>
          <w:rFonts w:ascii="SimSun" w:hAnsi="SimSun"/>
          <w:sz w:val="21"/>
          <w:szCs w:val="21"/>
          <w:u w:val="single"/>
        </w:rPr>
        <w:t>CDIP审议情况</w:t>
      </w:r>
      <w:r w:rsidR="003B06D9" w:rsidRPr="00920C68">
        <w:rPr>
          <w:rFonts w:ascii="SimSun" w:hAnsi="SimSun"/>
          <w:sz w:val="21"/>
          <w:szCs w:val="21"/>
        </w:rPr>
        <w:t>：</w:t>
      </w:r>
    </w:p>
    <w:p w14:paraId="5640893E" w14:textId="2FA95983" w:rsidR="00C541AD" w:rsidRPr="00920C68" w:rsidRDefault="00B038B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秘书处在第十九届会议上介绍了技术援助中所用的对产权组织委托研究的同行评审程序。秘书处解释说，经济</w:t>
      </w:r>
      <w:r w:rsidR="00CB304C" w:rsidRPr="00920C68">
        <w:rPr>
          <w:rFonts w:ascii="SimSun" w:hAnsi="SimSun" w:hint="eastAsia"/>
          <w:sz w:val="21"/>
          <w:szCs w:val="21"/>
        </w:rPr>
        <w:t>学</w:t>
      </w:r>
      <w:r w:rsidRPr="00920C68">
        <w:rPr>
          <w:rFonts w:ascii="SimSun" w:hAnsi="SimSun" w:hint="eastAsia"/>
          <w:sz w:val="21"/>
          <w:szCs w:val="21"/>
        </w:rPr>
        <w:t>与统计司的同行评审程序并不是统一的，它说明了同行评审员的遴选程序、其主要任务和酬金，以及在作者和同行评审员之间不能达成一致的情况下，秘书处所发挥的作用。</w:t>
      </w:r>
    </w:p>
    <w:p w14:paraId="1361F717" w14:textId="1511ED77" w:rsidR="00C121A9" w:rsidRPr="00B835D6" w:rsidRDefault="00A9293A" w:rsidP="00084C46">
      <w:pPr>
        <w:pStyle w:val="ListParagraph"/>
        <w:numPr>
          <w:ilvl w:val="0"/>
          <w:numId w:val="7"/>
        </w:numPr>
        <w:overflowPunct w:val="0"/>
        <w:spacing w:afterLines="50" w:after="120" w:line="340" w:lineRule="atLeast"/>
        <w:ind w:left="0" w:firstLine="0"/>
        <w:contextualSpacing w:val="0"/>
        <w:jc w:val="both"/>
        <w:rPr>
          <w:rFonts w:ascii="KaiTi" w:eastAsia="KaiTi" w:hAnsi="KaiTi"/>
          <w:sz w:val="21"/>
          <w:szCs w:val="21"/>
        </w:rPr>
      </w:pPr>
      <w:r w:rsidRPr="00920C68">
        <w:rPr>
          <w:rFonts w:ascii="SimSun" w:hAnsi="SimSun" w:hint="eastAsia"/>
          <w:sz w:val="21"/>
          <w:szCs w:val="21"/>
        </w:rPr>
        <w:t>一些代表团询问了同行评审员在其意见中的公开坦率程度，并表示有兴趣看到同行评审程序在C</w:t>
      </w:r>
      <w:r w:rsidRPr="00920C68">
        <w:rPr>
          <w:rFonts w:ascii="SimSun" w:hAnsi="SimSun"/>
          <w:sz w:val="21"/>
          <w:szCs w:val="21"/>
        </w:rPr>
        <w:t>DIP</w:t>
      </w:r>
      <w:r w:rsidRPr="00920C68">
        <w:rPr>
          <w:rFonts w:ascii="SimSun" w:hAnsi="SimSun" w:hint="eastAsia"/>
          <w:sz w:val="21"/>
          <w:szCs w:val="21"/>
        </w:rPr>
        <w:t>项目或其他技术援助活动中实施。秘书处回答了代表团提出的评论意见（</w:t>
      </w:r>
      <w:hyperlink r:id="rId37" w:history="1">
        <w:r w:rsidRPr="00920C68">
          <w:rPr>
            <w:rStyle w:val="Hyperlink"/>
            <w:rFonts w:ascii="SimSun" w:hAnsi="SimSun" w:hint="eastAsia"/>
            <w:sz w:val="21"/>
            <w:szCs w:val="21"/>
          </w:rPr>
          <w:t>报告</w:t>
        </w:r>
      </w:hyperlink>
      <w:r w:rsidRPr="00920C68">
        <w:rPr>
          <w:rFonts w:ascii="SimSun" w:hAnsi="SimSun" w:hint="eastAsia"/>
          <w:sz w:val="21"/>
          <w:szCs w:val="21"/>
        </w:rPr>
        <w:t>第365至368段）</w:t>
      </w:r>
      <w:r w:rsidR="004B79F9">
        <w:rPr>
          <w:rFonts w:ascii="SimSun" w:hAnsi="SimSun" w:hint="eastAsia"/>
          <w:sz w:val="21"/>
          <w:szCs w:val="21"/>
        </w:rPr>
        <w:t>。</w:t>
      </w:r>
    </w:p>
    <w:p w14:paraId="28BFE936" w14:textId="6BCFA00E" w:rsidR="00C121A9" w:rsidRPr="00B835D6" w:rsidRDefault="008B0807" w:rsidP="00084C46">
      <w:pPr>
        <w:pStyle w:val="ListParagraph"/>
        <w:numPr>
          <w:ilvl w:val="0"/>
          <w:numId w:val="7"/>
        </w:numPr>
        <w:overflowPunct w:val="0"/>
        <w:spacing w:afterLines="50" w:after="120" w:line="340" w:lineRule="atLeast"/>
        <w:ind w:left="0" w:firstLine="0"/>
        <w:contextualSpacing w:val="0"/>
        <w:jc w:val="both"/>
        <w:rPr>
          <w:rFonts w:ascii="KaiTi" w:eastAsia="KaiTi" w:hAnsi="KaiTi"/>
          <w:sz w:val="21"/>
          <w:szCs w:val="21"/>
        </w:rPr>
      </w:pPr>
      <w:hyperlink r:id="rId38" w:history="1">
        <w:r w:rsidR="00A9293A" w:rsidRPr="00920C68">
          <w:rPr>
            <w:rStyle w:val="Hyperlink"/>
            <w:rFonts w:ascii="SimSun" w:hAnsi="SimSun" w:cs="Times New Roman" w:hint="eastAsia"/>
            <w:sz w:val="21"/>
            <w:szCs w:val="21"/>
          </w:rPr>
          <w:t>主席总结</w:t>
        </w:r>
      </w:hyperlink>
      <w:r w:rsidR="00A9293A" w:rsidRPr="00920C68">
        <w:rPr>
          <w:rFonts w:ascii="SimSun" w:hAnsi="SimSun" w:cs="Times New Roman" w:hint="eastAsia"/>
          <w:sz w:val="21"/>
          <w:szCs w:val="21"/>
        </w:rPr>
        <w:t>中</w:t>
      </w:r>
      <w:r w:rsidR="00B10035" w:rsidRPr="00920C68">
        <w:rPr>
          <w:rFonts w:ascii="SimSun" w:hAnsi="SimSun" w:cs="Times New Roman" w:hint="eastAsia"/>
          <w:sz w:val="21"/>
          <w:szCs w:val="21"/>
        </w:rPr>
        <w:t>的</w:t>
      </w:r>
      <w:r w:rsidR="00A9293A" w:rsidRPr="00920C68">
        <w:rPr>
          <w:rFonts w:ascii="SimSun" w:hAnsi="SimSun" w:cs="Times New Roman" w:hint="eastAsia"/>
          <w:sz w:val="21"/>
          <w:szCs w:val="21"/>
        </w:rPr>
        <w:t>决定：委员会</w:t>
      </w:r>
      <w:r w:rsidR="008334DC" w:rsidRPr="00920C68">
        <w:rPr>
          <w:rFonts w:ascii="SimSun" w:hAnsi="SimSun" w:cs="Times New Roman" w:hint="eastAsia"/>
          <w:sz w:val="21"/>
          <w:szCs w:val="21"/>
        </w:rPr>
        <w:t>对演示</w:t>
      </w:r>
      <w:r w:rsidR="008334DC" w:rsidRPr="00084C46">
        <w:rPr>
          <w:rFonts w:ascii="SimSun" w:hAnsi="SimSun" w:hint="eastAsia"/>
          <w:sz w:val="21"/>
          <w:szCs w:val="21"/>
        </w:rPr>
        <w:t>报告</w:t>
      </w:r>
      <w:r w:rsidR="008334DC" w:rsidRPr="00920C68">
        <w:rPr>
          <w:rFonts w:ascii="SimSun" w:hAnsi="SimSun" w:cs="Times New Roman" w:hint="eastAsia"/>
          <w:sz w:val="21"/>
          <w:szCs w:val="21"/>
        </w:rPr>
        <w:t>表示欢迎，对秘书处提供的信息表示赞赏。</w:t>
      </w:r>
    </w:p>
    <w:p w14:paraId="11ADB3FA" w14:textId="5AC106D7" w:rsidR="003744E8" w:rsidRPr="00920C68" w:rsidRDefault="008334DC"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18A05319" w14:textId="7F37A59D" w:rsidR="003744E8" w:rsidRPr="00920C68" w:rsidRDefault="008334DC"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秘书处继续对产权组织用于技术援助的委托研究遵循兼顾各方利益的同行审评程序。</w:t>
      </w:r>
    </w:p>
    <w:p w14:paraId="4C62C3C6" w14:textId="53C70755" w:rsidR="00095B71" w:rsidRPr="00920C68" w:rsidRDefault="00B5123A" w:rsidP="00B835D6">
      <w:pPr>
        <w:pStyle w:val="ListParagraph"/>
        <w:keepNext/>
        <w:keepLines/>
        <w:overflowPunct w:val="0"/>
        <w:spacing w:beforeLines="100" w:before="240" w:afterLines="50" w:after="120" w:line="340" w:lineRule="atLeast"/>
        <w:ind w:left="0"/>
        <w:contextualSpacing w:val="0"/>
        <w:rPr>
          <w:rFonts w:ascii="SimSun" w:hAnsi="SimSun"/>
          <w:b/>
          <w:sz w:val="21"/>
          <w:szCs w:val="21"/>
        </w:rPr>
      </w:pPr>
      <w:r w:rsidRPr="00920C68">
        <w:rPr>
          <w:rFonts w:ascii="SimSun" w:hAnsi="SimSun" w:hint="eastAsia"/>
          <w:b/>
          <w:sz w:val="21"/>
          <w:szCs w:val="21"/>
        </w:rPr>
        <w:t>第4段：</w:t>
      </w:r>
    </w:p>
    <w:p w14:paraId="2C86100E" w14:textId="5F49035D" w:rsidR="00095B71" w:rsidRPr="00B835D6" w:rsidRDefault="00B5123A"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lang w:val="en-GB"/>
        </w:rPr>
        <w:t>请秘书处提交一份文件，</w:t>
      </w:r>
      <w:r w:rsidRPr="00B835D6">
        <w:rPr>
          <w:rFonts w:ascii="KaiTi" w:eastAsia="KaiTi" w:hAnsi="KaiTi" w:hint="eastAsia"/>
          <w:sz w:val="21"/>
          <w:szCs w:val="21"/>
        </w:rPr>
        <w:t>其中</w:t>
      </w:r>
      <w:r w:rsidRPr="00B835D6">
        <w:rPr>
          <w:rFonts w:ascii="KaiTi" w:eastAsia="KaiTi" w:hAnsi="KaiTi" w:hint="eastAsia"/>
          <w:sz w:val="21"/>
          <w:szCs w:val="21"/>
          <w:lang w:val="en-GB"/>
        </w:rPr>
        <w:t>载有产权组织在甄选技术援助顾问方面的现行做法。该文件用于信息目的。</w:t>
      </w:r>
    </w:p>
    <w:p w14:paraId="047D68BD" w14:textId="4385292C" w:rsidR="00B12301"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3B06D9" w:rsidRPr="00920C68">
        <w:rPr>
          <w:rFonts w:ascii="SimSun" w:hAnsi="SimSun" w:hint="eastAsia"/>
          <w:sz w:val="21"/>
          <w:szCs w:val="21"/>
          <w:u w:val="single"/>
        </w:rPr>
        <w:t>情况和</w:t>
      </w:r>
      <w:r w:rsidR="00407264" w:rsidRPr="00920C68">
        <w:rPr>
          <w:rFonts w:ascii="SimSun" w:hAnsi="SimSun"/>
          <w:sz w:val="21"/>
          <w:szCs w:val="21"/>
          <w:u w:val="single"/>
        </w:rPr>
        <w:t>CDIP</w:t>
      </w:r>
      <w:r w:rsidR="00407264" w:rsidRPr="00920C68">
        <w:rPr>
          <w:rFonts w:ascii="SimSun" w:hAnsi="SimSun" w:hint="eastAsia"/>
          <w:sz w:val="21"/>
          <w:szCs w:val="21"/>
          <w:u w:val="single"/>
        </w:rPr>
        <w:t>审议情况</w:t>
      </w:r>
      <w:r w:rsidR="00407264" w:rsidRPr="00920C68">
        <w:rPr>
          <w:rFonts w:ascii="SimSun" w:hAnsi="SimSun" w:hint="eastAsia"/>
          <w:sz w:val="21"/>
          <w:szCs w:val="21"/>
        </w:rPr>
        <w:t>：</w:t>
      </w:r>
    </w:p>
    <w:p w14:paraId="2EBE2BAC" w14:textId="173C3146" w:rsidR="00BA4037" w:rsidRPr="00920C68" w:rsidRDefault="003B06D9"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秘书处介绍了题为“产权组织甄选技术援助顾问的做法”的文件</w:t>
      </w:r>
      <w:hyperlink r:id="rId39" w:history="1">
        <w:r w:rsidRPr="00920C68">
          <w:rPr>
            <w:rStyle w:val="Hyperlink"/>
            <w:rFonts w:ascii="SimSun" w:hAnsi="SimSun" w:hint="eastAsia"/>
            <w:sz w:val="21"/>
            <w:szCs w:val="21"/>
          </w:rPr>
          <w:t>C</w:t>
        </w:r>
        <w:r w:rsidRPr="00920C68">
          <w:rPr>
            <w:rStyle w:val="Hyperlink"/>
            <w:rFonts w:ascii="SimSun" w:hAnsi="SimSun"/>
            <w:sz w:val="21"/>
            <w:szCs w:val="21"/>
          </w:rPr>
          <w:t>DIP/21/9</w:t>
        </w:r>
      </w:hyperlink>
      <w:r w:rsidRPr="00920C68">
        <w:rPr>
          <w:rFonts w:ascii="SimSun" w:hAnsi="SimSun" w:hint="eastAsia"/>
          <w:sz w:val="21"/>
          <w:szCs w:val="21"/>
        </w:rPr>
        <w:t>。文件说明了产权组织聘请外部顾问的</w:t>
      </w:r>
      <w:r w:rsidR="00F55825" w:rsidRPr="00920C68">
        <w:rPr>
          <w:rFonts w:ascii="SimSun" w:hAnsi="SimSun" w:hint="eastAsia"/>
          <w:sz w:val="21"/>
          <w:szCs w:val="21"/>
        </w:rPr>
        <w:t>一般性</w:t>
      </w:r>
      <w:r w:rsidRPr="00920C68">
        <w:rPr>
          <w:rFonts w:ascii="SimSun" w:hAnsi="SimSun" w:hint="eastAsia"/>
          <w:sz w:val="21"/>
          <w:szCs w:val="21"/>
        </w:rPr>
        <w:t>框架。文件指出该框架系由产权组织第</w:t>
      </w:r>
      <w:r w:rsidRPr="00920C68">
        <w:rPr>
          <w:rFonts w:ascii="SimSun" w:hAnsi="SimSun"/>
          <w:sz w:val="21"/>
          <w:szCs w:val="21"/>
        </w:rPr>
        <w:t>45/2013</w:t>
      </w:r>
      <w:r w:rsidRPr="00920C68">
        <w:rPr>
          <w:rFonts w:ascii="SimSun" w:hAnsi="SimSun" w:hint="eastAsia"/>
          <w:sz w:val="21"/>
          <w:szCs w:val="21"/>
        </w:rPr>
        <w:t>号办公指令“产权组织关于个人订约承办事务（</w:t>
      </w:r>
      <w:r w:rsidRPr="00920C68">
        <w:rPr>
          <w:rFonts w:ascii="SimSun" w:hAnsi="SimSun"/>
          <w:sz w:val="21"/>
          <w:szCs w:val="21"/>
        </w:rPr>
        <w:t>ICS</w:t>
      </w:r>
      <w:r w:rsidRPr="00920C68">
        <w:rPr>
          <w:rFonts w:ascii="SimSun" w:hAnsi="SimSun" w:hint="eastAsia"/>
          <w:sz w:val="21"/>
          <w:szCs w:val="21"/>
        </w:rPr>
        <w:t>）的政策”、产权组织《财务条例与细则》以及实践做法所规定。文件还进一步详细说明了适用于甄选个人订约承办事务的一般做法（原则、</w:t>
      </w:r>
      <w:r w:rsidR="00496763">
        <w:rPr>
          <w:rFonts w:ascii="SimSun" w:hAnsi="SimSun" w:hint="eastAsia"/>
          <w:sz w:val="21"/>
          <w:szCs w:val="21"/>
        </w:rPr>
        <w:t>正式</w:t>
      </w:r>
      <w:r w:rsidRPr="00920C68">
        <w:rPr>
          <w:rFonts w:ascii="SimSun" w:hAnsi="SimSun" w:hint="eastAsia"/>
          <w:sz w:val="21"/>
          <w:szCs w:val="21"/>
        </w:rPr>
        <w:t>程序和性别考虑）以及甄选产权组织技术援助顾问的具体做法：需求评估</w:t>
      </w:r>
      <w:r w:rsidR="00B10035" w:rsidRPr="00920C68">
        <w:rPr>
          <w:rFonts w:ascii="SimSun" w:hAnsi="SimSun" w:hint="eastAsia"/>
          <w:sz w:val="21"/>
          <w:szCs w:val="21"/>
        </w:rPr>
        <w:t>，</w:t>
      </w:r>
      <w:r w:rsidRPr="00920C68">
        <w:rPr>
          <w:rFonts w:ascii="SimSun" w:hAnsi="SimSun" w:hint="eastAsia"/>
          <w:sz w:val="21"/>
          <w:szCs w:val="21"/>
        </w:rPr>
        <w:t>编拟职责范围</w:t>
      </w:r>
      <w:r w:rsidR="00B10035" w:rsidRPr="00920C68">
        <w:rPr>
          <w:rFonts w:ascii="SimSun" w:hAnsi="SimSun" w:hint="eastAsia"/>
          <w:sz w:val="21"/>
          <w:szCs w:val="21"/>
        </w:rPr>
        <w:t>，</w:t>
      </w:r>
      <w:r w:rsidRPr="00920C68">
        <w:rPr>
          <w:rFonts w:ascii="SimSun" w:hAnsi="SimSun" w:hint="eastAsia"/>
          <w:sz w:val="21"/>
          <w:szCs w:val="21"/>
        </w:rPr>
        <w:t>确定候选人</w:t>
      </w:r>
      <w:r w:rsidR="00B10035" w:rsidRPr="00920C68">
        <w:rPr>
          <w:rFonts w:ascii="SimSun" w:hAnsi="SimSun" w:hint="eastAsia"/>
          <w:sz w:val="21"/>
          <w:szCs w:val="21"/>
        </w:rPr>
        <w:t>，</w:t>
      </w:r>
      <w:r w:rsidRPr="00920C68">
        <w:rPr>
          <w:rFonts w:ascii="SimSun" w:hAnsi="SimSun" w:hint="eastAsia"/>
          <w:sz w:val="21"/>
          <w:szCs w:val="21"/>
        </w:rPr>
        <w:t>甄选程</w:t>
      </w:r>
      <w:r w:rsidR="00B10035" w:rsidRPr="00920C68">
        <w:rPr>
          <w:rFonts w:ascii="SimSun" w:hAnsi="SimSun" w:hint="eastAsia"/>
          <w:sz w:val="21"/>
          <w:szCs w:val="21"/>
        </w:rPr>
        <w:t>序，</w:t>
      </w:r>
      <w:r w:rsidRPr="00920C68">
        <w:rPr>
          <w:rFonts w:ascii="SimSun" w:hAnsi="SimSun" w:hint="eastAsia"/>
          <w:sz w:val="21"/>
          <w:szCs w:val="21"/>
        </w:rPr>
        <w:t>同行审议，以及监测与评估。</w:t>
      </w:r>
    </w:p>
    <w:p w14:paraId="33A66ADC" w14:textId="2330E7AD" w:rsidR="00BA4037" w:rsidRPr="00920C68" w:rsidRDefault="00403924"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各</w:t>
      </w:r>
      <w:r w:rsidR="003B06D9" w:rsidRPr="00920C68">
        <w:rPr>
          <w:rFonts w:ascii="SimSun" w:hAnsi="SimSun" w:hint="eastAsia"/>
          <w:sz w:val="21"/>
          <w:szCs w:val="21"/>
        </w:rPr>
        <w:t>代表团</w:t>
      </w:r>
      <w:r w:rsidR="00F55825" w:rsidRPr="00920C68">
        <w:rPr>
          <w:rFonts w:ascii="SimSun" w:hAnsi="SimSun" w:hint="eastAsia"/>
          <w:sz w:val="21"/>
          <w:szCs w:val="21"/>
        </w:rPr>
        <w:t>指出</w:t>
      </w:r>
      <w:r w:rsidR="003B06D9" w:rsidRPr="00920C68">
        <w:rPr>
          <w:rFonts w:ascii="SimSun" w:hAnsi="SimSun" w:hint="eastAsia"/>
          <w:sz w:val="21"/>
          <w:szCs w:val="21"/>
        </w:rPr>
        <w:t>文件</w:t>
      </w:r>
      <w:hyperlink r:id="rId40" w:history="1">
        <w:r w:rsidR="003B06D9" w:rsidRPr="00920C68">
          <w:rPr>
            <w:rStyle w:val="Hyperlink"/>
            <w:rFonts w:ascii="SimSun" w:hAnsi="SimSun" w:hint="eastAsia"/>
            <w:sz w:val="21"/>
            <w:szCs w:val="21"/>
          </w:rPr>
          <w:t>C</w:t>
        </w:r>
        <w:r w:rsidR="003B06D9" w:rsidRPr="00920C68">
          <w:rPr>
            <w:rStyle w:val="Hyperlink"/>
            <w:rFonts w:ascii="SimSun" w:hAnsi="SimSun"/>
            <w:sz w:val="21"/>
            <w:szCs w:val="21"/>
          </w:rPr>
          <w:t>DIP/21/9</w:t>
        </w:r>
      </w:hyperlink>
      <w:r w:rsidR="003B06D9" w:rsidRPr="00920C68">
        <w:rPr>
          <w:rFonts w:ascii="SimSun" w:hAnsi="SimSun" w:hint="eastAsia"/>
          <w:sz w:val="21"/>
          <w:szCs w:val="21"/>
        </w:rPr>
        <w:t>中所载的产权组织指导</w:t>
      </w:r>
      <w:r w:rsidR="00F55825" w:rsidRPr="00920C68">
        <w:rPr>
          <w:rFonts w:ascii="SimSun" w:hAnsi="SimSun" w:hint="eastAsia"/>
          <w:sz w:val="21"/>
          <w:szCs w:val="21"/>
        </w:rPr>
        <w:t>聘请外部顾问的原则符合发展议程建议，并鼓励秘书处定期更新顾问</w:t>
      </w:r>
      <w:r w:rsidR="000F11E4" w:rsidRPr="00920C68">
        <w:rPr>
          <w:rFonts w:ascii="SimSun" w:hAnsi="SimSun" w:hint="eastAsia"/>
          <w:sz w:val="21"/>
          <w:szCs w:val="21"/>
        </w:rPr>
        <w:t>花名册</w:t>
      </w:r>
      <w:r w:rsidR="003B06D9" w:rsidRPr="00920C68">
        <w:rPr>
          <w:rFonts w:ascii="SimSun" w:hAnsi="SimSun" w:hint="eastAsia"/>
          <w:sz w:val="21"/>
          <w:szCs w:val="21"/>
        </w:rPr>
        <w:t>。一些代表团要求秘书处</w:t>
      </w:r>
      <w:r w:rsidR="00F55825" w:rsidRPr="00920C68">
        <w:rPr>
          <w:rFonts w:ascii="SimSun" w:hAnsi="SimSun" w:hint="eastAsia"/>
          <w:sz w:val="21"/>
          <w:szCs w:val="21"/>
        </w:rPr>
        <w:t>澄清顾问甄选程序</w:t>
      </w:r>
      <w:r w:rsidR="00496763">
        <w:rPr>
          <w:rFonts w:ascii="SimSun" w:hAnsi="SimSun" w:hint="eastAsia"/>
          <w:sz w:val="21"/>
          <w:szCs w:val="21"/>
        </w:rPr>
        <w:t>的</w:t>
      </w:r>
      <w:r w:rsidR="00F55825" w:rsidRPr="00920C68">
        <w:rPr>
          <w:rFonts w:ascii="SimSun" w:hAnsi="SimSun" w:hint="eastAsia"/>
          <w:sz w:val="21"/>
          <w:szCs w:val="21"/>
        </w:rPr>
        <w:t>某些方面或就此提供进一步信息（</w:t>
      </w:r>
      <w:hyperlink r:id="rId41" w:history="1">
        <w:r w:rsidR="00F55825" w:rsidRPr="00920C68">
          <w:rPr>
            <w:rStyle w:val="Hyperlink"/>
            <w:rFonts w:ascii="SimSun" w:hAnsi="SimSun" w:hint="eastAsia"/>
            <w:sz w:val="21"/>
            <w:szCs w:val="21"/>
          </w:rPr>
          <w:t>报告</w:t>
        </w:r>
      </w:hyperlink>
      <w:r w:rsidR="00F55825" w:rsidRPr="00920C68">
        <w:rPr>
          <w:rFonts w:ascii="SimSun" w:hAnsi="SimSun" w:hint="eastAsia"/>
          <w:sz w:val="21"/>
          <w:szCs w:val="21"/>
        </w:rPr>
        <w:t>第87至97段）</w:t>
      </w:r>
      <w:r w:rsidR="004B79F9">
        <w:rPr>
          <w:rFonts w:ascii="SimSun" w:hAnsi="SimSun" w:hint="eastAsia"/>
          <w:sz w:val="21"/>
          <w:szCs w:val="21"/>
        </w:rPr>
        <w:t>。</w:t>
      </w:r>
    </w:p>
    <w:p w14:paraId="439E611B" w14:textId="2634A480" w:rsidR="00234BCF"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hyperlink r:id="rId42" w:history="1">
        <w:r w:rsidR="00F55825" w:rsidRPr="00920C68">
          <w:rPr>
            <w:rStyle w:val="Hyperlink"/>
            <w:rFonts w:ascii="SimSun" w:hAnsi="SimSun" w:hint="eastAsia"/>
            <w:sz w:val="21"/>
            <w:szCs w:val="21"/>
          </w:rPr>
          <w:t>主席总结</w:t>
        </w:r>
      </w:hyperlink>
      <w:r w:rsidR="00CB1C25" w:rsidRPr="00920C68">
        <w:rPr>
          <w:rFonts w:ascii="SimSun" w:hAnsi="SimSun" w:hint="eastAsia"/>
          <w:sz w:val="21"/>
          <w:szCs w:val="21"/>
        </w:rPr>
        <w:t>中的</w:t>
      </w:r>
      <w:r w:rsidR="00F55825" w:rsidRPr="00920C68">
        <w:rPr>
          <w:rFonts w:ascii="SimSun" w:hAnsi="SimSun" w:hint="eastAsia"/>
          <w:sz w:val="21"/>
          <w:szCs w:val="21"/>
        </w:rPr>
        <w:t>决定：</w:t>
      </w:r>
      <w:r w:rsidR="005E4F45" w:rsidRPr="00920C68">
        <w:rPr>
          <w:rFonts w:ascii="SimSun" w:hAnsi="SimSun" w:hint="eastAsia"/>
          <w:sz w:val="21"/>
          <w:szCs w:val="21"/>
        </w:rPr>
        <w:t>秘书处注意到成员国提出的发言，并回应了各代表团的意见。</w:t>
      </w:r>
    </w:p>
    <w:p w14:paraId="02BC86F7" w14:textId="2970E1AD" w:rsidR="00BA4037" w:rsidRPr="00920C68" w:rsidRDefault="00082358"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2D7DA5B4" w14:textId="4C97955F" w:rsidR="00BA4037" w:rsidRPr="00920C68" w:rsidRDefault="00082358"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产权组织继续按照文件</w:t>
      </w:r>
      <w:hyperlink r:id="rId43" w:history="1">
        <w:r w:rsidRPr="00920C68">
          <w:rPr>
            <w:rStyle w:val="Hyperlink"/>
            <w:rFonts w:ascii="SimSun" w:hAnsi="SimSun" w:hint="eastAsia"/>
            <w:sz w:val="21"/>
            <w:szCs w:val="21"/>
          </w:rPr>
          <w:t>C</w:t>
        </w:r>
        <w:r w:rsidRPr="00920C68">
          <w:rPr>
            <w:rStyle w:val="Hyperlink"/>
            <w:rFonts w:ascii="SimSun" w:hAnsi="SimSun"/>
            <w:sz w:val="21"/>
            <w:szCs w:val="21"/>
          </w:rPr>
          <w:t>DIP/21/9</w:t>
        </w:r>
      </w:hyperlink>
      <w:r w:rsidRPr="00920C68">
        <w:rPr>
          <w:rFonts w:ascii="SimSun" w:hAnsi="SimSun" w:hint="eastAsia"/>
          <w:sz w:val="21"/>
          <w:szCs w:val="21"/>
        </w:rPr>
        <w:t>中所载的原则和做法</w:t>
      </w:r>
      <w:r w:rsidR="00BD4F14" w:rsidRPr="00920C68">
        <w:rPr>
          <w:rFonts w:ascii="SimSun" w:hAnsi="SimSun" w:hint="eastAsia"/>
          <w:sz w:val="21"/>
          <w:szCs w:val="21"/>
        </w:rPr>
        <w:t>聘请技术援助的外部顾问。</w:t>
      </w:r>
    </w:p>
    <w:p w14:paraId="5FAFD1C4" w14:textId="6B5D07DD" w:rsidR="00095B71" w:rsidRPr="00920C68" w:rsidRDefault="00BD4F14" w:rsidP="00B835D6">
      <w:pPr>
        <w:pStyle w:val="ListParagraph"/>
        <w:keepNext/>
        <w:keepLines/>
        <w:overflowPunct w:val="0"/>
        <w:spacing w:beforeLines="100" w:before="240" w:afterLines="50" w:after="120" w:line="340" w:lineRule="atLeast"/>
        <w:ind w:left="0"/>
        <w:contextualSpacing w:val="0"/>
        <w:rPr>
          <w:rFonts w:ascii="SimSun" w:hAnsi="SimSun"/>
          <w:b/>
          <w:sz w:val="21"/>
          <w:szCs w:val="21"/>
        </w:rPr>
      </w:pPr>
      <w:r w:rsidRPr="00920C68">
        <w:rPr>
          <w:rFonts w:ascii="SimSun" w:hAnsi="SimSun" w:hint="eastAsia"/>
          <w:b/>
          <w:sz w:val="21"/>
          <w:szCs w:val="21"/>
        </w:rPr>
        <w:t>第5段：</w:t>
      </w:r>
    </w:p>
    <w:p w14:paraId="1F01B9D4" w14:textId="19466981" w:rsidR="00095B71" w:rsidRPr="00B835D6" w:rsidRDefault="00BD4F14"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lang w:val="en-AU"/>
        </w:rPr>
        <w:t>请秘书处定期更新、并在可能时升级技术援助专家和顾问的在线</w:t>
      </w:r>
      <w:r w:rsidR="000F11E4" w:rsidRPr="00B835D6">
        <w:rPr>
          <w:rFonts w:ascii="KaiTi" w:eastAsia="KaiTi" w:hAnsi="KaiTi" w:hint="eastAsia"/>
          <w:sz w:val="21"/>
          <w:szCs w:val="21"/>
          <w:lang w:val="en-AU"/>
        </w:rPr>
        <w:t>花名册</w:t>
      </w:r>
      <w:r w:rsidRPr="00B835D6">
        <w:rPr>
          <w:rFonts w:ascii="KaiTi" w:eastAsia="KaiTi" w:hAnsi="KaiTi" w:hint="eastAsia"/>
          <w:sz w:val="21"/>
          <w:szCs w:val="21"/>
          <w:lang w:val="en-AU"/>
        </w:rPr>
        <w:t>。</w:t>
      </w:r>
    </w:p>
    <w:p w14:paraId="59F9148E" w14:textId="4B4F7447" w:rsidR="006728C5"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DF33FA" w:rsidRPr="00920C68">
        <w:rPr>
          <w:rFonts w:ascii="SimSun" w:hAnsi="SimSun" w:hint="eastAsia"/>
          <w:sz w:val="21"/>
          <w:szCs w:val="21"/>
          <w:u w:val="single"/>
        </w:rPr>
        <w:t>情况和C</w:t>
      </w:r>
      <w:r w:rsidR="00DF33FA" w:rsidRPr="00920C68">
        <w:rPr>
          <w:rFonts w:ascii="SimSun" w:hAnsi="SimSun"/>
          <w:sz w:val="21"/>
          <w:szCs w:val="21"/>
          <w:u w:val="single"/>
        </w:rPr>
        <w:t>DIP</w:t>
      </w:r>
      <w:r w:rsidR="00DF33FA" w:rsidRPr="00920C68">
        <w:rPr>
          <w:rFonts w:ascii="SimSun" w:hAnsi="SimSun" w:hint="eastAsia"/>
          <w:sz w:val="21"/>
          <w:szCs w:val="21"/>
          <w:u w:val="single"/>
        </w:rPr>
        <w:t>审议情况</w:t>
      </w:r>
      <w:r w:rsidR="00DF33FA" w:rsidRPr="00920C68">
        <w:rPr>
          <w:rFonts w:ascii="SimSun" w:hAnsi="SimSun" w:hint="eastAsia"/>
          <w:sz w:val="21"/>
          <w:szCs w:val="21"/>
        </w:rPr>
        <w:t>：</w:t>
      </w:r>
    </w:p>
    <w:p w14:paraId="3F832AAD" w14:textId="6E4A334D" w:rsidR="00BA4037" w:rsidRPr="00920C68" w:rsidRDefault="000F11E4"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秘书处在委员会第二十届会议上介绍了题为“关于产权组织顾问花名册数据库的报告”的文件</w:t>
      </w:r>
      <w:hyperlink r:id="rId44" w:history="1">
        <w:r w:rsidRPr="00920C68">
          <w:rPr>
            <w:rStyle w:val="Hyperlink"/>
            <w:rFonts w:ascii="SimSun" w:hAnsi="SimSun" w:hint="eastAsia"/>
            <w:sz w:val="21"/>
            <w:szCs w:val="21"/>
          </w:rPr>
          <w:t>C</w:t>
        </w:r>
        <w:r w:rsidRPr="00920C68">
          <w:rPr>
            <w:rStyle w:val="Hyperlink"/>
            <w:rFonts w:ascii="SimSun" w:hAnsi="SimSun"/>
            <w:sz w:val="21"/>
            <w:szCs w:val="21"/>
          </w:rPr>
          <w:t>DIP/20/6</w:t>
        </w:r>
      </w:hyperlink>
      <w:r w:rsidRPr="00920C68">
        <w:rPr>
          <w:rFonts w:ascii="SimSun" w:hAnsi="SimSun" w:hint="eastAsia"/>
          <w:sz w:val="21"/>
          <w:szCs w:val="21"/>
        </w:rPr>
        <w:t>。文件简要介绍了建立产权组织顾问花名册数据库的背景，说明了数据库的运行状况和使用情况，以及将通过纳入产权组织企业资源规划（E</w:t>
      </w:r>
      <w:r w:rsidRPr="00920C68">
        <w:rPr>
          <w:rFonts w:ascii="SimSun" w:hAnsi="SimSun"/>
          <w:sz w:val="21"/>
          <w:szCs w:val="21"/>
        </w:rPr>
        <w:t>RP</w:t>
      </w:r>
      <w:r w:rsidRPr="00920C68">
        <w:rPr>
          <w:rFonts w:ascii="SimSun" w:hAnsi="SimSun" w:hint="eastAsia"/>
          <w:sz w:val="21"/>
          <w:szCs w:val="21"/>
        </w:rPr>
        <w:t>）系统进行升级的方式。</w:t>
      </w:r>
    </w:p>
    <w:p w14:paraId="3813AF93" w14:textId="2F9F105A" w:rsidR="002D1082" w:rsidRPr="00920C68" w:rsidRDefault="00C66EA2" w:rsidP="00084C46">
      <w:pPr>
        <w:pStyle w:val="ListParagraph"/>
        <w:numPr>
          <w:ilvl w:val="0"/>
          <w:numId w:val="7"/>
        </w:numPr>
        <w:overflowPunct w:val="0"/>
        <w:spacing w:afterLines="50" w:after="120" w:line="340" w:lineRule="atLeast"/>
        <w:ind w:left="0" w:firstLine="0"/>
        <w:contextualSpacing w:val="0"/>
        <w:jc w:val="both"/>
        <w:rPr>
          <w:rFonts w:ascii="SimSun" w:hAnsi="SimSun"/>
          <w:bCs/>
          <w:sz w:val="21"/>
          <w:szCs w:val="21"/>
        </w:rPr>
      </w:pPr>
      <w:r>
        <w:rPr>
          <w:rFonts w:ascii="SimSun" w:hAnsi="SimSun" w:hint="eastAsia"/>
          <w:sz w:val="21"/>
          <w:szCs w:val="21"/>
        </w:rPr>
        <w:t>各</w:t>
      </w:r>
      <w:r w:rsidR="000F11E4" w:rsidRPr="00920C68">
        <w:rPr>
          <w:rFonts w:ascii="SimSun" w:hAnsi="SimSun" w:hint="eastAsia"/>
          <w:sz w:val="21"/>
          <w:szCs w:val="21"/>
        </w:rPr>
        <w:t>代表团支持对改进顾问花名册所作的努力，并欢迎未来将其纳入产权组织E</w:t>
      </w:r>
      <w:r w:rsidR="000F11E4" w:rsidRPr="00920C68">
        <w:rPr>
          <w:rFonts w:ascii="SimSun" w:hAnsi="SimSun"/>
          <w:sz w:val="21"/>
          <w:szCs w:val="21"/>
        </w:rPr>
        <w:t>RP</w:t>
      </w:r>
      <w:r w:rsidR="000F11E4" w:rsidRPr="00920C68">
        <w:rPr>
          <w:rFonts w:ascii="SimSun" w:hAnsi="SimSun" w:hint="eastAsia"/>
          <w:sz w:val="21"/>
          <w:szCs w:val="21"/>
        </w:rPr>
        <w:t>系统。一些代表团提出了对升级顾问花名册的建议</w:t>
      </w:r>
      <w:r w:rsidR="001268D6" w:rsidRPr="00920C68">
        <w:rPr>
          <w:rFonts w:ascii="SimSun" w:hAnsi="SimSun" w:hint="eastAsia"/>
          <w:sz w:val="21"/>
          <w:szCs w:val="21"/>
        </w:rPr>
        <w:t>（</w:t>
      </w:r>
      <w:hyperlink r:id="rId45" w:history="1">
        <w:r w:rsidR="001268D6" w:rsidRPr="00920C68">
          <w:rPr>
            <w:rStyle w:val="Hyperlink"/>
            <w:rFonts w:ascii="SimSun" w:hAnsi="SimSun" w:hint="eastAsia"/>
            <w:sz w:val="21"/>
            <w:szCs w:val="21"/>
          </w:rPr>
          <w:t>报告</w:t>
        </w:r>
      </w:hyperlink>
      <w:r w:rsidR="001268D6" w:rsidRPr="00920C68">
        <w:rPr>
          <w:rFonts w:ascii="SimSun" w:hAnsi="SimSun" w:hint="eastAsia"/>
          <w:sz w:val="21"/>
          <w:szCs w:val="21"/>
        </w:rPr>
        <w:t>第224至232段）</w:t>
      </w:r>
      <w:r w:rsidR="004B79F9">
        <w:rPr>
          <w:rFonts w:ascii="SimSun" w:hAnsi="SimSun" w:hint="eastAsia"/>
          <w:sz w:val="21"/>
          <w:szCs w:val="21"/>
        </w:rPr>
        <w:t>。</w:t>
      </w:r>
    </w:p>
    <w:p w14:paraId="6901DCA4" w14:textId="04431E72" w:rsidR="002D1082"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b/>
          <w:bCs/>
          <w:sz w:val="21"/>
          <w:szCs w:val="21"/>
        </w:rPr>
      </w:pPr>
      <w:hyperlink r:id="rId46" w:history="1">
        <w:r w:rsidR="000F11E4" w:rsidRPr="00920C68">
          <w:rPr>
            <w:rStyle w:val="Hyperlink"/>
            <w:rFonts w:ascii="SimSun" w:hAnsi="SimSun" w:hint="eastAsia"/>
            <w:sz w:val="21"/>
            <w:szCs w:val="21"/>
          </w:rPr>
          <w:t>主席总结</w:t>
        </w:r>
      </w:hyperlink>
      <w:r w:rsidR="001268D6" w:rsidRPr="00920C68">
        <w:rPr>
          <w:rFonts w:ascii="SimSun" w:hAnsi="SimSun" w:hint="eastAsia"/>
          <w:sz w:val="21"/>
          <w:szCs w:val="21"/>
        </w:rPr>
        <w:t>中的</w:t>
      </w:r>
      <w:r w:rsidR="000F11E4" w:rsidRPr="00920C68">
        <w:rPr>
          <w:rFonts w:ascii="SimSun" w:hAnsi="SimSun" w:hint="eastAsia"/>
          <w:sz w:val="21"/>
          <w:szCs w:val="21"/>
        </w:rPr>
        <w:t>决定：</w:t>
      </w:r>
      <w:r w:rsidR="00BB6A6E" w:rsidRPr="00920C68">
        <w:rPr>
          <w:rFonts w:ascii="SimSun" w:hAnsi="SimSun" w:hint="eastAsia"/>
          <w:sz w:val="21"/>
          <w:szCs w:val="21"/>
        </w:rPr>
        <w:t>委员会注意到文件中所载的信息，并决定在顾问花名册移入企业资源规划（ERP）系统后，秘书处将在今后的一次CDIP会议上做一次演示报告。</w:t>
      </w:r>
    </w:p>
    <w:p w14:paraId="69EA0C80" w14:textId="244F61D2" w:rsidR="00BF6B26" w:rsidRPr="00920C68" w:rsidRDefault="000F11E4" w:rsidP="00084C46">
      <w:pPr>
        <w:pStyle w:val="ListParagraph"/>
        <w:numPr>
          <w:ilvl w:val="0"/>
          <w:numId w:val="7"/>
        </w:numPr>
        <w:overflowPunct w:val="0"/>
        <w:spacing w:afterLines="50" w:after="120" w:line="340" w:lineRule="atLeast"/>
        <w:ind w:left="0" w:firstLine="0"/>
        <w:contextualSpacing w:val="0"/>
        <w:jc w:val="both"/>
        <w:rPr>
          <w:rFonts w:ascii="SimSun" w:hAnsi="SimSun"/>
          <w:bCs/>
          <w:sz w:val="21"/>
          <w:szCs w:val="21"/>
        </w:rPr>
      </w:pPr>
      <w:r w:rsidRPr="00920C68">
        <w:rPr>
          <w:rFonts w:ascii="SimSun" w:hAnsi="SimSun" w:hint="eastAsia"/>
          <w:bCs/>
          <w:sz w:val="21"/>
          <w:szCs w:val="21"/>
        </w:rPr>
        <w:t>秘书处在委员会第二十三届会议</w:t>
      </w:r>
      <w:r w:rsidR="00E43A41" w:rsidRPr="00920C68">
        <w:rPr>
          <w:rFonts w:ascii="SimSun" w:hAnsi="SimSun" w:hint="eastAsia"/>
          <w:bCs/>
          <w:sz w:val="21"/>
          <w:szCs w:val="21"/>
        </w:rPr>
        <w:t>上</w:t>
      </w:r>
      <w:r w:rsidRPr="00920C68">
        <w:rPr>
          <w:rFonts w:ascii="SimSun" w:hAnsi="SimSun" w:hint="eastAsia"/>
          <w:bCs/>
          <w:sz w:val="21"/>
          <w:szCs w:val="21"/>
        </w:rPr>
        <w:t>对顾问花名册</w:t>
      </w:r>
      <w:r w:rsidR="00B22B82" w:rsidRPr="00920C68">
        <w:rPr>
          <w:rFonts w:ascii="SimSun" w:hAnsi="SimSun" w:hint="eastAsia"/>
          <w:bCs/>
          <w:sz w:val="21"/>
          <w:szCs w:val="21"/>
        </w:rPr>
        <w:t>移</w:t>
      </w:r>
      <w:r w:rsidRPr="00920C68">
        <w:rPr>
          <w:rFonts w:ascii="SimSun" w:hAnsi="SimSun" w:hint="eastAsia"/>
          <w:bCs/>
          <w:sz w:val="21"/>
          <w:szCs w:val="21"/>
        </w:rPr>
        <w:t>入E</w:t>
      </w:r>
      <w:r w:rsidRPr="00920C68">
        <w:rPr>
          <w:rFonts w:ascii="SimSun" w:hAnsi="SimSun"/>
          <w:bCs/>
          <w:sz w:val="21"/>
          <w:szCs w:val="21"/>
        </w:rPr>
        <w:t>RP</w:t>
      </w:r>
      <w:r w:rsidRPr="00920C68">
        <w:rPr>
          <w:rFonts w:ascii="SimSun" w:hAnsi="SimSun" w:hint="eastAsia"/>
          <w:bCs/>
          <w:sz w:val="21"/>
          <w:szCs w:val="21"/>
        </w:rPr>
        <w:t>系统后的情况作了介绍，</w:t>
      </w:r>
      <w:r w:rsidR="00E43A41" w:rsidRPr="00920C68">
        <w:rPr>
          <w:rFonts w:ascii="SimSun" w:hAnsi="SimSun" w:hint="eastAsia"/>
          <w:bCs/>
          <w:sz w:val="21"/>
          <w:szCs w:val="21"/>
        </w:rPr>
        <w:t>其中</w:t>
      </w:r>
      <w:r w:rsidRPr="00920C68">
        <w:rPr>
          <w:rFonts w:ascii="SimSun" w:hAnsi="SimSun" w:hint="eastAsia"/>
          <w:bCs/>
          <w:sz w:val="21"/>
          <w:szCs w:val="21"/>
        </w:rPr>
        <w:t>解释了</w:t>
      </w:r>
      <w:r w:rsidR="00E43A41" w:rsidRPr="00920C68">
        <w:rPr>
          <w:rFonts w:ascii="SimSun" w:hAnsi="SimSun" w:hint="eastAsia"/>
          <w:bCs/>
          <w:sz w:val="21"/>
          <w:szCs w:val="21"/>
        </w:rPr>
        <w:t>数据库的升级情况</w:t>
      </w:r>
      <w:r w:rsidRPr="00920C68">
        <w:rPr>
          <w:rFonts w:ascii="SimSun" w:hAnsi="SimSun" w:hint="eastAsia"/>
          <w:bCs/>
          <w:sz w:val="21"/>
          <w:szCs w:val="21"/>
        </w:rPr>
        <w:t>。秘书处演示介绍了英文测试版本，并宣布很快将能</w:t>
      </w:r>
      <w:r w:rsidR="007A7DAE" w:rsidRPr="00920C68">
        <w:rPr>
          <w:rFonts w:ascii="SimSun" w:hAnsi="SimSun" w:hint="eastAsia"/>
          <w:bCs/>
          <w:sz w:val="21"/>
          <w:szCs w:val="21"/>
        </w:rPr>
        <w:t>以</w:t>
      </w:r>
      <w:r w:rsidRPr="00920C68">
        <w:rPr>
          <w:rFonts w:ascii="SimSun" w:hAnsi="SimSun" w:hint="eastAsia"/>
          <w:bCs/>
          <w:sz w:val="21"/>
          <w:szCs w:val="21"/>
        </w:rPr>
        <w:t>法文和西班牙文</w:t>
      </w:r>
      <w:r w:rsidR="007A7DAE" w:rsidRPr="00920C68">
        <w:rPr>
          <w:rFonts w:ascii="SimSun" w:hAnsi="SimSun" w:hint="eastAsia"/>
          <w:bCs/>
          <w:sz w:val="21"/>
          <w:szCs w:val="21"/>
        </w:rPr>
        <w:t>显示</w:t>
      </w:r>
      <w:r w:rsidRPr="00920C68">
        <w:rPr>
          <w:rFonts w:ascii="SimSun" w:hAnsi="SimSun" w:hint="eastAsia"/>
          <w:bCs/>
          <w:sz w:val="21"/>
          <w:szCs w:val="21"/>
        </w:rPr>
        <w:t>。</w:t>
      </w:r>
    </w:p>
    <w:p w14:paraId="11710BFB" w14:textId="1DF3B569" w:rsidR="00062D15" w:rsidRPr="00920C68" w:rsidRDefault="00E84BA4" w:rsidP="00084C46">
      <w:pPr>
        <w:pStyle w:val="ListParagraph"/>
        <w:numPr>
          <w:ilvl w:val="0"/>
          <w:numId w:val="7"/>
        </w:numPr>
        <w:overflowPunct w:val="0"/>
        <w:spacing w:afterLines="50" w:after="120" w:line="340" w:lineRule="atLeast"/>
        <w:ind w:left="0" w:firstLine="0"/>
        <w:contextualSpacing w:val="0"/>
        <w:jc w:val="both"/>
        <w:rPr>
          <w:rFonts w:ascii="SimSun" w:hAnsi="SimSun"/>
          <w:bCs/>
          <w:sz w:val="21"/>
          <w:szCs w:val="21"/>
        </w:rPr>
      </w:pPr>
      <w:r>
        <w:rPr>
          <w:rFonts w:ascii="SimSun" w:hAnsi="SimSun" w:hint="eastAsia"/>
          <w:sz w:val="21"/>
          <w:szCs w:val="21"/>
        </w:rPr>
        <w:t>各</w:t>
      </w:r>
      <w:r w:rsidR="008A65E1" w:rsidRPr="00920C68">
        <w:rPr>
          <w:rFonts w:ascii="SimSun" w:hAnsi="SimSun" w:hint="eastAsia"/>
          <w:sz w:val="21"/>
          <w:szCs w:val="21"/>
        </w:rPr>
        <w:t>代表团</w:t>
      </w:r>
      <w:r w:rsidR="00F1518E" w:rsidRPr="00920C68">
        <w:rPr>
          <w:rFonts w:ascii="SimSun" w:hAnsi="SimSun" w:hint="eastAsia"/>
          <w:sz w:val="21"/>
          <w:szCs w:val="21"/>
        </w:rPr>
        <w:t>指出</w:t>
      </w:r>
      <w:r w:rsidR="008A65E1" w:rsidRPr="00920C68">
        <w:rPr>
          <w:rFonts w:ascii="SimSun" w:hAnsi="SimSun" w:hint="eastAsia"/>
          <w:sz w:val="21"/>
          <w:szCs w:val="21"/>
        </w:rPr>
        <w:t>演示报告</w:t>
      </w:r>
      <w:r w:rsidR="00F1518E" w:rsidRPr="00920C68">
        <w:rPr>
          <w:rFonts w:ascii="SimSun" w:hAnsi="SimSun" w:hint="eastAsia"/>
          <w:sz w:val="21"/>
          <w:szCs w:val="21"/>
        </w:rPr>
        <w:t>非常有用</w:t>
      </w:r>
      <w:r w:rsidR="008A65E1" w:rsidRPr="00920C68">
        <w:rPr>
          <w:rFonts w:ascii="SimSun" w:hAnsi="SimSun" w:hint="eastAsia"/>
          <w:sz w:val="21"/>
          <w:szCs w:val="21"/>
        </w:rPr>
        <w:t>，并对界面未来能以其他语言显示表示欢迎</w:t>
      </w:r>
      <w:r w:rsidR="001268D6" w:rsidRPr="00920C68">
        <w:rPr>
          <w:rFonts w:ascii="SimSun" w:hAnsi="SimSun" w:hint="eastAsia"/>
          <w:sz w:val="21"/>
          <w:szCs w:val="21"/>
        </w:rPr>
        <w:t>（</w:t>
      </w:r>
      <w:hyperlink r:id="rId47" w:history="1">
        <w:r w:rsidR="001268D6" w:rsidRPr="00920C68">
          <w:rPr>
            <w:rStyle w:val="Hyperlink"/>
            <w:rFonts w:ascii="SimSun" w:hAnsi="SimSun" w:hint="eastAsia"/>
            <w:sz w:val="21"/>
            <w:szCs w:val="21"/>
          </w:rPr>
          <w:t>报告</w:t>
        </w:r>
      </w:hyperlink>
      <w:r w:rsidR="001268D6" w:rsidRPr="00920C68">
        <w:rPr>
          <w:rFonts w:ascii="SimSun" w:hAnsi="SimSun" w:hint="eastAsia"/>
          <w:sz w:val="21"/>
          <w:szCs w:val="21"/>
        </w:rPr>
        <w:t>第285至290段）</w:t>
      </w:r>
      <w:r w:rsidR="004B79F9">
        <w:rPr>
          <w:rFonts w:ascii="SimSun" w:hAnsi="SimSun" w:hint="eastAsia"/>
          <w:sz w:val="21"/>
          <w:szCs w:val="21"/>
        </w:rPr>
        <w:t>。</w:t>
      </w:r>
    </w:p>
    <w:p w14:paraId="5641402C" w14:textId="29834740" w:rsidR="00062D15"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bCs/>
          <w:sz w:val="21"/>
          <w:szCs w:val="21"/>
        </w:rPr>
      </w:pPr>
      <w:hyperlink r:id="rId48" w:history="1">
        <w:r w:rsidR="001268D6" w:rsidRPr="00920C68">
          <w:rPr>
            <w:rStyle w:val="Hyperlink"/>
            <w:rFonts w:ascii="SimSun" w:hAnsi="SimSun" w:hint="eastAsia"/>
            <w:sz w:val="21"/>
            <w:szCs w:val="21"/>
          </w:rPr>
          <w:t>主席总结</w:t>
        </w:r>
      </w:hyperlink>
      <w:r w:rsidR="001268D6" w:rsidRPr="00920C68">
        <w:rPr>
          <w:rFonts w:ascii="SimSun" w:hAnsi="SimSun" w:hint="eastAsia"/>
          <w:sz w:val="21"/>
          <w:szCs w:val="21"/>
        </w:rPr>
        <w:t>中的</w:t>
      </w:r>
      <w:r w:rsidR="007A7DAE" w:rsidRPr="00920C68">
        <w:rPr>
          <w:rFonts w:ascii="SimSun" w:hAnsi="SimSun" w:hint="eastAsia"/>
          <w:sz w:val="21"/>
          <w:szCs w:val="21"/>
        </w:rPr>
        <w:t>决定：委员会注意到</w:t>
      </w:r>
      <w:r w:rsidR="00403924">
        <w:rPr>
          <w:rFonts w:ascii="SimSun" w:hAnsi="SimSun" w:hint="eastAsia"/>
          <w:sz w:val="21"/>
          <w:szCs w:val="21"/>
        </w:rPr>
        <w:t>该</w:t>
      </w:r>
      <w:r w:rsidR="007A7DAE" w:rsidRPr="00920C68">
        <w:rPr>
          <w:rFonts w:ascii="SimSun" w:hAnsi="SimSun" w:hint="eastAsia"/>
          <w:sz w:val="21"/>
          <w:szCs w:val="21"/>
        </w:rPr>
        <w:t>演示报告。</w:t>
      </w:r>
    </w:p>
    <w:p w14:paraId="65D334C8" w14:textId="148F6F15" w:rsidR="00BA4037" w:rsidRPr="00920C68" w:rsidRDefault="00F1518E"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212A9BBF" w14:textId="77777777" w:rsidR="00403924" w:rsidRPr="00403924" w:rsidRDefault="00F1518E" w:rsidP="00084C46">
      <w:pPr>
        <w:pStyle w:val="ListParagraph"/>
        <w:numPr>
          <w:ilvl w:val="0"/>
          <w:numId w:val="7"/>
        </w:numPr>
        <w:overflowPunct w:val="0"/>
        <w:spacing w:afterLines="50" w:after="120" w:line="340" w:lineRule="atLeast"/>
        <w:ind w:left="0" w:firstLine="0"/>
        <w:contextualSpacing w:val="0"/>
        <w:jc w:val="both"/>
        <w:rPr>
          <w:rFonts w:ascii="SimSun" w:hAnsi="SimSun"/>
          <w:b/>
          <w:sz w:val="21"/>
          <w:szCs w:val="21"/>
        </w:rPr>
      </w:pPr>
      <w:r w:rsidRPr="00403924">
        <w:rPr>
          <w:rFonts w:ascii="SimSun" w:hAnsi="SimSun" w:hint="eastAsia"/>
          <w:sz w:val="21"/>
          <w:szCs w:val="21"/>
        </w:rPr>
        <w:t>秘书处继续对顾问花名册进行定期升级。</w:t>
      </w:r>
    </w:p>
    <w:p w14:paraId="71FC55EA" w14:textId="32AC905A" w:rsidR="00095B71" w:rsidRPr="00403924" w:rsidRDefault="0044617E" w:rsidP="00B835D6">
      <w:pPr>
        <w:pStyle w:val="ListParagraph"/>
        <w:keepNext/>
        <w:keepLines/>
        <w:overflowPunct w:val="0"/>
        <w:spacing w:beforeLines="100" w:before="240" w:afterLines="50" w:after="120" w:line="340" w:lineRule="atLeast"/>
        <w:ind w:left="0"/>
        <w:contextualSpacing w:val="0"/>
        <w:rPr>
          <w:rFonts w:ascii="SimSun" w:hAnsi="SimSun"/>
          <w:b/>
          <w:sz w:val="21"/>
          <w:szCs w:val="21"/>
        </w:rPr>
      </w:pPr>
      <w:r w:rsidRPr="00403924">
        <w:rPr>
          <w:rFonts w:ascii="SimSun" w:hAnsi="SimSun" w:hint="eastAsia"/>
          <w:b/>
          <w:sz w:val="21"/>
          <w:szCs w:val="21"/>
        </w:rPr>
        <w:t>第6段：</w:t>
      </w:r>
    </w:p>
    <w:p w14:paraId="53C589CB" w14:textId="6DA7707C" w:rsidR="00095B71" w:rsidRPr="00B835D6" w:rsidRDefault="0044617E" w:rsidP="00B835D6">
      <w:pPr>
        <w:pStyle w:val="ListParagraph"/>
        <w:overflowPunct w:val="0"/>
        <w:spacing w:afterLines="50" w:after="120" w:line="340" w:lineRule="atLeast"/>
        <w:ind w:left="567"/>
        <w:contextualSpacing w:val="0"/>
        <w:jc w:val="both"/>
        <w:rPr>
          <w:rFonts w:ascii="KaiTi" w:eastAsia="KaiTi" w:hAnsi="KaiTi"/>
          <w:sz w:val="21"/>
          <w:szCs w:val="21"/>
        </w:rPr>
      </w:pPr>
      <w:r w:rsidRPr="00B835D6">
        <w:rPr>
          <w:rFonts w:ascii="KaiTi" w:eastAsia="KaiTi" w:hAnsi="KaiTi" w:hint="eastAsia"/>
          <w:sz w:val="21"/>
          <w:szCs w:val="21"/>
          <w:lang w:val="en-AU"/>
        </w:rPr>
        <w:t>请秘书处考虑并报告是否改进产权组织用于</w:t>
      </w:r>
      <w:r w:rsidRPr="00B835D6">
        <w:rPr>
          <w:rFonts w:ascii="KaiTi" w:eastAsia="KaiTi" w:hAnsi="KaiTi" w:hint="eastAsia"/>
          <w:sz w:val="21"/>
          <w:szCs w:val="21"/>
        </w:rPr>
        <w:t>通报</w:t>
      </w:r>
      <w:r w:rsidRPr="00B835D6">
        <w:rPr>
          <w:rFonts w:ascii="KaiTi" w:eastAsia="KaiTi" w:hAnsi="KaiTi" w:hint="eastAsia"/>
          <w:sz w:val="21"/>
          <w:szCs w:val="21"/>
          <w:lang w:val="en-AU"/>
        </w:rPr>
        <w:t>产权组织技术援助活动的网页。</w:t>
      </w:r>
    </w:p>
    <w:p w14:paraId="1C7A682D" w14:textId="1C135220" w:rsidR="00905B29" w:rsidRPr="00920C68" w:rsidRDefault="0096236E" w:rsidP="00131AE8">
      <w:pPr>
        <w:keepNext/>
        <w:overflowPunct w:val="0"/>
        <w:spacing w:afterLines="50" w:after="120" w:line="340" w:lineRule="atLeast"/>
        <w:rPr>
          <w:rFonts w:ascii="SimSun" w:hAnsi="SimSun"/>
          <w:sz w:val="21"/>
          <w:szCs w:val="21"/>
        </w:rPr>
      </w:pPr>
      <w:r w:rsidRPr="00920C68">
        <w:rPr>
          <w:rFonts w:ascii="SimSun" w:hAnsi="SimSun" w:hint="eastAsia"/>
          <w:sz w:val="21"/>
          <w:szCs w:val="21"/>
          <w:u w:val="single"/>
        </w:rPr>
        <w:t>落实</w:t>
      </w:r>
      <w:r w:rsidR="00C87D9E" w:rsidRPr="00920C68">
        <w:rPr>
          <w:rFonts w:ascii="SimSun" w:hAnsi="SimSun" w:hint="eastAsia"/>
          <w:sz w:val="21"/>
          <w:szCs w:val="21"/>
          <w:u w:val="single"/>
        </w:rPr>
        <w:t>情况和</w:t>
      </w:r>
      <w:r w:rsidR="00C87D9E" w:rsidRPr="00920C68">
        <w:rPr>
          <w:rFonts w:ascii="SimSun" w:hAnsi="SimSun"/>
          <w:sz w:val="21"/>
          <w:szCs w:val="21"/>
          <w:u w:val="single"/>
        </w:rPr>
        <w:t>CDIP</w:t>
      </w:r>
      <w:r w:rsidR="00C87D9E" w:rsidRPr="00920C68">
        <w:rPr>
          <w:rFonts w:ascii="SimSun" w:hAnsi="SimSun" w:hint="eastAsia"/>
          <w:sz w:val="21"/>
          <w:szCs w:val="21"/>
          <w:u w:val="single"/>
        </w:rPr>
        <w:t>审议情况</w:t>
      </w:r>
      <w:r w:rsidR="00C87D9E" w:rsidRPr="00920C68">
        <w:rPr>
          <w:rFonts w:ascii="SimSun" w:hAnsi="SimSun" w:hint="eastAsia"/>
          <w:sz w:val="21"/>
          <w:szCs w:val="21"/>
        </w:rPr>
        <w:t>：</w:t>
      </w:r>
    </w:p>
    <w:p w14:paraId="056457A6" w14:textId="2C512E61" w:rsidR="00BA4037" w:rsidRPr="00920C68" w:rsidRDefault="00C41F95"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秘书处于C</w:t>
      </w:r>
      <w:r w:rsidRPr="00920C68">
        <w:rPr>
          <w:rFonts w:ascii="SimSun" w:hAnsi="SimSun"/>
          <w:sz w:val="21"/>
          <w:szCs w:val="21"/>
        </w:rPr>
        <w:t>DIP</w:t>
      </w:r>
      <w:r w:rsidRPr="00920C68">
        <w:rPr>
          <w:rFonts w:ascii="SimSun" w:hAnsi="SimSun" w:hint="eastAsia"/>
          <w:sz w:val="21"/>
          <w:szCs w:val="21"/>
        </w:rPr>
        <w:t>第十九届会议上介绍了题为“产权组织技术援助网页的可能改进”的文件</w:t>
      </w:r>
      <w:hyperlink r:id="rId49" w:history="1">
        <w:r w:rsidRPr="00920C68">
          <w:rPr>
            <w:rStyle w:val="Hyperlink"/>
            <w:rFonts w:ascii="SimSun" w:hAnsi="SimSun" w:hint="eastAsia"/>
            <w:sz w:val="21"/>
            <w:szCs w:val="21"/>
          </w:rPr>
          <w:t>C</w:t>
        </w:r>
        <w:r w:rsidRPr="00920C68">
          <w:rPr>
            <w:rStyle w:val="Hyperlink"/>
            <w:rFonts w:ascii="SimSun" w:hAnsi="SimSun"/>
            <w:sz w:val="21"/>
            <w:szCs w:val="21"/>
          </w:rPr>
          <w:t>DIP/19/10</w:t>
        </w:r>
      </w:hyperlink>
      <w:r w:rsidRPr="00920C68">
        <w:rPr>
          <w:rFonts w:ascii="SimSun" w:hAnsi="SimSun" w:hint="eastAsia"/>
          <w:sz w:val="21"/>
          <w:szCs w:val="21"/>
        </w:rPr>
        <w:t>，文件中载有对产权组织网站结构的简要介绍和与技术援助活动相关的信息。文件得出结论，上述信息分散于产权组织网站各处，因此建议在“合作”的主标题下创建一个新的部分，名为“技术援助与能力建设”。新的部分将集中介绍产权组织的所有技术援助和能力建设活动，按八个类别汇总，使用户能够更方便、更快捷地获取相关信息。</w:t>
      </w:r>
    </w:p>
    <w:p w14:paraId="01159884" w14:textId="416D07B2" w:rsidR="00FA3021" w:rsidRPr="00920C68" w:rsidRDefault="00B40F80"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各</w:t>
      </w:r>
      <w:r w:rsidR="00C41F95" w:rsidRPr="00920C68">
        <w:rPr>
          <w:rFonts w:ascii="SimSun" w:hAnsi="SimSun" w:hint="eastAsia"/>
          <w:sz w:val="21"/>
          <w:szCs w:val="21"/>
        </w:rPr>
        <w:t>代表团注意</w:t>
      </w:r>
      <w:r w:rsidR="00DA327B">
        <w:rPr>
          <w:rFonts w:ascii="SimSun" w:hAnsi="SimSun" w:hint="eastAsia"/>
          <w:sz w:val="21"/>
          <w:szCs w:val="21"/>
        </w:rPr>
        <w:t>到</w:t>
      </w:r>
      <w:r w:rsidR="00C41F95" w:rsidRPr="00920C68">
        <w:rPr>
          <w:rFonts w:ascii="SimSun" w:hAnsi="SimSun" w:hint="eastAsia"/>
          <w:sz w:val="21"/>
          <w:szCs w:val="21"/>
        </w:rPr>
        <w:t>秘书处关于将产权组织技术援助和能力建设方面的网站信息集中</w:t>
      </w:r>
      <w:r w:rsidR="00DA327B">
        <w:rPr>
          <w:rFonts w:ascii="SimSun" w:hAnsi="SimSun" w:hint="eastAsia"/>
          <w:sz w:val="21"/>
          <w:szCs w:val="21"/>
        </w:rPr>
        <w:t>到</w:t>
      </w:r>
      <w:r w:rsidR="00C41F95" w:rsidRPr="00920C68">
        <w:rPr>
          <w:rFonts w:ascii="SimSun" w:hAnsi="SimSun" w:hint="eastAsia"/>
          <w:sz w:val="21"/>
          <w:szCs w:val="21"/>
        </w:rPr>
        <w:t>一个新网页</w:t>
      </w:r>
      <w:r w:rsidR="00DA327B">
        <w:rPr>
          <w:rFonts w:ascii="SimSun" w:hAnsi="SimSun" w:hint="eastAsia"/>
          <w:sz w:val="21"/>
          <w:szCs w:val="21"/>
        </w:rPr>
        <w:t>，</w:t>
      </w:r>
      <w:r w:rsidR="00C41F95" w:rsidRPr="00920C68">
        <w:rPr>
          <w:rFonts w:ascii="SimSun" w:hAnsi="SimSun" w:hint="eastAsia"/>
          <w:sz w:val="21"/>
          <w:szCs w:val="21"/>
        </w:rPr>
        <w:t>并将相关</w:t>
      </w:r>
      <w:r w:rsidR="00DA327B">
        <w:rPr>
          <w:rFonts w:ascii="SimSun" w:hAnsi="SimSun" w:hint="eastAsia"/>
          <w:sz w:val="21"/>
          <w:szCs w:val="21"/>
        </w:rPr>
        <w:t>活动</w:t>
      </w:r>
      <w:r w:rsidR="00C41F95" w:rsidRPr="00920C68">
        <w:rPr>
          <w:rFonts w:ascii="SimSun" w:hAnsi="SimSun" w:hint="eastAsia"/>
          <w:sz w:val="21"/>
          <w:szCs w:val="21"/>
        </w:rPr>
        <w:t>分为八个类别汇总的提议。一些代表团对改进网页提出了更多建议：</w:t>
      </w:r>
      <w:r w:rsidR="007F29D4" w:rsidRPr="00920C68">
        <w:rPr>
          <w:rFonts w:ascii="SimSun" w:hAnsi="SimSun" w:hint="eastAsia"/>
          <w:sz w:val="21"/>
          <w:szCs w:val="21"/>
        </w:rPr>
        <w:t>创建与</w:t>
      </w:r>
      <w:r w:rsidR="00C41F95" w:rsidRPr="00920C68">
        <w:rPr>
          <w:rFonts w:ascii="SimSun" w:hAnsi="SimSun" w:hint="eastAsia"/>
          <w:sz w:val="21"/>
          <w:szCs w:val="21"/>
        </w:rPr>
        <w:t>知识产权制度中</w:t>
      </w:r>
      <w:r w:rsidR="007F29D4" w:rsidRPr="00920C68">
        <w:rPr>
          <w:rFonts w:ascii="SimSun" w:hAnsi="SimSun" w:hint="eastAsia"/>
          <w:sz w:val="21"/>
          <w:szCs w:val="21"/>
        </w:rPr>
        <w:t>的灵活性相关信息的链接；建立一个关于经验教训和最佳实践的数据库；提供有关发展议程实施情况的信息；对网站上“关于知识产权”部分进行修正</w:t>
      </w:r>
      <w:r w:rsidR="00173B18" w:rsidRPr="00920C68">
        <w:rPr>
          <w:rFonts w:ascii="SimSun" w:hAnsi="SimSun" w:hint="eastAsia"/>
          <w:sz w:val="21"/>
          <w:szCs w:val="21"/>
        </w:rPr>
        <w:t>。部分代表团提出了问题，秘书处对此</w:t>
      </w:r>
      <w:r w:rsidR="002165FA">
        <w:rPr>
          <w:rFonts w:ascii="SimSun" w:hAnsi="SimSun" w:hint="eastAsia"/>
          <w:sz w:val="21"/>
          <w:szCs w:val="21"/>
        </w:rPr>
        <w:t>作了答复（</w:t>
      </w:r>
      <w:hyperlink r:id="rId50" w:history="1">
        <w:r w:rsidR="00173B18" w:rsidRPr="00920C68">
          <w:rPr>
            <w:rStyle w:val="Hyperlink"/>
            <w:rFonts w:ascii="SimSun" w:hAnsi="SimSun" w:hint="eastAsia"/>
            <w:sz w:val="21"/>
            <w:szCs w:val="21"/>
          </w:rPr>
          <w:t>报告</w:t>
        </w:r>
      </w:hyperlink>
      <w:r w:rsidR="00173B18" w:rsidRPr="00920C68">
        <w:rPr>
          <w:rFonts w:ascii="SimSun" w:hAnsi="SimSun" w:hint="eastAsia"/>
          <w:sz w:val="21"/>
          <w:szCs w:val="21"/>
        </w:rPr>
        <w:t>第350至364段）</w:t>
      </w:r>
      <w:r w:rsidR="004B79F9">
        <w:rPr>
          <w:rFonts w:ascii="SimSun" w:hAnsi="SimSun" w:hint="eastAsia"/>
          <w:sz w:val="21"/>
          <w:szCs w:val="21"/>
        </w:rPr>
        <w:t>。</w:t>
      </w:r>
    </w:p>
    <w:p w14:paraId="6D975D80" w14:textId="0ECD03F2" w:rsidR="002D22C2"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hyperlink r:id="rId51" w:history="1">
        <w:r w:rsidR="000B2313" w:rsidRPr="00920C68">
          <w:rPr>
            <w:rStyle w:val="Hyperlink"/>
            <w:rFonts w:ascii="SimSun" w:hAnsi="SimSun"/>
            <w:sz w:val="21"/>
            <w:szCs w:val="21"/>
          </w:rPr>
          <w:t>主席总结</w:t>
        </w:r>
      </w:hyperlink>
      <w:r w:rsidR="000B2313" w:rsidRPr="00920C68">
        <w:rPr>
          <w:rFonts w:ascii="SimSun" w:hAnsi="SimSun"/>
          <w:sz w:val="21"/>
          <w:szCs w:val="21"/>
        </w:rPr>
        <w:t>中的相关决定：</w:t>
      </w:r>
      <w:r w:rsidR="000B2313" w:rsidRPr="00920C68">
        <w:rPr>
          <w:rFonts w:ascii="SimSun" w:hAnsi="SimSun" w:hint="eastAsia"/>
          <w:sz w:val="21"/>
          <w:szCs w:val="21"/>
        </w:rPr>
        <w:t>委员会注意到文件中所载的信息。会议要求秘书处考虑各代表团发表的意见，执行所建议的改进，并向委员会报告。</w:t>
      </w:r>
    </w:p>
    <w:p w14:paraId="7C243611" w14:textId="6A1D0AF1" w:rsidR="001159DA" w:rsidRPr="00920C68" w:rsidRDefault="00E003B1"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u w:val="single"/>
        </w:rPr>
      </w:pPr>
      <w:r w:rsidRPr="00920C68">
        <w:rPr>
          <w:rFonts w:ascii="SimSun" w:hAnsi="SimSun" w:hint="eastAsia"/>
          <w:sz w:val="21"/>
          <w:szCs w:val="21"/>
        </w:rPr>
        <w:t>秘书处在委员会第二十一届会议上介绍了关于技术援助的新设网页。网页内容分为“对政府的技术援助”和“对知识产权用户的技术援助”。其中包括</w:t>
      </w:r>
      <w:r w:rsidR="00EE1555" w:rsidRPr="00920C68">
        <w:rPr>
          <w:rFonts w:ascii="SimSun" w:hAnsi="SimSun" w:hint="eastAsia"/>
          <w:sz w:val="21"/>
          <w:szCs w:val="21"/>
        </w:rPr>
        <w:t>关于国家知识产权战略、政策和立法建议、知识产权局的业务解决方案和人</w:t>
      </w:r>
      <w:r w:rsidR="002165FA">
        <w:rPr>
          <w:rFonts w:ascii="SimSun" w:hAnsi="SimSun" w:hint="eastAsia"/>
          <w:sz w:val="21"/>
          <w:szCs w:val="21"/>
        </w:rPr>
        <w:t>员能力建设等信息。利用网页可与</w:t>
      </w:r>
      <w:r w:rsidR="0096236E" w:rsidRPr="00920C68">
        <w:rPr>
          <w:rFonts w:ascii="SimSun" w:hAnsi="SimSun" w:hint="eastAsia"/>
          <w:sz w:val="21"/>
          <w:szCs w:val="21"/>
        </w:rPr>
        <w:t>技术援助联络点进行联系（</w:t>
      </w:r>
      <w:hyperlink r:id="rId52" w:history="1">
        <w:r w:rsidR="0096236E" w:rsidRPr="00920C68">
          <w:rPr>
            <w:rStyle w:val="Hyperlink"/>
            <w:rFonts w:ascii="SimSun" w:hAnsi="SimSun" w:hint="eastAsia"/>
            <w:sz w:val="21"/>
            <w:szCs w:val="21"/>
          </w:rPr>
          <w:t>报告</w:t>
        </w:r>
      </w:hyperlink>
      <w:r w:rsidR="0096236E" w:rsidRPr="00920C68">
        <w:rPr>
          <w:rFonts w:ascii="SimSun" w:hAnsi="SimSun" w:hint="eastAsia"/>
          <w:sz w:val="21"/>
          <w:szCs w:val="21"/>
        </w:rPr>
        <w:t>第</w:t>
      </w:r>
      <w:r w:rsidR="00EE1555" w:rsidRPr="00920C68">
        <w:rPr>
          <w:rFonts w:ascii="SimSun" w:hAnsi="SimSun" w:hint="eastAsia"/>
          <w:sz w:val="21"/>
          <w:szCs w:val="21"/>
        </w:rPr>
        <w:t>368至370段）</w:t>
      </w:r>
      <w:r w:rsidR="004B79F9">
        <w:rPr>
          <w:rFonts w:ascii="SimSun" w:hAnsi="SimSun" w:hint="eastAsia"/>
          <w:sz w:val="21"/>
          <w:szCs w:val="21"/>
        </w:rPr>
        <w:t>。</w:t>
      </w:r>
    </w:p>
    <w:p w14:paraId="0F03A37E" w14:textId="7739A9F2" w:rsidR="002D22C2" w:rsidRPr="00920C68" w:rsidRDefault="008B0807"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u w:val="single"/>
        </w:rPr>
      </w:pPr>
      <w:hyperlink r:id="rId53" w:history="1">
        <w:r w:rsidR="0096236E" w:rsidRPr="00920C68">
          <w:rPr>
            <w:rStyle w:val="Hyperlink"/>
            <w:rFonts w:ascii="SimSun" w:hAnsi="SimSun" w:hint="eastAsia"/>
            <w:bCs/>
            <w:sz w:val="21"/>
            <w:szCs w:val="21"/>
          </w:rPr>
          <w:t>主席总结</w:t>
        </w:r>
      </w:hyperlink>
      <w:r w:rsidR="0096236E" w:rsidRPr="00920C68">
        <w:rPr>
          <w:rFonts w:ascii="SimSun" w:hAnsi="SimSun" w:hint="eastAsia"/>
          <w:bCs/>
          <w:sz w:val="21"/>
          <w:szCs w:val="21"/>
        </w:rPr>
        <w:t>中的</w:t>
      </w:r>
      <w:r w:rsidR="003C251E" w:rsidRPr="00920C68">
        <w:rPr>
          <w:rFonts w:ascii="SimSun" w:hAnsi="SimSun" w:hint="eastAsia"/>
          <w:bCs/>
          <w:sz w:val="21"/>
          <w:szCs w:val="21"/>
        </w:rPr>
        <w:t>决定：委员会注意到</w:t>
      </w:r>
      <w:r w:rsidR="002165FA">
        <w:rPr>
          <w:rFonts w:ascii="SimSun" w:hAnsi="SimSun" w:hint="eastAsia"/>
          <w:bCs/>
          <w:sz w:val="21"/>
          <w:szCs w:val="21"/>
        </w:rPr>
        <w:t>该演示</w:t>
      </w:r>
      <w:r w:rsidR="003C251E" w:rsidRPr="00920C68">
        <w:rPr>
          <w:rFonts w:ascii="SimSun" w:hAnsi="SimSun" w:hint="eastAsia"/>
          <w:bCs/>
          <w:sz w:val="21"/>
          <w:szCs w:val="21"/>
        </w:rPr>
        <w:t>介绍。</w:t>
      </w:r>
    </w:p>
    <w:p w14:paraId="7BD8C454" w14:textId="4D4D4CA9" w:rsidR="00BA4037" w:rsidRPr="00920C68" w:rsidRDefault="001D3D33" w:rsidP="00131AE8">
      <w:pPr>
        <w:keepNext/>
        <w:overflowPunct w:val="0"/>
        <w:spacing w:afterLines="50" w:after="120" w:line="340" w:lineRule="atLeast"/>
        <w:rPr>
          <w:rFonts w:ascii="SimSun" w:hAnsi="SimSun"/>
          <w:sz w:val="21"/>
          <w:szCs w:val="21"/>
          <w:u w:val="single"/>
        </w:rPr>
      </w:pPr>
      <w:r w:rsidRPr="00920C68">
        <w:rPr>
          <w:rFonts w:ascii="SimSun" w:hAnsi="SimSun" w:hint="eastAsia"/>
          <w:sz w:val="21"/>
          <w:szCs w:val="21"/>
          <w:u w:val="single"/>
        </w:rPr>
        <w:t>后续行动：</w:t>
      </w:r>
    </w:p>
    <w:p w14:paraId="4352B2EF" w14:textId="2E88E508" w:rsidR="00BA4037" w:rsidRPr="00920C68" w:rsidRDefault="001D3D33" w:rsidP="00084C46">
      <w:pPr>
        <w:pStyle w:val="ListParagraph"/>
        <w:numPr>
          <w:ilvl w:val="0"/>
          <w:numId w:val="7"/>
        </w:numPr>
        <w:overflowPunct w:val="0"/>
        <w:spacing w:afterLines="50" w:after="120" w:line="340" w:lineRule="atLeast"/>
        <w:ind w:left="0" w:firstLine="0"/>
        <w:contextualSpacing w:val="0"/>
        <w:jc w:val="both"/>
        <w:rPr>
          <w:rFonts w:ascii="SimSun" w:hAnsi="SimSun"/>
          <w:sz w:val="21"/>
          <w:szCs w:val="21"/>
        </w:rPr>
      </w:pPr>
      <w:r w:rsidRPr="00920C68">
        <w:rPr>
          <w:rFonts w:ascii="SimSun" w:hAnsi="SimSun" w:hint="eastAsia"/>
          <w:sz w:val="21"/>
          <w:szCs w:val="21"/>
        </w:rPr>
        <w:t>秘书处继续更新专用于技术援助和能力建设的网页中包含的信息。</w:t>
      </w:r>
    </w:p>
    <w:p w14:paraId="768F527E" w14:textId="331F07DB" w:rsidR="009A50C2" w:rsidRPr="00153683" w:rsidRDefault="001D3D33" w:rsidP="00153683">
      <w:pPr>
        <w:pStyle w:val="ListParagraph"/>
        <w:keepNext/>
        <w:numPr>
          <w:ilvl w:val="0"/>
          <w:numId w:val="7"/>
        </w:numPr>
        <w:tabs>
          <w:tab w:val="left" w:pos="6120"/>
        </w:tabs>
        <w:overflowPunct w:val="0"/>
        <w:spacing w:afterLines="50" w:after="120" w:line="340" w:lineRule="atLeast"/>
        <w:ind w:left="5534" w:firstLine="0"/>
        <w:contextualSpacing w:val="0"/>
        <w:rPr>
          <w:rFonts w:ascii="KaiTi" w:eastAsia="KaiTi" w:hAnsi="KaiTi"/>
          <w:iCs/>
          <w:sz w:val="21"/>
          <w:szCs w:val="21"/>
        </w:rPr>
      </w:pPr>
      <w:r w:rsidRPr="00153683">
        <w:rPr>
          <w:rFonts w:ascii="KaiTi" w:eastAsia="KaiTi" w:hAnsi="KaiTi" w:hint="eastAsia"/>
          <w:iCs/>
          <w:sz w:val="21"/>
          <w:szCs w:val="21"/>
        </w:rPr>
        <w:t>请C</w:t>
      </w:r>
      <w:r w:rsidRPr="00153683">
        <w:rPr>
          <w:rFonts w:ascii="KaiTi" w:eastAsia="KaiTi" w:hAnsi="KaiTi"/>
          <w:iCs/>
          <w:sz w:val="21"/>
          <w:szCs w:val="21"/>
        </w:rPr>
        <w:t>DIP</w:t>
      </w:r>
      <w:r w:rsidRPr="00153683">
        <w:rPr>
          <w:rFonts w:ascii="KaiTi" w:eastAsia="KaiTi" w:hAnsi="KaiTi" w:hint="eastAsia"/>
          <w:iCs/>
          <w:sz w:val="21"/>
          <w:szCs w:val="21"/>
        </w:rPr>
        <w:t>审议本文件</w:t>
      </w:r>
      <w:r w:rsidR="00153683">
        <w:rPr>
          <w:rFonts w:ascii="KaiTi" w:eastAsia="KaiTi" w:hAnsi="KaiTi" w:hint="eastAsia"/>
          <w:iCs/>
          <w:sz w:val="21"/>
          <w:szCs w:val="21"/>
        </w:rPr>
        <w:t>中</w:t>
      </w:r>
      <w:r w:rsidRPr="00153683">
        <w:rPr>
          <w:rFonts w:ascii="KaiTi" w:eastAsia="KaiTi" w:hAnsi="KaiTi" w:hint="eastAsia"/>
          <w:iCs/>
          <w:sz w:val="21"/>
          <w:szCs w:val="21"/>
        </w:rPr>
        <w:t>所载的信</w:t>
      </w:r>
      <w:r w:rsidR="00153683">
        <w:rPr>
          <w:rFonts w:ascii="KaiTi" w:eastAsia="KaiTi" w:hAnsi="KaiTi"/>
          <w:iCs/>
          <w:sz w:val="21"/>
          <w:szCs w:val="21"/>
        </w:rPr>
        <w:t>‍</w:t>
      </w:r>
      <w:r w:rsidRPr="00153683">
        <w:rPr>
          <w:rFonts w:ascii="KaiTi" w:eastAsia="KaiTi" w:hAnsi="KaiTi" w:hint="eastAsia"/>
          <w:iCs/>
          <w:sz w:val="21"/>
          <w:szCs w:val="21"/>
        </w:rPr>
        <w:t>息。</w:t>
      </w:r>
    </w:p>
    <w:p w14:paraId="43D95AC2" w14:textId="74E15B2A" w:rsidR="00FA2805" w:rsidRPr="00153683" w:rsidRDefault="00FA2805" w:rsidP="00153683">
      <w:pPr>
        <w:keepNext/>
        <w:spacing w:afterLines="50" w:after="120" w:line="340" w:lineRule="atLeast"/>
        <w:ind w:left="5534"/>
        <w:textAlignment w:val="bottom"/>
        <w:rPr>
          <w:rFonts w:ascii="KaiTi" w:eastAsia="KaiTi" w:hAnsi="KaiTi"/>
          <w:sz w:val="21"/>
        </w:rPr>
      </w:pPr>
    </w:p>
    <w:p w14:paraId="04733EE4" w14:textId="771897FC" w:rsidR="00FA2805" w:rsidRPr="004C49B3" w:rsidRDefault="00FA2805" w:rsidP="00153683">
      <w:pPr>
        <w:keepNext/>
        <w:spacing w:afterLines="50" w:after="120" w:line="340" w:lineRule="atLeast"/>
        <w:ind w:left="5534"/>
        <w:textAlignment w:val="bottom"/>
        <w:rPr>
          <w:rFonts w:ascii="KaiTi" w:eastAsia="KaiTi" w:hAnsi="KaiTi"/>
          <w:sz w:val="21"/>
        </w:rPr>
      </w:pPr>
      <w:r w:rsidRPr="004C49B3">
        <w:rPr>
          <w:rFonts w:ascii="KaiTi" w:eastAsia="KaiTi" w:hAnsi="KaiTi"/>
          <w:sz w:val="21"/>
        </w:rPr>
        <w:t>[</w:t>
      </w:r>
      <w:r w:rsidR="001D3D33" w:rsidRPr="004C49B3">
        <w:rPr>
          <w:rFonts w:ascii="KaiTi" w:eastAsia="KaiTi" w:hAnsi="KaiTi" w:hint="eastAsia"/>
          <w:sz w:val="21"/>
        </w:rPr>
        <w:t>后接附件</w:t>
      </w:r>
      <w:r w:rsidRPr="004C49B3">
        <w:rPr>
          <w:rFonts w:ascii="KaiTi" w:eastAsia="KaiTi" w:hAnsi="KaiTi"/>
          <w:sz w:val="21"/>
        </w:rPr>
        <w:t>]</w:t>
      </w:r>
    </w:p>
    <w:p w14:paraId="008D9C68" w14:textId="77777777" w:rsidR="0004326A" w:rsidRPr="00920C68" w:rsidRDefault="0004326A" w:rsidP="00153683">
      <w:pPr>
        <w:tabs>
          <w:tab w:val="left" w:pos="6120"/>
        </w:tabs>
        <w:spacing w:afterLines="50" w:after="120" w:line="340" w:lineRule="atLeast"/>
        <w:ind w:left="6210"/>
        <w:rPr>
          <w:rFonts w:ascii="SimSun" w:hAnsi="SimSun"/>
          <w:sz w:val="21"/>
          <w:szCs w:val="21"/>
        </w:rPr>
      </w:pPr>
    </w:p>
    <w:p w14:paraId="556E382B" w14:textId="77777777" w:rsidR="00E14DEE" w:rsidRPr="00920C68" w:rsidRDefault="00E14DEE" w:rsidP="00920C68">
      <w:pPr>
        <w:tabs>
          <w:tab w:val="left" w:pos="6120"/>
        </w:tabs>
        <w:spacing w:afterLines="50" w:after="120" w:line="340" w:lineRule="atLeast"/>
        <w:ind w:left="6210"/>
        <w:rPr>
          <w:rFonts w:ascii="SimSun" w:hAnsi="SimSun"/>
          <w:sz w:val="21"/>
          <w:szCs w:val="21"/>
        </w:rPr>
        <w:sectPr w:rsidR="00E14DEE" w:rsidRPr="00920C68" w:rsidSect="00D908B0">
          <w:headerReference w:type="even" r:id="rId54"/>
          <w:headerReference w:type="default" r:id="rId55"/>
          <w:endnotePr>
            <w:numFmt w:val="decimal"/>
          </w:endnotePr>
          <w:pgSz w:w="11907" w:h="16840" w:code="9"/>
          <w:pgMar w:top="567" w:right="1134" w:bottom="1418" w:left="1418" w:header="510" w:footer="1021" w:gutter="0"/>
          <w:cols w:space="720"/>
          <w:titlePg/>
          <w:docGrid w:linePitch="299"/>
        </w:sectPr>
      </w:pPr>
    </w:p>
    <w:tbl>
      <w:tblPr>
        <w:tblStyle w:val="TableGrid"/>
        <w:tblW w:w="0" w:type="auto"/>
        <w:tblLook w:val="04A0" w:firstRow="1" w:lastRow="0" w:firstColumn="1" w:lastColumn="0" w:noHBand="0" w:noVBand="1"/>
      </w:tblPr>
      <w:tblGrid>
        <w:gridCol w:w="3595"/>
        <w:gridCol w:w="3600"/>
        <w:gridCol w:w="3857"/>
        <w:gridCol w:w="2730"/>
      </w:tblGrid>
      <w:tr w:rsidR="00775C57" w:rsidRPr="00920C68" w14:paraId="6BB1833D" w14:textId="1931F0D6" w:rsidTr="003E337E">
        <w:trPr>
          <w:cantSplit/>
          <w:tblHeader/>
        </w:trPr>
        <w:tc>
          <w:tcPr>
            <w:tcW w:w="13782" w:type="dxa"/>
            <w:gridSpan w:val="4"/>
            <w:tcBorders>
              <w:bottom w:val="single" w:sz="4" w:space="0" w:color="auto"/>
            </w:tcBorders>
            <w:shd w:val="pct25" w:color="auto" w:fill="auto"/>
            <w:vAlign w:val="center"/>
          </w:tcPr>
          <w:p w14:paraId="2BF103FB" w14:textId="3EA6C272" w:rsidR="00775C57" w:rsidRPr="00920C68" w:rsidRDefault="006D3F15" w:rsidP="00920C68">
            <w:pPr>
              <w:spacing w:afterLines="50" w:after="120" w:line="340" w:lineRule="atLeast"/>
              <w:jc w:val="center"/>
              <w:rPr>
                <w:rFonts w:ascii="SimSun" w:hAnsi="SimSun"/>
                <w:b/>
                <w:sz w:val="21"/>
                <w:szCs w:val="21"/>
              </w:rPr>
            </w:pPr>
            <w:r w:rsidRPr="00920C68">
              <w:rPr>
                <w:rFonts w:ascii="SimSun" w:hAnsi="SimSun" w:hint="eastAsia"/>
                <w:b/>
                <w:sz w:val="21"/>
                <w:szCs w:val="21"/>
              </w:rPr>
              <w:t>西班牙提案的</w:t>
            </w:r>
            <w:r w:rsidR="00415C9F" w:rsidRPr="00920C68">
              <w:rPr>
                <w:rFonts w:ascii="SimSun" w:hAnsi="SimSun" w:hint="eastAsia"/>
                <w:b/>
                <w:sz w:val="21"/>
                <w:szCs w:val="21"/>
              </w:rPr>
              <w:t>落实</w:t>
            </w:r>
            <w:r w:rsidRPr="00920C68">
              <w:rPr>
                <w:rFonts w:ascii="SimSun" w:hAnsi="SimSun" w:hint="eastAsia"/>
                <w:b/>
                <w:sz w:val="21"/>
                <w:szCs w:val="21"/>
              </w:rPr>
              <w:t>情况</w:t>
            </w:r>
          </w:p>
        </w:tc>
      </w:tr>
      <w:tr w:rsidR="00140F42" w:rsidRPr="00920C68" w14:paraId="586DFB10" w14:textId="58327D8A" w:rsidTr="00153683">
        <w:trPr>
          <w:cantSplit/>
          <w:tblHeader/>
        </w:trPr>
        <w:tc>
          <w:tcPr>
            <w:tcW w:w="3595" w:type="dxa"/>
            <w:tcBorders>
              <w:bottom w:val="single" w:sz="4" w:space="0" w:color="auto"/>
            </w:tcBorders>
            <w:shd w:val="pct25" w:color="auto" w:fill="auto"/>
            <w:vAlign w:val="center"/>
          </w:tcPr>
          <w:p w14:paraId="140499A6" w14:textId="2B0FE08E" w:rsidR="00140F42" w:rsidRPr="00920C68" w:rsidRDefault="006D3F15" w:rsidP="00920C68">
            <w:pPr>
              <w:spacing w:afterLines="50" w:after="120" w:line="340" w:lineRule="atLeast"/>
              <w:jc w:val="center"/>
              <w:rPr>
                <w:rFonts w:ascii="SimSun" w:hAnsi="SimSun"/>
                <w:b/>
                <w:sz w:val="21"/>
                <w:szCs w:val="21"/>
              </w:rPr>
            </w:pPr>
            <w:r w:rsidRPr="00920C68">
              <w:rPr>
                <w:rFonts w:ascii="SimSun" w:hAnsi="SimSun" w:hint="eastAsia"/>
                <w:b/>
                <w:sz w:val="21"/>
                <w:szCs w:val="21"/>
              </w:rPr>
              <w:t>行动</w:t>
            </w:r>
          </w:p>
        </w:tc>
        <w:tc>
          <w:tcPr>
            <w:tcW w:w="3600" w:type="dxa"/>
            <w:tcBorders>
              <w:bottom w:val="single" w:sz="4" w:space="0" w:color="auto"/>
            </w:tcBorders>
            <w:shd w:val="pct25" w:color="auto" w:fill="auto"/>
            <w:vAlign w:val="center"/>
          </w:tcPr>
          <w:p w14:paraId="0F872ABB" w14:textId="4FEABB2A" w:rsidR="00140F42" w:rsidRPr="00920C68" w:rsidRDefault="00415C9F" w:rsidP="00920C68">
            <w:pPr>
              <w:spacing w:afterLines="50" w:after="120" w:line="340" w:lineRule="atLeast"/>
              <w:jc w:val="center"/>
              <w:rPr>
                <w:rFonts w:ascii="SimSun" w:hAnsi="SimSun"/>
                <w:b/>
                <w:sz w:val="21"/>
                <w:szCs w:val="21"/>
              </w:rPr>
            </w:pPr>
            <w:r w:rsidRPr="00920C68">
              <w:rPr>
                <w:rFonts w:ascii="SimSun" w:hAnsi="SimSun" w:hint="eastAsia"/>
                <w:b/>
                <w:sz w:val="21"/>
                <w:szCs w:val="21"/>
              </w:rPr>
              <w:t>落实</w:t>
            </w:r>
            <w:r w:rsidR="006D3F15" w:rsidRPr="00920C68">
              <w:rPr>
                <w:rFonts w:ascii="SimSun" w:hAnsi="SimSun" w:hint="eastAsia"/>
                <w:b/>
                <w:sz w:val="21"/>
                <w:szCs w:val="21"/>
              </w:rPr>
              <w:t>情况</w:t>
            </w:r>
          </w:p>
        </w:tc>
        <w:tc>
          <w:tcPr>
            <w:tcW w:w="3857" w:type="dxa"/>
            <w:tcBorders>
              <w:bottom w:val="single" w:sz="4" w:space="0" w:color="auto"/>
            </w:tcBorders>
            <w:shd w:val="pct25" w:color="auto" w:fill="auto"/>
            <w:vAlign w:val="center"/>
          </w:tcPr>
          <w:p w14:paraId="4F7F0EF7" w14:textId="069E338F" w:rsidR="00140F42" w:rsidRPr="00920C68" w:rsidRDefault="006D3F15" w:rsidP="00920C68">
            <w:pPr>
              <w:spacing w:afterLines="50" w:after="120" w:line="340" w:lineRule="atLeast"/>
              <w:jc w:val="center"/>
              <w:rPr>
                <w:rFonts w:ascii="SimSun" w:hAnsi="SimSun"/>
                <w:b/>
                <w:sz w:val="21"/>
                <w:szCs w:val="21"/>
              </w:rPr>
            </w:pPr>
            <w:r w:rsidRPr="00920C68">
              <w:rPr>
                <w:rFonts w:ascii="SimSun" w:hAnsi="SimSun"/>
                <w:b/>
                <w:sz w:val="21"/>
                <w:szCs w:val="21"/>
              </w:rPr>
              <w:t>CDIP</w:t>
            </w:r>
            <w:r w:rsidRPr="00920C68">
              <w:rPr>
                <w:rFonts w:ascii="SimSun" w:hAnsi="SimSun" w:hint="eastAsia"/>
                <w:b/>
                <w:sz w:val="21"/>
                <w:szCs w:val="21"/>
              </w:rPr>
              <w:t>审议情况</w:t>
            </w:r>
          </w:p>
        </w:tc>
        <w:tc>
          <w:tcPr>
            <w:tcW w:w="2730" w:type="dxa"/>
            <w:tcBorders>
              <w:bottom w:val="single" w:sz="4" w:space="0" w:color="auto"/>
            </w:tcBorders>
            <w:shd w:val="pct25" w:color="auto" w:fill="auto"/>
          </w:tcPr>
          <w:p w14:paraId="2406EA4E" w14:textId="592521A8" w:rsidR="00140F42" w:rsidRPr="00920C68" w:rsidRDefault="006D3F15" w:rsidP="00920C68">
            <w:pPr>
              <w:spacing w:afterLines="50" w:after="120" w:line="340" w:lineRule="atLeast"/>
              <w:jc w:val="center"/>
              <w:rPr>
                <w:rFonts w:ascii="SimSun" w:hAnsi="SimSun"/>
                <w:b/>
                <w:sz w:val="21"/>
                <w:szCs w:val="21"/>
              </w:rPr>
            </w:pPr>
            <w:r w:rsidRPr="00920C68">
              <w:rPr>
                <w:rFonts w:ascii="SimSun" w:hAnsi="SimSun" w:hint="eastAsia"/>
                <w:b/>
                <w:sz w:val="21"/>
                <w:szCs w:val="21"/>
              </w:rPr>
              <w:t>主席总结</w:t>
            </w:r>
          </w:p>
        </w:tc>
      </w:tr>
      <w:tr w:rsidR="00775C57" w:rsidRPr="00920C68" w14:paraId="186AF193" w14:textId="38577DA4" w:rsidTr="003E337E">
        <w:tc>
          <w:tcPr>
            <w:tcW w:w="13782" w:type="dxa"/>
            <w:gridSpan w:val="4"/>
            <w:shd w:val="pct12" w:color="auto" w:fill="auto"/>
            <w:vAlign w:val="center"/>
          </w:tcPr>
          <w:p w14:paraId="0F7BC51D" w14:textId="7EA8157C" w:rsidR="00775C57" w:rsidRPr="00920C68" w:rsidRDefault="00B05D6F" w:rsidP="00920C68">
            <w:pPr>
              <w:spacing w:afterLines="50" w:after="120" w:line="340" w:lineRule="atLeast"/>
              <w:jc w:val="center"/>
              <w:rPr>
                <w:rFonts w:ascii="SimSun" w:hAnsi="SimSun"/>
                <w:sz w:val="21"/>
                <w:szCs w:val="21"/>
              </w:rPr>
            </w:pPr>
            <w:r w:rsidRPr="00920C68">
              <w:rPr>
                <w:rFonts w:ascii="SimSun" w:hAnsi="SimSun" w:hint="eastAsia"/>
                <w:sz w:val="21"/>
                <w:szCs w:val="21"/>
              </w:rPr>
              <w:t>第1段</w:t>
            </w:r>
          </w:p>
        </w:tc>
      </w:tr>
      <w:tr w:rsidR="00140F42" w:rsidRPr="00920C68" w14:paraId="30BFE707" w14:textId="1A45966B" w:rsidTr="00153683">
        <w:tc>
          <w:tcPr>
            <w:tcW w:w="3595" w:type="dxa"/>
          </w:tcPr>
          <w:p w14:paraId="59C261BA" w14:textId="6E9996E1" w:rsidR="00372A19" w:rsidRPr="00920C68" w:rsidRDefault="00415C9F" w:rsidP="00153683">
            <w:pPr>
              <w:spacing w:afterLines="50" w:after="120" w:line="340" w:lineRule="atLeast"/>
              <w:rPr>
                <w:rFonts w:ascii="SimSun" w:hAnsi="SimSun"/>
                <w:sz w:val="21"/>
                <w:szCs w:val="21"/>
              </w:rPr>
            </w:pPr>
            <w:r w:rsidRPr="00920C68">
              <w:rPr>
                <w:rFonts w:ascii="SimSun" w:hAnsi="SimSun" w:hint="eastAsia"/>
                <w:sz w:val="21"/>
                <w:szCs w:val="21"/>
              </w:rPr>
              <w:t>汇总提供技术援助方面现有的做法、工具和方法</w:t>
            </w:r>
          </w:p>
        </w:tc>
        <w:tc>
          <w:tcPr>
            <w:tcW w:w="3600" w:type="dxa"/>
          </w:tcPr>
          <w:p w14:paraId="1B6B80F4" w14:textId="10B23A4E" w:rsidR="00415C9F" w:rsidRPr="00920C68" w:rsidRDefault="00415C9F" w:rsidP="00153683">
            <w:pPr>
              <w:spacing w:afterLines="50" w:after="120" w:line="340" w:lineRule="atLeast"/>
              <w:rPr>
                <w:rFonts w:ascii="SimSun" w:hAnsi="SimSun"/>
                <w:sz w:val="21"/>
                <w:szCs w:val="21"/>
              </w:rPr>
            </w:pPr>
            <w:r w:rsidRPr="00920C68">
              <w:rPr>
                <w:rFonts w:ascii="SimSun" w:hAnsi="SimSun" w:hint="eastAsia"/>
                <w:sz w:val="21"/>
                <w:szCs w:val="21"/>
              </w:rPr>
              <w:t>产权组织提供技术援助方面现有的做法、工具和方法汇总（</w:t>
            </w:r>
            <w:hyperlink r:id="rId56" w:history="1">
              <w:r w:rsidR="00B32D02" w:rsidRPr="00920C68">
                <w:rPr>
                  <w:rStyle w:val="Hyperlink"/>
                  <w:rFonts w:ascii="SimSun" w:hAnsi="SimSun"/>
                  <w:sz w:val="21"/>
                  <w:szCs w:val="21"/>
                </w:rPr>
                <w:t>CDIP/21/4</w:t>
              </w:r>
            </w:hyperlink>
            <w:r w:rsidRPr="00920C68">
              <w:rPr>
                <w:rFonts w:ascii="SimSun" w:hAnsi="SimSun"/>
                <w:sz w:val="21"/>
                <w:szCs w:val="21"/>
              </w:rPr>
              <w:t>）</w:t>
            </w:r>
          </w:p>
        </w:tc>
        <w:tc>
          <w:tcPr>
            <w:tcW w:w="3857" w:type="dxa"/>
          </w:tcPr>
          <w:p w14:paraId="063EC2B2" w14:textId="20737750" w:rsidR="00140F42" w:rsidRPr="00920C68" w:rsidRDefault="00B7348D" w:rsidP="00920C68">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第二十一届会议</w:t>
            </w:r>
            <w:r w:rsidRPr="00920C68">
              <w:rPr>
                <w:rFonts w:ascii="SimSun" w:hAnsi="SimSun" w:hint="eastAsia"/>
                <w:sz w:val="21"/>
                <w:szCs w:val="21"/>
                <w:lang w:val="en"/>
              </w:rPr>
              <w:t>报告第98至112段（</w:t>
            </w:r>
            <w:hyperlink r:id="rId57" w:history="1">
              <w:r w:rsidR="00140F42" w:rsidRPr="00920C68">
                <w:rPr>
                  <w:rStyle w:val="Hyperlink"/>
                  <w:rFonts w:ascii="SimSun" w:hAnsi="SimSun"/>
                  <w:sz w:val="21"/>
                  <w:szCs w:val="21"/>
                </w:rPr>
                <w:t>CDIP/21/15</w:t>
              </w:r>
            </w:hyperlink>
            <w:r w:rsidRPr="00920C68">
              <w:rPr>
                <w:rFonts w:ascii="SimSun" w:hAnsi="SimSun"/>
                <w:sz w:val="21"/>
                <w:szCs w:val="21"/>
              </w:rPr>
              <w:t>）</w:t>
            </w:r>
          </w:p>
        </w:tc>
        <w:tc>
          <w:tcPr>
            <w:tcW w:w="2730" w:type="dxa"/>
          </w:tcPr>
          <w:p w14:paraId="7AA85924" w14:textId="08B4FBA7" w:rsidR="00B7348D" w:rsidRPr="00920C68" w:rsidRDefault="008B0807" w:rsidP="00920C68">
            <w:pPr>
              <w:spacing w:afterLines="50" w:after="120" w:line="340" w:lineRule="atLeast"/>
              <w:rPr>
                <w:rFonts w:ascii="SimSun" w:hAnsi="SimSun"/>
                <w:sz w:val="21"/>
                <w:szCs w:val="21"/>
              </w:rPr>
            </w:pPr>
            <w:hyperlink r:id="rId58" w:history="1">
              <w:r w:rsidR="00B7348D" w:rsidRPr="00920C68">
                <w:rPr>
                  <w:rStyle w:val="Hyperlink"/>
                  <w:rFonts w:ascii="SimSun" w:hAnsi="SimSun"/>
                  <w:sz w:val="21"/>
                  <w:szCs w:val="21"/>
                </w:rPr>
                <w:t>CDIP/21</w:t>
              </w:r>
              <w:r w:rsidR="00B7348D" w:rsidRPr="00920C68">
                <w:rPr>
                  <w:rStyle w:val="Hyperlink"/>
                  <w:rFonts w:ascii="SimSun" w:hAnsi="SimSun" w:hint="eastAsia"/>
                  <w:sz w:val="21"/>
                  <w:szCs w:val="21"/>
                </w:rPr>
                <w:t>主席总结</w:t>
              </w:r>
            </w:hyperlink>
            <w:r w:rsidR="00B7348D" w:rsidRPr="00920C68">
              <w:rPr>
                <w:rFonts w:ascii="SimSun" w:hAnsi="SimSun" w:hint="eastAsia"/>
                <w:sz w:val="21"/>
                <w:szCs w:val="21"/>
              </w:rPr>
              <w:t>第8.1段</w:t>
            </w:r>
          </w:p>
        </w:tc>
      </w:tr>
      <w:tr w:rsidR="00140F42" w:rsidRPr="00920C68" w14:paraId="2A99032F" w14:textId="2770A4DA" w:rsidTr="00153683">
        <w:trPr>
          <w:trHeight w:val="1610"/>
        </w:trPr>
        <w:tc>
          <w:tcPr>
            <w:tcW w:w="3595" w:type="dxa"/>
            <w:tcBorders>
              <w:bottom w:val="single" w:sz="4" w:space="0" w:color="auto"/>
            </w:tcBorders>
          </w:tcPr>
          <w:p w14:paraId="5F4A812D" w14:textId="7598B3B7" w:rsidR="00140F42" w:rsidRPr="00920C68" w:rsidRDefault="00B7348D" w:rsidP="00153683">
            <w:pPr>
              <w:spacing w:afterLines="50" w:after="120" w:line="340" w:lineRule="atLeast"/>
              <w:rPr>
                <w:rFonts w:ascii="SimSun" w:hAnsi="SimSun"/>
                <w:sz w:val="21"/>
                <w:szCs w:val="21"/>
              </w:rPr>
            </w:pPr>
            <w:r w:rsidRPr="00920C68">
              <w:rPr>
                <w:rFonts w:ascii="SimSun" w:hAnsi="SimSun" w:hint="eastAsia"/>
                <w:sz w:val="21"/>
                <w:szCs w:val="21"/>
              </w:rPr>
              <w:t>组织一天的研讨会用于分享技术援助和能力建设方面的经验、工具和方法</w:t>
            </w:r>
          </w:p>
        </w:tc>
        <w:tc>
          <w:tcPr>
            <w:tcW w:w="3600" w:type="dxa"/>
            <w:tcBorders>
              <w:bottom w:val="single" w:sz="4" w:space="0" w:color="auto"/>
            </w:tcBorders>
          </w:tcPr>
          <w:p w14:paraId="50B1A374" w14:textId="2226E300" w:rsidR="00B33DAC" w:rsidRDefault="008B0807" w:rsidP="00B33DAC">
            <w:pPr>
              <w:spacing w:afterLines="50" w:after="120" w:line="340" w:lineRule="atLeast"/>
              <w:rPr>
                <w:rFonts w:ascii="SimSun" w:hAnsi="SimSun"/>
                <w:sz w:val="21"/>
                <w:szCs w:val="21"/>
              </w:rPr>
            </w:pPr>
            <w:hyperlink r:id="rId59" w:history="1">
              <w:r w:rsidR="00B7348D" w:rsidRPr="00920C68">
                <w:rPr>
                  <w:rStyle w:val="Hyperlink"/>
                  <w:rFonts w:ascii="SimSun" w:hAnsi="SimSun" w:hint="eastAsia"/>
                  <w:sz w:val="21"/>
                  <w:szCs w:val="21"/>
                </w:rPr>
                <w:t>2017年5月12日</w:t>
              </w:r>
            </w:hyperlink>
            <w:r w:rsidR="00B7348D" w:rsidRPr="00920C68">
              <w:rPr>
                <w:rFonts w:ascii="SimSun" w:hAnsi="SimSun" w:hint="eastAsia"/>
                <w:sz w:val="21"/>
                <w:szCs w:val="21"/>
              </w:rPr>
              <w:t>举行了“技术援助和能力建设圆桌会议：分享经验、工具和方法”</w:t>
            </w:r>
          </w:p>
          <w:p w14:paraId="0671B055" w14:textId="48DF4CB8" w:rsidR="00B7348D" w:rsidRPr="00920C68" w:rsidRDefault="00B7348D" w:rsidP="00B33DAC">
            <w:pPr>
              <w:spacing w:afterLines="50" w:after="120" w:line="340" w:lineRule="atLeast"/>
              <w:rPr>
                <w:rFonts w:ascii="SimSun" w:hAnsi="SimSun"/>
                <w:sz w:val="21"/>
                <w:szCs w:val="21"/>
              </w:rPr>
            </w:pPr>
            <w:r w:rsidRPr="00920C68">
              <w:rPr>
                <w:rFonts w:ascii="SimSun" w:hAnsi="SimSun" w:hint="eastAsia"/>
                <w:sz w:val="21"/>
                <w:szCs w:val="21"/>
              </w:rPr>
              <w:t>“技术援助和能力建设圆桌会议：分享经验、工具和方法”报告（</w:t>
            </w:r>
            <w:hyperlink r:id="rId60" w:history="1">
              <w:r w:rsidRPr="00920C68">
                <w:rPr>
                  <w:rStyle w:val="Hyperlink"/>
                  <w:rFonts w:ascii="SimSun" w:hAnsi="SimSun" w:hint="eastAsia"/>
                  <w:sz w:val="21"/>
                  <w:szCs w:val="21"/>
                </w:rPr>
                <w:t>C</w:t>
              </w:r>
              <w:r w:rsidRPr="00920C68">
                <w:rPr>
                  <w:rStyle w:val="Hyperlink"/>
                  <w:rFonts w:ascii="SimSun" w:hAnsi="SimSun"/>
                  <w:sz w:val="21"/>
                  <w:szCs w:val="21"/>
                </w:rPr>
                <w:t>DIP/20/3</w:t>
              </w:r>
            </w:hyperlink>
            <w:r w:rsidRPr="00920C68">
              <w:rPr>
                <w:rFonts w:ascii="SimSun" w:hAnsi="SimSun" w:hint="eastAsia"/>
                <w:sz w:val="21"/>
                <w:szCs w:val="21"/>
              </w:rPr>
              <w:t>）</w:t>
            </w:r>
          </w:p>
        </w:tc>
        <w:tc>
          <w:tcPr>
            <w:tcW w:w="3857" w:type="dxa"/>
            <w:tcBorders>
              <w:bottom w:val="single" w:sz="4" w:space="0" w:color="auto"/>
            </w:tcBorders>
          </w:tcPr>
          <w:p w14:paraId="07B29A2A" w14:textId="398F00E4" w:rsidR="00140F42" w:rsidRPr="00920C68" w:rsidRDefault="00B7348D" w:rsidP="00920C68">
            <w:pPr>
              <w:spacing w:afterLines="50" w:after="120" w:line="340" w:lineRule="atLeast"/>
              <w:rPr>
                <w:rStyle w:val="Hyperlink"/>
                <w:rFonts w:ascii="SimSun" w:hAnsi="SimSun"/>
                <w:color w:val="auto"/>
                <w:sz w:val="21"/>
                <w:szCs w:val="21"/>
                <w:u w:val="none"/>
              </w:rPr>
            </w:pPr>
            <w:r w:rsidRPr="00920C68">
              <w:rPr>
                <w:rStyle w:val="Hyperlink"/>
                <w:rFonts w:ascii="SimSun" w:hAnsi="SimSun"/>
                <w:color w:val="auto"/>
                <w:sz w:val="21"/>
                <w:szCs w:val="21"/>
                <w:u w:val="none"/>
              </w:rPr>
              <w:t>CDIP</w:t>
            </w:r>
            <w:r w:rsidRPr="00920C68">
              <w:rPr>
                <w:rStyle w:val="Hyperlink"/>
                <w:rFonts w:ascii="SimSun" w:hAnsi="SimSun" w:hint="eastAsia"/>
                <w:color w:val="auto"/>
                <w:sz w:val="21"/>
                <w:szCs w:val="21"/>
                <w:u w:val="none"/>
              </w:rPr>
              <w:t>第十九届会议报告第37至61段（</w:t>
            </w:r>
            <w:hyperlink r:id="rId61" w:history="1">
              <w:r w:rsidRPr="00920C68">
                <w:rPr>
                  <w:rStyle w:val="Hyperlink"/>
                  <w:rFonts w:ascii="SimSun" w:hAnsi="SimSun" w:hint="eastAsia"/>
                  <w:sz w:val="21"/>
                  <w:szCs w:val="21"/>
                </w:rPr>
                <w:t>C</w:t>
              </w:r>
              <w:r w:rsidRPr="00920C68">
                <w:rPr>
                  <w:rStyle w:val="Hyperlink"/>
                  <w:rFonts w:ascii="SimSun" w:hAnsi="SimSun"/>
                  <w:sz w:val="21"/>
                  <w:szCs w:val="21"/>
                </w:rPr>
                <w:t>DIP/19/12</w:t>
              </w:r>
            </w:hyperlink>
            <w:r w:rsidRPr="00920C68">
              <w:rPr>
                <w:rStyle w:val="Hyperlink"/>
                <w:rFonts w:ascii="SimSun" w:hAnsi="SimSun" w:hint="eastAsia"/>
                <w:color w:val="auto"/>
                <w:sz w:val="21"/>
                <w:szCs w:val="21"/>
                <w:u w:val="none"/>
              </w:rPr>
              <w:t>）</w:t>
            </w:r>
          </w:p>
          <w:p w14:paraId="22AAEE7D" w14:textId="77777777" w:rsidR="00B33DAC" w:rsidRDefault="00B33DAC" w:rsidP="00153683">
            <w:pPr>
              <w:spacing w:line="340" w:lineRule="atLeast"/>
              <w:rPr>
                <w:rFonts w:ascii="SimSun" w:hAnsi="SimSun"/>
                <w:sz w:val="21"/>
                <w:szCs w:val="21"/>
              </w:rPr>
            </w:pPr>
          </w:p>
          <w:p w14:paraId="3B4A407E" w14:textId="3E2200B2" w:rsidR="00B7348D" w:rsidRPr="00920C68" w:rsidRDefault="00B7348D" w:rsidP="00920C68">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第二十届会议报告第233至244段（</w:t>
            </w:r>
            <w:hyperlink r:id="rId62" w:history="1">
              <w:r w:rsidRPr="00920C68">
                <w:rPr>
                  <w:rStyle w:val="Hyperlink"/>
                  <w:rFonts w:ascii="SimSun" w:hAnsi="SimSun" w:hint="eastAsia"/>
                  <w:sz w:val="21"/>
                  <w:szCs w:val="21"/>
                </w:rPr>
                <w:t>C</w:t>
              </w:r>
              <w:r w:rsidRPr="00920C68">
                <w:rPr>
                  <w:rStyle w:val="Hyperlink"/>
                  <w:rFonts w:ascii="SimSun" w:hAnsi="SimSun"/>
                  <w:sz w:val="21"/>
                  <w:szCs w:val="21"/>
                </w:rPr>
                <w:t>DIP/20/13</w:t>
              </w:r>
            </w:hyperlink>
            <w:r w:rsidRPr="00920C68">
              <w:rPr>
                <w:rFonts w:ascii="SimSun" w:hAnsi="SimSun" w:hint="eastAsia"/>
                <w:sz w:val="21"/>
                <w:szCs w:val="21"/>
              </w:rPr>
              <w:t>）</w:t>
            </w:r>
          </w:p>
        </w:tc>
        <w:tc>
          <w:tcPr>
            <w:tcW w:w="2730" w:type="dxa"/>
            <w:tcBorders>
              <w:bottom w:val="single" w:sz="4" w:space="0" w:color="auto"/>
            </w:tcBorders>
          </w:tcPr>
          <w:p w14:paraId="76DF83B3" w14:textId="39818CA6" w:rsidR="00775C57" w:rsidRPr="00920C68" w:rsidRDefault="008B0807" w:rsidP="00920C68">
            <w:pPr>
              <w:spacing w:afterLines="50" w:after="120" w:line="340" w:lineRule="atLeast"/>
              <w:rPr>
                <w:rFonts w:ascii="SimSun" w:hAnsi="SimSun"/>
                <w:sz w:val="21"/>
                <w:szCs w:val="21"/>
              </w:rPr>
            </w:pPr>
            <w:hyperlink r:id="rId63" w:history="1">
              <w:r w:rsidR="00B7348D" w:rsidRPr="00920C68">
                <w:rPr>
                  <w:rStyle w:val="Hyperlink"/>
                  <w:rFonts w:ascii="SimSun" w:hAnsi="SimSun"/>
                  <w:sz w:val="21"/>
                  <w:szCs w:val="21"/>
                </w:rPr>
                <w:t>CDIP/19</w:t>
              </w:r>
              <w:r w:rsidR="00B7348D" w:rsidRPr="00920C68">
                <w:rPr>
                  <w:rStyle w:val="Hyperlink"/>
                  <w:rFonts w:ascii="SimSun" w:hAnsi="SimSun" w:hint="eastAsia"/>
                  <w:sz w:val="21"/>
                  <w:szCs w:val="21"/>
                </w:rPr>
                <w:t>主席总结</w:t>
              </w:r>
            </w:hyperlink>
            <w:r w:rsidR="00B7348D" w:rsidRPr="00920C68">
              <w:rPr>
                <w:rFonts w:ascii="SimSun" w:hAnsi="SimSun" w:hint="eastAsia"/>
                <w:sz w:val="21"/>
                <w:szCs w:val="21"/>
              </w:rPr>
              <w:t>第5段</w:t>
            </w:r>
          </w:p>
          <w:p w14:paraId="1DE6BABC" w14:textId="1F54672E" w:rsidR="00B33DAC" w:rsidRDefault="00B33DAC" w:rsidP="00153683">
            <w:pPr>
              <w:spacing w:line="340" w:lineRule="atLeast"/>
            </w:pPr>
          </w:p>
          <w:p w14:paraId="0407146D" w14:textId="77777777" w:rsidR="00153683" w:rsidRPr="00153683" w:rsidRDefault="00153683" w:rsidP="00153683">
            <w:pPr>
              <w:spacing w:line="340" w:lineRule="atLeast"/>
            </w:pPr>
          </w:p>
          <w:p w14:paraId="277112E4" w14:textId="39FD89EE" w:rsidR="00B7348D" w:rsidRPr="00920C68" w:rsidRDefault="008B0807" w:rsidP="00920C68">
            <w:pPr>
              <w:spacing w:afterLines="50" w:after="120" w:line="340" w:lineRule="atLeast"/>
              <w:rPr>
                <w:rFonts w:ascii="SimSun" w:hAnsi="SimSun"/>
                <w:sz w:val="21"/>
                <w:szCs w:val="21"/>
              </w:rPr>
            </w:pPr>
            <w:hyperlink r:id="rId64" w:history="1">
              <w:r w:rsidR="00B7348D" w:rsidRPr="00920C68">
                <w:rPr>
                  <w:rStyle w:val="Hyperlink"/>
                  <w:rFonts w:ascii="SimSun" w:hAnsi="SimSun"/>
                  <w:sz w:val="21"/>
                  <w:szCs w:val="21"/>
                </w:rPr>
                <w:t>CDIP/20</w:t>
              </w:r>
              <w:r w:rsidR="00B7348D" w:rsidRPr="00920C68">
                <w:rPr>
                  <w:rStyle w:val="Hyperlink"/>
                  <w:rFonts w:ascii="SimSun" w:hAnsi="SimSun" w:hint="eastAsia"/>
                  <w:sz w:val="21"/>
                  <w:szCs w:val="21"/>
                </w:rPr>
                <w:t>主席总结</w:t>
              </w:r>
            </w:hyperlink>
            <w:r w:rsidR="00B7348D" w:rsidRPr="00920C68">
              <w:rPr>
                <w:rFonts w:ascii="SimSun" w:hAnsi="SimSun" w:hint="eastAsia"/>
                <w:sz w:val="21"/>
                <w:szCs w:val="21"/>
              </w:rPr>
              <w:t>第7.1段</w:t>
            </w:r>
          </w:p>
        </w:tc>
      </w:tr>
      <w:tr w:rsidR="00140F42" w:rsidRPr="00920C68" w14:paraId="5B335897" w14:textId="37EE8A8C" w:rsidTr="00153683">
        <w:tc>
          <w:tcPr>
            <w:tcW w:w="3595" w:type="dxa"/>
            <w:tcBorders>
              <w:bottom w:val="single" w:sz="4" w:space="0" w:color="auto"/>
            </w:tcBorders>
          </w:tcPr>
          <w:p w14:paraId="04F3FA2F" w14:textId="193C20E3" w:rsidR="00140F42" w:rsidRPr="00920C68" w:rsidRDefault="003E5BC3" w:rsidP="00153683">
            <w:pPr>
              <w:spacing w:afterLines="50" w:after="120" w:line="340" w:lineRule="atLeast"/>
              <w:rPr>
                <w:rFonts w:ascii="SimSun" w:hAnsi="SimSun"/>
                <w:sz w:val="21"/>
                <w:szCs w:val="21"/>
              </w:rPr>
            </w:pPr>
            <w:r w:rsidRPr="00920C68">
              <w:rPr>
                <w:rFonts w:ascii="SimSun" w:hAnsi="SimSun" w:hint="eastAsia"/>
                <w:sz w:val="21"/>
                <w:szCs w:val="21"/>
              </w:rPr>
              <w:t>提供一个经常性的论坛用于交流思想、做法和经验，特别是网络论坛</w:t>
            </w:r>
          </w:p>
        </w:tc>
        <w:tc>
          <w:tcPr>
            <w:tcW w:w="3600" w:type="dxa"/>
            <w:tcBorders>
              <w:bottom w:val="single" w:sz="4" w:space="0" w:color="auto"/>
            </w:tcBorders>
          </w:tcPr>
          <w:p w14:paraId="3B45BB4B" w14:textId="4C80934A" w:rsidR="003E5BC3" w:rsidRPr="00920C68" w:rsidRDefault="003E5BC3" w:rsidP="00920C68">
            <w:pPr>
              <w:spacing w:afterLines="50" w:after="120" w:line="340" w:lineRule="atLeast"/>
              <w:rPr>
                <w:rFonts w:ascii="SimSun" w:hAnsi="SimSun"/>
                <w:sz w:val="21"/>
                <w:szCs w:val="21"/>
              </w:rPr>
            </w:pPr>
            <w:r w:rsidRPr="00920C68">
              <w:rPr>
                <w:rFonts w:ascii="SimSun" w:hAnsi="SimSun" w:hint="eastAsia"/>
                <w:sz w:val="21"/>
                <w:szCs w:val="21"/>
              </w:rPr>
              <w:t>在C</w:t>
            </w:r>
            <w:r w:rsidRPr="00920C68">
              <w:rPr>
                <w:rFonts w:ascii="SimSun" w:hAnsi="SimSun"/>
                <w:sz w:val="21"/>
                <w:szCs w:val="21"/>
              </w:rPr>
              <w:t>DIP/21</w:t>
            </w:r>
            <w:r w:rsidRPr="00920C68">
              <w:rPr>
                <w:rFonts w:ascii="SimSun" w:hAnsi="SimSun" w:hint="eastAsia"/>
                <w:sz w:val="21"/>
                <w:szCs w:val="21"/>
              </w:rPr>
              <w:t>上就建立一个网络论坛的可行性作介绍</w:t>
            </w:r>
          </w:p>
          <w:p w14:paraId="0947F7A3" w14:textId="4EA15031" w:rsidR="00140F42" w:rsidRPr="00920C68" w:rsidRDefault="003E5BC3" w:rsidP="00920C68">
            <w:pPr>
              <w:spacing w:afterLines="50" w:after="120" w:line="340" w:lineRule="atLeast"/>
              <w:rPr>
                <w:rFonts w:ascii="SimSun" w:hAnsi="SimSun"/>
                <w:sz w:val="21"/>
                <w:szCs w:val="21"/>
              </w:rPr>
            </w:pPr>
            <w:r w:rsidRPr="00920C68">
              <w:rPr>
                <w:rFonts w:ascii="SimSun" w:hAnsi="SimSun" w:hint="eastAsia"/>
                <w:sz w:val="21"/>
                <w:szCs w:val="21"/>
              </w:rPr>
              <w:t>在C</w:t>
            </w:r>
            <w:r w:rsidRPr="00920C68">
              <w:rPr>
                <w:rFonts w:ascii="SimSun" w:hAnsi="SimSun"/>
                <w:sz w:val="21"/>
                <w:szCs w:val="21"/>
              </w:rPr>
              <w:t>DIP/22</w:t>
            </w:r>
            <w:r w:rsidRPr="00920C68">
              <w:rPr>
                <w:rFonts w:ascii="SimSun" w:hAnsi="SimSun" w:hint="eastAsia"/>
                <w:sz w:val="21"/>
                <w:szCs w:val="21"/>
              </w:rPr>
              <w:t>上就技术援助进行</w:t>
            </w:r>
            <w:hyperlink r:id="rId65" w:history="1">
              <w:r w:rsidRPr="00920C68">
                <w:rPr>
                  <w:rStyle w:val="Hyperlink"/>
                  <w:rFonts w:ascii="SimSun" w:hAnsi="SimSun" w:hint="eastAsia"/>
                  <w:sz w:val="21"/>
                  <w:szCs w:val="21"/>
                </w:rPr>
                <w:t>互动对话</w:t>
              </w:r>
            </w:hyperlink>
          </w:p>
          <w:p w14:paraId="5718C963" w14:textId="1D8E54C0" w:rsidR="00A445B8" w:rsidRPr="00920C68" w:rsidRDefault="00DD5B53" w:rsidP="00920C68">
            <w:pPr>
              <w:spacing w:afterLines="50" w:after="120" w:line="340" w:lineRule="atLeast"/>
              <w:rPr>
                <w:rFonts w:ascii="SimSun" w:hAnsi="SimSun"/>
                <w:sz w:val="21"/>
                <w:szCs w:val="21"/>
              </w:rPr>
            </w:pPr>
            <w:r w:rsidRPr="00920C68">
              <w:rPr>
                <w:rFonts w:ascii="SimSun" w:hAnsi="SimSun" w:hint="eastAsia"/>
                <w:sz w:val="21"/>
                <w:szCs w:val="21"/>
              </w:rPr>
              <w:t>建立技术援助网络论坛的可行性（</w:t>
            </w:r>
            <w:hyperlink r:id="rId66" w:history="1">
              <w:r w:rsidRPr="00920C68">
                <w:rPr>
                  <w:rStyle w:val="Hyperlink"/>
                  <w:rFonts w:ascii="SimSun" w:hAnsi="SimSun" w:hint="eastAsia"/>
                  <w:sz w:val="21"/>
                  <w:szCs w:val="21"/>
                </w:rPr>
                <w:t>C</w:t>
              </w:r>
              <w:r w:rsidRPr="00920C68">
                <w:rPr>
                  <w:rStyle w:val="Hyperlink"/>
                  <w:rFonts w:ascii="SimSun" w:hAnsi="SimSun"/>
                  <w:sz w:val="21"/>
                  <w:szCs w:val="21"/>
                </w:rPr>
                <w:t>DIP/22/3</w:t>
              </w:r>
            </w:hyperlink>
            <w:r w:rsidRPr="00920C68">
              <w:rPr>
                <w:rFonts w:ascii="SimSun" w:hAnsi="SimSun" w:hint="eastAsia"/>
                <w:sz w:val="21"/>
                <w:szCs w:val="21"/>
              </w:rPr>
              <w:t>）</w:t>
            </w:r>
          </w:p>
          <w:p w14:paraId="171E5D3D" w14:textId="78560145" w:rsidR="00140F42" w:rsidRPr="00920C68" w:rsidRDefault="00DD5B53" w:rsidP="00153683">
            <w:pPr>
              <w:spacing w:afterLines="50" w:after="120" w:line="340" w:lineRule="atLeast"/>
              <w:rPr>
                <w:rFonts w:ascii="SimSun" w:hAnsi="SimSun"/>
                <w:sz w:val="21"/>
                <w:szCs w:val="21"/>
              </w:rPr>
            </w:pPr>
            <w:r w:rsidRPr="00920C68">
              <w:rPr>
                <w:rFonts w:ascii="SimSun" w:hAnsi="SimSun" w:hint="eastAsia"/>
                <w:sz w:val="21"/>
                <w:szCs w:val="21"/>
              </w:rPr>
              <w:t>技术援助网络论坛原型（</w:t>
            </w:r>
            <w:hyperlink r:id="rId67" w:history="1">
              <w:r w:rsidRPr="00920C68">
                <w:rPr>
                  <w:rStyle w:val="Hyperlink"/>
                  <w:rFonts w:ascii="SimSun" w:hAnsi="SimSun" w:hint="eastAsia"/>
                  <w:sz w:val="21"/>
                  <w:szCs w:val="21"/>
                </w:rPr>
                <w:t>C</w:t>
              </w:r>
              <w:r w:rsidRPr="00920C68">
                <w:rPr>
                  <w:rStyle w:val="Hyperlink"/>
                  <w:rFonts w:ascii="SimSun" w:hAnsi="SimSun"/>
                  <w:sz w:val="21"/>
                  <w:szCs w:val="21"/>
                </w:rPr>
                <w:t>DIP/23/9</w:t>
              </w:r>
            </w:hyperlink>
            <w:r w:rsidRPr="00920C68">
              <w:rPr>
                <w:rFonts w:ascii="SimSun" w:hAnsi="SimSun" w:hint="eastAsia"/>
                <w:sz w:val="21"/>
                <w:szCs w:val="21"/>
              </w:rPr>
              <w:t>）</w:t>
            </w:r>
          </w:p>
        </w:tc>
        <w:tc>
          <w:tcPr>
            <w:tcW w:w="3857" w:type="dxa"/>
            <w:tcBorders>
              <w:bottom w:val="single" w:sz="4" w:space="0" w:color="auto"/>
            </w:tcBorders>
          </w:tcPr>
          <w:p w14:paraId="02EBB10D" w14:textId="167BA4C3" w:rsidR="00140F42" w:rsidRPr="00920C68" w:rsidRDefault="003E5BC3" w:rsidP="00920C68">
            <w:pPr>
              <w:spacing w:afterLines="50" w:after="120" w:line="340" w:lineRule="atLeast"/>
              <w:rPr>
                <w:rStyle w:val="Hyperlink"/>
                <w:rFonts w:ascii="SimSun" w:hAnsi="SimSun"/>
                <w:color w:val="auto"/>
                <w:sz w:val="21"/>
                <w:szCs w:val="21"/>
                <w:u w:val="none"/>
              </w:rPr>
            </w:pPr>
            <w:r w:rsidRPr="00920C68">
              <w:rPr>
                <w:rFonts w:ascii="SimSun" w:hAnsi="SimSun"/>
                <w:sz w:val="21"/>
                <w:szCs w:val="21"/>
              </w:rPr>
              <w:t>CDIP</w:t>
            </w:r>
            <w:r w:rsidRPr="00920C68">
              <w:rPr>
                <w:rFonts w:ascii="SimSun" w:hAnsi="SimSun" w:hint="eastAsia"/>
                <w:sz w:val="21"/>
                <w:szCs w:val="21"/>
              </w:rPr>
              <w:t>第二十一届会议报告第113至128段（</w:t>
            </w:r>
            <w:hyperlink r:id="rId68" w:history="1">
              <w:r w:rsidR="00140F42" w:rsidRPr="00920C68">
                <w:rPr>
                  <w:rStyle w:val="Hyperlink"/>
                  <w:rFonts w:ascii="SimSun" w:hAnsi="SimSun"/>
                  <w:sz w:val="21"/>
                  <w:szCs w:val="21"/>
                </w:rPr>
                <w:t>CDIP/21/15</w:t>
              </w:r>
            </w:hyperlink>
            <w:r w:rsidRPr="00920C68">
              <w:rPr>
                <w:rStyle w:val="Hyperlink"/>
                <w:rFonts w:ascii="SimSun" w:hAnsi="SimSun" w:hint="eastAsia"/>
                <w:color w:val="auto"/>
                <w:sz w:val="21"/>
                <w:szCs w:val="21"/>
                <w:u w:val="none"/>
              </w:rPr>
              <w:t>）</w:t>
            </w:r>
          </w:p>
          <w:p w14:paraId="6A567D97" w14:textId="206C8783" w:rsidR="00140F42" w:rsidRPr="00920C68" w:rsidRDefault="0006690E" w:rsidP="00920C68">
            <w:pPr>
              <w:spacing w:afterLines="50" w:after="120" w:line="340" w:lineRule="atLeast"/>
              <w:rPr>
                <w:rStyle w:val="Hyperlink"/>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第二十二届会议报告第474至492段（</w:t>
            </w:r>
            <w:hyperlink r:id="rId69" w:history="1">
              <w:r w:rsidR="00140F42" w:rsidRPr="00920C68">
                <w:rPr>
                  <w:rStyle w:val="Hyperlink"/>
                  <w:rFonts w:ascii="SimSun" w:hAnsi="SimSun"/>
                  <w:sz w:val="21"/>
                  <w:szCs w:val="21"/>
                </w:rPr>
                <w:t>CDIP/22/18</w:t>
              </w:r>
            </w:hyperlink>
            <w:r w:rsidRPr="00920C68">
              <w:rPr>
                <w:rFonts w:ascii="SimSun" w:hAnsi="SimSun"/>
                <w:sz w:val="21"/>
                <w:szCs w:val="21"/>
              </w:rPr>
              <w:t>）</w:t>
            </w:r>
          </w:p>
          <w:p w14:paraId="5F18F74C" w14:textId="7E9768AE" w:rsidR="00317E04" w:rsidRPr="00920C68" w:rsidRDefault="00317E04" w:rsidP="00920C68">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第二十二届会议报告第89至125段（</w:t>
            </w:r>
            <w:hyperlink r:id="rId70" w:history="1">
              <w:r w:rsidRPr="00920C68">
                <w:rPr>
                  <w:rStyle w:val="Hyperlink"/>
                  <w:rFonts w:ascii="SimSun" w:hAnsi="SimSun" w:hint="eastAsia"/>
                  <w:sz w:val="21"/>
                  <w:szCs w:val="21"/>
                </w:rPr>
                <w:t>C</w:t>
              </w:r>
              <w:r w:rsidRPr="00920C68">
                <w:rPr>
                  <w:rStyle w:val="Hyperlink"/>
                  <w:rFonts w:ascii="SimSun" w:hAnsi="SimSun"/>
                  <w:sz w:val="21"/>
                  <w:szCs w:val="21"/>
                </w:rPr>
                <w:t>DIP/22/18</w:t>
              </w:r>
            </w:hyperlink>
            <w:r w:rsidRPr="00920C68">
              <w:rPr>
                <w:rFonts w:ascii="SimSun" w:hAnsi="SimSun" w:hint="eastAsia"/>
                <w:sz w:val="21"/>
                <w:szCs w:val="21"/>
              </w:rPr>
              <w:t>）</w:t>
            </w:r>
          </w:p>
          <w:p w14:paraId="2D3EBF08" w14:textId="1197CEFA" w:rsidR="00317E04" w:rsidRPr="00920C68" w:rsidRDefault="00317E04" w:rsidP="00153683">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第二十三届会议报告草案第233至249段（</w:t>
            </w:r>
            <w:hyperlink r:id="rId71" w:history="1">
              <w:r w:rsidR="00D81A16" w:rsidRPr="00920C68">
                <w:rPr>
                  <w:rStyle w:val="Hyperlink"/>
                  <w:rFonts w:ascii="SimSun" w:hAnsi="SimSun"/>
                  <w:sz w:val="21"/>
                  <w:szCs w:val="21"/>
                </w:rPr>
                <w:t>CDIP/23/17 Prov.</w:t>
              </w:r>
            </w:hyperlink>
            <w:r w:rsidRPr="00920C68">
              <w:rPr>
                <w:rFonts w:ascii="SimSun" w:hAnsi="SimSun"/>
                <w:sz w:val="21"/>
                <w:szCs w:val="21"/>
              </w:rPr>
              <w:t>）</w:t>
            </w:r>
          </w:p>
        </w:tc>
        <w:tc>
          <w:tcPr>
            <w:tcW w:w="2730" w:type="dxa"/>
            <w:tcBorders>
              <w:bottom w:val="single" w:sz="4" w:space="0" w:color="auto"/>
            </w:tcBorders>
          </w:tcPr>
          <w:p w14:paraId="700ED8E2" w14:textId="07EC18BA" w:rsidR="00140F42" w:rsidRDefault="008B0807" w:rsidP="00920C68">
            <w:pPr>
              <w:spacing w:afterLines="50" w:after="120" w:line="340" w:lineRule="atLeast"/>
              <w:rPr>
                <w:rStyle w:val="Hyperlink"/>
                <w:rFonts w:ascii="SimSun" w:hAnsi="SimSun"/>
                <w:color w:val="auto"/>
                <w:sz w:val="21"/>
                <w:szCs w:val="21"/>
                <w:u w:val="none"/>
              </w:rPr>
            </w:pPr>
            <w:hyperlink r:id="rId72" w:history="1">
              <w:r w:rsidR="003E5BC3" w:rsidRPr="00920C68">
                <w:rPr>
                  <w:rStyle w:val="Hyperlink"/>
                  <w:rFonts w:ascii="SimSun" w:hAnsi="SimSun" w:hint="eastAsia"/>
                  <w:sz w:val="21"/>
                  <w:szCs w:val="21"/>
                </w:rPr>
                <w:t>C</w:t>
              </w:r>
              <w:r w:rsidR="003E5BC3" w:rsidRPr="00920C68">
                <w:rPr>
                  <w:rStyle w:val="Hyperlink"/>
                  <w:rFonts w:ascii="SimSun" w:hAnsi="SimSun"/>
                  <w:sz w:val="21"/>
                  <w:szCs w:val="21"/>
                </w:rPr>
                <w:t>DIP/</w:t>
              </w:r>
              <w:r w:rsidR="003E5BC3" w:rsidRPr="00920C68">
                <w:rPr>
                  <w:rStyle w:val="Hyperlink"/>
                  <w:rFonts w:ascii="SimSun" w:hAnsi="SimSun" w:hint="eastAsia"/>
                  <w:sz w:val="21"/>
                  <w:szCs w:val="21"/>
                </w:rPr>
                <w:t>21主席总结</w:t>
              </w:r>
            </w:hyperlink>
            <w:r w:rsidR="003E5BC3" w:rsidRPr="00920C68">
              <w:rPr>
                <w:rStyle w:val="Hyperlink"/>
                <w:rFonts w:ascii="SimSun" w:hAnsi="SimSun" w:hint="eastAsia"/>
                <w:color w:val="auto"/>
                <w:sz w:val="21"/>
                <w:szCs w:val="21"/>
                <w:u w:val="none"/>
              </w:rPr>
              <w:t>第8.3段</w:t>
            </w:r>
          </w:p>
          <w:p w14:paraId="5A942C3E" w14:textId="77777777" w:rsidR="004B79F9" w:rsidRPr="00920C68" w:rsidRDefault="004B79F9" w:rsidP="004B79F9">
            <w:pPr>
              <w:spacing w:line="340" w:lineRule="atLeast"/>
              <w:rPr>
                <w:rStyle w:val="Hyperlink"/>
                <w:rFonts w:ascii="SimSun" w:hAnsi="SimSun"/>
                <w:color w:val="auto"/>
                <w:sz w:val="21"/>
                <w:szCs w:val="21"/>
                <w:u w:val="none"/>
              </w:rPr>
            </w:pPr>
          </w:p>
          <w:p w14:paraId="601174D3" w14:textId="077D4B20" w:rsidR="00E25F16" w:rsidRDefault="008B0807" w:rsidP="00920C68">
            <w:pPr>
              <w:spacing w:afterLines="50" w:after="120" w:line="340" w:lineRule="atLeast"/>
              <w:rPr>
                <w:rFonts w:ascii="SimSun" w:hAnsi="SimSun"/>
                <w:sz w:val="21"/>
                <w:szCs w:val="21"/>
              </w:rPr>
            </w:pPr>
            <w:hyperlink r:id="rId73" w:history="1">
              <w:r w:rsidR="003E5BC3" w:rsidRPr="00920C68">
                <w:rPr>
                  <w:rStyle w:val="Hyperlink"/>
                  <w:rFonts w:ascii="SimSun" w:hAnsi="SimSun" w:hint="eastAsia"/>
                  <w:sz w:val="21"/>
                  <w:szCs w:val="21"/>
                </w:rPr>
                <w:t>C</w:t>
              </w:r>
              <w:r w:rsidR="003E5BC3" w:rsidRPr="00920C68">
                <w:rPr>
                  <w:rStyle w:val="Hyperlink"/>
                  <w:rFonts w:ascii="SimSun" w:hAnsi="SimSun"/>
                  <w:sz w:val="21"/>
                  <w:szCs w:val="21"/>
                </w:rPr>
                <w:t>DIP/22</w:t>
              </w:r>
              <w:r w:rsidR="003E5BC3" w:rsidRPr="00920C68">
                <w:rPr>
                  <w:rStyle w:val="Hyperlink"/>
                  <w:rFonts w:ascii="SimSun" w:hAnsi="SimSun" w:hint="eastAsia"/>
                  <w:sz w:val="21"/>
                  <w:szCs w:val="21"/>
                </w:rPr>
                <w:t>主席总结</w:t>
              </w:r>
            </w:hyperlink>
            <w:r w:rsidR="003E5BC3" w:rsidRPr="00920C68">
              <w:rPr>
                <w:rFonts w:ascii="SimSun" w:hAnsi="SimSun" w:hint="eastAsia"/>
                <w:sz w:val="21"/>
                <w:szCs w:val="21"/>
              </w:rPr>
              <w:t>第7.4段</w:t>
            </w:r>
          </w:p>
          <w:p w14:paraId="6928949A" w14:textId="77777777" w:rsidR="004B79F9" w:rsidRPr="00920C68" w:rsidRDefault="004B79F9" w:rsidP="004B79F9">
            <w:pPr>
              <w:spacing w:line="340" w:lineRule="atLeast"/>
              <w:rPr>
                <w:rFonts w:ascii="SimSun" w:hAnsi="SimSun"/>
                <w:sz w:val="21"/>
                <w:szCs w:val="21"/>
              </w:rPr>
            </w:pPr>
          </w:p>
          <w:p w14:paraId="0CBDC076" w14:textId="6CB7BCE6" w:rsidR="00864D50" w:rsidRDefault="008B0807" w:rsidP="00920C68">
            <w:pPr>
              <w:spacing w:afterLines="50" w:after="120" w:line="340" w:lineRule="atLeast"/>
              <w:rPr>
                <w:rFonts w:ascii="SimSun" w:hAnsi="SimSun"/>
                <w:sz w:val="21"/>
                <w:szCs w:val="21"/>
              </w:rPr>
            </w:pPr>
            <w:hyperlink r:id="rId74" w:history="1">
              <w:r w:rsidR="003E5BC3" w:rsidRPr="00920C68">
                <w:rPr>
                  <w:rStyle w:val="Hyperlink"/>
                  <w:rFonts w:ascii="SimSun" w:hAnsi="SimSun" w:hint="eastAsia"/>
                  <w:sz w:val="21"/>
                  <w:szCs w:val="21"/>
                </w:rPr>
                <w:t>C</w:t>
              </w:r>
              <w:r w:rsidR="003E5BC3" w:rsidRPr="00920C68">
                <w:rPr>
                  <w:rStyle w:val="Hyperlink"/>
                  <w:rFonts w:ascii="SimSun" w:hAnsi="SimSun"/>
                  <w:sz w:val="21"/>
                  <w:szCs w:val="21"/>
                </w:rPr>
                <w:t>DIP/22</w:t>
              </w:r>
              <w:r w:rsidR="003E5BC3" w:rsidRPr="00920C68">
                <w:rPr>
                  <w:rStyle w:val="Hyperlink"/>
                  <w:rFonts w:ascii="SimSun" w:hAnsi="SimSun" w:hint="eastAsia"/>
                  <w:sz w:val="21"/>
                  <w:szCs w:val="21"/>
                </w:rPr>
                <w:t>主席总结</w:t>
              </w:r>
            </w:hyperlink>
            <w:r w:rsidR="003E5BC3" w:rsidRPr="00920C68">
              <w:rPr>
                <w:rFonts w:ascii="SimSun" w:hAnsi="SimSun" w:hint="eastAsia"/>
                <w:sz w:val="21"/>
                <w:szCs w:val="21"/>
              </w:rPr>
              <w:t>第7.1段</w:t>
            </w:r>
          </w:p>
          <w:p w14:paraId="58A03EE8" w14:textId="77777777" w:rsidR="004B79F9" w:rsidRPr="00920C68" w:rsidRDefault="004B79F9" w:rsidP="004B79F9">
            <w:pPr>
              <w:spacing w:line="340" w:lineRule="atLeast"/>
              <w:rPr>
                <w:rFonts w:ascii="SimSun" w:hAnsi="SimSun"/>
                <w:sz w:val="21"/>
                <w:szCs w:val="21"/>
              </w:rPr>
            </w:pPr>
          </w:p>
          <w:p w14:paraId="5545EEE8" w14:textId="5FD6BF2F" w:rsidR="00317E04" w:rsidRPr="00920C68" w:rsidRDefault="008B0807" w:rsidP="00920C68">
            <w:pPr>
              <w:spacing w:afterLines="50" w:after="120" w:line="340" w:lineRule="atLeast"/>
              <w:rPr>
                <w:rFonts w:ascii="SimSun" w:hAnsi="SimSun"/>
                <w:sz w:val="21"/>
                <w:szCs w:val="21"/>
              </w:rPr>
            </w:pPr>
            <w:hyperlink r:id="rId75" w:history="1">
              <w:r w:rsidR="00317E04" w:rsidRPr="00920C68">
                <w:rPr>
                  <w:rStyle w:val="Hyperlink"/>
                  <w:rFonts w:ascii="SimSun" w:hAnsi="SimSun"/>
                  <w:sz w:val="21"/>
                  <w:szCs w:val="21"/>
                </w:rPr>
                <w:t>CDIP/23</w:t>
              </w:r>
              <w:r w:rsidR="00317E04" w:rsidRPr="00920C68">
                <w:rPr>
                  <w:rStyle w:val="Hyperlink"/>
                  <w:rFonts w:ascii="SimSun" w:hAnsi="SimSun" w:hint="eastAsia"/>
                  <w:sz w:val="21"/>
                  <w:szCs w:val="21"/>
                </w:rPr>
                <w:t>主席总结</w:t>
              </w:r>
            </w:hyperlink>
            <w:r w:rsidR="00317E04" w:rsidRPr="00920C68">
              <w:rPr>
                <w:rFonts w:ascii="SimSun" w:hAnsi="SimSun" w:hint="eastAsia"/>
                <w:sz w:val="21"/>
                <w:szCs w:val="21"/>
              </w:rPr>
              <w:t>第8.1段</w:t>
            </w:r>
          </w:p>
        </w:tc>
      </w:tr>
      <w:tr w:rsidR="00775C57" w:rsidRPr="00920C68" w14:paraId="6A3A7C9F" w14:textId="76EB1025" w:rsidTr="003E337E">
        <w:tc>
          <w:tcPr>
            <w:tcW w:w="13782" w:type="dxa"/>
            <w:gridSpan w:val="4"/>
            <w:shd w:val="pct12" w:color="auto" w:fill="auto"/>
          </w:tcPr>
          <w:p w14:paraId="32D761CA" w14:textId="511B87D2" w:rsidR="00775C57" w:rsidRPr="00920C68" w:rsidRDefault="00DD5B53" w:rsidP="00153683">
            <w:pPr>
              <w:keepNext/>
              <w:spacing w:afterLines="50" w:after="120" w:line="340" w:lineRule="atLeast"/>
              <w:jc w:val="center"/>
              <w:rPr>
                <w:rFonts w:ascii="SimSun" w:hAnsi="SimSun"/>
                <w:sz w:val="21"/>
                <w:szCs w:val="21"/>
              </w:rPr>
            </w:pPr>
            <w:r w:rsidRPr="00920C68">
              <w:rPr>
                <w:rFonts w:ascii="SimSun" w:hAnsi="SimSun" w:hint="eastAsia"/>
                <w:sz w:val="21"/>
                <w:szCs w:val="21"/>
              </w:rPr>
              <w:t>第2段</w:t>
            </w:r>
          </w:p>
        </w:tc>
      </w:tr>
      <w:tr w:rsidR="00140F42" w:rsidRPr="00920C68" w14:paraId="48506112" w14:textId="0BCF5016" w:rsidTr="00153683">
        <w:trPr>
          <w:cantSplit/>
        </w:trPr>
        <w:tc>
          <w:tcPr>
            <w:tcW w:w="3595" w:type="dxa"/>
          </w:tcPr>
          <w:p w14:paraId="60CBD3AD" w14:textId="38458862" w:rsidR="00EE594A" w:rsidRPr="00920C68" w:rsidRDefault="00317E04" w:rsidP="00920C68">
            <w:pPr>
              <w:spacing w:afterLines="50" w:after="120" w:line="340" w:lineRule="atLeast"/>
              <w:rPr>
                <w:rFonts w:ascii="SimSun" w:hAnsi="SimSun"/>
                <w:sz w:val="21"/>
                <w:szCs w:val="21"/>
              </w:rPr>
            </w:pPr>
            <w:r w:rsidRPr="00920C68">
              <w:rPr>
                <w:rFonts w:ascii="SimSun" w:hAnsi="SimSun" w:hint="eastAsia"/>
                <w:sz w:val="21"/>
                <w:szCs w:val="21"/>
                <w:lang w:val="en-AU"/>
              </w:rPr>
              <w:t>完善组织内的内部协调、与联合国各机构和方案及其他国际组织的协作，以及与各国和各地区知识产权局的合作</w:t>
            </w:r>
          </w:p>
        </w:tc>
        <w:tc>
          <w:tcPr>
            <w:tcW w:w="3600" w:type="dxa"/>
          </w:tcPr>
          <w:p w14:paraId="1DB35A51" w14:textId="4C716330" w:rsidR="00140F42" w:rsidRPr="00920C68" w:rsidRDefault="00317E04" w:rsidP="00153683">
            <w:pPr>
              <w:spacing w:afterLines="50" w:after="120" w:line="340" w:lineRule="atLeast"/>
              <w:rPr>
                <w:rFonts w:ascii="SimSun" w:hAnsi="SimSun"/>
                <w:sz w:val="21"/>
                <w:szCs w:val="21"/>
              </w:rPr>
            </w:pPr>
            <w:r w:rsidRPr="00920C68">
              <w:rPr>
                <w:rFonts w:ascii="SimSun" w:hAnsi="SimSun" w:hint="eastAsia"/>
                <w:sz w:val="21"/>
                <w:szCs w:val="21"/>
              </w:rPr>
              <w:t>内部协调、联合国协作及与国家和地区知识产权局的合作（</w:t>
            </w:r>
            <w:hyperlink r:id="rId76" w:history="1">
              <w:r w:rsidRPr="00920C68">
                <w:rPr>
                  <w:rStyle w:val="Hyperlink"/>
                  <w:rFonts w:ascii="SimSun" w:hAnsi="SimSun" w:hint="eastAsia"/>
                  <w:sz w:val="21"/>
                  <w:szCs w:val="21"/>
                </w:rPr>
                <w:t>C</w:t>
              </w:r>
              <w:r w:rsidRPr="00920C68">
                <w:rPr>
                  <w:rStyle w:val="Hyperlink"/>
                  <w:rFonts w:ascii="SimSun" w:hAnsi="SimSun"/>
                  <w:sz w:val="21"/>
                  <w:szCs w:val="21"/>
                </w:rPr>
                <w:t>DIP/22/11</w:t>
              </w:r>
            </w:hyperlink>
            <w:r w:rsidRPr="00920C68">
              <w:rPr>
                <w:rFonts w:ascii="SimSun" w:hAnsi="SimSun" w:hint="eastAsia"/>
                <w:sz w:val="21"/>
                <w:szCs w:val="21"/>
              </w:rPr>
              <w:t>）</w:t>
            </w:r>
          </w:p>
        </w:tc>
        <w:tc>
          <w:tcPr>
            <w:tcW w:w="3857" w:type="dxa"/>
          </w:tcPr>
          <w:p w14:paraId="35563C34" w14:textId="34F6FE9B" w:rsidR="00140F42" w:rsidRPr="00920C68" w:rsidRDefault="00583688" w:rsidP="00153683">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第二十二届会议报告第151至159段（</w:t>
            </w:r>
            <w:hyperlink r:id="rId77" w:history="1">
              <w:r w:rsidRPr="00920C68">
                <w:rPr>
                  <w:rStyle w:val="Hyperlink"/>
                  <w:rFonts w:ascii="SimSun" w:hAnsi="SimSun" w:hint="eastAsia"/>
                  <w:sz w:val="21"/>
                  <w:szCs w:val="21"/>
                </w:rPr>
                <w:t>C</w:t>
              </w:r>
              <w:r w:rsidRPr="00920C68">
                <w:rPr>
                  <w:rStyle w:val="Hyperlink"/>
                  <w:rFonts w:ascii="SimSun" w:hAnsi="SimSun"/>
                  <w:sz w:val="21"/>
                  <w:szCs w:val="21"/>
                </w:rPr>
                <w:t>DIP/22/18</w:t>
              </w:r>
            </w:hyperlink>
            <w:r w:rsidRPr="00920C68">
              <w:rPr>
                <w:rFonts w:ascii="SimSun" w:hAnsi="SimSun" w:hint="eastAsia"/>
                <w:sz w:val="21"/>
                <w:szCs w:val="21"/>
              </w:rPr>
              <w:t>）</w:t>
            </w:r>
          </w:p>
        </w:tc>
        <w:tc>
          <w:tcPr>
            <w:tcW w:w="2730" w:type="dxa"/>
          </w:tcPr>
          <w:p w14:paraId="2B401D55" w14:textId="029255CE" w:rsidR="00583688" w:rsidRPr="00920C68" w:rsidRDefault="008B0807" w:rsidP="00920C68">
            <w:pPr>
              <w:spacing w:afterLines="50" w:after="120" w:line="340" w:lineRule="atLeast"/>
              <w:rPr>
                <w:rFonts w:ascii="SimSun" w:hAnsi="SimSun"/>
                <w:sz w:val="21"/>
                <w:szCs w:val="21"/>
              </w:rPr>
            </w:pPr>
            <w:hyperlink r:id="rId78" w:history="1">
              <w:r w:rsidR="00583688" w:rsidRPr="00920C68">
                <w:rPr>
                  <w:rStyle w:val="Hyperlink"/>
                  <w:rFonts w:ascii="SimSun" w:hAnsi="SimSun"/>
                  <w:sz w:val="21"/>
                  <w:szCs w:val="21"/>
                </w:rPr>
                <w:t>CDIP/22</w:t>
              </w:r>
              <w:r w:rsidR="00583688" w:rsidRPr="00920C68">
                <w:rPr>
                  <w:rStyle w:val="Hyperlink"/>
                  <w:rFonts w:ascii="SimSun" w:hAnsi="SimSun" w:hint="eastAsia"/>
                  <w:sz w:val="21"/>
                  <w:szCs w:val="21"/>
                </w:rPr>
                <w:t>主席总结</w:t>
              </w:r>
            </w:hyperlink>
            <w:r w:rsidR="00583688" w:rsidRPr="00920C68">
              <w:rPr>
                <w:rFonts w:ascii="SimSun" w:hAnsi="SimSun" w:hint="eastAsia"/>
                <w:sz w:val="21"/>
                <w:szCs w:val="21"/>
              </w:rPr>
              <w:t>第7.3段</w:t>
            </w:r>
          </w:p>
        </w:tc>
      </w:tr>
      <w:tr w:rsidR="00775C57" w:rsidRPr="00920C68" w14:paraId="3B3FAB8D" w14:textId="55B20857" w:rsidTr="003E337E">
        <w:tc>
          <w:tcPr>
            <w:tcW w:w="13782" w:type="dxa"/>
            <w:gridSpan w:val="4"/>
            <w:shd w:val="clear" w:color="auto" w:fill="D9D9D9" w:themeFill="background1" w:themeFillShade="D9"/>
          </w:tcPr>
          <w:p w14:paraId="29F6CFDE" w14:textId="50A337C5" w:rsidR="00775C57" w:rsidRPr="00920C68" w:rsidRDefault="00DD5B53" w:rsidP="00920C68">
            <w:pPr>
              <w:spacing w:afterLines="50" w:after="120" w:line="340" w:lineRule="atLeast"/>
              <w:jc w:val="center"/>
              <w:rPr>
                <w:rFonts w:ascii="SimSun" w:hAnsi="SimSun"/>
                <w:sz w:val="21"/>
                <w:szCs w:val="21"/>
              </w:rPr>
            </w:pPr>
            <w:r w:rsidRPr="00920C68">
              <w:rPr>
                <w:rFonts w:ascii="SimSun" w:hAnsi="SimSun" w:hint="eastAsia"/>
                <w:sz w:val="21"/>
                <w:szCs w:val="21"/>
              </w:rPr>
              <w:t>第3段</w:t>
            </w:r>
          </w:p>
        </w:tc>
      </w:tr>
      <w:tr w:rsidR="00140F42" w:rsidRPr="00920C68" w14:paraId="5DC9066E" w14:textId="7C913E74" w:rsidTr="00153683">
        <w:tc>
          <w:tcPr>
            <w:tcW w:w="3595" w:type="dxa"/>
          </w:tcPr>
          <w:p w14:paraId="307C1A3A" w14:textId="625C335D" w:rsidR="00140F42" w:rsidRPr="00920C68" w:rsidRDefault="00345266" w:rsidP="00153683">
            <w:pPr>
              <w:spacing w:afterLines="50" w:after="120" w:line="340" w:lineRule="atLeast"/>
              <w:rPr>
                <w:rFonts w:ascii="SimSun" w:hAnsi="SimSun"/>
                <w:sz w:val="21"/>
                <w:szCs w:val="21"/>
              </w:rPr>
            </w:pPr>
            <w:r w:rsidRPr="00920C68">
              <w:rPr>
                <w:rFonts w:ascii="SimSun" w:hAnsi="SimSun" w:hint="eastAsia"/>
                <w:sz w:val="21"/>
                <w:szCs w:val="21"/>
              </w:rPr>
              <w:t>技术援助活动的影响、评估和效率</w:t>
            </w:r>
          </w:p>
        </w:tc>
        <w:tc>
          <w:tcPr>
            <w:tcW w:w="3600" w:type="dxa"/>
          </w:tcPr>
          <w:p w14:paraId="2406F4D2" w14:textId="42F27CFA" w:rsidR="00B32D02" w:rsidRPr="00920C68" w:rsidRDefault="00345266" w:rsidP="00920C68">
            <w:pPr>
              <w:spacing w:afterLines="50" w:after="120" w:line="340" w:lineRule="atLeast"/>
              <w:rPr>
                <w:rFonts w:ascii="SimSun" w:hAnsi="SimSun"/>
                <w:sz w:val="21"/>
                <w:szCs w:val="21"/>
              </w:rPr>
            </w:pPr>
            <w:r w:rsidRPr="00920C68">
              <w:rPr>
                <w:rFonts w:ascii="SimSun" w:hAnsi="SimSun" w:hint="eastAsia"/>
                <w:sz w:val="21"/>
                <w:szCs w:val="21"/>
              </w:rPr>
              <w:t>评估产权组织用于衡量技术援助活动的影响、效果和效率的现有工具和方法（</w:t>
            </w:r>
            <w:hyperlink r:id="rId79" w:history="1">
              <w:r w:rsidR="00B32D02" w:rsidRPr="00920C68">
                <w:rPr>
                  <w:rStyle w:val="Hyperlink"/>
                  <w:rFonts w:ascii="SimSun" w:hAnsi="SimSun"/>
                  <w:sz w:val="21"/>
                  <w:szCs w:val="21"/>
                </w:rPr>
                <w:t>CDIP/22/10</w:t>
              </w:r>
            </w:hyperlink>
            <w:r w:rsidRPr="00920C68">
              <w:rPr>
                <w:rFonts w:ascii="SimSun" w:hAnsi="SimSun"/>
                <w:sz w:val="21"/>
                <w:szCs w:val="21"/>
              </w:rPr>
              <w:t>）</w:t>
            </w:r>
          </w:p>
        </w:tc>
        <w:tc>
          <w:tcPr>
            <w:tcW w:w="3857" w:type="dxa"/>
          </w:tcPr>
          <w:p w14:paraId="778FAC11" w14:textId="6BB1650D" w:rsidR="00140F42" w:rsidRPr="00920C68" w:rsidRDefault="00345266" w:rsidP="00153683">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第二十二届会议报告第160至167段（</w:t>
            </w:r>
            <w:hyperlink r:id="rId80" w:history="1">
              <w:r w:rsidR="00140F42" w:rsidRPr="00920C68">
                <w:rPr>
                  <w:rStyle w:val="Hyperlink"/>
                  <w:rFonts w:ascii="SimSun" w:hAnsi="SimSun"/>
                  <w:sz w:val="21"/>
                  <w:szCs w:val="21"/>
                </w:rPr>
                <w:t>CDIP/22/18</w:t>
              </w:r>
            </w:hyperlink>
            <w:r w:rsidRPr="00920C68">
              <w:rPr>
                <w:rFonts w:ascii="SimSun" w:hAnsi="SimSun"/>
                <w:sz w:val="21"/>
                <w:szCs w:val="21"/>
              </w:rPr>
              <w:t>）</w:t>
            </w:r>
          </w:p>
        </w:tc>
        <w:tc>
          <w:tcPr>
            <w:tcW w:w="2730" w:type="dxa"/>
          </w:tcPr>
          <w:p w14:paraId="6B15DAEE" w14:textId="0F7E9997" w:rsidR="00345266" w:rsidRPr="00920C68" w:rsidRDefault="008B0807" w:rsidP="00920C68">
            <w:pPr>
              <w:spacing w:afterLines="50" w:after="120" w:line="340" w:lineRule="atLeast"/>
              <w:rPr>
                <w:rFonts w:ascii="SimSun" w:hAnsi="SimSun"/>
                <w:sz w:val="21"/>
                <w:szCs w:val="21"/>
              </w:rPr>
            </w:pPr>
            <w:hyperlink r:id="rId81" w:history="1">
              <w:r w:rsidR="00345266" w:rsidRPr="00920C68">
                <w:rPr>
                  <w:rStyle w:val="Hyperlink"/>
                  <w:rFonts w:ascii="SimSun" w:hAnsi="SimSun"/>
                  <w:sz w:val="21"/>
                  <w:szCs w:val="21"/>
                </w:rPr>
                <w:t>CDIP/22</w:t>
              </w:r>
              <w:r w:rsidR="00345266" w:rsidRPr="00920C68">
                <w:rPr>
                  <w:rStyle w:val="Hyperlink"/>
                  <w:rFonts w:ascii="SimSun" w:hAnsi="SimSun" w:hint="eastAsia"/>
                  <w:sz w:val="21"/>
                  <w:szCs w:val="21"/>
                </w:rPr>
                <w:t>主席总结</w:t>
              </w:r>
            </w:hyperlink>
            <w:r w:rsidR="00345266" w:rsidRPr="00920C68">
              <w:rPr>
                <w:rFonts w:ascii="SimSun" w:hAnsi="SimSun" w:hint="eastAsia"/>
                <w:sz w:val="21"/>
                <w:szCs w:val="21"/>
              </w:rPr>
              <w:t>第7.2段</w:t>
            </w:r>
          </w:p>
        </w:tc>
      </w:tr>
      <w:tr w:rsidR="00140F42" w:rsidRPr="00920C68" w14:paraId="3F699D80" w14:textId="407CC0CA" w:rsidTr="00153683">
        <w:tc>
          <w:tcPr>
            <w:tcW w:w="3595" w:type="dxa"/>
          </w:tcPr>
          <w:p w14:paraId="0408865A" w14:textId="4311FE3E" w:rsidR="00140F42" w:rsidRPr="00920C68" w:rsidRDefault="00345266" w:rsidP="00920C68">
            <w:pPr>
              <w:spacing w:afterLines="50" w:after="120" w:line="340" w:lineRule="atLeast"/>
              <w:rPr>
                <w:rFonts w:ascii="SimSun" w:hAnsi="SimSun"/>
                <w:sz w:val="21"/>
                <w:szCs w:val="21"/>
              </w:rPr>
            </w:pPr>
            <w:r w:rsidRPr="00920C68">
              <w:rPr>
                <w:rFonts w:ascii="SimSun" w:hAnsi="SimSun" w:hint="eastAsia"/>
                <w:sz w:val="21"/>
                <w:szCs w:val="21"/>
              </w:rPr>
              <w:t>同行评审程序</w:t>
            </w:r>
          </w:p>
        </w:tc>
        <w:tc>
          <w:tcPr>
            <w:tcW w:w="3600" w:type="dxa"/>
          </w:tcPr>
          <w:p w14:paraId="5616DCBF" w14:textId="3D7E604A" w:rsidR="00B32D02" w:rsidRPr="00920C68" w:rsidRDefault="0008508E" w:rsidP="00920C68">
            <w:pPr>
              <w:spacing w:afterLines="50" w:after="120" w:line="340" w:lineRule="atLeast"/>
              <w:rPr>
                <w:rFonts w:ascii="SimSun" w:hAnsi="SimSun"/>
                <w:sz w:val="21"/>
                <w:szCs w:val="21"/>
              </w:rPr>
            </w:pPr>
            <w:r w:rsidRPr="00920C68">
              <w:rPr>
                <w:rFonts w:ascii="SimSun" w:hAnsi="SimSun" w:hint="eastAsia"/>
                <w:sz w:val="21"/>
                <w:szCs w:val="21"/>
              </w:rPr>
              <w:t>秘书处在</w:t>
            </w:r>
            <w:r w:rsidR="001F19C7" w:rsidRPr="00920C68">
              <w:rPr>
                <w:rFonts w:ascii="SimSun" w:hAnsi="SimSun"/>
                <w:sz w:val="21"/>
                <w:szCs w:val="21"/>
              </w:rPr>
              <w:t>CDIP/19</w:t>
            </w:r>
            <w:r w:rsidRPr="00920C68">
              <w:rPr>
                <w:rFonts w:ascii="SimSun" w:hAnsi="SimSun" w:hint="eastAsia"/>
                <w:sz w:val="21"/>
                <w:szCs w:val="21"/>
              </w:rPr>
              <w:t>上介绍了技术援助中所用的对产权组织委托研究的同行评审程序</w:t>
            </w:r>
          </w:p>
        </w:tc>
        <w:tc>
          <w:tcPr>
            <w:tcW w:w="3857" w:type="dxa"/>
          </w:tcPr>
          <w:p w14:paraId="461F721D" w14:textId="06D6DEB2" w:rsidR="0030753E" w:rsidRPr="00920C68" w:rsidRDefault="0008508E" w:rsidP="00153683">
            <w:pPr>
              <w:spacing w:afterLines="50" w:after="120" w:line="340" w:lineRule="atLeast"/>
              <w:rPr>
                <w:rFonts w:ascii="SimSun" w:hAnsi="SimSun"/>
                <w:sz w:val="21"/>
                <w:szCs w:val="21"/>
              </w:rPr>
            </w:pPr>
            <w:r w:rsidRPr="00920C68">
              <w:rPr>
                <w:rFonts w:ascii="SimSun" w:hAnsi="SimSun" w:hint="eastAsia"/>
                <w:sz w:val="21"/>
                <w:szCs w:val="21"/>
              </w:rPr>
              <w:t>C</w:t>
            </w:r>
            <w:r w:rsidRPr="00920C68">
              <w:rPr>
                <w:rFonts w:ascii="SimSun" w:hAnsi="SimSun"/>
                <w:sz w:val="21"/>
                <w:szCs w:val="21"/>
              </w:rPr>
              <w:t>DIP</w:t>
            </w:r>
            <w:r w:rsidRPr="00920C68">
              <w:rPr>
                <w:rFonts w:ascii="SimSun" w:hAnsi="SimSun" w:hint="eastAsia"/>
                <w:sz w:val="21"/>
                <w:szCs w:val="21"/>
              </w:rPr>
              <w:t>第十九届会议报告第365至368段（</w:t>
            </w:r>
            <w:hyperlink r:id="rId82" w:history="1">
              <w:r w:rsidRPr="00920C68">
                <w:rPr>
                  <w:rStyle w:val="Hyperlink"/>
                  <w:rFonts w:ascii="SimSun" w:hAnsi="SimSun" w:hint="eastAsia"/>
                  <w:sz w:val="21"/>
                  <w:szCs w:val="21"/>
                </w:rPr>
                <w:t>C</w:t>
              </w:r>
              <w:r w:rsidRPr="00920C68">
                <w:rPr>
                  <w:rStyle w:val="Hyperlink"/>
                  <w:rFonts w:ascii="SimSun" w:hAnsi="SimSun"/>
                  <w:sz w:val="21"/>
                  <w:szCs w:val="21"/>
                </w:rPr>
                <w:t>DIP/19/12</w:t>
              </w:r>
            </w:hyperlink>
            <w:r w:rsidRPr="00920C68">
              <w:rPr>
                <w:rFonts w:ascii="SimSun" w:hAnsi="SimSun" w:hint="eastAsia"/>
                <w:sz w:val="21"/>
                <w:szCs w:val="21"/>
              </w:rPr>
              <w:t>）</w:t>
            </w:r>
          </w:p>
        </w:tc>
        <w:tc>
          <w:tcPr>
            <w:tcW w:w="2730" w:type="dxa"/>
          </w:tcPr>
          <w:p w14:paraId="0CFCE79E" w14:textId="7C2A05E9" w:rsidR="0008508E" w:rsidRPr="00920C68" w:rsidRDefault="008B0807" w:rsidP="00920C68">
            <w:pPr>
              <w:spacing w:afterLines="50" w:after="120" w:line="340" w:lineRule="atLeast"/>
              <w:rPr>
                <w:rFonts w:ascii="SimSun" w:hAnsi="SimSun"/>
                <w:sz w:val="21"/>
                <w:szCs w:val="21"/>
              </w:rPr>
            </w:pPr>
            <w:hyperlink r:id="rId83" w:history="1">
              <w:r w:rsidR="0008508E" w:rsidRPr="00920C68">
                <w:rPr>
                  <w:rStyle w:val="Hyperlink"/>
                  <w:rFonts w:ascii="SimSun" w:hAnsi="SimSun"/>
                  <w:sz w:val="21"/>
                  <w:szCs w:val="21"/>
                </w:rPr>
                <w:t>CDIP/19</w:t>
              </w:r>
              <w:r w:rsidR="0008508E" w:rsidRPr="00920C68">
                <w:rPr>
                  <w:rStyle w:val="Hyperlink"/>
                  <w:rFonts w:ascii="SimSun" w:hAnsi="SimSun" w:hint="eastAsia"/>
                  <w:sz w:val="21"/>
                  <w:szCs w:val="21"/>
                </w:rPr>
                <w:t>主席总结</w:t>
              </w:r>
            </w:hyperlink>
            <w:r w:rsidR="0008508E" w:rsidRPr="00920C68">
              <w:rPr>
                <w:rFonts w:ascii="SimSun" w:hAnsi="SimSun" w:hint="eastAsia"/>
                <w:sz w:val="21"/>
                <w:szCs w:val="21"/>
              </w:rPr>
              <w:t>第7.2段</w:t>
            </w:r>
          </w:p>
        </w:tc>
      </w:tr>
      <w:tr w:rsidR="00775C57" w:rsidRPr="00920C68" w14:paraId="19F3689D" w14:textId="5D4E50E5" w:rsidTr="003E337E">
        <w:tc>
          <w:tcPr>
            <w:tcW w:w="13782" w:type="dxa"/>
            <w:gridSpan w:val="4"/>
            <w:shd w:val="clear" w:color="auto" w:fill="D9D9D9" w:themeFill="background1" w:themeFillShade="D9"/>
          </w:tcPr>
          <w:p w14:paraId="20823962" w14:textId="01201DFE" w:rsidR="00775C57" w:rsidRPr="00920C68" w:rsidRDefault="0008508E" w:rsidP="00920C68">
            <w:pPr>
              <w:spacing w:afterLines="50" w:after="120" w:line="340" w:lineRule="atLeast"/>
              <w:jc w:val="center"/>
              <w:rPr>
                <w:rFonts w:ascii="SimSun" w:hAnsi="SimSun"/>
                <w:sz w:val="21"/>
                <w:szCs w:val="21"/>
              </w:rPr>
            </w:pPr>
            <w:r w:rsidRPr="00920C68">
              <w:rPr>
                <w:rFonts w:ascii="SimSun" w:hAnsi="SimSun" w:hint="eastAsia"/>
                <w:sz w:val="21"/>
                <w:szCs w:val="21"/>
              </w:rPr>
              <w:t>第4段</w:t>
            </w:r>
          </w:p>
        </w:tc>
      </w:tr>
      <w:tr w:rsidR="00140F42" w:rsidRPr="00920C68" w14:paraId="7FD83462" w14:textId="3EE0366C" w:rsidTr="00153683">
        <w:tc>
          <w:tcPr>
            <w:tcW w:w="3595" w:type="dxa"/>
          </w:tcPr>
          <w:p w14:paraId="2A00FC85" w14:textId="711B6656" w:rsidR="00140F42" w:rsidRPr="00920C68" w:rsidRDefault="0008508E" w:rsidP="00920C68">
            <w:pPr>
              <w:spacing w:afterLines="50" w:after="120" w:line="340" w:lineRule="atLeast"/>
              <w:rPr>
                <w:rFonts w:ascii="SimSun" w:hAnsi="SimSun"/>
                <w:sz w:val="21"/>
                <w:szCs w:val="21"/>
              </w:rPr>
            </w:pPr>
            <w:r w:rsidRPr="00920C68">
              <w:rPr>
                <w:rFonts w:ascii="SimSun" w:hAnsi="SimSun" w:hint="eastAsia"/>
                <w:sz w:val="21"/>
                <w:szCs w:val="21"/>
                <w:lang w:val="en-GB"/>
              </w:rPr>
              <w:t>载有产权组织在甄选技术援助顾问方面的现行做法的文件</w:t>
            </w:r>
          </w:p>
        </w:tc>
        <w:tc>
          <w:tcPr>
            <w:tcW w:w="3600" w:type="dxa"/>
          </w:tcPr>
          <w:p w14:paraId="1AC6DA20" w14:textId="7331C523" w:rsidR="0008508E" w:rsidRPr="00920C68" w:rsidRDefault="0008508E" w:rsidP="00B33DAC">
            <w:pPr>
              <w:spacing w:afterLines="50" w:after="120" w:line="340" w:lineRule="atLeast"/>
              <w:rPr>
                <w:rFonts w:ascii="SimSun" w:hAnsi="SimSun"/>
                <w:sz w:val="21"/>
                <w:szCs w:val="21"/>
              </w:rPr>
            </w:pPr>
            <w:r w:rsidRPr="00920C68">
              <w:rPr>
                <w:rFonts w:ascii="SimSun" w:hAnsi="SimSun" w:hint="eastAsia"/>
                <w:sz w:val="21"/>
                <w:szCs w:val="21"/>
              </w:rPr>
              <w:t>产权组织甄选技术援助顾问的做法（</w:t>
            </w:r>
            <w:hyperlink r:id="rId84" w:history="1">
              <w:r w:rsidR="00B32D02" w:rsidRPr="00920C68">
                <w:rPr>
                  <w:rStyle w:val="Hyperlink"/>
                  <w:rFonts w:ascii="SimSun" w:hAnsi="SimSun"/>
                  <w:sz w:val="21"/>
                  <w:szCs w:val="21"/>
                </w:rPr>
                <w:t>CDIP/21/9</w:t>
              </w:r>
            </w:hyperlink>
            <w:r w:rsidRPr="00920C68">
              <w:rPr>
                <w:rFonts w:ascii="SimSun" w:hAnsi="SimSun"/>
                <w:sz w:val="21"/>
                <w:szCs w:val="21"/>
              </w:rPr>
              <w:t>）</w:t>
            </w:r>
          </w:p>
        </w:tc>
        <w:tc>
          <w:tcPr>
            <w:tcW w:w="3857" w:type="dxa"/>
          </w:tcPr>
          <w:p w14:paraId="34C8364F" w14:textId="5764B58B" w:rsidR="00D36C4C" w:rsidRPr="00920C68" w:rsidRDefault="0008508E" w:rsidP="00153683">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第二十一届会议报告第87至97段（</w:t>
            </w:r>
            <w:hyperlink r:id="rId85" w:history="1">
              <w:r w:rsidR="00140F42" w:rsidRPr="00920C68">
                <w:rPr>
                  <w:rStyle w:val="Hyperlink"/>
                  <w:rFonts w:ascii="SimSun" w:hAnsi="SimSun"/>
                  <w:sz w:val="21"/>
                  <w:szCs w:val="21"/>
                </w:rPr>
                <w:t>CDIP/21/15</w:t>
              </w:r>
            </w:hyperlink>
            <w:r w:rsidRPr="00920C68">
              <w:rPr>
                <w:rFonts w:ascii="SimSun" w:hAnsi="SimSun"/>
                <w:sz w:val="21"/>
                <w:szCs w:val="21"/>
              </w:rPr>
              <w:t>）</w:t>
            </w:r>
          </w:p>
        </w:tc>
        <w:tc>
          <w:tcPr>
            <w:tcW w:w="2730" w:type="dxa"/>
          </w:tcPr>
          <w:p w14:paraId="3A94B490" w14:textId="4D9569A4" w:rsidR="0008508E" w:rsidRPr="00920C68" w:rsidRDefault="008B0807" w:rsidP="00920C68">
            <w:pPr>
              <w:spacing w:afterLines="50" w:after="120" w:line="340" w:lineRule="atLeast"/>
              <w:rPr>
                <w:rFonts w:ascii="SimSun" w:hAnsi="SimSun"/>
                <w:sz w:val="21"/>
                <w:szCs w:val="21"/>
              </w:rPr>
            </w:pPr>
            <w:hyperlink r:id="rId86" w:history="1">
              <w:r w:rsidR="0008508E" w:rsidRPr="00920C68">
                <w:rPr>
                  <w:rStyle w:val="Hyperlink"/>
                  <w:rFonts w:ascii="SimSun" w:hAnsi="SimSun"/>
                  <w:sz w:val="21"/>
                  <w:szCs w:val="21"/>
                </w:rPr>
                <w:t>CDIP/21</w:t>
              </w:r>
              <w:r w:rsidR="0008508E" w:rsidRPr="00920C68">
                <w:rPr>
                  <w:rStyle w:val="Hyperlink"/>
                  <w:rFonts w:ascii="SimSun" w:hAnsi="SimSun" w:hint="eastAsia"/>
                  <w:sz w:val="21"/>
                  <w:szCs w:val="21"/>
                </w:rPr>
                <w:t>主席总结</w:t>
              </w:r>
            </w:hyperlink>
            <w:r w:rsidR="0008508E" w:rsidRPr="00920C68">
              <w:rPr>
                <w:rFonts w:ascii="SimSun" w:hAnsi="SimSun" w:hint="eastAsia"/>
                <w:sz w:val="21"/>
                <w:szCs w:val="21"/>
              </w:rPr>
              <w:t>第8.2段</w:t>
            </w:r>
          </w:p>
        </w:tc>
      </w:tr>
      <w:tr w:rsidR="00775C57" w:rsidRPr="00920C68" w14:paraId="5D9DBD75" w14:textId="75DFBE4B" w:rsidTr="003E337E">
        <w:tc>
          <w:tcPr>
            <w:tcW w:w="13782" w:type="dxa"/>
            <w:gridSpan w:val="4"/>
            <w:shd w:val="clear" w:color="auto" w:fill="D9D9D9" w:themeFill="background1" w:themeFillShade="D9"/>
          </w:tcPr>
          <w:p w14:paraId="2394361D" w14:textId="4D6FB3BD" w:rsidR="00775C57" w:rsidRPr="00920C68" w:rsidRDefault="0008508E" w:rsidP="00920C68">
            <w:pPr>
              <w:spacing w:afterLines="50" w:after="120" w:line="340" w:lineRule="atLeast"/>
              <w:jc w:val="center"/>
              <w:rPr>
                <w:rFonts w:ascii="SimSun" w:hAnsi="SimSun"/>
                <w:sz w:val="21"/>
                <w:szCs w:val="21"/>
              </w:rPr>
            </w:pPr>
            <w:r w:rsidRPr="00920C68">
              <w:rPr>
                <w:rFonts w:ascii="SimSun" w:hAnsi="SimSun" w:hint="eastAsia"/>
                <w:sz w:val="21"/>
                <w:szCs w:val="21"/>
              </w:rPr>
              <w:t>第5段</w:t>
            </w:r>
          </w:p>
        </w:tc>
      </w:tr>
      <w:tr w:rsidR="00140F42" w:rsidRPr="00920C68" w14:paraId="56730825" w14:textId="07ECBB8C" w:rsidTr="00153683">
        <w:tc>
          <w:tcPr>
            <w:tcW w:w="3595" w:type="dxa"/>
          </w:tcPr>
          <w:p w14:paraId="4DF91C9E" w14:textId="64C7745C" w:rsidR="00140F42" w:rsidRPr="00920C68" w:rsidRDefault="00474185" w:rsidP="00153683">
            <w:pPr>
              <w:spacing w:afterLines="50" w:after="120" w:line="340" w:lineRule="atLeast"/>
              <w:rPr>
                <w:rFonts w:ascii="SimSun" w:hAnsi="SimSun"/>
                <w:sz w:val="21"/>
                <w:szCs w:val="21"/>
              </w:rPr>
            </w:pPr>
            <w:r w:rsidRPr="00920C68">
              <w:rPr>
                <w:rFonts w:ascii="SimSun" w:hAnsi="SimSun" w:hint="eastAsia"/>
                <w:sz w:val="21"/>
                <w:szCs w:val="21"/>
                <w:lang w:val="en-AU"/>
              </w:rPr>
              <w:t>定期更新、并在可能时升级技术援助专家和顾问的在线花名册</w:t>
            </w:r>
          </w:p>
        </w:tc>
        <w:tc>
          <w:tcPr>
            <w:tcW w:w="3600" w:type="dxa"/>
          </w:tcPr>
          <w:p w14:paraId="68CBB555" w14:textId="780291BD" w:rsidR="00140F42" w:rsidRPr="00920C68" w:rsidRDefault="00474185" w:rsidP="00920C68">
            <w:pPr>
              <w:spacing w:afterLines="50" w:after="120" w:line="340" w:lineRule="atLeast"/>
              <w:rPr>
                <w:rStyle w:val="Hyperlink"/>
                <w:rFonts w:ascii="SimSun" w:hAnsi="SimSun"/>
                <w:sz w:val="21"/>
                <w:szCs w:val="21"/>
              </w:rPr>
            </w:pPr>
            <w:r w:rsidRPr="00920C68">
              <w:rPr>
                <w:rFonts w:ascii="SimSun" w:hAnsi="SimSun" w:hint="eastAsia"/>
                <w:sz w:val="21"/>
                <w:szCs w:val="21"/>
              </w:rPr>
              <w:t>关于产权组织顾问花名册数据库的报告（</w:t>
            </w:r>
            <w:hyperlink r:id="rId87" w:history="1">
              <w:r w:rsidR="00B32D02" w:rsidRPr="00920C68">
                <w:rPr>
                  <w:rStyle w:val="Hyperlink"/>
                  <w:rFonts w:ascii="SimSun" w:hAnsi="SimSun"/>
                  <w:sz w:val="21"/>
                  <w:szCs w:val="21"/>
                </w:rPr>
                <w:t>CDIP/20/6</w:t>
              </w:r>
            </w:hyperlink>
            <w:r w:rsidRPr="00920C68">
              <w:rPr>
                <w:rFonts w:ascii="SimSun" w:hAnsi="SimSun"/>
                <w:sz w:val="21"/>
                <w:szCs w:val="21"/>
              </w:rPr>
              <w:t>）</w:t>
            </w:r>
          </w:p>
          <w:p w14:paraId="7C4EE5B4" w14:textId="0D1F1753" w:rsidR="00474185" w:rsidRPr="00920C68" w:rsidRDefault="00474185" w:rsidP="00920C68">
            <w:pPr>
              <w:spacing w:afterLines="50" w:after="120" w:line="340" w:lineRule="atLeast"/>
              <w:rPr>
                <w:rFonts w:ascii="SimSun" w:hAnsi="SimSun"/>
                <w:sz w:val="21"/>
                <w:szCs w:val="21"/>
              </w:rPr>
            </w:pPr>
            <w:r w:rsidRPr="00920C68">
              <w:rPr>
                <w:rFonts w:ascii="SimSun" w:hAnsi="SimSun" w:hint="eastAsia"/>
                <w:sz w:val="21"/>
                <w:szCs w:val="21"/>
              </w:rPr>
              <w:t>秘书处在C</w:t>
            </w:r>
            <w:r w:rsidRPr="00920C68">
              <w:rPr>
                <w:rFonts w:ascii="SimSun" w:hAnsi="SimSun"/>
                <w:sz w:val="21"/>
                <w:szCs w:val="21"/>
              </w:rPr>
              <w:t>DIP/23</w:t>
            </w:r>
            <w:r w:rsidRPr="00920C68">
              <w:rPr>
                <w:rFonts w:ascii="SimSun" w:hAnsi="SimSun" w:hint="eastAsia"/>
                <w:sz w:val="21"/>
                <w:szCs w:val="21"/>
              </w:rPr>
              <w:t>上介绍了顾问花名册</w:t>
            </w:r>
          </w:p>
        </w:tc>
        <w:tc>
          <w:tcPr>
            <w:tcW w:w="3857" w:type="dxa"/>
          </w:tcPr>
          <w:p w14:paraId="79CF2977" w14:textId="159E05B6" w:rsidR="00140F42" w:rsidRPr="00920C68" w:rsidRDefault="00474185" w:rsidP="00920C68">
            <w:pPr>
              <w:spacing w:afterLines="50" w:after="120" w:line="340" w:lineRule="atLeast"/>
              <w:rPr>
                <w:rStyle w:val="Hyperlink"/>
                <w:rFonts w:ascii="SimSun" w:hAnsi="SimSun"/>
                <w:color w:val="auto"/>
                <w:sz w:val="21"/>
                <w:szCs w:val="21"/>
                <w:u w:val="none"/>
              </w:rPr>
            </w:pPr>
            <w:r w:rsidRPr="00920C68">
              <w:rPr>
                <w:rFonts w:ascii="SimSun" w:hAnsi="SimSun"/>
                <w:sz w:val="21"/>
                <w:szCs w:val="21"/>
              </w:rPr>
              <w:t>CDIP</w:t>
            </w:r>
            <w:r w:rsidRPr="00920C68">
              <w:rPr>
                <w:rFonts w:ascii="SimSun" w:hAnsi="SimSun" w:hint="eastAsia"/>
                <w:sz w:val="21"/>
                <w:szCs w:val="21"/>
              </w:rPr>
              <w:t>第二十届会议报告第224至232段（</w:t>
            </w:r>
            <w:hyperlink r:id="rId88" w:history="1">
              <w:r w:rsidR="00140F42" w:rsidRPr="00920C68">
                <w:rPr>
                  <w:rStyle w:val="Hyperlink"/>
                  <w:rFonts w:ascii="SimSun" w:hAnsi="SimSun"/>
                  <w:sz w:val="21"/>
                  <w:szCs w:val="21"/>
                </w:rPr>
                <w:t>CDIP20/13</w:t>
              </w:r>
            </w:hyperlink>
            <w:r w:rsidRPr="00920C68">
              <w:rPr>
                <w:rStyle w:val="Hyperlink"/>
                <w:rFonts w:ascii="SimSun" w:hAnsi="SimSun" w:hint="eastAsia"/>
                <w:color w:val="auto"/>
                <w:sz w:val="21"/>
                <w:szCs w:val="21"/>
                <w:u w:val="none"/>
              </w:rPr>
              <w:t>）</w:t>
            </w:r>
          </w:p>
          <w:p w14:paraId="1A51FD67" w14:textId="6A4DC8F1" w:rsidR="00140F42" w:rsidRPr="00920C68" w:rsidRDefault="00474185" w:rsidP="00153683">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第二十三届会议报告草案第285至290段（</w:t>
            </w:r>
            <w:hyperlink r:id="rId89" w:history="1">
              <w:r w:rsidR="00140F42" w:rsidRPr="00920C68">
                <w:rPr>
                  <w:rStyle w:val="Hyperlink"/>
                  <w:rFonts w:ascii="SimSun" w:hAnsi="SimSun"/>
                  <w:sz w:val="21"/>
                  <w:szCs w:val="21"/>
                </w:rPr>
                <w:t>CDIP/23/17 Prov.</w:t>
              </w:r>
            </w:hyperlink>
            <w:r w:rsidRPr="00920C68">
              <w:rPr>
                <w:rFonts w:ascii="SimSun" w:hAnsi="SimSun"/>
                <w:sz w:val="21"/>
                <w:szCs w:val="21"/>
              </w:rPr>
              <w:t>）</w:t>
            </w:r>
          </w:p>
        </w:tc>
        <w:tc>
          <w:tcPr>
            <w:tcW w:w="2730" w:type="dxa"/>
          </w:tcPr>
          <w:p w14:paraId="27339D10" w14:textId="4522BDBC" w:rsidR="00474185" w:rsidRDefault="008B0807" w:rsidP="00920C68">
            <w:pPr>
              <w:spacing w:afterLines="50" w:after="120" w:line="340" w:lineRule="atLeast"/>
              <w:rPr>
                <w:rFonts w:ascii="SimSun" w:hAnsi="SimSun"/>
                <w:sz w:val="21"/>
                <w:szCs w:val="21"/>
              </w:rPr>
            </w:pPr>
            <w:hyperlink r:id="rId90" w:history="1">
              <w:r w:rsidR="00474185" w:rsidRPr="00920C68">
                <w:rPr>
                  <w:rStyle w:val="Hyperlink"/>
                  <w:rFonts w:ascii="SimSun" w:hAnsi="SimSun"/>
                  <w:sz w:val="21"/>
                  <w:szCs w:val="21"/>
                </w:rPr>
                <w:t>CDIP/20</w:t>
              </w:r>
              <w:r w:rsidR="00474185" w:rsidRPr="00920C68">
                <w:rPr>
                  <w:rStyle w:val="Hyperlink"/>
                  <w:rFonts w:ascii="SimSun" w:hAnsi="SimSun" w:hint="eastAsia"/>
                  <w:sz w:val="21"/>
                  <w:szCs w:val="21"/>
                </w:rPr>
                <w:t>主席总结</w:t>
              </w:r>
            </w:hyperlink>
            <w:r w:rsidR="00474185" w:rsidRPr="00920C68">
              <w:rPr>
                <w:rFonts w:ascii="SimSun" w:hAnsi="SimSun" w:hint="eastAsia"/>
                <w:sz w:val="21"/>
                <w:szCs w:val="21"/>
              </w:rPr>
              <w:t>第7.2段</w:t>
            </w:r>
          </w:p>
          <w:p w14:paraId="69026CCD" w14:textId="77777777" w:rsidR="00153683" w:rsidRPr="00920C68" w:rsidRDefault="00153683" w:rsidP="00153683">
            <w:pPr>
              <w:spacing w:line="340" w:lineRule="atLeast"/>
              <w:rPr>
                <w:rFonts w:ascii="SimSun" w:hAnsi="SimSun"/>
                <w:sz w:val="21"/>
                <w:szCs w:val="21"/>
              </w:rPr>
            </w:pPr>
          </w:p>
          <w:p w14:paraId="1FE3A880" w14:textId="60D5BC9F" w:rsidR="00474185" w:rsidRPr="00920C68" w:rsidRDefault="008B0807" w:rsidP="00920C68">
            <w:pPr>
              <w:spacing w:afterLines="50" w:after="120" w:line="340" w:lineRule="atLeast"/>
              <w:rPr>
                <w:rFonts w:ascii="SimSun" w:hAnsi="SimSun"/>
                <w:sz w:val="21"/>
                <w:szCs w:val="21"/>
              </w:rPr>
            </w:pPr>
            <w:hyperlink r:id="rId91" w:history="1">
              <w:r w:rsidR="00474185" w:rsidRPr="00920C68">
                <w:rPr>
                  <w:rStyle w:val="Hyperlink"/>
                  <w:rFonts w:ascii="SimSun" w:hAnsi="SimSun"/>
                  <w:sz w:val="21"/>
                  <w:szCs w:val="21"/>
                </w:rPr>
                <w:t>CDIP/</w:t>
              </w:r>
              <w:r w:rsidR="00474185" w:rsidRPr="00920C68">
                <w:rPr>
                  <w:rStyle w:val="Hyperlink"/>
                  <w:rFonts w:ascii="SimSun" w:hAnsi="SimSun" w:hint="eastAsia"/>
                  <w:sz w:val="21"/>
                  <w:szCs w:val="21"/>
                </w:rPr>
                <w:t>23主席总结</w:t>
              </w:r>
            </w:hyperlink>
            <w:r w:rsidR="00474185" w:rsidRPr="00920C68">
              <w:rPr>
                <w:rFonts w:ascii="SimSun" w:hAnsi="SimSun" w:hint="eastAsia"/>
                <w:sz w:val="21"/>
                <w:szCs w:val="21"/>
              </w:rPr>
              <w:t>第8.2段</w:t>
            </w:r>
          </w:p>
        </w:tc>
      </w:tr>
      <w:tr w:rsidR="00775C57" w:rsidRPr="00920C68" w14:paraId="750B4623" w14:textId="7BC40AA4" w:rsidTr="003E337E">
        <w:tc>
          <w:tcPr>
            <w:tcW w:w="13782" w:type="dxa"/>
            <w:gridSpan w:val="4"/>
            <w:shd w:val="clear" w:color="auto" w:fill="D9D9D9" w:themeFill="background1" w:themeFillShade="D9"/>
          </w:tcPr>
          <w:p w14:paraId="2AD9351C" w14:textId="3CDCF674" w:rsidR="00775C57" w:rsidRPr="00920C68" w:rsidRDefault="00941F08" w:rsidP="00920C68">
            <w:pPr>
              <w:spacing w:afterLines="50" w:after="120" w:line="340" w:lineRule="atLeast"/>
              <w:jc w:val="center"/>
              <w:rPr>
                <w:rFonts w:ascii="SimSun" w:hAnsi="SimSun"/>
                <w:sz w:val="21"/>
                <w:szCs w:val="21"/>
              </w:rPr>
            </w:pPr>
            <w:r w:rsidRPr="00920C68">
              <w:rPr>
                <w:rFonts w:ascii="SimSun" w:hAnsi="SimSun" w:hint="eastAsia"/>
                <w:sz w:val="21"/>
                <w:szCs w:val="21"/>
              </w:rPr>
              <w:t>第</w:t>
            </w:r>
            <w:r w:rsidR="00775C57" w:rsidRPr="00920C68">
              <w:rPr>
                <w:rFonts w:ascii="SimSun" w:hAnsi="SimSun"/>
                <w:sz w:val="21"/>
                <w:szCs w:val="21"/>
              </w:rPr>
              <w:t>6</w:t>
            </w:r>
            <w:r w:rsidRPr="00920C68">
              <w:rPr>
                <w:rFonts w:ascii="SimSun" w:hAnsi="SimSun" w:hint="eastAsia"/>
                <w:sz w:val="21"/>
                <w:szCs w:val="21"/>
              </w:rPr>
              <w:t>段</w:t>
            </w:r>
          </w:p>
        </w:tc>
      </w:tr>
      <w:tr w:rsidR="00140F42" w:rsidRPr="00920C68" w14:paraId="135FAEAD" w14:textId="69D72CA4" w:rsidTr="00153683">
        <w:tc>
          <w:tcPr>
            <w:tcW w:w="3595" w:type="dxa"/>
          </w:tcPr>
          <w:p w14:paraId="794CD26D" w14:textId="37ED0A24" w:rsidR="00140F42" w:rsidRPr="00920C68" w:rsidRDefault="00EB25C2" w:rsidP="00920C68">
            <w:pPr>
              <w:spacing w:afterLines="50" w:after="120" w:line="340" w:lineRule="atLeast"/>
              <w:rPr>
                <w:rFonts w:ascii="SimSun" w:hAnsi="SimSun"/>
                <w:sz w:val="21"/>
                <w:szCs w:val="21"/>
              </w:rPr>
            </w:pPr>
            <w:r w:rsidRPr="00920C68">
              <w:rPr>
                <w:rFonts w:ascii="SimSun" w:hAnsi="SimSun" w:hint="eastAsia"/>
                <w:sz w:val="21"/>
                <w:szCs w:val="21"/>
                <w:lang w:val="en-AU"/>
              </w:rPr>
              <w:t>考虑并报告是否改进产权组织用于通报产权组织技术援助活动的网页</w:t>
            </w:r>
          </w:p>
        </w:tc>
        <w:tc>
          <w:tcPr>
            <w:tcW w:w="3600" w:type="dxa"/>
          </w:tcPr>
          <w:p w14:paraId="13318DAC" w14:textId="02B20C1D" w:rsidR="00140F42" w:rsidRPr="00920C68" w:rsidRDefault="00EB25C2" w:rsidP="00920C68">
            <w:pPr>
              <w:spacing w:afterLines="50" w:after="120" w:line="340" w:lineRule="atLeast"/>
              <w:rPr>
                <w:rFonts w:ascii="SimSun" w:hAnsi="SimSun"/>
                <w:sz w:val="21"/>
                <w:szCs w:val="21"/>
              </w:rPr>
            </w:pPr>
            <w:r w:rsidRPr="00920C68">
              <w:rPr>
                <w:rFonts w:ascii="SimSun" w:hAnsi="SimSun" w:hint="eastAsia"/>
                <w:iCs/>
                <w:sz w:val="21"/>
                <w:szCs w:val="21"/>
              </w:rPr>
              <w:t>产权组织技术援助网页的可能改进（</w:t>
            </w:r>
            <w:hyperlink r:id="rId92" w:history="1">
              <w:r w:rsidR="00B32D02" w:rsidRPr="00920C68">
                <w:rPr>
                  <w:rStyle w:val="Hyperlink"/>
                  <w:rFonts w:ascii="SimSun" w:hAnsi="SimSun"/>
                  <w:sz w:val="21"/>
                  <w:szCs w:val="21"/>
                </w:rPr>
                <w:t>CDIP/19/10</w:t>
              </w:r>
            </w:hyperlink>
            <w:r w:rsidRPr="00920C68">
              <w:rPr>
                <w:rFonts w:ascii="SimSun" w:hAnsi="SimSun"/>
                <w:iCs/>
                <w:sz w:val="21"/>
                <w:szCs w:val="21"/>
              </w:rPr>
              <w:t>）</w:t>
            </w:r>
          </w:p>
          <w:p w14:paraId="072B242A" w14:textId="7A4B6795" w:rsidR="00140F42" w:rsidRPr="00920C68" w:rsidRDefault="00EB25C2" w:rsidP="00920C68">
            <w:pPr>
              <w:spacing w:afterLines="50" w:after="120" w:line="340" w:lineRule="atLeast"/>
              <w:rPr>
                <w:rFonts w:ascii="SimSun" w:hAnsi="SimSun"/>
                <w:sz w:val="21"/>
                <w:szCs w:val="21"/>
              </w:rPr>
            </w:pPr>
            <w:r w:rsidRPr="00920C68">
              <w:rPr>
                <w:rFonts w:ascii="SimSun" w:hAnsi="SimSun" w:hint="eastAsia"/>
                <w:sz w:val="21"/>
                <w:szCs w:val="21"/>
              </w:rPr>
              <w:t>秘书处在</w:t>
            </w:r>
            <w:r w:rsidRPr="00920C68">
              <w:rPr>
                <w:rFonts w:ascii="SimSun" w:hAnsi="SimSun"/>
                <w:sz w:val="21"/>
                <w:szCs w:val="21"/>
              </w:rPr>
              <w:t>CDIP/21</w:t>
            </w:r>
            <w:r w:rsidR="00622AE6">
              <w:rPr>
                <w:rFonts w:ascii="SimSun" w:hAnsi="SimSun" w:hint="eastAsia"/>
                <w:sz w:val="21"/>
                <w:szCs w:val="21"/>
              </w:rPr>
              <w:t>上介绍了关于</w:t>
            </w:r>
            <w:r w:rsidRPr="00920C68">
              <w:rPr>
                <w:rFonts w:ascii="SimSun" w:hAnsi="SimSun" w:hint="eastAsia"/>
                <w:sz w:val="21"/>
                <w:szCs w:val="21"/>
              </w:rPr>
              <w:t>技术援助的新设网页</w:t>
            </w:r>
          </w:p>
        </w:tc>
        <w:tc>
          <w:tcPr>
            <w:tcW w:w="3857" w:type="dxa"/>
          </w:tcPr>
          <w:p w14:paraId="1D171B6D" w14:textId="03875AAD" w:rsidR="00140F42" w:rsidRPr="00920C68" w:rsidRDefault="00EB25C2" w:rsidP="00920C68">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第十九届会议报告第350至364段（</w:t>
            </w:r>
            <w:hyperlink r:id="rId93" w:history="1">
              <w:r w:rsidR="00140F42" w:rsidRPr="00920C68">
                <w:rPr>
                  <w:rStyle w:val="Hyperlink"/>
                  <w:rFonts w:ascii="SimSun" w:hAnsi="SimSun"/>
                  <w:sz w:val="21"/>
                  <w:szCs w:val="21"/>
                </w:rPr>
                <w:t>CDIP/19/12</w:t>
              </w:r>
            </w:hyperlink>
            <w:r w:rsidRPr="00920C68">
              <w:rPr>
                <w:rFonts w:ascii="SimSun" w:hAnsi="SimSun" w:hint="eastAsia"/>
                <w:sz w:val="21"/>
                <w:szCs w:val="21"/>
              </w:rPr>
              <w:t>）</w:t>
            </w:r>
          </w:p>
          <w:p w14:paraId="0398AE34" w14:textId="7AAE63C8" w:rsidR="00140F42" w:rsidRPr="00920C68" w:rsidRDefault="00EB25C2" w:rsidP="00153683">
            <w:pPr>
              <w:spacing w:afterLines="50" w:after="120" w:line="340" w:lineRule="atLeast"/>
              <w:rPr>
                <w:rFonts w:ascii="SimSun" w:hAnsi="SimSun"/>
                <w:sz w:val="21"/>
                <w:szCs w:val="21"/>
              </w:rPr>
            </w:pPr>
            <w:r w:rsidRPr="00920C68">
              <w:rPr>
                <w:rFonts w:ascii="SimSun" w:hAnsi="SimSun"/>
                <w:sz w:val="21"/>
                <w:szCs w:val="21"/>
              </w:rPr>
              <w:t>CDIP</w:t>
            </w:r>
            <w:r w:rsidRPr="00920C68">
              <w:rPr>
                <w:rFonts w:ascii="SimSun" w:hAnsi="SimSun" w:hint="eastAsia"/>
                <w:sz w:val="21"/>
                <w:szCs w:val="21"/>
              </w:rPr>
              <w:t>第二十一届会议报告第368至370段（</w:t>
            </w:r>
            <w:hyperlink r:id="rId94" w:history="1">
              <w:r w:rsidR="00140F42" w:rsidRPr="00920C68">
                <w:rPr>
                  <w:rStyle w:val="Hyperlink"/>
                  <w:rFonts w:ascii="SimSun" w:hAnsi="SimSun"/>
                  <w:sz w:val="21"/>
                  <w:szCs w:val="21"/>
                </w:rPr>
                <w:t>CDIP/21/15</w:t>
              </w:r>
            </w:hyperlink>
            <w:r w:rsidRPr="00920C68">
              <w:rPr>
                <w:rFonts w:ascii="SimSun" w:hAnsi="SimSun"/>
                <w:sz w:val="21"/>
                <w:szCs w:val="21"/>
              </w:rPr>
              <w:t>）</w:t>
            </w:r>
          </w:p>
        </w:tc>
        <w:tc>
          <w:tcPr>
            <w:tcW w:w="2730" w:type="dxa"/>
          </w:tcPr>
          <w:p w14:paraId="3FED2F13" w14:textId="0F36E4B0" w:rsidR="00E25F16" w:rsidRDefault="008B0807" w:rsidP="00920C68">
            <w:pPr>
              <w:spacing w:afterLines="50" w:after="120" w:line="340" w:lineRule="atLeast"/>
              <w:rPr>
                <w:rFonts w:ascii="SimSun" w:hAnsi="SimSun"/>
                <w:sz w:val="21"/>
                <w:szCs w:val="21"/>
              </w:rPr>
            </w:pPr>
            <w:hyperlink r:id="rId95" w:history="1">
              <w:r w:rsidR="00EB25C2" w:rsidRPr="00920C68">
                <w:rPr>
                  <w:rStyle w:val="Hyperlink"/>
                  <w:rFonts w:ascii="SimSun" w:hAnsi="SimSun" w:hint="eastAsia"/>
                  <w:sz w:val="21"/>
                  <w:szCs w:val="21"/>
                </w:rPr>
                <w:t>C</w:t>
              </w:r>
              <w:r w:rsidR="00EB25C2" w:rsidRPr="00920C68">
                <w:rPr>
                  <w:rStyle w:val="Hyperlink"/>
                  <w:rFonts w:ascii="SimSun" w:hAnsi="SimSun"/>
                  <w:sz w:val="21"/>
                  <w:szCs w:val="21"/>
                </w:rPr>
                <w:t>DIP/19</w:t>
              </w:r>
              <w:r w:rsidR="00EB25C2" w:rsidRPr="00920C68">
                <w:rPr>
                  <w:rStyle w:val="Hyperlink"/>
                  <w:rFonts w:ascii="SimSun" w:hAnsi="SimSun" w:hint="eastAsia"/>
                  <w:sz w:val="21"/>
                  <w:szCs w:val="21"/>
                </w:rPr>
                <w:t>主席总结</w:t>
              </w:r>
            </w:hyperlink>
            <w:r w:rsidR="00EB25C2" w:rsidRPr="00920C68">
              <w:rPr>
                <w:rFonts w:ascii="SimSun" w:hAnsi="SimSun" w:hint="eastAsia"/>
                <w:sz w:val="21"/>
                <w:szCs w:val="21"/>
              </w:rPr>
              <w:t>第7.1段</w:t>
            </w:r>
          </w:p>
          <w:p w14:paraId="77F55E16" w14:textId="77777777" w:rsidR="00153683" w:rsidRPr="00920C68" w:rsidRDefault="00153683" w:rsidP="00153683">
            <w:pPr>
              <w:spacing w:line="340" w:lineRule="atLeast"/>
              <w:rPr>
                <w:rFonts w:ascii="SimSun" w:hAnsi="SimSun"/>
                <w:sz w:val="21"/>
                <w:szCs w:val="21"/>
              </w:rPr>
            </w:pPr>
          </w:p>
          <w:p w14:paraId="7ED875A0" w14:textId="47EFF400" w:rsidR="00E25F16" w:rsidRPr="00920C68" w:rsidRDefault="008B0807" w:rsidP="00920C68">
            <w:pPr>
              <w:spacing w:afterLines="50" w:after="120" w:line="340" w:lineRule="atLeast"/>
              <w:rPr>
                <w:rFonts w:ascii="SimSun" w:hAnsi="SimSun"/>
                <w:sz w:val="21"/>
                <w:szCs w:val="21"/>
              </w:rPr>
            </w:pPr>
            <w:hyperlink r:id="rId96" w:history="1">
              <w:r w:rsidR="00EB25C2" w:rsidRPr="00920C68">
                <w:rPr>
                  <w:rStyle w:val="Hyperlink"/>
                  <w:rFonts w:ascii="SimSun" w:hAnsi="SimSun" w:hint="eastAsia"/>
                  <w:sz w:val="21"/>
                  <w:szCs w:val="21"/>
                </w:rPr>
                <w:t>C</w:t>
              </w:r>
              <w:r w:rsidR="00EB25C2" w:rsidRPr="00920C68">
                <w:rPr>
                  <w:rStyle w:val="Hyperlink"/>
                  <w:rFonts w:ascii="SimSun" w:hAnsi="SimSun"/>
                  <w:sz w:val="21"/>
                  <w:szCs w:val="21"/>
                </w:rPr>
                <w:t>DIP/21</w:t>
              </w:r>
              <w:r w:rsidR="00EB25C2" w:rsidRPr="00920C68">
                <w:rPr>
                  <w:rStyle w:val="Hyperlink"/>
                  <w:rFonts w:ascii="SimSun" w:hAnsi="SimSun" w:hint="eastAsia"/>
                  <w:sz w:val="21"/>
                  <w:szCs w:val="21"/>
                </w:rPr>
                <w:t>主席总结</w:t>
              </w:r>
            </w:hyperlink>
            <w:r w:rsidR="00EB25C2" w:rsidRPr="00920C68">
              <w:rPr>
                <w:rFonts w:ascii="SimSun" w:hAnsi="SimSun" w:hint="eastAsia"/>
                <w:sz w:val="21"/>
                <w:szCs w:val="21"/>
              </w:rPr>
              <w:t>第8.4段</w:t>
            </w:r>
          </w:p>
        </w:tc>
      </w:tr>
    </w:tbl>
    <w:p w14:paraId="64F3F86A" w14:textId="77777777" w:rsidR="00CD4BDF" w:rsidRPr="00920C68" w:rsidRDefault="00CD4BDF" w:rsidP="00920C68">
      <w:pPr>
        <w:spacing w:afterLines="50" w:after="120" w:line="340" w:lineRule="atLeast"/>
        <w:rPr>
          <w:rFonts w:ascii="SimSun" w:hAnsi="SimSun"/>
          <w:sz w:val="21"/>
          <w:szCs w:val="21"/>
        </w:rPr>
      </w:pPr>
    </w:p>
    <w:p w14:paraId="224DDF12" w14:textId="2C5D2C8F" w:rsidR="00FA2805" w:rsidRPr="00153683" w:rsidRDefault="0004326A" w:rsidP="00153683">
      <w:pPr>
        <w:spacing w:afterLines="50" w:after="120" w:line="340" w:lineRule="atLeast"/>
        <w:ind w:left="9554"/>
        <w:jc w:val="center"/>
        <w:rPr>
          <w:rFonts w:ascii="KaiTi" w:eastAsia="KaiTi" w:hAnsi="KaiTi"/>
          <w:sz w:val="21"/>
          <w:szCs w:val="21"/>
        </w:rPr>
      </w:pPr>
      <w:r w:rsidRPr="00153683">
        <w:rPr>
          <w:rFonts w:ascii="KaiTi" w:eastAsia="KaiTi" w:hAnsi="KaiTi"/>
          <w:sz w:val="21"/>
          <w:szCs w:val="21"/>
        </w:rPr>
        <w:t>[</w:t>
      </w:r>
      <w:r w:rsidR="00EB25C2" w:rsidRPr="00153683">
        <w:rPr>
          <w:rFonts w:ascii="KaiTi" w:eastAsia="KaiTi" w:hAnsi="KaiTi" w:hint="eastAsia"/>
          <w:sz w:val="21"/>
          <w:szCs w:val="21"/>
        </w:rPr>
        <w:t>附件和文件完</w:t>
      </w:r>
      <w:r w:rsidRPr="00153683">
        <w:rPr>
          <w:rFonts w:ascii="KaiTi" w:eastAsia="KaiTi" w:hAnsi="KaiTi"/>
          <w:sz w:val="21"/>
          <w:szCs w:val="21"/>
        </w:rPr>
        <w:t>]</w:t>
      </w:r>
    </w:p>
    <w:sectPr w:rsidR="00FA2805" w:rsidRPr="00153683" w:rsidSect="00870D45">
      <w:headerReference w:type="even" r:id="rId97"/>
      <w:headerReference w:type="default" r:id="rId98"/>
      <w:headerReference w:type="first" r:id="rId99"/>
      <w:endnotePr>
        <w:numFmt w:val="decimal"/>
      </w:endnotePr>
      <w:pgSz w:w="16840" w:h="11907" w:orient="landscape" w:code="9"/>
      <w:pgMar w:top="1418" w:right="1630" w:bottom="1134" w:left="1418" w:header="510" w:footer="10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F7058" w14:textId="77777777" w:rsidR="006F1646" w:rsidRDefault="006F1646">
      <w:r>
        <w:separator/>
      </w:r>
    </w:p>
  </w:endnote>
  <w:endnote w:type="continuationSeparator" w:id="0">
    <w:p w14:paraId="42D60178" w14:textId="77777777" w:rsidR="006F1646" w:rsidRDefault="006F1646" w:rsidP="003B38C1">
      <w:r>
        <w:separator/>
      </w:r>
    </w:p>
    <w:p w14:paraId="27032FAA" w14:textId="77777777" w:rsidR="006F1646" w:rsidRPr="003B38C1" w:rsidRDefault="006F1646" w:rsidP="003B38C1">
      <w:pPr>
        <w:spacing w:after="60"/>
        <w:rPr>
          <w:sz w:val="17"/>
        </w:rPr>
      </w:pPr>
      <w:r>
        <w:rPr>
          <w:sz w:val="17"/>
        </w:rPr>
        <w:t>[Endnote continued from previous page]</w:t>
      </w:r>
    </w:p>
  </w:endnote>
  <w:endnote w:type="continuationNotice" w:id="1">
    <w:p w14:paraId="2F36CB13" w14:textId="77777777" w:rsidR="006F1646" w:rsidRPr="003B38C1" w:rsidRDefault="006F164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800002BF" w:usb1="38CF7CFA" w:usb2="00000016" w:usb3="00000000" w:csb0="00040001" w:csb1="00000000"/>
  </w:font>
  <w:font w:name="STXihei">
    <w:altName w:val="Malgun Gothic Semilight"/>
    <w:charset w:val="86"/>
    <w:family w:val="auto"/>
    <w:pitch w:val="variable"/>
    <w:sig w:usb0="00000287" w:usb1="080F0000" w:usb2="00000010" w:usb3="00000000" w:csb0="0004009F" w:csb1="00000000"/>
  </w:font>
  <w:font w:name="KaiTi">
    <w:altName w:val="Malgun Gothic Semi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D686A" w14:textId="77777777" w:rsidR="006F1646" w:rsidRDefault="006F1646">
      <w:r>
        <w:separator/>
      </w:r>
    </w:p>
  </w:footnote>
  <w:footnote w:type="continuationSeparator" w:id="0">
    <w:p w14:paraId="3AFBE4F2" w14:textId="77777777" w:rsidR="006F1646" w:rsidRDefault="006F1646" w:rsidP="008B60B2">
      <w:r>
        <w:separator/>
      </w:r>
    </w:p>
    <w:p w14:paraId="6C8AE191" w14:textId="77777777" w:rsidR="006F1646" w:rsidRPr="00ED77FB" w:rsidRDefault="006F1646" w:rsidP="008B60B2">
      <w:pPr>
        <w:spacing w:after="60"/>
        <w:rPr>
          <w:sz w:val="17"/>
          <w:szCs w:val="17"/>
        </w:rPr>
      </w:pPr>
      <w:r w:rsidRPr="00ED77FB">
        <w:rPr>
          <w:sz w:val="17"/>
          <w:szCs w:val="17"/>
        </w:rPr>
        <w:t>[Footnote continued from previous page]</w:t>
      </w:r>
    </w:p>
  </w:footnote>
  <w:footnote w:type="continuationNotice" w:id="1">
    <w:p w14:paraId="3BFD822D" w14:textId="77777777" w:rsidR="006F1646" w:rsidRPr="00ED77FB" w:rsidRDefault="006F164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62C2D" w14:textId="0748B228" w:rsidR="006F1646" w:rsidRPr="00C825D3" w:rsidRDefault="006F1646" w:rsidP="007651B4">
    <w:pPr>
      <w:jc w:val="right"/>
      <w:rPr>
        <w:rFonts w:ascii="SimSun" w:hAnsi="SimSun"/>
        <w:sz w:val="21"/>
        <w:szCs w:val="21"/>
      </w:rPr>
    </w:pPr>
    <w:r w:rsidRPr="00C825D3">
      <w:rPr>
        <w:rFonts w:ascii="SimSun" w:hAnsi="SimSun"/>
        <w:sz w:val="21"/>
        <w:szCs w:val="21"/>
      </w:rPr>
      <w:t>CDIP/24/8</w:t>
    </w:r>
  </w:p>
  <w:p w14:paraId="5B798FB1" w14:textId="6F4A9312" w:rsidR="006F1646" w:rsidRPr="00C825D3" w:rsidRDefault="00C825D3" w:rsidP="007651B4">
    <w:pPr>
      <w:jc w:val="right"/>
      <w:rPr>
        <w:rFonts w:ascii="SimSun" w:hAnsi="SimSun"/>
        <w:sz w:val="21"/>
        <w:szCs w:val="21"/>
      </w:rPr>
    </w:pPr>
    <w:r w:rsidRPr="00C825D3">
      <w:rPr>
        <w:rFonts w:ascii="SimSun" w:hAnsi="SimSun" w:hint="eastAsia"/>
        <w:sz w:val="21"/>
        <w:szCs w:val="21"/>
      </w:rPr>
      <w:t>第</w:t>
    </w:r>
    <w:r w:rsidR="006F1646" w:rsidRPr="00C825D3">
      <w:rPr>
        <w:rFonts w:ascii="SimSun" w:hAnsi="SimSun"/>
        <w:sz w:val="21"/>
        <w:szCs w:val="21"/>
      </w:rPr>
      <w:fldChar w:fldCharType="begin"/>
    </w:r>
    <w:r w:rsidR="006F1646" w:rsidRPr="00C825D3">
      <w:rPr>
        <w:rFonts w:ascii="SimSun" w:hAnsi="SimSun"/>
        <w:sz w:val="21"/>
        <w:szCs w:val="21"/>
      </w:rPr>
      <w:instrText xml:space="preserve"> PAGE  \* MERGEFORMAT </w:instrText>
    </w:r>
    <w:r w:rsidR="006F1646" w:rsidRPr="00C825D3">
      <w:rPr>
        <w:rFonts w:ascii="SimSun" w:hAnsi="SimSun"/>
        <w:sz w:val="21"/>
        <w:szCs w:val="21"/>
      </w:rPr>
      <w:fldChar w:fldCharType="separate"/>
    </w:r>
    <w:r w:rsidR="008B0807">
      <w:rPr>
        <w:rFonts w:ascii="SimSun" w:hAnsi="SimSun"/>
        <w:noProof/>
        <w:sz w:val="21"/>
        <w:szCs w:val="21"/>
      </w:rPr>
      <w:t>2</w:t>
    </w:r>
    <w:r w:rsidR="006F1646" w:rsidRPr="00C825D3">
      <w:rPr>
        <w:rFonts w:ascii="SimSun" w:hAnsi="SimSun"/>
        <w:sz w:val="21"/>
        <w:szCs w:val="21"/>
      </w:rPr>
      <w:fldChar w:fldCharType="end"/>
    </w:r>
    <w:r w:rsidRPr="00C825D3">
      <w:rPr>
        <w:rFonts w:ascii="SimSun" w:hAnsi="SimSun" w:hint="eastAsia"/>
        <w:sz w:val="21"/>
        <w:szCs w:val="21"/>
      </w:rPr>
      <w:t>页</w:t>
    </w:r>
  </w:p>
  <w:p w14:paraId="12008520" w14:textId="77777777" w:rsidR="006F1646" w:rsidRPr="00084C46" w:rsidRDefault="006F1646" w:rsidP="007651B4">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31FBF" w14:textId="034D045A" w:rsidR="006F1646" w:rsidRPr="00C825D3" w:rsidRDefault="006F1646" w:rsidP="00477D6B">
    <w:pPr>
      <w:jc w:val="right"/>
      <w:rPr>
        <w:rFonts w:ascii="SimSun" w:hAnsi="SimSun"/>
        <w:sz w:val="21"/>
        <w:szCs w:val="21"/>
      </w:rPr>
    </w:pPr>
    <w:r w:rsidRPr="00C825D3">
      <w:rPr>
        <w:rFonts w:ascii="SimSun" w:hAnsi="SimSun"/>
        <w:sz w:val="21"/>
        <w:szCs w:val="21"/>
      </w:rPr>
      <w:t>CDIP/24/8</w:t>
    </w:r>
  </w:p>
  <w:p w14:paraId="4665B70E" w14:textId="091C755D" w:rsidR="006F1646" w:rsidRPr="00C825D3" w:rsidRDefault="00C825D3" w:rsidP="00477D6B">
    <w:pPr>
      <w:jc w:val="right"/>
      <w:rPr>
        <w:rFonts w:ascii="SimSun" w:hAnsi="SimSun"/>
        <w:sz w:val="21"/>
        <w:szCs w:val="21"/>
      </w:rPr>
    </w:pPr>
    <w:r w:rsidRPr="00C825D3">
      <w:rPr>
        <w:rFonts w:ascii="SimSun" w:hAnsi="SimSun" w:hint="eastAsia"/>
        <w:sz w:val="21"/>
        <w:szCs w:val="21"/>
      </w:rPr>
      <w:t>第</w:t>
    </w:r>
    <w:r w:rsidR="006F1646" w:rsidRPr="00C825D3">
      <w:rPr>
        <w:rFonts w:ascii="SimSun" w:hAnsi="SimSun"/>
        <w:sz w:val="21"/>
        <w:szCs w:val="21"/>
      </w:rPr>
      <w:fldChar w:fldCharType="begin"/>
    </w:r>
    <w:r w:rsidR="006F1646" w:rsidRPr="00C825D3">
      <w:rPr>
        <w:rFonts w:ascii="SimSun" w:hAnsi="SimSun"/>
        <w:sz w:val="21"/>
        <w:szCs w:val="21"/>
      </w:rPr>
      <w:instrText xml:space="preserve"> PAGE  \* MERGEFORMAT </w:instrText>
    </w:r>
    <w:r w:rsidR="006F1646" w:rsidRPr="00C825D3">
      <w:rPr>
        <w:rFonts w:ascii="SimSun" w:hAnsi="SimSun"/>
        <w:sz w:val="21"/>
        <w:szCs w:val="21"/>
      </w:rPr>
      <w:fldChar w:fldCharType="separate"/>
    </w:r>
    <w:r w:rsidR="00136B5A">
      <w:rPr>
        <w:rFonts w:ascii="SimSun" w:hAnsi="SimSun"/>
        <w:noProof/>
        <w:sz w:val="21"/>
        <w:szCs w:val="21"/>
      </w:rPr>
      <w:t>7</w:t>
    </w:r>
    <w:r w:rsidR="006F1646" w:rsidRPr="00C825D3">
      <w:rPr>
        <w:rFonts w:ascii="SimSun" w:hAnsi="SimSun"/>
        <w:sz w:val="21"/>
        <w:szCs w:val="21"/>
      </w:rPr>
      <w:fldChar w:fldCharType="end"/>
    </w:r>
    <w:r w:rsidRPr="00C825D3">
      <w:rPr>
        <w:rFonts w:ascii="SimSun" w:hAnsi="SimSun" w:hint="eastAsia"/>
        <w:sz w:val="21"/>
        <w:szCs w:val="21"/>
      </w:rPr>
      <w:t>页</w:t>
    </w:r>
  </w:p>
  <w:p w14:paraId="0FF79DF6" w14:textId="77777777" w:rsidR="006F1646" w:rsidRPr="00084C46" w:rsidRDefault="006F1646"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48127" w14:textId="02130527" w:rsidR="006F1646" w:rsidRPr="00C825D3" w:rsidRDefault="006F1646" w:rsidP="007651B4">
    <w:pPr>
      <w:jc w:val="right"/>
      <w:rPr>
        <w:rFonts w:ascii="SimSun" w:hAnsi="SimSun"/>
        <w:sz w:val="21"/>
        <w:szCs w:val="21"/>
      </w:rPr>
    </w:pPr>
    <w:r w:rsidRPr="00C825D3">
      <w:rPr>
        <w:rFonts w:ascii="SimSun" w:hAnsi="SimSun"/>
        <w:sz w:val="21"/>
        <w:szCs w:val="21"/>
      </w:rPr>
      <w:t>CDIP/24/8</w:t>
    </w:r>
  </w:p>
  <w:p w14:paraId="663B9EBD" w14:textId="163EFBF4" w:rsidR="006F1646" w:rsidRPr="00C825D3" w:rsidRDefault="00C825D3" w:rsidP="007651B4">
    <w:pPr>
      <w:jc w:val="right"/>
      <w:rPr>
        <w:rFonts w:ascii="SimSun" w:hAnsi="SimSun"/>
        <w:sz w:val="21"/>
        <w:szCs w:val="21"/>
      </w:rPr>
    </w:pPr>
    <w:r w:rsidRPr="00C825D3">
      <w:rPr>
        <w:rFonts w:ascii="SimSun" w:hAnsi="SimSun" w:hint="eastAsia"/>
        <w:sz w:val="21"/>
        <w:szCs w:val="21"/>
      </w:rPr>
      <w:t>附件第</w:t>
    </w:r>
    <w:r w:rsidR="006F1646" w:rsidRPr="00C825D3">
      <w:rPr>
        <w:rFonts w:ascii="SimSun" w:hAnsi="SimSun"/>
        <w:sz w:val="21"/>
        <w:szCs w:val="21"/>
      </w:rPr>
      <w:fldChar w:fldCharType="begin"/>
    </w:r>
    <w:r w:rsidR="006F1646" w:rsidRPr="00C825D3">
      <w:rPr>
        <w:rFonts w:ascii="SimSun" w:hAnsi="SimSun"/>
        <w:sz w:val="21"/>
        <w:szCs w:val="21"/>
      </w:rPr>
      <w:instrText xml:space="preserve"> PAGE  \* MERGEFORMAT </w:instrText>
    </w:r>
    <w:r w:rsidR="006F1646" w:rsidRPr="00C825D3">
      <w:rPr>
        <w:rFonts w:ascii="SimSun" w:hAnsi="SimSun"/>
        <w:sz w:val="21"/>
        <w:szCs w:val="21"/>
      </w:rPr>
      <w:fldChar w:fldCharType="separate"/>
    </w:r>
    <w:r w:rsidR="00136B5A">
      <w:rPr>
        <w:rFonts w:ascii="SimSun" w:hAnsi="SimSun"/>
        <w:noProof/>
        <w:sz w:val="21"/>
        <w:szCs w:val="21"/>
      </w:rPr>
      <w:t>2</w:t>
    </w:r>
    <w:r w:rsidR="006F1646" w:rsidRPr="00C825D3">
      <w:rPr>
        <w:rFonts w:ascii="SimSun" w:hAnsi="SimSun"/>
        <w:sz w:val="21"/>
        <w:szCs w:val="21"/>
      </w:rPr>
      <w:fldChar w:fldCharType="end"/>
    </w:r>
    <w:r w:rsidRPr="00C825D3">
      <w:rPr>
        <w:rFonts w:ascii="SimSun" w:hAnsi="SimSun" w:hint="eastAsia"/>
        <w:sz w:val="21"/>
        <w:szCs w:val="21"/>
      </w:rPr>
      <w:t>页</w:t>
    </w:r>
  </w:p>
  <w:p w14:paraId="1845B651" w14:textId="77777777" w:rsidR="006F1646" w:rsidRPr="00084C46" w:rsidRDefault="006F1646" w:rsidP="007651B4">
    <w:pPr>
      <w:jc w:val="right"/>
      <w:rPr>
        <w:rFonts w:ascii="SimSun" w:hAnsi="SimSun"/>
        <w:sz w:val="21"/>
      </w:rPr>
    </w:pPr>
  </w:p>
  <w:p w14:paraId="45700C5B" w14:textId="77777777" w:rsidR="006F1646" w:rsidRPr="00084C46" w:rsidRDefault="006F1646" w:rsidP="007651B4">
    <w:pP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FDB6" w14:textId="025E3E8C" w:rsidR="006F1646" w:rsidRPr="00C825D3" w:rsidRDefault="006F1646" w:rsidP="00477D6B">
    <w:pPr>
      <w:jc w:val="right"/>
      <w:rPr>
        <w:rFonts w:ascii="SimSun" w:hAnsi="SimSun"/>
        <w:sz w:val="21"/>
        <w:szCs w:val="21"/>
      </w:rPr>
    </w:pPr>
    <w:r w:rsidRPr="00C825D3">
      <w:rPr>
        <w:rFonts w:ascii="SimSun" w:hAnsi="SimSun"/>
        <w:sz w:val="21"/>
        <w:szCs w:val="21"/>
      </w:rPr>
      <w:t>CDIP/24/8</w:t>
    </w:r>
  </w:p>
  <w:p w14:paraId="3EC91E29" w14:textId="3338ECCF" w:rsidR="006F1646" w:rsidRPr="00C825D3" w:rsidRDefault="00BA5CC0" w:rsidP="00477D6B">
    <w:pPr>
      <w:jc w:val="right"/>
      <w:rPr>
        <w:rFonts w:ascii="SimSun" w:hAnsi="SimSun"/>
        <w:sz w:val="21"/>
        <w:szCs w:val="21"/>
      </w:rPr>
    </w:pPr>
    <w:r w:rsidRPr="00B835D6">
      <w:rPr>
        <w:rFonts w:ascii="SimSun" w:hAnsi="SimSun" w:hint="eastAsia"/>
        <w:sz w:val="21"/>
        <w:szCs w:val="21"/>
      </w:rPr>
      <w:t>附</w:t>
    </w:r>
    <w:r w:rsidR="00B835D6">
      <w:rPr>
        <w:rFonts w:ascii="SimSun" w:hAnsi="SimSun" w:hint="eastAsia"/>
        <w:sz w:val="21"/>
        <w:szCs w:val="21"/>
      </w:rPr>
      <w:t xml:space="preserve">　</w:t>
    </w:r>
    <w:r w:rsidRPr="00B835D6">
      <w:rPr>
        <w:rFonts w:ascii="SimSun" w:hAnsi="SimSun" w:hint="eastAsia"/>
        <w:sz w:val="21"/>
        <w:szCs w:val="21"/>
      </w:rPr>
      <w:t>件</w:t>
    </w:r>
  </w:p>
  <w:p w14:paraId="6CEB854B" w14:textId="77777777" w:rsidR="006F1646" w:rsidRPr="00084C46" w:rsidRDefault="006F1646"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43295" w14:textId="51E79030" w:rsidR="006F1646" w:rsidRPr="00084C46" w:rsidRDefault="006F1646" w:rsidP="006F12AD">
    <w:pPr>
      <w:pStyle w:val="Header"/>
      <w:jc w:val="right"/>
      <w:rPr>
        <w:rFonts w:ascii="SimSun" w:hAnsi="SimSun"/>
        <w:sz w:val="21"/>
      </w:rPr>
    </w:pPr>
    <w:r w:rsidRPr="00084C46">
      <w:rPr>
        <w:rFonts w:ascii="SimSun" w:hAnsi="SimSun"/>
        <w:sz w:val="21"/>
      </w:rPr>
      <w:t>CDIP/24/XYX</w:t>
    </w:r>
  </w:p>
  <w:p w14:paraId="3B935B5A" w14:textId="0FBA9B2C" w:rsidR="006F1646" w:rsidRPr="00084C46" w:rsidRDefault="006F1646" w:rsidP="006F12AD">
    <w:pPr>
      <w:pStyle w:val="Header"/>
      <w:jc w:val="right"/>
      <w:rPr>
        <w:rFonts w:ascii="SimSun" w:hAnsi="SimSun"/>
        <w:sz w:val="21"/>
      </w:rPr>
    </w:pPr>
    <w:r w:rsidRPr="00084C46">
      <w:rPr>
        <w:rFonts w:ascii="SimSun" w:hAnsi="SimSun"/>
        <w:sz w:val="21"/>
      </w:rPr>
      <w:t>ANNEX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440D84"/>
    <w:multiLevelType w:val="hybridMultilevel"/>
    <w:tmpl w:val="7C66D9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B426E"/>
    <w:multiLevelType w:val="hybridMultilevel"/>
    <w:tmpl w:val="B330E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0092E"/>
    <w:multiLevelType w:val="hybridMultilevel"/>
    <w:tmpl w:val="5D62D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715387A"/>
    <w:multiLevelType w:val="hybridMultilevel"/>
    <w:tmpl w:val="71A0942E"/>
    <w:lvl w:ilvl="0" w:tplc="BAA856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88D1A9C"/>
    <w:multiLevelType w:val="hybridMultilevel"/>
    <w:tmpl w:val="DE40BF3C"/>
    <w:lvl w:ilvl="0" w:tplc="1AE8A044">
      <w:start w:val="1"/>
      <w:numFmt w:val="decimal"/>
      <w:lvlText w:val="%1."/>
      <w:lvlJc w:val="left"/>
      <w:pPr>
        <w:ind w:left="720" w:hanging="360"/>
      </w:pPr>
      <w:rPr>
        <w:rFonts w:ascii="SimSun" w:eastAsia="SimSun" w:hAnsi="SimSu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76736"/>
    <w:multiLevelType w:val="hybridMultilevel"/>
    <w:tmpl w:val="EB80325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B2307ED"/>
    <w:multiLevelType w:val="hybridMultilevel"/>
    <w:tmpl w:val="1CE01D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121097E"/>
    <w:multiLevelType w:val="hybridMultilevel"/>
    <w:tmpl w:val="CEAEA3F0"/>
    <w:lvl w:ilvl="0" w:tplc="F3E2C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83CDD"/>
    <w:multiLevelType w:val="hybridMultilevel"/>
    <w:tmpl w:val="4D9A8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7D0DC2"/>
    <w:multiLevelType w:val="hybridMultilevel"/>
    <w:tmpl w:val="E208E99E"/>
    <w:lvl w:ilvl="0" w:tplc="5E6271A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4147B6E"/>
    <w:multiLevelType w:val="hybridMultilevel"/>
    <w:tmpl w:val="BDA051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2610C6"/>
    <w:multiLevelType w:val="hybridMultilevel"/>
    <w:tmpl w:val="344A5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E47AA6"/>
    <w:multiLevelType w:val="hybridMultilevel"/>
    <w:tmpl w:val="739A6CF4"/>
    <w:lvl w:ilvl="0" w:tplc="60A297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92B6F"/>
    <w:multiLevelType w:val="hybridMultilevel"/>
    <w:tmpl w:val="85EC1BB4"/>
    <w:lvl w:ilvl="0" w:tplc="F3E2C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781A46"/>
    <w:multiLevelType w:val="hybridMultilevel"/>
    <w:tmpl w:val="E1F055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AB69E6"/>
    <w:multiLevelType w:val="hybridMultilevel"/>
    <w:tmpl w:val="45ECC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800E2F"/>
    <w:multiLevelType w:val="hybridMultilevel"/>
    <w:tmpl w:val="3F6CA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0"/>
  </w:num>
  <w:num w:numId="4">
    <w:abstractNumId w:val="16"/>
  </w:num>
  <w:num w:numId="5">
    <w:abstractNumId w:val="4"/>
  </w:num>
  <w:num w:numId="6">
    <w:abstractNumId w:val="9"/>
  </w:num>
  <w:num w:numId="7">
    <w:abstractNumId w:val="7"/>
  </w:num>
  <w:num w:numId="8">
    <w:abstractNumId w:val="5"/>
  </w:num>
  <w:num w:numId="9">
    <w:abstractNumId w:val="11"/>
  </w:num>
  <w:num w:numId="10">
    <w:abstractNumId w:val="19"/>
  </w:num>
  <w:num w:numId="11">
    <w:abstractNumId w:val="3"/>
  </w:num>
  <w:num w:numId="12">
    <w:abstractNumId w:val="14"/>
  </w:num>
  <w:num w:numId="13">
    <w:abstractNumId w:val="21"/>
  </w:num>
  <w:num w:numId="14">
    <w:abstractNumId w:val="2"/>
  </w:num>
  <w:num w:numId="15">
    <w:abstractNumId w:val="2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7"/>
  </w:num>
  <w:num w:numId="20">
    <w:abstractNumId w:val="18"/>
  </w:num>
  <w:num w:numId="21">
    <w:abstractNumId w:val="12"/>
  </w:num>
  <w:num w:numId="22">
    <w:abstractNumId w:val="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8E"/>
    <w:rsid w:val="0000046D"/>
    <w:rsid w:val="00001162"/>
    <w:rsid w:val="000017CB"/>
    <w:rsid w:val="0000202B"/>
    <w:rsid w:val="000026CD"/>
    <w:rsid w:val="00002F32"/>
    <w:rsid w:val="00005597"/>
    <w:rsid w:val="000076C4"/>
    <w:rsid w:val="000105C1"/>
    <w:rsid w:val="00011E91"/>
    <w:rsid w:val="00013008"/>
    <w:rsid w:val="00013678"/>
    <w:rsid w:val="000154C7"/>
    <w:rsid w:val="00016A92"/>
    <w:rsid w:val="000171A8"/>
    <w:rsid w:val="000211E5"/>
    <w:rsid w:val="000233BB"/>
    <w:rsid w:val="00023651"/>
    <w:rsid w:val="00023E09"/>
    <w:rsid w:val="000242ED"/>
    <w:rsid w:val="00026E20"/>
    <w:rsid w:val="00032BA4"/>
    <w:rsid w:val="000330B2"/>
    <w:rsid w:val="0003315A"/>
    <w:rsid w:val="0003353C"/>
    <w:rsid w:val="00036603"/>
    <w:rsid w:val="0003771A"/>
    <w:rsid w:val="00041362"/>
    <w:rsid w:val="00043259"/>
    <w:rsid w:val="0004326A"/>
    <w:rsid w:val="00043CAA"/>
    <w:rsid w:val="00043E4D"/>
    <w:rsid w:val="00047649"/>
    <w:rsid w:val="000504D5"/>
    <w:rsid w:val="00052C1D"/>
    <w:rsid w:val="00052EF8"/>
    <w:rsid w:val="000535C3"/>
    <w:rsid w:val="000536BE"/>
    <w:rsid w:val="00053E60"/>
    <w:rsid w:val="00054804"/>
    <w:rsid w:val="00056DBC"/>
    <w:rsid w:val="00057440"/>
    <w:rsid w:val="00060C34"/>
    <w:rsid w:val="00062063"/>
    <w:rsid w:val="00062389"/>
    <w:rsid w:val="000624B4"/>
    <w:rsid w:val="00062D15"/>
    <w:rsid w:val="00063E58"/>
    <w:rsid w:val="0006690E"/>
    <w:rsid w:val="000670E0"/>
    <w:rsid w:val="00067229"/>
    <w:rsid w:val="00071910"/>
    <w:rsid w:val="00075432"/>
    <w:rsid w:val="00075501"/>
    <w:rsid w:val="0007627A"/>
    <w:rsid w:val="00076A4F"/>
    <w:rsid w:val="00077A98"/>
    <w:rsid w:val="00077AF6"/>
    <w:rsid w:val="00080E41"/>
    <w:rsid w:val="00080E5D"/>
    <w:rsid w:val="00080EFF"/>
    <w:rsid w:val="00082358"/>
    <w:rsid w:val="0008239A"/>
    <w:rsid w:val="000841E6"/>
    <w:rsid w:val="00084BB1"/>
    <w:rsid w:val="00084C46"/>
    <w:rsid w:val="00084D01"/>
    <w:rsid w:val="0008508E"/>
    <w:rsid w:val="000853B5"/>
    <w:rsid w:val="00086CC0"/>
    <w:rsid w:val="000871E7"/>
    <w:rsid w:val="0008736F"/>
    <w:rsid w:val="000876DD"/>
    <w:rsid w:val="00087CCC"/>
    <w:rsid w:val="00091736"/>
    <w:rsid w:val="00092746"/>
    <w:rsid w:val="0009516B"/>
    <w:rsid w:val="00095439"/>
    <w:rsid w:val="00095997"/>
    <w:rsid w:val="00095B71"/>
    <w:rsid w:val="000968ED"/>
    <w:rsid w:val="000969C1"/>
    <w:rsid w:val="00096A50"/>
    <w:rsid w:val="00097C88"/>
    <w:rsid w:val="000A1C15"/>
    <w:rsid w:val="000A21D1"/>
    <w:rsid w:val="000A6E74"/>
    <w:rsid w:val="000A79A8"/>
    <w:rsid w:val="000B1A43"/>
    <w:rsid w:val="000B2280"/>
    <w:rsid w:val="000B2313"/>
    <w:rsid w:val="000B3A61"/>
    <w:rsid w:val="000B3DAA"/>
    <w:rsid w:val="000B5C50"/>
    <w:rsid w:val="000C0440"/>
    <w:rsid w:val="000C05A2"/>
    <w:rsid w:val="000C120D"/>
    <w:rsid w:val="000C20DD"/>
    <w:rsid w:val="000C21C8"/>
    <w:rsid w:val="000C3C88"/>
    <w:rsid w:val="000C515D"/>
    <w:rsid w:val="000C61C8"/>
    <w:rsid w:val="000C649E"/>
    <w:rsid w:val="000C67C0"/>
    <w:rsid w:val="000C79A9"/>
    <w:rsid w:val="000D0455"/>
    <w:rsid w:val="000D0EFD"/>
    <w:rsid w:val="000D126F"/>
    <w:rsid w:val="000D2DC3"/>
    <w:rsid w:val="000D3E46"/>
    <w:rsid w:val="000D5470"/>
    <w:rsid w:val="000D5C2C"/>
    <w:rsid w:val="000D7AB1"/>
    <w:rsid w:val="000E057B"/>
    <w:rsid w:val="000E0D74"/>
    <w:rsid w:val="000E128A"/>
    <w:rsid w:val="000E1EA1"/>
    <w:rsid w:val="000E388B"/>
    <w:rsid w:val="000E39BF"/>
    <w:rsid w:val="000E67AA"/>
    <w:rsid w:val="000E7573"/>
    <w:rsid w:val="000F11E4"/>
    <w:rsid w:val="000F2A5F"/>
    <w:rsid w:val="000F5E56"/>
    <w:rsid w:val="000F6001"/>
    <w:rsid w:val="000F7A28"/>
    <w:rsid w:val="00100EAC"/>
    <w:rsid w:val="001029D7"/>
    <w:rsid w:val="00105678"/>
    <w:rsid w:val="00114ECB"/>
    <w:rsid w:val="001154E2"/>
    <w:rsid w:val="0011569E"/>
    <w:rsid w:val="001159DA"/>
    <w:rsid w:val="00115BBB"/>
    <w:rsid w:val="00123393"/>
    <w:rsid w:val="001268D6"/>
    <w:rsid w:val="001268ED"/>
    <w:rsid w:val="00127600"/>
    <w:rsid w:val="001300E2"/>
    <w:rsid w:val="001304A3"/>
    <w:rsid w:val="00131894"/>
    <w:rsid w:val="00131AE8"/>
    <w:rsid w:val="001325FB"/>
    <w:rsid w:val="001362EE"/>
    <w:rsid w:val="00136B5A"/>
    <w:rsid w:val="0013774B"/>
    <w:rsid w:val="00137F91"/>
    <w:rsid w:val="00140F42"/>
    <w:rsid w:val="001440BB"/>
    <w:rsid w:val="00144AED"/>
    <w:rsid w:val="00145EED"/>
    <w:rsid w:val="00146C6A"/>
    <w:rsid w:val="001479C8"/>
    <w:rsid w:val="00151931"/>
    <w:rsid w:val="00151D77"/>
    <w:rsid w:val="00153683"/>
    <w:rsid w:val="00154DDB"/>
    <w:rsid w:val="001556B7"/>
    <w:rsid w:val="00156FD1"/>
    <w:rsid w:val="00160105"/>
    <w:rsid w:val="00160ECC"/>
    <w:rsid w:val="001615D7"/>
    <w:rsid w:val="00161E98"/>
    <w:rsid w:val="001625A2"/>
    <w:rsid w:val="001647D5"/>
    <w:rsid w:val="00164F23"/>
    <w:rsid w:val="001669E8"/>
    <w:rsid w:val="00166AAD"/>
    <w:rsid w:val="001708AA"/>
    <w:rsid w:val="00171537"/>
    <w:rsid w:val="00171964"/>
    <w:rsid w:val="001725B7"/>
    <w:rsid w:val="00172E6A"/>
    <w:rsid w:val="00173433"/>
    <w:rsid w:val="00173B18"/>
    <w:rsid w:val="00173C9E"/>
    <w:rsid w:val="001768B9"/>
    <w:rsid w:val="00177BD8"/>
    <w:rsid w:val="0018000D"/>
    <w:rsid w:val="0018103D"/>
    <w:rsid w:val="00182D0C"/>
    <w:rsid w:val="001832A6"/>
    <w:rsid w:val="00183E0D"/>
    <w:rsid w:val="001848CE"/>
    <w:rsid w:val="0018555D"/>
    <w:rsid w:val="00185DC5"/>
    <w:rsid w:val="00186313"/>
    <w:rsid w:val="0018667F"/>
    <w:rsid w:val="00186DAF"/>
    <w:rsid w:val="00187894"/>
    <w:rsid w:val="00187F18"/>
    <w:rsid w:val="0019003D"/>
    <w:rsid w:val="001906D6"/>
    <w:rsid w:val="00191897"/>
    <w:rsid w:val="00191915"/>
    <w:rsid w:val="001932B7"/>
    <w:rsid w:val="00193F4D"/>
    <w:rsid w:val="00194D88"/>
    <w:rsid w:val="00196882"/>
    <w:rsid w:val="00197400"/>
    <w:rsid w:val="00197E34"/>
    <w:rsid w:val="001A185B"/>
    <w:rsid w:val="001A2455"/>
    <w:rsid w:val="001A449F"/>
    <w:rsid w:val="001A5710"/>
    <w:rsid w:val="001A639E"/>
    <w:rsid w:val="001B10AC"/>
    <w:rsid w:val="001B2A9C"/>
    <w:rsid w:val="001B4378"/>
    <w:rsid w:val="001B4CDA"/>
    <w:rsid w:val="001B5554"/>
    <w:rsid w:val="001B6C51"/>
    <w:rsid w:val="001B75DD"/>
    <w:rsid w:val="001B7A3D"/>
    <w:rsid w:val="001C0F1F"/>
    <w:rsid w:val="001C242E"/>
    <w:rsid w:val="001C3014"/>
    <w:rsid w:val="001C4309"/>
    <w:rsid w:val="001C4487"/>
    <w:rsid w:val="001D2A8A"/>
    <w:rsid w:val="001D3D33"/>
    <w:rsid w:val="001D6119"/>
    <w:rsid w:val="001D6120"/>
    <w:rsid w:val="001D699A"/>
    <w:rsid w:val="001D6EA0"/>
    <w:rsid w:val="001E0098"/>
    <w:rsid w:val="001E04E2"/>
    <w:rsid w:val="001E089E"/>
    <w:rsid w:val="001E0D72"/>
    <w:rsid w:val="001E1FC1"/>
    <w:rsid w:val="001E3D7C"/>
    <w:rsid w:val="001E5198"/>
    <w:rsid w:val="001E6607"/>
    <w:rsid w:val="001E6736"/>
    <w:rsid w:val="001F042D"/>
    <w:rsid w:val="001F11AE"/>
    <w:rsid w:val="001F15D3"/>
    <w:rsid w:val="001F19C7"/>
    <w:rsid w:val="001F578A"/>
    <w:rsid w:val="001F712F"/>
    <w:rsid w:val="001F772F"/>
    <w:rsid w:val="001F7E88"/>
    <w:rsid w:val="00201D24"/>
    <w:rsid w:val="002025E2"/>
    <w:rsid w:val="00204B17"/>
    <w:rsid w:val="002050C7"/>
    <w:rsid w:val="002058D7"/>
    <w:rsid w:val="00206A84"/>
    <w:rsid w:val="00207B0B"/>
    <w:rsid w:val="00210BED"/>
    <w:rsid w:val="00211D42"/>
    <w:rsid w:val="0021217E"/>
    <w:rsid w:val="00212CF6"/>
    <w:rsid w:val="00213BE1"/>
    <w:rsid w:val="00214214"/>
    <w:rsid w:val="002142D3"/>
    <w:rsid w:val="00214FA4"/>
    <w:rsid w:val="00216180"/>
    <w:rsid w:val="002165FA"/>
    <w:rsid w:val="00216CFA"/>
    <w:rsid w:val="00222AE0"/>
    <w:rsid w:val="00222F30"/>
    <w:rsid w:val="00223680"/>
    <w:rsid w:val="00223DB8"/>
    <w:rsid w:val="00226C81"/>
    <w:rsid w:val="00230293"/>
    <w:rsid w:val="0023115E"/>
    <w:rsid w:val="00231340"/>
    <w:rsid w:val="0023166E"/>
    <w:rsid w:val="00233276"/>
    <w:rsid w:val="00233B58"/>
    <w:rsid w:val="00233E5B"/>
    <w:rsid w:val="00234B26"/>
    <w:rsid w:val="00234BCF"/>
    <w:rsid w:val="00241067"/>
    <w:rsid w:val="002416E3"/>
    <w:rsid w:val="00241A22"/>
    <w:rsid w:val="0024274E"/>
    <w:rsid w:val="002439AE"/>
    <w:rsid w:val="00243B4E"/>
    <w:rsid w:val="00245F06"/>
    <w:rsid w:val="002460B7"/>
    <w:rsid w:val="00246845"/>
    <w:rsid w:val="00250999"/>
    <w:rsid w:val="002522F8"/>
    <w:rsid w:val="0025247C"/>
    <w:rsid w:val="00252A12"/>
    <w:rsid w:val="0025399F"/>
    <w:rsid w:val="00254133"/>
    <w:rsid w:val="00254380"/>
    <w:rsid w:val="002545C7"/>
    <w:rsid w:val="00254B77"/>
    <w:rsid w:val="00254E28"/>
    <w:rsid w:val="0025556A"/>
    <w:rsid w:val="00255AA4"/>
    <w:rsid w:val="002561BE"/>
    <w:rsid w:val="00256B76"/>
    <w:rsid w:val="00260031"/>
    <w:rsid w:val="00261447"/>
    <w:rsid w:val="00262A48"/>
    <w:rsid w:val="002634C4"/>
    <w:rsid w:val="00263A90"/>
    <w:rsid w:val="00264660"/>
    <w:rsid w:val="002657DD"/>
    <w:rsid w:val="00266D79"/>
    <w:rsid w:val="00267402"/>
    <w:rsid w:val="00272320"/>
    <w:rsid w:val="00276439"/>
    <w:rsid w:val="00276DC3"/>
    <w:rsid w:val="0027717C"/>
    <w:rsid w:val="0028208C"/>
    <w:rsid w:val="002820F4"/>
    <w:rsid w:val="0028523C"/>
    <w:rsid w:val="00286EE1"/>
    <w:rsid w:val="002908ED"/>
    <w:rsid w:val="00290DD3"/>
    <w:rsid w:val="00290DDD"/>
    <w:rsid w:val="0029168E"/>
    <w:rsid w:val="002928D3"/>
    <w:rsid w:val="00294117"/>
    <w:rsid w:val="00295AF8"/>
    <w:rsid w:val="00297468"/>
    <w:rsid w:val="00297D76"/>
    <w:rsid w:val="002A06AA"/>
    <w:rsid w:val="002A2F95"/>
    <w:rsid w:val="002A44D2"/>
    <w:rsid w:val="002A4738"/>
    <w:rsid w:val="002A6225"/>
    <w:rsid w:val="002A66B8"/>
    <w:rsid w:val="002A7C08"/>
    <w:rsid w:val="002B12E7"/>
    <w:rsid w:val="002B1B42"/>
    <w:rsid w:val="002B1CD7"/>
    <w:rsid w:val="002B2BF5"/>
    <w:rsid w:val="002B32C8"/>
    <w:rsid w:val="002B373A"/>
    <w:rsid w:val="002B6485"/>
    <w:rsid w:val="002C07E1"/>
    <w:rsid w:val="002C0DC7"/>
    <w:rsid w:val="002C181D"/>
    <w:rsid w:val="002C3612"/>
    <w:rsid w:val="002C4342"/>
    <w:rsid w:val="002C466B"/>
    <w:rsid w:val="002C4881"/>
    <w:rsid w:val="002C6B52"/>
    <w:rsid w:val="002D1082"/>
    <w:rsid w:val="002D22C2"/>
    <w:rsid w:val="002D3C13"/>
    <w:rsid w:val="002D4778"/>
    <w:rsid w:val="002D4DB0"/>
    <w:rsid w:val="002D5BEC"/>
    <w:rsid w:val="002D6473"/>
    <w:rsid w:val="002E02E1"/>
    <w:rsid w:val="002E0D01"/>
    <w:rsid w:val="002E1F7E"/>
    <w:rsid w:val="002E2390"/>
    <w:rsid w:val="002E3004"/>
    <w:rsid w:val="002E4743"/>
    <w:rsid w:val="002F0651"/>
    <w:rsid w:val="002F0963"/>
    <w:rsid w:val="002F0A4B"/>
    <w:rsid w:val="002F133C"/>
    <w:rsid w:val="002F1FE6"/>
    <w:rsid w:val="002F2719"/>
    <w:rsid w:val="002F2C5E"/>
    <w:rsid w:val="002F38BF"/>
    <w:rsid w:val="002F4AF9"/>
    <w:rsid w:val="002F4E68"/>
    <w:rsid w:val="002F596B"/>
    <w:rsid w:val="002F5FA3"/>
    <w:rsid w:val="0030229A"/>
    <w:rsid w:val="00302B6A"/>
    <w:rsid w:val="00304878"/>
    <w:rsid w:val="00304FA8"/>
    <w:rsid w:val="003056B7"/>
    <w:rsid w:val="00305C2B"/>
    <w:rsid w:val="0030753E"/>
    <w:rsid w:val="0030763F"/>
    <w:rsid w:val="00307E11"/>
    <w:rsid w:val="00310582"/>
    <w:rsid w:val="0031192B"/>
    <w:rsid w:val="00312F7F"/>
    <w:rsid w:val="00315166"/>
    <w:rsid w:val="00315811"/>
    <w:rsid w:val="00316B49"/>
    <w:rsid w:val="0031756A"/>
    <w:rsid w:val="00317E04"/>
    <w:rsid w:val="00320AFB"/>
    <w:rsid w:val="00320CE5"/>
    <w:rsid w:val="00321A03"/>
    <w:rsid w:val="00321A48"/>
    <w:rsid w:val="00321AAA"/>
    <w:rsid w:val="00321AAC"/>
    <w:rsid w:val="00321F16"/>
    <w:rsid w:val="00322DD1"/>
    <w:rsid w:val="003232BC"/>
    <w:rsid w:val="00323B5C"/>
    <w:rsid w:val="00323C01"/>
    <w:rsid w:val="00323C64"/>
    <w:rsid w:val="003269D5"/>
    <w:rsid w:val="0033167C"/>
    <w:rsid w:val="0033169A"/>
    <w:rsid w:val="0033247A"/>
    <w:rsid w:val="003326F3"/>
    <w:rsid w:val="003348B3"/>
    <w:rsid w:val="00334CF1"/>
    <w:rsid w:val="00337DCB"/>
    <w:rsid w:val="00337FF6"/>
    <w:rsid w:val="0034031A"/>
    <w:rsid w:val="00345266"/>
    <w:rsid w:val="003453F4"/>
    <w:rsid w:val="00350112"/>
    <w:rsid w:val="0035149D"/>
    <w:rsid w:val="00357930"/>
    <w:rsid w:val="00361450"/>
    <w:rsid w:val="00363D50"/>
    <w:rsid w:val="00365EEF"/>
    <w:rsid w:val="003673CF"/>
    <w:rsid w:val="0036759E"/>
    <w:rsid w:val="0037298F"/>
    <w:rsid w:val="00372A19"/>
    <w:rsid w:val="00372ADD"/>
    <w:rsid w:val="00373323"/>
    <w:rsid w:val="003744E8"/>
    <w:rsid w:val="00374BFC"/>
    <w:rsid w:val="00376691"/>
    <w:rsid w:val="003845C1"/>
    <w:rsid w:val="00384E01"/>
    <w:rsid w:val="003853D0"/>
    <w:rsid w:val="00386111"/>
    <w:rsid w:val="003876FD"/>
    <w:rsid w:val="00387FB3"/>
    <w:rsid w:val="00390948"/>
    <w:rsid w:val="00391084"/>
    <w:rsid w:val="00391F2C"/>
    <w:rsid w:val="00393D6A"/>
    <w:rsid w:val="00396E44"/>
    <w:rsid w:val="003A3B23"/>
    <w:rsid w:val="003A3FAA"/>
    <w:rsid w:val="003A6F89"/>
    <w:rsid w:val="003B06D9"/>
    <w:rsid w:val="003B151F"/>
    <w:rsid w:val="003B1ECB"/>
    <w:rsid w:val="003B2F9A"/>
    <w:rsid w:val="003B38C1"/>
    <w:rsid w:val="003B47DD"/>
    <w:rsid w:val="003B5AC4"/>
    <w:rsid w:val="003B5FCC"/>
    <w:rsid w:val="003C0898"/>
    <w:rsid w:val="003C17F9"/>
    <w:rsid w:val="003C251E"/>
    <w:rsid w:val="003C25FC"/>
    <w:rsid w:val="003C4084"/>
    <w:rsid w:val="003C44F3"/>
    <w:rsid w:val="003C460B"/>
    <w:rsid w:val="003C4E4C"/>
    <w:rsid w:val="003C73F8"/>
    <w:rsid w:val="003D3644"/>
    <w:rsid w:val="003D377A"/>
    <w:rsid w:val="003D37FC"/>
    <w:rsid w:val="003D3B1C"/>
    <w:rsid w:val="003D4B4A"/>
    <w:rsid w:val="003D63C8"/>
    <w:rsid w:val="003D6BFA"/>
    <w:rsid w:val="003D6DE4"/>
    <w:rsid w:val="003E02F8"/>
    <w:rsid w:val="003E13E2"/>
    <w:rsid w:val="003E337E"/>
    <w:rsid w:val="003E467B"/>
    <w:rsid w:val="003E5146"/>
    <w:rsid w:val="003E59F4"/>
    <w:rsid w:val="003E5BC3"/>
    <w:rsid w:val="003E6780"/>
    <w:rsid w:val="003E7D7D"/>
    <w:rsid w:val="003E7F8E"/>
    <w:rsid w:val="003F03E4"/>
    <w:rsid w:val="003F16E3"/>
    <w:rsid w:val="003F1AE0"/>
    <w:rsid w:val="003F1DC9"/>
    <w:rsid w:val="003F317E"/>
    <w:rsid w:val="003F42C9"/>
    <w:rsid w:val="003F6451"/>
    <w:rsid w:val="003F7FAD"/>
    <w:rsid w:val="00400B31"/>
    <w:rsid w:val="004032C9"/>
    <w:rsid w:val="00403924"/>
    <w:rsid w:val="00403C3C"/>
    <w:rsid w:val="00404434"/>
    <w:rsid w:val="00406102"/>
    <w:rsid w:val="00407264"/>
    <w:rsid w:val="0040757A"/>
    <w:rsid w:val="00407F07"/>
    <w:rsid w:val="0041081F"/>
    <w:rsid w:val="004134ED"/>
    <w:rsid w:val="004151AD"/>
    <w:rsid w:val="00415C9F"/>
    <w:rsid w:val="004167AE"/>
    <w:rsid w:val="0041693E"/>
    <w:rsid w:val="00416C70"/>
    <w:rsid w:val="00420167"/>
    <w:rsid w:val="004220FA"/>
    <w:rsid w:val="00422655"/>
    <w:rsid w:val="00423E3E"/>
    <w:rsid w:val="00427AF4"/>
    <w:rsid w:val="004301EB"/>
    <w:rsid w:val="0043106C"/>
    <w:rsid w:val="004325F2"/>
    <w:rsid w:val="00432E47"/>
    <w:rsid w:val="0043316E"/>
    <w:rsid w:val="004332A5"/>
    <w:rsid w:val="004342BA"/>
    <w:rsid w:val="0043468F"/>
    <w:rsid w:val="0043503D"/>
    <w:rsid w:val="0043586E"/>
    <w:rsid w:val="00440339"/>
    <w:rsid w:val="0044091C"/>
    <w:rsid w:val="004409BF"/>
    <w:rsid w:val="00441235"/>
    <w:rsid w:val="00442533"/>
    <w:rsid w:val="00444D36"/>
    <w:rsid w:val="0044617E"/>
    <w:rsid w:val="00450097"/>
    <w:rsid w:val="00453151"/>
    <w:rsid w:val="00456B4F"/>
    <w:rsid w:val="00456DEA"/>
    <w:rsid w:val="004601D8"/>
    <w:rsid w:val="00460319"/>
    <w:rsid w:val="00462B9C"/>
    <w:rsid w:val="004647DA"/>
    <w:rsid w:val="00464849"/>
    <w:rsid w:val="00464A07"/>
    <w:rsid w:val="004661CB"/>
    <w:rsid w:val="0046639B"/>
    <w:rsid w:val="00473FBA"/>
    <w:rsid w:val="00474062"/>
    <w:rsid w:val="004740A5"/>
    <w:rsid w:val="00474185"/>
    <w:rsid w:val="00475CD2"/>
    <w:rsid w:val="00476291"/>
    <w:rsid w:val="0047675A"/>
    <w:rsid w:val="00476ADA"/>
    <w:rsid w:val="00477D6B"/>
    <w:rsid w:val="004835CD"/>
    <w:rsid w:val="00490085"/>
    <w:rsid w:val="004917AA"/>
    <w:rsid w:val="00494577"/>
    <w:rsid w:val="0049466C"/>
    <w:rsid w:val="00494AF7"/>
    <w:rsid w:val="00495718"/>
    <w:rsid w:val="00495838"/>
    <w:rsid w:val="00496763"/>
    <w:rsid w:val="00496861"/>
    <w:rsid w:val="00496AC1"/>
    <w:rsid w:val="00496AFF"/>
    <w:rsid w:val="004A1953"/>
    <w:rsid w:val="004A21A8"/>
    <w:rsid w:val="004A2B9D"/>
    <w:rsid w:val="004A304B"/>
    <w:rsid w:val="004A46C6"/>
    <w:rsid w:val="004A4F03"/>
    <w:rsid w:val="004A5006"/>
    <w:rsid w:val="004B1056"/>
    <w:rsid w:val="004B123D"/>
    <w:rsid w:val="004B2E1D"/>
    <w:rsid w:val="004B3889"/>
    <w:rsid w:val="004B3AC4"/>
    <w:rsid w:val="004B438C"/>
    <w:rsid w:val="004B7291"/>
    <w:rsid w:val="004B79F9"/>
    <w:rsid w:val="004B7A50"/>
    <w:rsid w:val="004C1AA7"/>
    <w:rsid w:val="004C1BAD"/>
    <w:rsid w:val="004C4413"/>
    <w:rsid w:val="004C49B3"/>
    <w:rsid w:val="004C7D42"/>
    <w:rsid w:val="004D2EA5"/>
    <w:rsid w:val="004D6A1D"/>
    <w:rsid w:val="004E0B09"/>
    <w:rsid w:val="004E0DA7"/>
    <w:rsid w:val="004E350C"/>
    <w:rsid w:val="004E3BEE"/>
    <w:rsid w:val="004E584E"/>
    <w:rsid w:val="004E7747"/>
    <w:rsid w:val="004F1ADC"/>
    <w:rsid w:val="004F1E2D"/>
    <w:rsid w:val="004F6051"/>
    <w:rsid w:val="004F69A9"/>
    <w:rsid w:val="0050038D"/>
    <w:rsid w:val="005005E9"/>
    <w:rsid w:val="005019FF"/>
    <w:rsid w:val="00502B99"/>
    <w:rsid w:val="00503787"/>
    <w:rsid w:val="00505190"/>
    <w:rsid w:val="005054E8"/>
    <w:rsid w:val="00506171"/>
    <w:rsid w:val="00506686"/>
    <w:rsid w:val="00507D5C"/>
    <w:rsid w:val="00515149"/>
    <w:rsid w:val="0051542F"/>
    <w:rsid w:val="00515995"/>
    <w:rsid w:val="0052185C"/>
    <w:rsid w:val="00521C6A"/>
    <w:rsid w:val="00522ACB"/>
    <w:rsid w:val="00522D13"/>
    <w:rsid w:val="005243BC"/>
    <w:rsid w:val="00525B54"/>
    <w:rsid w:val="005271E1"/>
    <w:rsid w:val="00527D62"/>
    <w:rsid w:val="0053057A"/>
    <w:rsid w:val="0053096A"/>
    <w:rsid w:val="00530B50"/>
    <w:rsid w:val="0053220D"/>
    <w:rsid w:val="00533FE8"/>
    <w:rsid w:val="0053406F"/>
    <w:rsid w:val="0053452C"/>
    <w:rsid w:val="005357CE"/>
    <w:rsid w:val="00535FE0"/>
    <w:rsid w:val="00537F80"/>
    <w:rsid w:val="005417E6"/>
    <w:rsid w:val="00545DBC"/>
    <w:rsid w:val="00546DBF"/>
    <w:rsid w:val="00547B29"/>
    <w:rsid w:val="0055078A"/>
    <w:rsid w:val="00551A22"/>
    <w:rsid w:val="005526A6"/>
    <w:rsid w:val="00553F0B"/>
    <w:rsid w:val="0055716A"/>
    <w:rsid w:val="00557178"/>
    <w:rsid w:val="00560A29"/>
    <w:rsid w:val="00562091"/>
    <w:rsid w:val="00562D34"/>
    <w:rsid w:val="00563FA9"/>
    <w:rsid w:val="00564377"/>
    <w:rsid w:val="005649D0"/>
    <w:rsid w:val="00564FF7"/>
    <w:rsid w:val="00565FEE"/>
    <w:rsid w:val="005662AF"/>
    <w:rsid w:val="005719AC"/>
    <w:rsid w:val="00572984"/>
    <w:rsid w:val="00573798"/>
    <w:rsid w:val="0057426E"/>
    <w:rsid w:val="00574794"/>
    <w:rsid w:val="00574F56"/>
    <w:rsid w:val="00575AD6"/>
    <w:rsid w:val="00576D64"/>
    <w:rsid w:val="0058042D"/>
    <w:rsid w:val="00583688"/>
    <w:rsid w:val="00584F33"/>
    <w:rsid w:val="005872FF"/>
    <w:rsid w:val="0058736D"/>
    <w:rsid w:val="00590AED"/>
    <w:rsid w:val="00591F14"/>
    <w:rsid w:val="00596425"/>
    <w:rsid w:val="005A141B"/>
    <w:rsid w:val="005A534D"/>
    <w:rsid w:val="005A6463"/>
    <w:rsid w:val="005A6AEE"/>
    <w:rsid w:val="005A7698"/>
    <w:rsid w:val="005B18BF"/>
    <w:rsid w:val="005B2B97"/>
    <w:rsid w:val="005B7A50"/>
    <w:rsid w:val="005C0979"/>
    <w:rsid w:val="005C149E"/>
    <w:rsid w:val="005C16F6"/>
    <w:rsid w:val="005C1C63"/>
    <w:rsid w:val="005C20A4"/>
    <w:rsid w:val="005C25CA"/>
    <w:rsid w:val="005C2B59"/>
    <w:rsid w:val="005C3F62"/>
    <w:rsid w:val="005C566D"/>
    <w:rsid w:val="005C5D2D"/>
    <w:rsid w:val="005C6649"/>
    <w:rsid w:val="005C797E"/>
    <w:rsid w:val="005C7C45"/>
    <w:rsid w:val="005D1668"/>
    <w:rsid w:val="005D1D13"/>
    <w:rsid w:val="005D2B2B"/>
    <w:rsid w:val="005D2C20"/>
    <w:rsid w:val="005D4660"/>
    <w:rsid w:val="005D55E9"/>
    <w:rsid w:val="005E03C3"/>
    <w:rsid w:val="005E18CC"/>
    <w:rsid w:val="005E2BE8"/>
    <w:rsid w:val="005E2D9B"/>
    <w:rsid w:val="005E3FCD"/>
    <w:rsid w:val="005E4D68"/>
    <w:rsid w:val="005E4F45"/>
    <w:rsid w:val="005E72FB"/>
    <w:rsid w:val="005F055D"/>
    <w:rsid w:val="005F0670"/>
    <w:rsid w:val="005F0A84"/>
    <w:rsid w:val="005F3076"/>
    <w:rsid w:val="005F34E2"/>
    <w:rsid w:val="005F5F53"/>
    <w:rsid w:val="005F6157"/>
    <w:rsid w:val="005F73C6"/>
    <w:rsid w:val="005F7760"/>
    <w:rsid w:val="00601951"/>
    <w:rsid w:val="00605827"/>
    <w:rsid w:val="00606A4B"/>
    <w:rsid w:val="00610874"/>
    <w:rsid w:val="0061131A"/>
    <w:rsid w:val="006136AA"/>
    <w:rsid w:val="0061465F"/>
    <w:rsid w:val="0061627F"/>
    <w:rsid w:val="0061687A"/>
    <w:rsid w:val="006172FA"/>
    <w:rsid w:val="00617F47"/>
    <w:rsid w:val="00617FFB"/>
    <w:rsid w:val="006214D5"/>
    <w:rsid w:val="00622AE6"/>
    <w:rsid w:val="00623632"/>
    <w:rsid w:val="00623D82"/>
    <w:rsid w:val="00626998"/>
    <w:rsid w:val="00626ACF"/>
    <w:rsid w:val="006272C7"/>
    <w:rsid w:val="00627962"/>
    <w:rsid w:val="006279DF"/>
    <w:rsid w:val="00627C45"/>
    <w:rsid w:val="00630665"/>
    <w:rsid w:val="0063214D"/>
    <w:rsid w:val="00633857"/>
    <w:rsid w:val="00633E07"/>
    <w:rsid w:val="0063573A"/>
    <w:rsid w:val="00636FDD"/>
    <w:rsid w:val="00642E14"/>
    <w:rsid w:val="00642F04"/>
    <w:rsid w:val="006443E4"/>
    <w:rsid w:val="00646050"/>
    <w:rsid w:val="0065161D"/>
    <w:rsid w:val="00653079"/>
    <w:rsid w:val="00655868"/>
    <w:rsid w:val="006570E3"/>
    <w:rsid w:val="006579FD"/>
    <w:rsid w:val="00661326"/>
    <w:rsid w:val="0066236C"/>
    <w:rsid w:val="00666435"/>
    <w:rsid w:val="00667065"/>
    <w:rsid w:val="00667427"/>
    <w:rsid w:val="006713CA"/>
    <w:rsid w:val="00671666"/>
    <w:rsid w:val="006728C5"/>
    <w:rsid w:val="00675764"/>
    <w:rsid w:val="00676C5C"/>
    <w:rsid w:val="006771FA"/>
    <w:rsid w:val="00680404"/>
    <w:rsid w:val="006827D0"/>
    <w:rsid w:val="006834D0"/>
    <w:rsid w:val="00684BBD"/>
    <w:rsid w:val="006860BE"/>
    <w:rsid w:val="00687327"/>
    <w:rsid w:val="00690598"/>
    <w:rsid w:val="00690897"/>
    <w:rsid w:val="006913A5"/>
    <w:rsid w:val="006922B8"/>
    <w:rsid w:val="00692F34"/>
    <w:rsid w:val="00694109"/>
    <w:rsid w:val="006974A4"/>
    <w:rsid w:val="00697518"/>
    <w:rsid w:val="00697C7D"/>
    <w:rsid w:val="006A01D4"/>
    <w:rsid w:val="006A1E05"/>
    <w:rsid w:val="006A251C"/>
    <w:rsid w:val="006A2BA8"/>
    <w:rsid w:val="006A3E15"/>
    <w:rsid w:val="006A4444"/>
    <w:rsid w:val="006A4ED6"/>
    <w:rsid w:val="006A5ADF"/>
    <w:rsid w:val="006A5CB9"/>
    <w:rsid w:val="006A7444"/>
    <w:rsid w:val="006A756A"/>
    <w:rsid w:val="006B1670"/>
    <w:rsid w:val="006B31F7"/>
    <w:rsid w:val="006B55CA"/>
    <w:rsid w:val="006B6FE7"/>
    <w:rsid w:val="006B73A2"/>
    <w:rsid w:val="006C0778"/>
    <w:rsid w:val="006C1176"/>
    <w:rsid w:val="006C2343"/>
    <w:rsid w:val="006C2C82"/>
    <w:rsid w:val="006C453B"/>
    <w:rsid w:val="006C6235"/>
    <w:rsid w:val="006C67C7"/>
    <w:rsid w:val="006C7488"/>
    <w:rsid w:val="006D0856"/>
    <w:rsid w:val="006D3065"/>
    <w:rsid w:val="006D3F15"/>
    <w:rsid w:val="006D708A"/>
    <w:rsid w:val="006E009D"/>
    <w:rsid w:val="006E017F"/>
    <w:rsid w:val="006E1450"/>
    <w:rsid w:val="006E1D9C"/>
    <w:rsid w:val="006E1EAC"/>
    <w:rsid w:val="006E41F5"/>
    <w:rsid w:val="006E6859"/>
    <w:rsid w:val="006E6F70"/>
    <w:rsid w:val="006E70A3"/>
    <w:rsid w:val="006E73A6"/>
    <w:rsid w:val="006E7511"/>
    <w:rsid w:val="006F12AD"/>
    <w:rsid w:val="006F1646"/>
    <w:rsid w:val="006F3563"/>
    <w:rsid w:val="006F5385"/>
    <w:rsid w:val="006F67E4"/>
    <w:rsid w:val="006F7B68"/>
    <w:rsid w:val="00700507"/>
    <w:rsid w:val="00702AE2"/>
    <w:rsid w:val="00703801"/>
    <w:rsid w:val="007060F4"/>
    <w:rsid w:val="00706A60"/>
    <w:rsid w:val="00706C98"/>
    <w:rsid w:val="00706D1C"/>
    <w:rsid w:val="00710A89"/>
    <w:rsid w:val="00710EEE"/>
    <w:rsid w:val="00711904"/>
    <w:rsid w:val="007127E3"/>
    <w:rsid w:val="00713056"/>
    <w:rsid w:val="00713A45"/>
    <w:rsid w:val="00713EF1"/>
    <w:rsid w:val="00713F32"/>
    <w:rsid w:val="00713F3E"/>
    <w:rsid w:val="00714078"/>
    <w:rsid w:val="0071510A"/>
    <w:rsid w:val="00716518"/>
    <w:rsid w:val="00716DB1"/>
    <w:rsid w:val="00717ED6"/>
    <w:rsid w:val="00723AAF"/>
    <w:rsid w:val="00723CBB"/>
    <w:rsid w:val="00724A6C"/>
    <w:rsid w:val="0073119C"/>
    <w:rsid w:val="007319D9"/>
    <w:rsid w:val="0073265B"/>
    <w:rsid w:val="00732C75"/>
    <w:rsid w:val="00732E60"/>
    <w:rsid w:val="00732F22"/>
    <w:rsid w:val="007334DB"/>
    <w:rsid w:val="00734ED7"/>
    <w:rsid w:val="00736DEA"/>
    <w:rsid w:val="00737125"/>
    <w:rsid w:val="007371C4"/>
    <w:rsid w:val="00742809"/>
    <w:rsid w:val="007436D1"/>
    <w:rsid w:val="0074470F"/>
    <w:rsid w:val="007463DB"/>
    <w:rsid w:val="007477BB"/>
    <w:rsid w:val="007478E1"/>
    <w:rsid w:val="00753015"/>
    <w:rsid w:val="0075330A"/>
    <w:rsid w:val="007534D3"/>
    <w:rsid w:val="00754445"/>
    <w:rsid w:val="0075558E"/>
    <w:rsid w:val="007555DE"/>
    <w:rsid w:val="0075714B"/>
    <w:rsid w:val="007575AC"/>
    <w:rsid w:val="0075798F"/>
    <w:rsid w:val="0076298B"/>
    <w:rsid w:val="007651B4"/>
    <w:rsid w:val="0076549C"/>
    <w:rsid w:val="00765D59"/>
    <w:rsid w:val="00766CA4"/>
    <w:rsid w:val="00770CFD"/>
    <w:rsid w:val="00773200"/>
    <w:rsid w:val="007745D0"/>
    <w:rsid w:val="00774E57"/>
    <w:rsid w:val="00775C57"/>
    <w:rsid w:val="00781BD0"/>
    <w:rsid w:val="007871CB"/>
    <w:rsid w:val="00787838"/>
    <w:rsid w:val="0079065F"/>
    <w:rsid w:val="00790B3A"/>
    <w:rsid w:val="00791E6B"/>
    <w:rsid w:val="00797076"/>
    <w:rsid w:val="00797D02"/>
    <w:rsid w:val="007A01A5"/>
    <w:rsid w:val="007A0213"/>
    <w:rsid w:val="007A1383"/>
    <w:rsid w:val="007A1427"/>
    <w:rsid w:val="007A1481"/>
    <w:rsid w:val="007A32AB"/>
    <w:rsid w:val="007A36A6"/>
    <w:rsid w:val="007A3D4D"/>
    <w:rsid w:val="007A5309"/>
    <w:rsid w:val="007A6382"/>
    <w:rsid w:val="007A6F14"/>
    <w:rsid w:val="007A7DAE"/>
    <w:rsid w:val="007B065F"/>
    <w:rsid w:val="007B2A0A"/>
    <w:rsid w:val="007B3FE6"/>
    <w:rsid w:val="007B72DB"/>
    <w:rsid w:val="007B72EB"/>
    <w:rsid w:val="007B7553"/>
    <w:rsid w:val="007B77F5"/>
    <w:rsid w:val="007C0B13"/>
    <w:rsid w:val="007C19D0"/>
    <w:rsid w:val="007C25CB"/>
    <w:rsid w:val="007C3BC6"/>
    <w:rsid w:val="007C3BE7"/>
    <w:rsid w:val="007C5F41"/>
    <w:rsid w:val="007C70DB"/>
    <w:rsid w:val="007D1613"/>
    <w:rsid w:val="007D1989"/>
    <w:rsid w:val="007D3ABB"/>
    <w:rsid w:val="007D3FC3"/>
    <w:rsid w:val="007D4984"/>
    <w:rsid w:val="007D5A7D"/>
    <w:rsid w:val="007D65C6"/>
    <w:rsid w:val="007D7064"/>
    <w:rsid w:val="007D7C42"/>
    <w:rsid w:val="007E16BD"/>
    <w:rsid w:val="007E17ED"/>
    <w:rsid w:val="007E3871"/>
    <w:rsid w:val="007E4475"/>
    <w:rsid w:val="007E4C0E"/>
    <w:rsid w:val="007E54DB"/>
    <w:rsid w:val="007E5BFC"/>
    <w:rsid w:val="007E6D6B"/>
    <w:rsid w:val="007E75D2"/>
    <w:rsid w:val="007F0CED"/>
    <w:rsid w:val="007F1ED8"/>
    <w:rsid w:val="007F2124"/>
    <w:rsid w:val="007F29D4"/>
    <w:rsid w:val="007F5604"/>
    <w:rsid w:val="007F5BD2"/>
    <w:rsid w:val="007F5F32"/>
    <w:rsid w:val="007F6B75"/>
    <w:rsid w:val="007F7687"/>
    <w:rsid w:val="00802B97"/>
    <w:rsid w:val="00803492"/>
    <w:rsid w:val="008051DD"/>
    <w:rsid w:val="00805F1F"/>
    <w:rsid w:val="00805F58"/>
    <w:rsid w:val="008074BC"/>
    <w:rsid w:val="0081047B"/>
    <w:rsid w:val="008112A1"/>
    <w:rsid w:val="00813499"/>
    <w:rsid w:val="00813C90"/>
    <w:rsid w:val="00813F06"/>
    <w:rsid w:val="00816A9B"/>
    <w:rsid w:val="008177F9"/>
    <w:rsid w:val="00817924"/>
    <w:rsid w:val="00817B47"/>
    <w:rsid w:val="0082038C"/>
    <w:rsid w:val="00820532"/>
    <w:rsid w:val="008212CA"/>
    <w:rsid w:val="00821D0F"/>
    <w:rsid w:val="00825116"/>
    <w:rsid w:val="008251C2"/>
    <w:rsid w:val="00825C8D"/>
    <w:rsid w:val="008279D5"/>
    <w:rsid w:val="00827DD7"/>
    <w:rsid w:val="008313A3"/>
    <w:rsid w:val="00832884"/>
    <w:rsid w:val="00832E00"/>
    <w:rsid w:val="00832E82"/>
    <w:rsid w:val="008334DC"/>
    <w:rsid w:val="00836447"/>
    <w:rsid w:val="00837D7E"/>
    <w:rsid w:val="00840431"/>
    <w:rsid w:val="00840577"/>
    <w:rsid w:val="008454D0"/>
    <w:rsid w:val="008459DE"/>
    <w:rsid w:val="0084698C"/>
    <w:rsid w:val="008470A5"/>
    <w:rsid w:val="008476F7"/>
    <w:rsid w:val="00852E71"/>
    <w:rsid w:val="00855FF4"/>
    <w:rsid w:val="00857432"/>
    <w:rsid w:val="00861547"/>
    <w:rsid w:val="00861CCC"/>
    <w:rsid w:val="00864D50"/>
    <w:rsid w:val="00866060"/>
    <w:rsid w:val="00870D45"/>
    <w:rsid w:val="00870E9A"/>
    <w:rsid w:val="00873127"/>
    <w:rsid w:val="00873BDA"/>
    <w:rsid w:val="00874B1B"/>
    <w:rsid w:val="008750D4"/>
    <w:rsid w:val="00880829"/>
    <w:rsid w:val="008808FE"/>
    <w:rsid w:val="00883CB8"/>
    <w:rsid w:val="00884E3B"/>
    <w:rsid w:val="0088553E"/>
    <w:rsid w:val="008858CB"/>
    <w:rsid w:val="00885F13"/>
    <w:rsid w:val="00885FC7"/>
    <w:rsid w:val="008861BE"/>
    <w:rsid w:val="0088676C"/>
    <w:rsid w:val="008874B6"/>
    <w:rsid w:val="00890B3F"/>
    <w:rsid w:val="00891672"/>
    <w:rsid w:val="00894757"/>
    <w:rsid w:val="00894FB1"/>
    <w:rsid w:val="008A01AA"/>
    <w:rsid w:val="008A134B"/>
    <w:rsid w:val="008A1B2F"/>
    <w:rsid w:val="008A4751"/>
    <w:rsid w:val="008A4799"/>
    <w:rsid w:val="008A65E1"/>
    <w:rsid w:val="008A771A"/>
    <w:rsid w:val="008A7BAC"/>
    <w:rsid w:val="008B02FA"/>
    <w:rsid w:val="008B0807"/>
    <w:rsid w:val="008B2576"/>
    <w:rsid w:val="008B2CC1"/>
    <w:rsid w:val="008B3C5B"/>
    <w:rsid w:val="008B60B2"/>
    <w:rsid w:val="008B70E2"/>
    <w:rsid w:val="008C2D5D"/>
    <w:rsid w:val="008C4238"/>
    <w:rsid w:val="008C49C4"/>
    <w:rsid w:val="008C5E52"/>
    <w:rsid w:val="008C5F76"/>
    <w:rsid w:val="008C684A"/>
    <w:rsid w:val="008D032A"/>
    <w:rsid w:val="008D15E4"/>
    <w:rsid w:val="008D200F"/>
    <w:rsid w:val="008D32BC"/>
    <w:rsid w:val="008D574F"/>
    <w:rsid w:val="008D59C4"/>
    <w:rsid w:val="008D6228"/>
    <w:rsid w:val="008E082E"/>
    <w:rsid w:val="008E18E5"/>
    <w:rsid w:val="008E2E3C"/>
    <w:rsid w:val="008E4A7F"/>
    <w:rsid w:val="008E5EEB"/>
    <w:rsid w:val="008F22EC"/>
    <w:rsid w:val="008F2905"/>
    <w:rsid w:val="008F322C"/>
    <w:rsid w:val="008F3474"/>
    <w:rsid w:val="008F59D7"/>
    <w:rsid w:val="008F665F"/>
    <w:rsid w:val="009009C8"/>
    <w:rsid w:val="00900D08"/>
    <w:rsid w:val="009029EF"/>
    <w:rsid w:val="0090330E"/>
    <w:rsid w:val="00904E70"/>
    <w:rsid w:val="00905B29"/>
    <w:rsid w:val="00905DEB"/>
    <w:rsid w:val="009066DF"/>
    <w:rsid w:val="00906C47"/>
    <w:rsid w:val="00906F58"/>
    <w:rsid w:val="0090731E"/>
    <w:rsid w:val="00911E9D"/>
    <w:rsid w:val="00912B11"/>
    <w:rsid w:val="00913105"/>
    <w:rsid w:val="009131F9"/>
    <w:rsid w:val="00914844"/>
    <w:rsid w:val="00916D49"/>
    <w:rsid w:val="00916EE2"/>
    <w:rsid w:val="00917300"/>
    <w:rsid w:val="00920750"/>
    <w:rsid w:val="00920C68"/>
    <w:rsid w:val="009218F5"/>
    <w:rsid w:val="00923044"/>
    <w:rsid w:val="00923489"/>
    <w:rsid w:val="00923FCA"/>
    <w:rsid w:val="00923FF1"/>
    <w:rsid w:val="00925616"/>
    <w:rsid w:val="00925A30"/>
    <w:rsid w:val="00926035"/>
    <w:rsid w:val="00927372"/>
    <w:rsid w:val="009274E0"/>
    <w:rsid w:val="00927BB9"/>
    <w:rsid w:val="00931ADE"/>
    <w:rsid w:val="00934D72"/>
    <w:rsid w:val="009359A0"/>
    <w:rsid w:val="00941F08"/>
    <w:rsid w:val="00946389"/>
    <w:rsid w:val="00947745"/>
    <w:rsid w:val="00947F9D"/>
    <w:rsid w:val="00951357"/>
    <w:rsid w:val="00951B65"/>
    <w:rsid w:val="0095287F"/>
    <w:rsid w:val="00952DC2"/>
    <w:rsid w:val="00953D6E"/>
    <w:rsid w:val="00954D7A"/>
    <w:rsid w:val="00955A9A"/>
    <w:rsid w:val="00956B3D"/>
    <w:rsid w:val="00957B79"/>
    <w:rsid w:val="00961B9B"/>
    <w:rsid w:val="0096236E"/>
    <w:rsid w:val="009638E7"/>
    <w:rsid w:val="00966A22"/>
    <w:rsid w:val="0096722F"/>
    <w:rsid w:val="00972A33"/>
    <w:rsid w:val="00974C13"/>
    <w:rsid w:val="00975011"/>
    <w:rsid w:val="009773A9"/>
    <w:rsid w:val="00977673"/>
    <w:rsid w:val="00977C39"/>
    <w:rsid w:val="00977E3D"/>
    <w:rsid w:val="00980206"/>
    <w:rsid w:val="009807C8"/>
    <w:rsid w:val="00980843"/>
    <w:rsid w:val="009826F3"/>
    <w:rsid w:val="00986C6F"/>
    <w:rsid w:val="00990EB2"/>
    <w:rsid w:val="009910D6"/>
    <w:rsid w:val="009916B1"/>
    <w:rsid w:val="009917D8"/>
    <w:rsid w:val="00992CFA"/>
    <w:rsid w:val="00994520"/>
    <w:rsid w:val="00994A40"/>
    <w:rsid w:val="00995420"/>
    <w:rsid w:val="009962C5"/>
    <w:rsid w:val="009A0481"/>
    <w:rsid w:val="009A0D20"/>
    <w:rsid w:val="009A0DB7"/>
    <w:rsid w:val="009A2CE8"/>
    <w:rsid w:val="009A3813"/>
    <w:rsid w:val="009A4234"/>
    <w:rsid w:val="009A4447"/>
    <w:rsid w:val="009A50C2"/>
    <w:rsid w:val="009A5D8B"/>
    <w:rsid w:val="009B1625"/>
    <w:rsid w:val="009B57F7"/>
    <w:rsid w:val="009B6267"/>
    <w:rsid w:val="009C0D1F"/>
    <w:rsid w:val="009C18DB"/>
    <w:rsid w:val="009C3517"/>
    <w:rsid w:val="009C3920"/>
    <w:rsid w:val="009C3D3F"/>
    <w:rsid w:val="009C4451"/>
    <w:rsid w:val="009C460F"/>
    <w:rsid w:val="009C5208"/>
    <w:rsid w:val="009C5BE0"/>
    <w:rsid w:val="009C6793"/>
    <w:rsid w:val="009C6EF1"/>
    <w:rsid w:val="009C7273"/>
    <w:rsid w:val="009D080D"/>
    <w:rsid w:val="009D0F04"/>
    <w:rsid w:val="009D1DEC"/>
    <w:rsid w:val="009D3572"/>
    <w:rsid w:val="009D4472"/>
    <w:rsid w:val="009D639E"/>
    <w:rsid w:val="009D6A4A"/>
    <w:rsid w:val="009E2791"/>
    <w:rsid w:val="009E3F6F"/>
    <w:rsid w:val="009E63AD"/>
    <w:rsid w:val="009F01F8"/>
    <w:rsid w:val="009F0F7F"/>
    <w:rsid w:val="009F1DCB"/>
    <w:rsid w:val="009F383E"/>
    <w:rsid w:val="009F42C5"/>
    <w:rsid w:val="009F499F"/>
    <w:rsid w:val="009F557B"/>
    <w:rsid w:val="009F6CC5"/>
    <w:rsid w:val="00A01919"/>
    <w:rsid w:val="00A0456A"/>
    <w:rsid w:val="00A05252"/>
    <w:rsid w:val="00A065D1"/>
    <w:rsid w:val="00A0695C"/>
    <w:rsid w:val="00A076DE"/>
    <w:rsid w:val="00A11175"/>
    <w:rsid w:val="00A13F6A"/>
    <w:rsid w:val="00A17543"/>
    <w:rsid w:val="00A20E68"/>
    <w:rsid w:val="00A21399"/>
    <w:rsid w:val="00A22E07"/>
    <w:rsid w:val="00A2314D"/>
    <w:rsid w:val="00A234D9"/>
    <w:rsid w:val="00A244A0"/>
    <w:rsid w:val="00A249FA"/>
    <w:rsid w:val="00A27568"/>
    <w:rsid w:val="00A27599"/>
    <w:rsid w:val="00A27B89"/>
    <w:rsid w:val="00A325C6"/>
    <w:rsid w:val="00A326C3"/>
    <w:rsid w:val="00A32929"/>
    <w:rsid w:val="00A34D37"/>
    <w:rsid w:val="00A35EBC"/>
    <w:rsid w:val="00A36E96"/>
    <w:rsid w:val="00A36FDC"/>
    <w:rsid w:val="00A37342"/>
    <w:rsid w:val="00A401C2"/>
    <w:rsid w:val="00A41D97"/>
    <w:rsid w:val="00A42DAF"/>
    <w:rsid w:val="00A43C3C"/>
    <w:rsid w:val="00A445B8"/>
    <w:rsid w:val="00A45BD8"/>
    <w:rsid w:val="00A46E45"/>
    <w:rsid w:val="00A5008C"/>
    <w:rsid w:val="00A50CA3"/>
    <w:rsid w:val="00A52326"/>
    <w:rsid w:val="00A53267"/>
    <w:rsid w:val="00A5348D"/>
    <w:rsid w:val="00A54443"/>
    <w:rsid w:val="00A578B0"/>
    <w:rsid w:val="00A57E56"/>
    <w:rsid w:val="00A60870"/>
    <w:rsid w:val="00A62DA3"/>
    <w:rsid w:val="00A62E2C"/>
    <w:rsid w:val="00A6440E"/>
    <w:rsid w:val="00A652D3"/>
    <w:rsid w:val="00A65C14"/>
    <w:rsid w:val="00A672A5"/>
    <w:rsid w:val="00A70E71"/>
    <w:rsid w:val="00A71656"/>
    <w:rsid w:val="00A716C7"/>
    <w:rsid w:val="00A72748"/>
    <w:rsid w:val="00A736A3"/>
    <w:rsid w:val="00A7442F"/>
    <w:rsid w:val="00A7594D"/>
    <w:rsid w:val="00A7693B"/>
    <w:rsid w:val="00A7749B"/>
    <w:rsid w:val="00A7772F"/>
    <w:rsid w:val="00A806AE"/>
    <w:rsid w:val="00A80C35"/>
    <w:rsid w:val="00A81CE1"/>
    <w:rsid w:val="00A81F22"/>
    <w:rsid w:val="00A82046"/>
    <w:rsid w:val="00A82E30"/>
    <w:rsid w:val="00A83B60"/>
    <w:rsid w:val="00A846BC"/>
    <w:rsid w:val="00A85DB0"/>
    <w:rsid w:val="00A86218"/>
    <w:rsid w:val="00A86222"/>
    <w:rsid w:val="00A869B7"/>
    <w:rsid w:val="00A907E6"/>
    <w:rsid w:val="00A90B21"/>
    <w:rsid w:val="00A91114"/>
    <w:rsid w:val="00A91FF7"/>
    <w:rsid w:val="00A9293A"/>
    <w:rsid w:val="00A974A0"/>
    <w:rsid w:val="00A97507"/>
    <w:rsid w:val="00A97630"/>
    <w:rsid w:val="00A9798F"/>
    <w:rsid w:val="00AA037F"/>
    <w:rsid w:val="00AA0895"/>
    <w:rsid w:val="00AA0FC6"/>
    <w:rsid w:val="00AA19F0"/>
    <w:rsid w:val="00AA1F85"/>
    <w:rsid w:val="00AA2B22"/>
    <w:rsid w:val="00AA43EA"/>
    <w:rsid w:val="00AA4C05"/>
    <w:rsid w:val="00AA4F74"/>
    <w:rsid w:val="00AB5547"/>
    <w:rsid w:val="00AB61E4"/>
    <w:rsid w:val="00AB62DD"/>
    <w:rsid w:val="00AB6E08"/>
    <w:rsid w:val="00AB799B"/>
    <w:rsid w:val="00AC0993"/>
    <w:rsid w:val="00AC1B6B"/>
    <w:rsid w:val="00AC1CCA"/>
    <w:rsid w:val="00AC205C"/>
    <w:rsid w:val="00AC243D"/>
    <w:rsid w:val="00AC3522"/>
    <w:rsid w:val="00AC527B"/>
    <w:rsid w:val="00AC583F"/>
    <w:rsid w:val="00AC767E"/>
    <w:rsid w:val="00AD054E"/>
    <w:rsid w:val="00AD100E"/>
    <w:rsid w:val="00AD206F"/>
    <w:rsid w:val="00AD4218"/>
    <w:rsid w:val="00AD43A7"/>
    <w:rsid w:val="00AD5566"/>
    <w:rsid w:val="00AD6510"/>
    <w:rsid w:val="00AD66CF"/>
    <w:rsid w:val="00AE0578"/>
    <w:rsid w:val="00AE246D"/>
    <w:rsid w:val="00AE4637"/>
    <w:rsid w:val="00AE4F09"/>
    <w:rsid w:val="00AE544D"/>
    <w:rsid w:val="00AF0A6B"/>
    <w:rsid w:val="00AF2294"/>
    <w:rsid w:val="00AF3FC9"/>
    <w:rsid w:val="00AF75F0"/>
    <w:rsid w:val="00AF7C6B"/>
    <w:rsid w:val="00B00A17"/>
    <w:rsid w:val="00B02851"/>
    <w:rsid w:val="00B038B7"/>
    <w:rsid w:val="00B052A9"/>
    <w:rsid w:val="00B05A69"/>
    <w:rsid w:val="00B05D6F"/>
    <w:rsid w:val="00B07307"/>
    <w:rsid w:val="00B10035"/>
    <w:rsid w:val="00B10EA5"/>
    <w:rsid w:val="00B11882"/>
    <w:rsid w:val="00B120C2"/>
    <w:rsid w:val="00B12301"/>
    <w:rsid w:val="00B14D70"/>
    <w:rsid w:val="00B15D3D"/>
    <w:rsid w:val="00B2183B"/>
    <w:rsid w:val="00B22B82"/>
    <w:rsid w:val="00B23FE2"/>
    <w:rsid w:val="00B273E6"/>
    <w:rsid w:val="00B27789"/>
    <w:rsid w:val="00B27B7D"/>
    <w:rsid w:val="00B27DD3"/>
    <w:rsid w:val="00B309EB"/>
    <w:rsid w:val="00B30E5B"/>
    <w:rsid w:val="00B30FAD"/>
    <w:rsid w:val="00B31E8A"/>
    <w:rsid w:val="00B32D02"/>
    <w:rsid w:val="00B32D1B"/>
    <w:rsid w:val="00B330D3"/>
    <w:rsid w:val="00B33DAC"/>
    <w:rsid w:val="00B34092"/>
    <w:rsid w:val="00B341F1"/>
    <w:rsid w:val="00B34A0B"/>
    <w:rsid w:val="00B366A0"/>
    <w:rsid w:val="00B367EF"/>
    <w:rsid w:val="00B36FA6"/>
    <w:rsid w:val="00B37360"/>
    <w:rsid w:val="00B373D9"/>
    <w:rsid w:val="00B4025D"/>
    <w:rsid w:val="00B4097E"/>
    <w:rsid w:val="00B40F80"/>
    <w:rsid w:val="00B414F9"/>
    <w:rsid w:val="00B41840"/>
    <w:rsid w:val="00B42B76"/>
    <w:rsid w:val="00B47108"/>
    <w:rsid w:val="00B50BA5"/>
    <w:rsid w:val="00B50CC8"/>
    <w:rsid w:val="00B51230"/>
    <w:rsid w:val="00B5123A"/>
    <w:rsid w:val="00B52826"/>
    <w:rsid w:val="00B57E7A"/>
    <w:rsid w:val="00B61905"/>
    <w:rsid w:val="00B62817"/>
    <w:rsid w:val="00B637B6"/>
    <w:rsid w:val="00B63F57"/>
    <w:rsid w:val="00B65DDB"/>
    <w:rsid w:val="00B703DB"/>
    <w:rsid w:val="00B70A5B"/>
    <w:rsid w:val="00B7348D"/>
    <w:rsid w:val="00B745DF"/>
    <w:rsid w:val="00B74F6B"/>
    <w:rsid w:val="00B7525C"/>
    <w:rsid w:val="00B75B2C"/>
    <w:rsid w:val="00B76C54"/>
    <w:rsid w:val="00B7753D"/>
    <w:rsid w:val="00B80375"/>
    <w:rsid w:val="00B80B6D"/>
    <w:rsid w:val="00B8183A"/>
    <w:rsid w:val="00B82505"/>
    <w:rsid w:val="00B8289F"/>
    <w:rsid w:val="00B835D6"/>
    <w:rsid w:val="00B84841"/>
    <w:rsid w:val="00B856E8"/>
    <w:rsid w:val="00B86456"/>
    <w:rsid w:val="00B865B3"/>
    <w:rsid w:val="00B872A8"/>
    <w:rsid w:val="00B903DA"/>
    <w:rsid w:val="00B908ED"/>
    <w:rsid w:val="00B921DE"/>
    <w:rsid w:val="00B9514A"/>
    <w:rsid w:val="00B96D5A"/>
    <w:rsid w:val="00B9734B"/>
    <w:rsid w:val="00B97C76"/>
    <w:rsid w:val="00B97D19"/>
    <w:rsid w:val="00B97D82"/>
    <w:rsid w:val="00BA04D0"/>
    <w:rsid w:val="00BA1DAB"/>
    <w:rsid w:val="00BA30E2"/>
    <w:rsid w:val="00BA3E44"/>
    <w:rsid w:val="00BA4037"/>
    <w:rsid w:val="00BA47D9"/>
    <w:rsid w:val="00BA5CC0"/>
    <w:rsid w:val="00BA7BC9"/>
    <w:rsid w:val="00BA7BE0"/>
    <w:rsid w:val="00BA7E12"/>
    <w:rsid w:val="00BB0D68"/>
    <w:rsid w:val="00BB16C3"/>
    <w:rsid w:val="00BB4479"/>
    <w:rsid w:val="00BB47B2"/>
    <w:rsid w:val="00BB4D8E"/>
    <w:rsid w:val="00BB509F"/>
    <w:rsid w:val="00BB6246"/>
    <w:rsid w:val="00BB6A6E"/>
    <w:rsid w:val="00BC2520"/>
    <w:rsid w:val="00BC2535"/>
    <w:rsid w:val="00BC28C0"/>
    <w:rsid w:val="00BC2B6B"/>
    <w:rsid w:val="00BC3EF2"/>
    <w:rsid w:val="00BC5248"/>
    <w:rsid w:val="00BC59D8"/>
    <w:rsid w:val="00BC73AD"/>
    <w:rsid w:val="00BD0817"/>
    <w:rsid w:val="00BD0D33"/>
    <w:rsid w:val="00BD3B63"/>
    <w:rsid w:val="00BD4121"/>
    <w:rsid w:val="00BD4C38"/>
    <w:rsid w:val="00BD4F14"/>
    <w:rsid w:val="00BD64D7"/>
    <w:rsid w:val="00BD7F8F"/>
    <w:rsid w:val="00BE0F64"/>
    <w:rsid w:val="00BE11DE"/>
    <w:rsid w:val="00BE11FB"/>
    <w:rsid w:val="00BE1482"/>
    <w:rsid w:val="00BE2939"/>
    <w:rsid w:val="00BE4394"/>
    <w:rsid w:val="00BE51C6"/>
    <w:rsid w:val="00BE5615"/>
    <w:rsid w:val="00BE5D10"/>
    <w:rsid w:val="00BE6295"/>
    <w:rsid w:val="00BE66D8"/>
    <w:rsid w:val="00BE72A0"/>
    <w:rsid w:val="00BF4C61"/>
    <w:rsid w:val="00BF6B26"/>
    <w:rsid w:val="00BF7B05"/>
    <w:rsid w:val="00C015FE"/>
    <w:rsid w:val="00C03021"/>
    <w:rsid w:val="00C04D82"/>
    <w:rsid w:val="00C05F80"/>
    <w:rsid w:val="00C06407"/>
    <w:rsid w:val="00C06AB8"/>
    <w:rsid w:val="00C11BFE"/>
    <w:rsid w:val="00C121A9"/>
    <w:rsid w:val="00C1271F"/>
    <w:rsid w:val="00C15487"/>
    <w:rsid w:val="00C15C7A"/>
    <w:rsid w:val="00C17DB7"/>
    <w:rsid w:val="00C210E7"/>
    <w:rsid w:val="00C23ED1"/>
    <w:rsid w:val="00C244A9"/>
    <w:rsid w:val="00C246B5"/>
    <w:rsid w:val="00C25C96"/>
    <w:rsid w:val="00C269E6"/>
    <w:rsid w:val="00C27868"/>
    <w:rsid w:val="00C30555"/>
    <w:rsid w:val="00C31754"/>
    <w:rsid w:val="00C32493"/>
    <w:rsid w:val="00C3334D"/>
    <w:rsid w:val="00C3727E"/>
    <w:rsid w:val="00C41F95"/>
    <w:rsid w:val="00C43527"/>
    <w:rsid w:val="00C44297"/>
    <w:rsid w:val="00C452BA"/>
    <w:rsid w:val="00C45412"/>
    <w:rsid w:val="00C45ADB"/>
    <w:rsid w:val="00C46126"/>
    <w:rsid w:val="00C47016"/>
    <w:rsid w:val="00C5012C"/>
    <w:rsid w:val="00C5068F"/>
    <w:rsid w:val="00C52A0A"/>
    <w:rsid w:val="00C53739"/>
    <w:rsid w:val="00C541AD"/>
    <w:rsid w:val="00C54B87"/>
    <w:rsid w:val="00C55909"/>
    <w:rsid w:val="00C561B1"/>
    <w:rsid w:val="00C56B69"/>
    <w:rsid w:val="00C5781C"/>
    <w:rsid w:val="00C57AD9"/>
    <w:rsid w:val="00C57FD0"/>
    <w:rsid w:val="00C6015E"/>
    <w:rsid w:val="00C61BB4"/>
    <w:rsid w:val="00C62227"/>
    <w:rsid w:val="00C633E8"/>
    <w:rsid w:val="00C66EA2"/>
    <w:rsid w:val="00C67013"/>
    <w:rsid w:val="00C67895"/>
    <w:rsid w:val="00C67A39"/>
    <w:rsid w:val="00C67B5B"/>
    <w:rsid w:val="00C75389"/>
    <w:rsid w:val="00C7552C"/>
    <w:rsid w:val="00C76FE5"/>
    <w:rsid w:val="00C8073A"/>
    <w:rsid w:val="00C80C4F"/>
    <w:rsid w:val="00C825D3"/>
    <w:rsid w:val="00C855D6"/>
    <w:rsid w:val="00C856B8"/>
    <w:rsid w:val="00C8641F"/>
    <w:rsid w:val="00C86D74"/>
    <w:rsid w:val="00C87D9E"/>
    <w:rsid w:val="00C93C84"/>
    <w:rsid w:val="00C948ED"/>
    <w:rsid w:val="00C9499F"/>
    <w:rsid w:val="00C95094"/>
    <w:rsid w:val="00C9680F"/>
    <w:rsid w:val="00CA0EC4"/>
    <w:rsid w:val="00CA1086"/>
    <w:rsid w:val="00CA4AD4"/>
    <w:rsid w:val="00CA4DAF"/>
    <w:rsid w:val="00CA6E18"/>
    <w:rsid w:val="00CA741B"/>
    <w:rsid w:val="00CB012E"/>
    <w:rsid w:val="00CB1C25"/>
    <w:rsid w:val="00CB304C"/>
    <w:rsid w:val="00CB41C7"/>
    <w:rsid w:val="00CB5F31"/>
    <w:rsid w:val="00CB61B9"/>
    <w:rsid w:val="00CB6DCB"/>
    <w:rsid w:val="00CC1ACC"/>
    <w:rsid w:val="00CC2073"/>
    <w:rsid w:val="00CC20AA"/>
    <w:rsid w:val="00CC46F0"/>
    <w:rsid w:val="00CC4BFA"/>
    <w:rsid w:val="00CD04F1"/>
    <w:rsid w:val="00CD189E"/>
    <w:rsid w:val="00CD1F37"/>
    <w:rsid w:val="00CD3D94"/>
    <w:rsid w:val="00CD3DBC"/>
    <w:rsid w:val="00CD4BDF"/>
    <w:rsid w:val="00CD4F0D"/>
    <w:rsid w:val="00CD543A"/>
    <w:rsid w:val="00CD5627"/>
    <w:rsid w:val="00CD6AE1"/>
    <w:rsid w:val="00CE4648"/>
    <w:rsid w:val="00CE494C"/>
    <w:rsid w:val="00CE56D9"/>
    <w:rsid w:val="00CF0534"/>
    <w:rsid w:val="00CF0AD9"/>
    <w:rsid w:val="00CF11C1"/>
    <w:rsid w:val="00CF28AD"/>
    <w:rsid w:val="00CF356A"/>
    <w:rsid w:val="00CF6A0D"/>
    <w:rsid w:val="00CF749E"/>
    <w:rsid w:val="00D00950"/>
    <w:rsid w:val="00D00F24"/>
    <w:rsid w:val="00D010E1"/>
    <w:rsid w:val="00D0129F"/>
    <w:rsid w:val="00D0194D"/>
    <w:rsid w:val="00D0195F"/>
    <w:rsid w:val="00D058F8"/>
    <w:rsid w:val="00D06508"/>
    <w:rsid w:val="00D0743B"/>
    <w:rsid w:val="00D0745A"/>
    <w:rsid w:val="00D101D0"/>
    <w:rsid w:val="00D11638"/>
    <w:rsid w:val="00D12DAE"/>
    <w:rsid w:val="00D14408"/>
    <w:rsid w:val="00D155E8"/>
    <w:rsid w:val="00D17194"/>
    <w:rsid w:val="00D173E2"/>
    <w:rsid w:val="00D179EC"/>
    <w:rsid w:val="00D2620C"/>
    <w:rsid w:val="00D30015"/>
    <w:rsid w:val="00D334C1"/>
    <w:rsid w:val="00D33697"/>
    <w:rsid w:val="00D33E3E"/>
    <w:rsid w:val="00D35013"/>
    <w:rsid w:val="00D36C4C"/>
    <w:rsid w:val="00D37D52"/>
    <w:rsid w:val="00D37EC5"/>
    <w:rsid w:val="00D40524"/>
    <w:rsid w:val="00D41728"/>
    <w:rsid w:val="00D41F3B"/>
    <w:rsid w:val="00D45252"/>
    <w:rsid w:val="00D4706C"/>
    <w:rsid w:val="00D50CB5"/>
    <w:rsid w:val="00D51705"/>
    <w:rsid w:val="00D52640"/>
    <w:rsid w:val="00D549F8"/>
    <w:rsid w:val="00D55EEE"/>
    <w:rsid w:val="00D56049"/>
    <w:rsid w:val="00D5613F"/>
    <w:rsid w:val="00D616D4"/>
    <w:rsid w:val="00D617E8"/>
    <w:rsid w:val="00D63AD5"/>
    <w:rsid w:val="00D65559"/>
    <w:rsid w:val="00D662E4"/>
    <w:rsid w:val="00D670B4"/>
    <w:rsid w:val="00D674AD"/>
    <w:rsid w:val="00D67E85"/>
    <w:rsid w:val="00D70356"/>
    <w:rsid w:val="00D708AA"/>
    <w:rsid w:val="00D71B4D"/>
    <w:rsid w:val="00D72775"/>
    <w:rsid w:val="00D73293"/>
    <w:rsid w:val="00D73637"/>
    <w:rsid w:val="00D736C0"/>
    <w:rsid w:val="00D74552"/>
    <w:rsid w:val="00D749EE"/>
    <w:rsid w:val="00D74A83"/>
    <w:rsid w:val="00D75FE6"/>
    <w:rsid w:val="00D77067"/>
    <w:rsid w:val="00D773FC"/>
    <w:rsid w:val="00D81A16"/>
    <w:rsid w:val="00D8563D"/>
    <w:rsid w:val="00D85D70"/>
    <w:rsid w:val="00D87042"/>
    <w:rsid w:val="00D878D2"/>
    <w:rsid w:val="00D90560"/>
    <w:rsid w:val="00D908B0"/>
    <w:rsid w:val="00D93BAF"/>
    <w:rsid w:val="00D93D55"/>
    <w:rsid w:val="00D951B7"/>
    <w:rsid w:val="00D955C7"/>
    <w:rsid w:val="00D96392"/>
    <w:rsid w:val="00DA0E5F"/>
    <w:rsid w:val="00DA14E5"/>
    <w:rsid w:val="00DA19A4"/>
    <w:rsid w:val="00DA1D65"/>
    <w:rsid w:val="00DA327B"/>
    <w:rsid w:val="00DA547B"/>
    <w:rsid w:val="00DA6B1B"/>
    <w:rsid w:val="00DA7604"/>
    <w:rsid w:val="00DB0507"/>
    <w:rsid w:val="00DB1686"/>
    <w:rsid w:val="00DB175B"/>
    <w:rsid w:val="00DB29B2"/>
    <w:rsid w:val="00DB3778"/>
    <w:rsid w:val="00DB3ABC"/>
    <w:rsid w:val="00DB456C"/>
    <w:rsid w:val="00DB62F1"/>
    <w:rsid w:val="00DB7A3C"/>
    <w:rsid w:val="00DC04D7"/>
    <w:rsid w:val="00DC5612"/>
    <w:rsid w:val="00DC6E7A"/>
    <w:rsid w:val="00DC7D73"/>
    <w:rsid w:val="00DD2885"/>
    <w:rsid w:val="00DD2FE7"/>
    <w:rsid w:val="00DD3324"/>
    <w:rsid w:val="00DD3632"/>
    <w:rsid w:val="00DD4E5F"/>
    <w:rsid w:val="00DD5ACB"/>
    <w:rsid w:val="00DD5B53"/>
    <w:rsid w:val="00DD5DE0"/>
    <w:rsid w:val="00DE1297"/>
    <w:rsid w:val="00DE3E0C"/>
    <w:rsid w:val="00DE3E1C"/>
    <w:rsid w:val="00DE4502"/>
    <w:rsid w:val="00DE62A6"/>
    <w:rsid w:val="00DE67EB"/>
    <w:rsid w:val="00DE7654"/>
    <w:rsid w:val="00DE79CD"/>
    <w:rsid w:val="00DE7BF5"/>
    <w:rsid w:val="00DF0C02"/>
    <w:rsid w:val="00DF0F37"/>
    <w:rsid w:val="00DF310D"/>
    <w:rsid w:val="00DF33FA"/>
    <w:rsid w:val="00DF4297"/>
    <w:rsid w:val="00DF5DD3"/>
    <w:rsid w:val="00DF6226"/>
    <w:rsid w:val="00E0017F"/>
    <w:rsid w:val="00E00213"/>
    <w:rsid w:val="00E003B1"/>
    <w:rsid w:val="00E01E2F"/>
    <w:rsid w:val="00E02C7A"/>
    <w:rsid w:val="00E042C4"/>
    <w:rsid w:val="00E0687E"/>
    <w:rsid w:val="00E10457"/>
    <w:rsid w:val="00E11076"/>
    <w:rsid w:val="00E11BB1"/>
    <w:rsid w:val="00E121FD"/>
    <w:rsid w:val="00E14570"/>
    <w:rsid w:val="00E14DEE"/>
    <w:rsid w:val="00E15015"/>
    <w:rsid w:val="00E1746A"/>
    <w:rsid w:val="00E17639"/>
    <w:rsid w:val="00E20869"/>
    <w:rsid w:val="00E230EF"/>
    <w:rsid w:val="00E242C3"/>
    <w:rsid w:val="00E24777"/>
    <w:rsid w:val="00E25394"/>
    <w:rsid w:val="00E25F16"/>
    <w:rsid w:val="00E26C05"/>
    <w:rsid w:val="00E3221C"/>
    <w:rsid w:val="00E32789"/>
    <w:rsid w:val="00E3345B"/>
    <w:rsid w:val="00E335FE"/>
    <w:rsid w:val="00E35243"/>
    <w:rsid w:val="00E363D8"/>
    <w:rsid w:val="00E368E3"/>
    <w:rsid w:val="00E375FF"/>
    <w:rsid w:val="00E3788E"/>
    <w:rsid w:val="00E412B1"/>
    <w:rsid w:val="00E42009"/>
    <w:rsid w:val="00E42926"/>
    <w:rsid w:val="00E4378C"/>
    <w:rsid w:val="00E43A41"/>
    <w:rsid w:val="00E44400"/>
    <w:rsid w:val="00E45F47"/>
    <w:rsid w:val="00E4668A"/>
    <w:rsid w:val="00E46F8D"/>
    <w:rsid w:val="00E50354"/>
    <w:rsid w:val="00E5172D"/>
    <w:rsid w:val="00E51A7D"/>
    <w:rsid w:val="00E53192"/>
    <w:rsid w:val="00E5321F"/>
    <w:rsid w:val="00E53487"/>
    <w:rsid w:val="00E536FD"/>
    <w:rsid w:val="00E53E22"/>
    <w:rsid w:val="00E54CD8"/>
    <w:rsid w:val="00E55755"/>
    <w:rsid w:val="00E5621E"/>
    <w:rsid w:val="00E57B0D"/>
    <w:rsid w:val="00E6422E"/>
    <w:rsid w:val="00E64CB9"/>
    <w:rsid w:val="00E6662D"/>
    <w:rsid w:val="00E70D94"/>
    <w:rsid w:val="00E73149"/>
    <w:rsid w:val="00E7357D"/>
    <w:rsid w:val="00E73BDC"/>
    <w:rsid w:val="00E743F9"/>
    <w:rsid w:val="00E74B1E"/>
    <w:rsid w:val="00E74BAF"/>
    <w:rsid w:val="00E74C3F"/>
    <w:rsid w:val="00E75EDD"/>
    <w:rsid w:val="00E76AB2"/>
    <w:rsid w:val="00E81090"/>
    <w:rsid w:val="00E81C58"/>
    <w:rsid w:val="00E84444"/>
    <w:rsid w:val="00E84BA4"/>
    <w:rsid w:val="00E858C8"/>
    <w:rsid w:val="00E864F8"/>
    <w:rsid w:val="00E8726C"/>
    <w:rsid w:val="00E87FE1"/>
    <w:rsid w:val="00E90643"/>
    <w:rsid w:val="00E916B7"/>
    <w:rsid w:val="00E925BC"/>
    <w:rsid w:val="00E92877"/>
    <w:rsid w:val="00E95322"/>
    <w:rsid w:val="00E96071"/>
    <w:rsid w:val="00E969C2"/>
    <w:rsid w:val="00EA00DE"/>
    <w:rsid w:val="00EA0975"/>
    <w:rsid w:val="00EA0E12"/>
    <w:rsid w:val="00EA1F4E"/>
    <w:rsid w:val="00EA3071"/>
    <w:rsid w:val="00EA5DAC"/>
    <w:rsid w:val="00EA7478"/>
    <w:rsid w:val="00EA7CAD"/>
    <w:rsid w:val="00EA7D6E"/>
    <w:rsid w:val="00EB03AE"/>
    <w:rsid w:val="00EB0A9A"/>
    <w:rsid w:val="00EB1117"/>
    <w:rsid w:val="00EB25C2"/>
    <w:rsid w:val="00EB2FCC"/>
    <w:rsid w:val="00EB489A"/>
    <w:rsid w:val="00EB4D22"/>
    <w:rsid w:val="00EB5B4F"/>
    <w:rsid w:val="00EB5EBC"/>
    <w:rsid w:val="00EB6172"/>
    <w:rsid w:val="00EB633C"/>
    <w:rsid w:val="00EB63F0"/>
    <w:rsid w:val="00EB6C4F"/>
    <w:rsid w:val="00EC084D"/>
    <w:rsid w:val="00EC0CC1"/>
    <w:rsid w:val="00EC0EC0"/>
    <w:rsid w:val="00EC1C72"/>
    <w:rsid w:val="00EC4351"/>
    <w:rsid w:val="00EC4D6D"/>
    <w:rsid w:val="00EC4E49"/>
    <w:rsid w:val="00EC6746"/>
    <w:rsid w:val="00ED0EE1"/>
    <w:rsid w:val="00ED13E4"/>
    <w:rsid w:val="00ED3A82"/>
    <w:rsid w:val="00ED77FB"/>
    <w:rsid w:val="00ED78DD"/>
    <w:rsid w:val="00EE1555"/>
    <w:rsid w:val="00EE3BD8"/>
    <w:rsid w:val="00EE3DFC"/>
    <w:rsid w:val="00EE45FA"/>
    <w:rsid w:val="00EE590F"/>
    <w:rsid w:val="00EE594A"/>
    <w:rsid w:val="00EE5C72"/>
    <w:rsid w:val="00EE5F47"/>
    <w:rsid w:val="00EE6BCB"/>
    <w:rsid w:val="00EF0B95"/>
    <w:rsid w:val="00EF455A"/>
    <w:rsid w:val="00EF627E"/>
    <w:rsid w:val="00EF668B"/>
    <w:rsid w:val="00EF7562"/>
    <w:rsid w:val="00F019D8"/>
    <w:rsid w:val="00F05A0B"/>
    <w:rsid w:val="00F07918"/>
    <w:rsid w:val="00F07CF3"/>
    <w:rsid w:val="00F07E84"/>
    <w:rsid w:val="00F10235"/>
    <w:rsid w:val="00F1090D"/>
    <w:rsid w:val="00F135A2"/>
    <w:rsid w:val="00F13849"/>
    <w:rsid w:val="00F13A99"/>
    <w:rsid w:val="00F14CBB"/>
    <w:rsid w:val="00F1518E"/>
    <w:rsid w:val="00F20455"/>
    <w:rsid w:val="00F25EFD"/>
    <w:rsid w:val="00F26B27"/>
    <w:rsid w:val="00F30AB9"/>
    <w:rsid w:val="00F30BDB"/>
    <w:rsid w:val="00F30D87"/>
    <w:rsid w:val="00F31AD1"/>
    <w:rsid w:val="00F31D23"/>
    <w:rsid w:val="00F321B1"/>
    <w:rsid w:val="00F40348"/>
    <w:rsid w:val="00F40523"/>
    <w:rsid w:val="00F40AA4"/>
    <w:rsid w:val="00F41302"/>
    <w:rsid w:val="00F41D75"/>
    <w:rsid w:val="00F42926"/>
    <w:rsid w:val="00F457C0"/>
    <w:rsid w:val="00F47958"/>
    <w:rsid w:val="00F51175"/>
    <w:rsid w:val="00F517B1"/>
    <w:rsid w:val="00F530FA"/>
    <w:rsid w:val="00F55065"/>
    <w:rsid w:val="00F55825"/>
    <w:rsid w:val="00F55958"/>
    <w:rsid w:val="00F5797F"/>
    <w:rsid w:val="00F57B19"/>
    <w:rsid w:val="00F6032A"/>
    <w:rsid w:val="00F623A1"/>
    <w:rsid w:val="00F62CA6"/>
    <w:rsid w:val="00F63AD9"/>
    <w:rsid w:val="00F6550C"/>
    <w:rsid w:val="00F66152"/>
    <w:rsid w:val="00F663A6"/>
    <w:rsid w:val="00F675A8"/>
    <w:rsid w:val="00F7436D"/>
    <w:rsid w:val="00F74486"/>
    <w:rsid w:val="00F74E5E"/>
    <w:rsid w:val="00F762C8"/>
    <w:rsid w:val="00F76342"/>
    <w:rsid w:val="00F7713C"/>
    <w:rsid w:val="00F7799D"/>
    <w:rsid w:val="00F80EA3"/>
    <w:rsid w:val="00F81313"/>
    <w:rsid w:val="00F8189E"/>
    <w:rsid w:val="00F822FF"/>
    <w:rsid w:val="00F827F8"/>
    <w:rsid w:val="00F82C26"/>
    <w:rsid w:val="00F84D0F"/>
    <w:rsid w:val="00F87A18"/>
    <w:rsid w:val="00F901B9"/>
    <w:rsid w:val="00F90FD8"/>
    <w:rsid w:val="00F916DB"/>
    <w:rsid w:val="00F92F97"/>
    <w:rsid w:val="00F9425E"/>
    <w:rsid w:val="00F956A7"/>
    <w:rsid w:val="00F971B4"/>
    <w:rsid w:val="00FA163D"/>
    <w:rsid w:val="00FA2508"/>
    <w:rsid w:val="00FA2805"/>
    <w:rsid w:val="00FA2B9C"/>
    <w:rsid w:val="00FA3021"/>
    <w:rsid w:val="00FA7EA4"/>
    <w:rsid w:val="00FB298C"/>
    <w:rsid w:val="00FB4EDC"/>
    <w:rsid w:val="00FB528D"/>
    <w:rsid w:val="00FB62F1"/>
    <w:rsid w:val="00FB6745"/>
    <w:rsid w:val="00FB6886"/>
    <w:rsid w:val="00FB7FA6"/>
    <w:rsid w:val="00FC447F"/>
    <w:rsid w:val="00FC5291"/>
    <w:rsid w:val="00FC5EB8"/>
    <w:rsid w:val="00FC7048"/>
    <w:rsid w:val="00FD01B6"/>
    <w:rsid w:val="00FD1E92"/>
    <w:rsid w:val="00FD2164"/>
    <w:rsid w:val="00FD408F"/>
    <w:rsid w:val="00FD5C38"/>
    <w:rsid w:val="00FD69EE"/>
    <w:rsid w:val="00FD6C7C"/>
    <w:rsid w:val="00FD7682"/>
    <w:rsid w:val="00FD7A62"/>
    <w:rsid w:val="00FE0604"/>
    <w:rsid w:val="00FE1D74"/>
    <w:rsid w:val="00FE25BB"/>
    <w:rsid w:val="00FE430F"/>
    <w:rsid w:val="00FE7B58"/>
    <w:rsid w:val="00FF0507"/>
    <w:rsid w:val="00FF102C"/>
    <w:rsid w:val="00FF1787"/>
    <w:rsid w:val="00FF2093"/>
    <w:rsid w:val="00FF2D5D"/>
    <w:rsid w:val="00FF371E"/>
    <w:rsid w:val="00FF38F8"/>
    <w:rsid w:val="00FF3D8F"/>
    <w:rsid w:val="00FF3DA9"/>
    <w:rsid w:val="00FF478F"/>
    <w:rsid w:val="00FF659D"/>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0F3F148"/>
  <w15:docId w15:val="{059F403F-BA22-4345-A7A2-515C4B9A5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F0A84"/>
    <w:pPr>
      <w:ind w:left="720"/>
      <w:contextualSpacing/>
    </w:pPr>
  </w:style>
  <w:style w:type="table" w:styleId="TableGrid">
    <w:name w:val="Table Grid"/>
    <w:basedOn w:val="TableNormal"/>
    <w:rsid w:val="00E73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661326"/>
    <w:rPr>
      <w:rFonts w:ascii="Segoe UI" w:hAnsi="Segoe UI" w:cs="Segoe UI"/>
      <w:sz w:val="18"/>
      <w:szCs w:val="18"/>
    </w:rPr>
  </w:style>
  <w:style w:type="character" w:customStyle="1" w:styleId="BalloonTextChar">
    <w:name w:val="Balloon Text Char"/>
    <w:basedOn w:val="DefaultParagraphFont"/>
    <w:link w:val="BalloonText"/>
    <w:semiHidden/>
    <w:rsid w:val="00661326"/>
    <w:rPr>
      <w:rFonts w:ascii="Segoe UI" w:eastAsia="SimSun" w:hAnsi="Segoe UI" w:cs="Segoe UI"/>
      <w:sz w:val="18"/>
      <w:szCs w:val="18"/>
      <w:lang w:val="en-US" w:eastAsia="zh-CN"/>
    </w:rPr>
  </w:style>
  <w:style w:type="character" w:styleId="Hyperlink">
    <w:name w:val="Hyperlink"/>
    <w:basedOn w:val="DefaultParagraphFont"/>
    <w:unhideWhenUsed/>
    <w:rsid w:val="007F2124"/>
    <w:rPr>
      <w:color w:val="0000FF" w:themeColor="hyperlink"/>
      <w:u w:val="single"/>
    </w:rPr>
  </w:style>
  <w:style w:type="character" w:styleId="FootnoteReference">
    <w:name w:val="footnote reference"/>
    <w:basedOn w:val="DefaultParagraphFont"/>
    <w:semiHidden/>
    <w:unhideWhenUsed/>
    <w:rsid w:val="009C5208"/>
    <w:rPr>
      <w:vertAlign w:val="superscript"/>
    </w:rPr>
  </w:style>
  <w:style w:type="character" w:styleId="FollowedHyperlink">
    <w:name w:val="FollowedHyperlink"/>
    <w:basedOn w:val="DefaultParagraphFont"/>
    <w:semiHidden/>
    <w:unhideWhenUsed/>
    <w:rsid w:val="00D90560"/>
    <w:rPr>
      <w:color w:val="800080" w:themeColor="followedHyperlink"/>
      <w:u w:val="single"/>
    </w:rPr>
  </w:style>
  <w:style w:type="character" w:customStyle="1" w:styleId="FootnoteTextChar">
    <w:name w:val="Footnote Text Char"/>
    <w:basedOn w:val="DefaultParagraphFont"/>
    <w:link w:val="FootnoteText"/>
    <w:semiHidden/>
    <w:rsid w:val="002D22C2"/>
    <w:rPr>
      <w:rFonts w:ascii="Arial" w:eastAsia="SimSun" w:hAnsi="Arial" w:cs="Arial"/>
      <w:sz w:val="18"/>
      <w:lang w:val="en-US" w:eastAsia="zh-CN"/>
    </w:rPr>
  </w:style>
  <w:style w:type="character" w:customStyle="1" w:styleId="UnresolvedMention">
    <w:name w:val="Unresolved Mention"/>
    <w:basedOn w:val="DefaultParagraphFont"/>
    <w:uiPriority w:val="99"/>
    <w:semiHidden/>
    <w:unhideWhenUsed/>
    <w:rsid w:val="002E0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752">
      <w:bodyDiv w:val="1"/>
      <w:marLeft w:val="0"/>
      <w:marRight w:val="0"/>
      <w:marTop w:val="0"/>
      <w:marBottom w:val="0"/>
      <w:divBdr>
        <w:top w:val="none" w:sz="0" w:space="0" w:color="auto"/>
        <w:left w:val="none" w:sz="0" w:space="0" w:color="auto"/>
        <w:bottom w:val="none" w:sz="0" w:space="0" w:color="auto"/>
        <w:right w:val="none" w:sz="0" w:space="0" w:color="auto"/>
      </w:divBdr>
      <w:divsChild>
        <w:div w:id="488907655">
          <w:marLeft w:val="0"/>
          <w:marRight w:val="0"/>
          <w:marTop w:val="0"/>
          <w:marBottom w:val="0"/>
          <w:divBdr>
            <w:top w:val="none" w:sz="0" w:space="0" w:color="auto"/>
            <w:left w:val="none" w:sz="0" w:space="0" w:color="auto"/>
            <w:bottom w:val="none" w:sz="0" w:space="0" w:color="auto"/>
            <w:right w:val="none" w:sz="0" w:space="0" w:color="auto"/>
          </w:divBdr>
          <w:divsChild>
            <w:div w:id="1166823067">
              <w:marLeft w:val="0"/>
              <w:marRight w:val="0"/>
              <w:marTop w:val="0"/>
              <w:marBottom w:val="0"/>
              <w:divBdr>
                <w:top w:val="none" w:sz="0" w:space="0" w:color="auto"/>
                <w:left w:val="none" w:sz="0" w:space="0" w:color="auto"/>
                <w:bottom w:val="none" w:sz="0" w:space="0" w:color="auto"/>
                <w:right w:val="none" w:sz="0" w:space="0" w:color="auto"/>
              </w:divBdr>
              <w:divsChild>
                <w:div w:id="1362586223">
                  <w:marLeft w:val="0"/>
                  <w:marRight w:val="0"/>
                  <w:marTop w:val="0"/>
                  <w:marBottom w:val="0"/>
                  <w:divBdr>
                    <w:top w:val="none" w:sz="0" w:space="0" w:color="auto"/>
                    <w:left w:val="none" w:sz="0" w:space="0" w:color="auto"/>
                    <w:bottom w:val="none" w:sz="0" w:space="0" w:color="auto"/>
                    <w:right w:val="none" w:sz="0" w:space="0" w:color="auto"/>
                  </w:divBdr>
                  <w:divsChild>
                    <w:div w:id="557277676">
                      <w:marLeft w:val="0"/>
                      <w:marRight w:val="0"/>
                      <w:marTop w:val="0"/>
                      <w:marBottom w:val="0"/>
                      <w:divBdr>
                        <w:top w:val="none" w:sz="0" w:space="0" w:color="auto"/>
                        <w:left w:val="none" w:sz="0" w:space="0" w:color="auto"/>
                        <w:bottom w:val="none" w:sz="0" w:space="0" w:color="auto"/>
                        <w:right w:val="none" w:sz="0" w:space="0" w:color="auto"/>
                      </w:divBdr>
                      <w:divsChild>
                        <w:div w:id="742680451">
                          <w:marLeft w:val="0"/>
                          <w:marRight w:val="0"/>
                          <w:marTop w:val="0"/>
                          <w:marBottom w:val="0"/>
                          <w:divBdr>
                            <w:top w:val="none" w:sz="0" w:space="0" w:color="auto"/>
                            <w:left w:val="none" w:sz="0" w:space="0" w:color="auto"/>
                            <w:bottom w:val="none" w:sz="0" w:space="0" w:color="auto"/>
                            <w:right w:val="none" w:sz="0" w:space="0" w:color="auto"/>
                          </w:divBdr>
                          <w:divsChild>
                            <w:div w:id="1870753784">
                              <w:marLeft w:val="0"/>
                              <w:marRight w:val="0"/>
                              <w:marTop w:val="0"/>
                              <w:marBottom w:val="0"/>
                              <w:divBdr>
                                <w:top w:val="none" w:sz="0" w:space="0" w:color="auto"/>
                                <w:left w:val="none" w:sz="0" w:space="0" w:color="auto"/>
                                <w:bottom w:val="none" w:sz="0" w:space="0" w:color="auto"/>
                                <w:right w:val="none" w:sz="0" w:space="0" w:color="auto"/>
                              </w:divBdr>
                              <w:divsChild>
                                <w:div w:id="1124732848">
                                  <w:marLeft w:val="0"/>
                                  <w:marRight w:val="0"/>
                                  <w:marTop w:val="0"/>
                                  <w:marBottom w:val="0"/>
                                  <w:divBdr>
                                    <w:top w:val="none" w:sz="0" w:space="0" w:color="auto"/>
                                    <w:left w:val="none" w:sz="0" w:space="0" w:color="auto"/>
                                    <w:bottom w:val="none" w:sz="0" w:space="0" w:color="auto"/>
                                    <w:right w:val="none" w:sz="0" w:space="0" w:color="auto"/>
                                  </w:divBdr>
                                  <w:divsChild>
                                    <w:div w:id="188111503">
                                      <w:marLeft w:val="0"/>
                                      <w:marRight w:val="0"/>
                                      <w:marTop w:val="0"/>
                                      <w:marBottom w:val="0"/>
                                      <w:divBdr>
                                        <w:top w:val="none" w:sz="0" w:space="0" w:color="auto"/>
                                        <w:left w:val="none" w:sz="0" w:space="0" w:color="auto"/>
                                        <w:bottom w:val="none" w:sz="0" w:space="0" w:color="auto"/>
                                        <w:right w:val="none" w:sz="0" w:space="0" w:color="auto"/>
                                      </w:divBdr>
                                      <w:divsChild>
                                        <w:div w:id="750740110">
                                          <w:marLeft w:val="0"/>
                                          <w:marRight w:val="0"/>
                                          <w:marTop w:val="0"/>
                                          <w:marBottom w:val="495"/>
                                          <w:divBdr>
                                            <w:top w:val="none" w:sz="0" w:space="0" w:color="auto"/>
                                            <w:left w:val="none" w:sz="0" w:space="0" w:color="auto"/>
                                            <w:bottom w:val="none" w:sz="0" w:space="0" w:color="auto"/>
                                            <w:right w:val="none" w:sz="0" w:space="0" w:color="auto"/>
                                          </w:divBdr>
                                          <w:divsChild>
                                            <w:div w:id="87388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489156">
      <w:bodyDiv w:val="1"/>
      <w:marLeft w:val="0"/>
      <w:marRight w:val="0"/>
      <w:marTop w:val="0"/>
      <w:marBottom w:val="0"/>
      <w:divBdr>
        <w:top w:val="none" w:sz="0" w:space="0" w:color="auto"/>
        <w:left w:val="none" w:sz="0" w:space="0" w:color="auto"/>
        <w:bottom w:val="none" w:sz="0" w:space="0" w:color="auto"/>
        <w:right w:val="none" w:sz="0" w:space="0" w:color="auto"/>
      </w:divBdr>
    </w:div>
    <w:div w:id="326053076">
      <w:bodyDiv w:val="1"/>
      <w:marLeft w:val="0"/>
      <w:marRight w:val="0"/>
      <w:marTop w:val="0"/>
      <w:marBottom w:val="0"/>
      <w:divBdr>
        <w:top w:val="none" w:sz="0" w:space="0" w:color="auto"/>
        <w:left w:val="none" w:sz="0" w:space="0" w:color="auto"/>
        <w:bottom w:val="none" w:sz="0" w:space="0" w:color="auto"/>
        <w:right w:val="none" w:sz="0" w:space="0" w:color="auto"/>
      </w:divBdr>
    </w:div>
    <w:div w:id="803503179">
      <w:bodyDiv w:val="1"/>
      <w:marLeft w:val="0"/>
      <w:marRight w:val="0"/>
      <w:marTop w:val="0"/>
      <w:marBottom w:val="0"/>
      <w:divBdr>
        <w:top w:val="none" w:sz="0" w:space="0" w:color="auto"/>
        <w:left w:val="none" w:sz="0" w:space="0" w:color="auto"/>
        <w:bottom w:val="none" w:sz="0" w:space="0" w:color="auto"/>
        <w:right w:val="none" w:sz="0" w:space="0" w:color="auto"/>
      </w:divBdr>
    </w:div>
    <w:div w:id="124009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po.int/meetings/zh/doc_details.jsp?doc_id=431364" TargetMode="External"/><Relationship Id="rId21" Type="http://schemas.openxmlformats.org/officeDocument/2006/relationships/hyperlink" Target="https://www.wipo.int/meetings/zh/doc_details.jsp?doc_id=436211" TargetMode="External"/><Relationship Id="rId42" Type="http://schemas.openxmlformats.org/officeDocument/2006/relationships/hyperlink" Target="https://www.wipo.int/meetings/zh/doc_details.jsp?doc_id=406657" TargetMode="External"/><Relationship Id="rId47" Type="http://schemas.openxmlformats.org/officeDocument/2006/relationships/hyperlink" Target="https://www.wipo.int/meetings/zh/doc_details.jsp?doc_id=450141" TargetMode="External"/><Relationship Id="rId63" Type="http://schemas.openxmlformats.org/officeDocument/2006/relationships/hyperlink" Target="https://www.wipo.int/meetings/zh/doc_details.jsp?doc_id=373216" TargetMode="External"/><Relationship Id="rId68" Type="http://schemas.openxmlformats.org/officeDocument/2006/relationships/hyperlink" Target="https://www.wipo.int/meetings/zh/doc_details.jsp?doc_id=421109" TargetMode="External"/><Relationship Id="rId84" Type="http://schemas.openxmlformats.org/officeDocument/2006/relationships/hyperlink" Target="https://www.wipo.int/meetings/zh/doc_details.jsp?doc_id=401888" TargetMode="External"/><Relationship Id="rId89" Type="http://schemas.openxmlformats.org/officeDocument/2006/relationships/hyperlink" Target="https://www.wipo.int/meetings/zh/doc_details.jsp?doc_id=450141" TargetMode="External"/><Relationship Id="rId16" Type="http://schemas.openxmlformats.org/officeDocument/2006/relationships/hyperlink" Target="https://www.wipo.int/meetings/zh/doc_details.jsp?doc_id=406158" TargetMode="External"/><Relationship Id="rId11" Type="http://schemas.openxmlformats.org/officeDocument/2006/relationships/hyperlink" Target="https://www.wipo.int/meetings/zh/doc_details.jsp?doc_id=421109" TargetMode="External"/><Relationship Id="rId32" Type="http://schemas.openxmlformats.org/officeDocument/2006/relationships/hyperlink" Target="https://www.wipo.int/meetings/zh/doc_details.jsp?doc_id=416059" TargetMode="External"/><Relationship Id="rId37" Type="http://schemas.openxmlformats.org/officeDocument/2006/relationships/hyperlink" Target="https://www.wipo.int/meetings/zh/doc_details.jsp?doc_id=391986" TargetMode="External"/><Relationship Id="rId53" Type="http://schemas.openxmlformats.org/officeDocument/2006/relationships/hyperlink" Target="https://www.wipo.int/meetings/zh/doc_details.jsp?doc_id=406657" TargetMode="External"/><Relationship Id="rId58" Type="http://schemas.openxmlformats.org/officeDocument/2006/relationships/hyperlink" Target="https://www.wipo.int/meetings/zh/doc_details.jsp?doc_id=406657" TargetMode="External"/><Relationship Id="rId74" Type="http://schemas.openxmlformats.org/officeDocument/2006/relationships/hyperlink" Target="https://www.wipo.int/meetings/zh/doc_details.jsp?doc_id=421755" TargetMode="External"/><Relationship Id="rId79" Type="http://schemas.openxmlformats.org/officeDocument/2006/relationships/hyperlink" Target="https://www.wipo.int/meetings/zh/doc_details.jsp?doc_id=416109" TargetMode="External"/><Relationship Id="rId5" Type="http://schemas.openxmlformats.org/officeDocument/2006/relationships/webSettings" Target="webSettings.xml"/><Relationship Id="rId90" Type="http://schemas.openxmlformats.org/officeDocument/2006/relationships/hyperlink" Target="https://www.wipo.int/meetings/zh/doc_details.jsp?doc_id=392337" TargetMode="External"/><Relationship Id="rId95" Type="http://schemas.openxmlformats.org/officeDocument/2006/relationships/hyperlink" Target="https://www.wipo.int/meetings/zh/doc_details.jsp?doc_id=373216" TargetMode="External"/><Relationship Id="rId22" Type="http://schemas.openxmlformats.org/officeDocument/2006/relationships/hyperlink" Target="https://www.wipo.int/ip-development/zh/agenda/news/2018/news_0005.html" TargetMode="External"/><Relationship Id="rId27" Type="http://schemas.openxmlformats.org/officeDocument/2006/relationships/hyperlink" Target="https://www.wipo.int/meetings/zh/doc_details.jsp?doc_id=450141" TargetMode="External"/><Relationship Id="rId43" Type="http://schemas.openxmlformats.org/officeDocument/2006/relationships/hyperlink" Target="https://www.wipo.int/meetings/zh/doc_details.jsp?doc_id=401888" TargetMode="External"/><Relationship Id="rId48" Type="http://schemas.openxmlformats.org/officeDocument/2006/relationships/hyperlink" Target="https://www.wipo.int/meetings/zh/doc_details.jsp?doc_id=437211" TargetMode="External"/><Relationship Id="rId64" Type="http://schemas.openxmlformats.org/officeDocument/2006/relationships/hyperlink" Target="https://www.wipo.int/meetings/zh/doc_details.jsp?doc_id=392337" TargetMode="External"/><Relationship Id="rId69" Type="http://schemas.openxmlformats.org/officeDocument/2006/relationships/hyperlink" Target="https://www.wipo.int/meetings/zh/doc_details.jsp?doc_id=436211" TargetMode="External"/><Relationship Id="rId80" Type="http://schemas.openxmlformats.org/officeDocument/2006/relationships/hyperlink" Target="https://www.wipo.int/meetings/zh/doc_details.jsp?doc_id=436211" TargetMode="External"/><Relationship Id="rId85" Type="http://schemas.openxmlformats.org/officeDocument/2006/relationships/hyperlink" Target="https://www.wipo.int/meetings/zh/doc_details.jsp?doc_id=421109" TargetMode="External"/><Relationship Id="rId12" Type="http://schemas.openxmlformats.org/officeDocument/2006/relationships/hyperlink" Target="https://www.wipo.int/meetings/zh/doc_details.jsp?doc_id=406657" TargetMode="External"/><Relationship Id="rId17" Type="http://schemas.openxmlformats.org/officeDocument/2006/relationships/hyperlink" Target="https://www.wipo.int/meetings/zh/doc_details.jsp?doc_id=392337" TargetMode="External"/><Relationship Id="rId25" Type="http://schemas.openxmlformats.org/officeDocument/2006/relationships/hyperlink" Target="https://www.wipo.int/meetings/zh/doc_details.jsp?doc_id=436211" TargetMode="External"/><Relationship Id="rId33" Type="http://schemas.openxmlformats.org/officeDocument/2006/relationships/hyperlink" Target="https://www.wipo.int/meetings/zh/doc_details.jsp?doc_id=416109" TargetMode="External"/><Relationship Id="rId38" Type="http://schemas.openxmlformats.org/officeDocument/2006/relationships/hyperlink" Target="https://www.wipo.int/meetings/zh/doc_details.jsp?doc_id=373216" TargetMode="External"/><Relationship Id="rId46" Type="http://schemas.openxmlformats.org/officeDocument/2006/relationships/hyperlink" Target="https://www.wipo.int/meetings/zh/doc_details.jsp?doc_id=392337" TargetMode="External"/><Relationship Id="rId59" Type="http://schemas.openxmlformats.org/officeDocument/2006/relationships/hyperlink" Target="https://www.wipo.int/meetings/zh/details.jsp?meeting_id=43186" TargetMode="External"/><Relationship Id="rId67" Type="http://schemas.openxmlformats.org/officeDocument/2006/relationships/hyperlink" Target="https://www.wipo.int/meetings/zh/doc_details.jsp?doc_id=431364" TargetMode="External"/><Relationship Id="rId20" Type="http://schemas.openxmlformats.org/officeDocument/2006/relationships/hyperlink" Target="https://www.wipo.int/meetings/zh/doc_details.jsp?doc_id=421109" TargetMode="External"/><Relationship Id="rId41" Type="http://schemas.openxmlformats.org/officeDocument/2006/relationships/hyperlink" Target="https://www.wipo.int/meetings/zh/doc_details.jsp?doc_id=421109" TargetMode="External"/><Relationship Id="rId54" Type="http://schemas.openxmlformats.org/officeDocument/2006/relationships/header" Target="header1.xml"/><Relationship Id="rId62" Type="http://schemas.openxmlformats.org/officeDocument/2006/relationships/hyperlink" Target="https://www.wipo.int/meetings/zh/doc_details.jsp?doc_id=406158" TargetMode="External"/><Relationship Id="rId70" Type="http://schemas.openxmlformats.org/officeDocument/2006/relationships/hyperlink" Target="https://www.wipo.int/meetings/zh/doc_details.jsp?doc_id=436211" TargetMode="External"/><Relationship Id="rId75" Type="http://schemas.openxmlformats.org/officeDocument/2006/relationships/hyperlink" Target="https://www.wipo.int/meetings/zh/doc_details.jsp?doc_id=437211" TargetMode="External"/><Relationship Id="rId83" Type="http://schemas.openxmlformats.org/officeDocument/2006/relationships/hyperlink" Target="https://www.wipo.int/meetings/zh/doc_details.jsp?doc_id=373216" TargetMode="External"/><Relationship Id="rId88" Type="http://schemas.openxmlformats.org/officeDocument/2006/relationships/hyperlink" Target="https://www.wipo.int/meetings/zh/doc_details.jsp?doc_id=406158" TargetMode="External"/><Relationship Id="rId91" Type="http://schemas.openxmlformats.org/officeDocument/2006/relationships/hyperlink" Target="https://www.wipo.int/meetings/zh/doc_details.jsp?doc_id=437211" TargetMode="External"/><Relationship Id="rId96" Type="http://schemas.openxmlformats.org/officeDocument/2006/relationships/hyperlink" Target="https://www.wipo.int/meetings/zh/doc_details.jsp?doc_id=40665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ipo.int/meetings/zh/doc_details.jsp?doc_id=391986" TargetMode="External"/><Relationship Id="rId23" Type="http://schemas.openxmlformats.org/officeDocument/2006/relationships/hyperlink" Target="https://www.wipo.int/meetings/zh/doc_details.jsp?doc_id=421109" TargetMode="External"/><Relationship Id="rId28" Type="http://schemas.openxmlformats.org/officeDocument/2006/relationships/hyperlink" Target="https://www.wipo.int/meetings/zh/doc_details.jsp?doc_id=437211" TargetMode="External"/><Relationship Id="rId36" Type="http://schemas.openxmlformats.org/officeDocument/2006/relationships/hyperlink" Target="https://www.wipo.int/meetings/zh/doc_details.jsp?doc_id=421755" TargetMode="External"/><Relationship Id="rId49" Type="http://schemas.openxmlformats.org/officeDocument/2006/relationships/hyperlink" Target="https://www.wipo.int/meetings/zh/doc_details.jsp?doc_id=369256" TargetMode="External"/><Relationship Id="rId57" Type="http://schemas.openxmlformats.org/officeDocument/2006/relationships/hyperlink" Target="https://www.wipo.int/meetings/zh/doc_details.jsp?doc_id=421109" TargetMode="External"/><Relationship Id="rId10" Type="http://schemas.openxmlformats.org/officeDocument/2006/relationships/hyperlink" Target="https://www.wipo.int/edocs/mdocs/mdocs/zh/cdip_21/cdip_21_4.pdf" TargetMode="External"/><Relationship Id="rId31" Type="http://schemas.openxmlformats.org/officeDocument/2006/relationships/hyperlink" Target="https://www.wipo.int/meetings/zh/doc_details.jsp?doc_id=421755" TargetMode="External"/><Relationship Id="rId44" Type="http://schemas.openxmlformats.org/officeDocument/2006/relationships/hyperlink" Target="https://www.wipo.int/meetings/zh/doc_details.jsp?doc_id=388016" TargetMode="External"/><Relationship Id="rId52" Type="http://schemas.openxmlformats.org/officeDocument/2006/relationships/hyperlink" Target="https://www.wipo.int/meetings/zh/doc_details.jsp?doc_id=421109" TargetMode="External"/><Relationship Id="rId60" Type="http://schemas.openxmlformats.org/officeDocument/2006/relationships/hyperlink" Target="https://www.wipo.int/meetings/zh/doc_details.jsp?doc_id=386497" TargetMode="External"/><Relationship Id="rId65" Type="http://schemas.openxmlformats.org/officeDocument/2006/relationships/hyperlink" Target="https://www.wipo.int/ip-development/zh/agenda/news/2018/news_0005.html" TargetMode="External"/><Relationship Id="rId73" Type="http://schemas.openxmlformats.org/officeDocument/2006/relationships/hyperlink" Target="https://www.wipo.int/meetings/zh/doc_details.jsp?doc_id=421755" TargetMode="External"/><Relationship Id="rId78" Type="http://schemas.openxmlformats.org/officeDocument/2006/relationships/hyperlink" Target="https://www.wipo.int/meetings/zh/doc_details.jsp?doc_id=421755" TargetMode="External"/><Relationship Id="rId81" Type="http://schemas.openxmlformats.org/officeDocument/2006/relationships/hyperlink" Target="https://www.wipo.int/meetings/zh/doc_details.jsp?doc_id=421755" TargetMode="External"/><Relationship Id="rId86" Type="http://schemas.openxmlformats.org/officeDocument/2006/relationships/hyperlink" Target="https://www.wipo.int/meetings/zh/doc_details.jsp?doc_id=406657" TargetMode="External"/><Relationship Id="rId94" Type="http://schemas.openxmlformats.org/officeDocument/2006/relationships/hyperlink" Target="https://www.wipo.int/meetings/zh/doc_details.jsp?doc_id=421109" TargetMode="External"/><Relationship Id="rId99" Type="http://schemas.openxmlformats.org/officeDocument/2006/relationships/header" Target="header5.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meetings/zh/doc_details.jsp?doc_id=335277" TargetMode="External"/><Relationship Id="rId13" Type="http://schemas.openxmlformats.org/officeDocument/2006/relationships/hyperlink" Target="https://www.wipo.int/meetings/zh/doc_details.jsp?doc_id=401797" TargetMode="External"/><Relationship Id="rId18" Type="http://schemas.openxmlformats.org/officeDocument/2006/relationships/hyperlink" Target="https://www.wipo.int/meetings/zh/doc_details.jsp?doc_id=386497" TargetMode="External"/><Relationship Id="rId39" Type="http://schemas.openxmlformats.org/officeDocument/2006/relationships/hyperlink" Target="https://www.wipo.int/meetings/zh/doc_details.jsp?doc_id=401888" TargetMode="External"/><Relationship Id="rId34" Type="http://schemas.openxmlformats.org/officeDocument/2006/relationships/hyperlink" Target="https://www.wipo.int/meetings/zh/doc_details.jsp?doc_id=416109" TargetMode="External"/><Relationship Id="rId50" Type="http://schemas.openxmlformats.org/officeDocument/2006/relationships/hyperlink" Target="https://www.wipo.int/meetings/zh/doc_details.jsp?doc_id=391986" TargetMode="External"/><Relationship Id="rId55" Type="http://schemas.openxmlformats.org/officeDocument/2006/relationships/header" Target="header2.xml"/><Relationship Id="rId76" Type="http://schemas.openxmlformats.org/officeDocument/2006/relationships/hyperlink" Target="https://www.wipo.int/meetings/zh/doc_details.jsp?doc_id=416059" TargetMode="External"/><Relationship Id="rId97"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wipo.int/meetings/zh/doc_details.jsp?doc_id=450141" TargetMode="External"/><Relationship Id="rId92" Type="http://schemas.openxmlformats.org/officeDocument/2006/relationships/hyperlink" Target="https://www.wipo.int/meetings/zh/doc_details.jsp?doc_id=369256" TargetMode="External"/><Relationship Id="rId2" Type="http://schemas.openxmlformats.org/officeDocument/2006/relationships/numbering" Target="numbering.xml"/><Relationship Id="rId29" Type="http://schemas.openxmlformats.org/officeDocument/2006/relationships/hyperlink" Target="https://www.wipo.int/meetings/zh/doc_details.jsp?doc_id=416059" TargetMode="External"/><Relationship Id="rId24" Type="http://schemas.openxmlformats.org/officeDocument/2006/relationships/hyperlink" Target="https://www.wipo.int/meetings/zh/doc_details.jsp?doc_id=406657" TargetMode="External"/><Relationship Id="rId40" Type="http://schemas.openxmlformats.org/officeDocument/2006/relationships/hyperlink" Target="https://www.wipo.int/meetings/zh/doc_details.jsp?doc_id=401888" TargetMode="External"/><Relationship Id="rId45" Type="http://schemas.openxmlformats.org/officeDocument/2006/relationships/hyperlink" Target="https://www.wipo.int/meetings/zh/doc_details.jsp?doc_id=406158" TargetMode="External"/><Relationship Id="rId66" Type="http://schemas.openxmlformats.org/officeDocument/2006/relationships/hyperlink" Target="https://www.wipo.int/meetings/zh/doc_details.jsp?doc_id=416004" TargetMode="External"/><Relationship Id="rId87" Type="http://schemas.openxmlformats.org/officeDocument/2006/relationships/hyperlink" Target="https://www.wipo.int/meetings/zh/doc_details.jsp?doc_id=388016" TargetMode="External"/><Relationship Id="rId61" Type="http://schemas.openxmlformats.org/officeDocument/2006/relationships/hyperlink" Target="https://www.wipo.int/meetings/zh/doc_details.jsp?doc_id=391986" TargetMode="External"/><Relationship Id="rId82" Type="http://schemas.openxmlformats.org/officeDocument/2006/relationships/hyperlink" Target="https://www.wipo.int/meetings/zh/doc_details.jsp?doc_id=391986" TargetMode="External"/><Relationship Id="rId19" Type="http://schemas.openxmlformats.org/officeDocument/2006/relationships/hyperlink" Target="https://www.wipo.int/meetings/zh/doc_details.jsp?doc_id=416004" TargetMode="External"/><Relationship Id="rId14" Type="http://schemas.openxmlformats.org/officeDocument/2006/relationships/hyperlink" Target="https://www.wipo.int/meetings/zh/doc_details.jsp?doc_id=386497" TargetMode="External"/><Relationship Id="rId30" Type="http://schemas.openxmlformats.org/officeDocument/2006/relationships/hyperlink" Target="https://www.wipo.int/meetings/zh/doc_details.jsp?doc_id=436211" TargetMode="External"/><Relationship Id="rId35" Type="http://schemas.openxmlformats.org/officeDocument/2006/relationships/hyperlink" Target="https://www.wipo.int/meetings/zh/doc_details.jsp?doc_id=436211" TargetMode="External"/><Relationship Id="rId56" Type="http://schemas.openxmlformats.org/officeDocument/2006/relationships/hyperlink" Target="https://www.wipo.int/meetings/zh/doc_details.jsp?doc_id=401797" TargetMode="External"/><Relationship Id="rId77" Type="http://schemas.openxmlformats.org/officeDocument/2006/relationships/hyperlink" Target="https://www.wipo.int/meetings/zh/doc_details.jsp?doc_id=436211"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wipo.int/meetings/zh/doc_details.jsp?doc_id=373216" TargetMode="External"/><Relationship Id="rId72" Type="http://schemas.openxmlformats.org/officeDocument/2006/relationships/hyperlink" Target="https://www.wipo.int/meetings/zh/doc_details.jsp?doc_id=406657" TargetMode="External"/><Relationship Id="rId93" Type="http://schemas.openxmlformats.org/officeDocument/2006/relationships/hyperlink" Target="https://www.wipo.int/meetings/zh/doc_details.jsp?doc_id=391986" TargetMode="External"/><Relationship Id="rId98" Type="http://schemas.openxmlformats.org/officeDocument/2006/relationships/header" Target="header4.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A4F0-1FF5-45A6-A814-22EACA04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6663</Words>
  <Characters>7672</Characters>
  <Application>Microsoft Office Word</Application>
  <DocSecurity>4</DocSecurity>
  <Lines>334</Lines>
  <Paragraphs>171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CDIP/24/8</vt:lpstr>
      <vt:lpstr>CDIP/24/</vt:lpstr>
    </vt:vector>
  </TitlesOfParts>
  <Company>WIPO</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CDIP/24/8</dc:title>
  <dc:subject>关于成员国在产权组织技术援助方面的决定落实情况的报告</dc:subject>
  <dc:creator>SONG Qiao</dc:creator>
  <cp:keywords>FOR OFFICIAL USE ONLY</cp:keywords>
  <cp:lastModifiedBy>ESTEVES DOS SANTOS Anabela</cp:lastModifiedBy>
  <cp:revision>2</cp:revision>
  <cp:lastPrinted>2019-09-24T14:37:00Z</cp:lastPrinted>
  <dcterms:created xsi:type="dcterms:W3CDTF">2019-09-30T12:28:00Z</dcterms:created>
  <dcterms:modified xsi:type="dcterms:W3CDTF">2019-09-30T12:28:00Z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ed001843-02a8-4a28-87e9-a52e1561f5b0</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