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FF2B" w14:textId="77777777" w:rsidR="00D70634" w:rsidRDefault="00D70634" w:rsidP="00D70634">
      <w:pPr>
        <w:jc w:val="right"/>
        <w:rPr>
          <w:rFonts w:ascii="Arial Black" w:hAnsi="Arial Black"/>
          <w:caps/>
          <w:sz w:val="15"/>
        </w:rPr>
      </w:pPr>
      <w:r w:rsidRPr="002C5231">
        <w:rPr>
          <w:rFonts w:eastAsiaTheme="minorEastAsia" w:cs="Times New Roman" w:hint="eastAsia"/>
          <w:noProof/>
        </w:rPr>
        <w:drawing>
          <wp:inline distT="0" distB="0" distL="0" distR="0" wp14:anchorId="174318E6" wp14:editId="134759AE">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45FDCDB" w14:textId="2F330600" w:rsidR="00D70634" w:rsidRPr="006E4F5F" w:rsidRDefault="00D70634" w:rsidP="00D70634">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7C7420">
        <w:rPr>
          <w:rFonts w:ascii="Arial Black" w:hAnsi="Arial Black"/>
          <w:b/>
          <w:caps/>
          <w:sz w:val="15"/>
        </w:rPr>
        <w:t>7</w:t>
      </w:r>
      <w:r w:rsidRPr="006E4F5F">
        <w:rPr>
          <w:rFonts w:ascii="Arial Black" w:hAnsi="Arial Black" w:hint="eastAsia"/>
          <w:b/>
          <w:caps/>
          <w:sz w:val="15"/>
        </w:rPr>
        <w:t>/</w:t>
      </w:r>
      <w:bookmarkStart w:id="0" w:name="Code"/>
      <w:r>
        <w:rPr>
          <w:rFonts w:ascii="Arial Black" w:hAnsi="Arial Black"/>
          <w:b/>
          <w:caps/>
          <w:sz w:val="15"/>
        </w:rPr>
        <w:t>1</w:t>
      </w:r>
      <w:r w:rsidR="007C7420">
        <w:rPr>
          <w:rFonts w:ascii="Arial Black" w:hAnsi="Arial Black"/>
          <w:b/>
          <w:caps/>
          <w:sz w:val="15"/>
        </w:rPr>
        <w:t>9</w:t>
      </w:r>
    </w:p>
    <w:bookmarkEnd w:id="0"/>
    <w:p w14:paraId="6CA874EE" w14:textId="77777777" w:rsidR="00D70634" w:rsidRPr="00E62C24" w:rsidRDefault="00D70634" w:rsidP="00D70634">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159AB138" w14:textId="63A21041" w:rsidR="00D70634" w:rsidRPr="00E62C24" w:rsidRDefault="00D70634" w:rsidP="00D70634">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7C7420">
        <w:rPr>
          <w:rFonts w:ascii="Arial Black" w:eastAsia="SimHei" w:hAnsi="Arial Black"/>
          <w:b/>
          <w:sz w:val="15"/>
          <w:szCs w:val="15"/>
          <w:lang w:val="pt-BR"/>
        </w:rPr>
        <w:t>4</w:t>
      </w:r>
      <w:r w:rsidRPr="00E62C24">
        <w:rPr>
          <w:rFonts w:ascii="SimHei" w:eastAsia="SimHei" w:hAnsi="Times New Roman" w:hint="eastAsia"/>
          <w:b/>
          <w:sz w:val="15"/>
          <w:szCs w:val="15"/>
        </w:rPr>
        <w:t>年</w:t>
      </w:r>
      <w:r w:rsidR="007C7420">
        <w:rPr>
          <w:rFonts w:ascii="Arial Black" w:eastAsia="SimHei" w:hAnsi="Arial Black"/>
          <w:b/>
          <w:sz w:val="15"/>
          <w:szCs w:val="15"/>
          <w:lang w:val="pt-BR"/>
        </w:rPr>
        <w:t>2</w:t>
      </w:r>
      <w:r w:rsidRPr="00E62C24">
        <w:rPr>
          <w:rFonts w:ascii="SimHei" w:eastAsia="SimHei" w:hAnsi="Times New Roman" w:hint="eastAsia"/>
          <w:b/>
          <w:sz w:val="15"/>
          <w:szCs w:val="15"/>
        </w:rPr>
        <w:t>月</w:t>
      </w:r>
      <w:r w:rsidR="007C7420">
        <w:rPr>
          <w:rFonts w:ascii="Arial Black" w:eastAsia="SimHei" w:hAnsi="Arial Black"/>
          <w:b/>
          <w:sz w:val="15"/>
          <w:szCs w:val="15"/>
          <w:lang w:val="pt-BR"/>
        </w:rPr>
        <w:t>6</w:t>
      </w:r>
      <w:r w:rsidRPr="00E62C24">
        <w:rPr>
          <w:rFonts w:ascii="SimHei" w:eastAsia="SimHei" w:hAnsi="Times New Roman" w:hint="eastAsia"/>
          <w:b/>
          <w:sz w:val="15"/>
          <w:szCs w:val="15"/>
        </w:rPr>
        <w:t>日</w:t>
      </w:r>
      <w:bookmarkEnd w:id="2"/>
    </w:p>
    <w:p w14:paraId="6A8D7467" w14:textId="5F7E1EAA" w:rsidR="00D70634" w:rsidRPr="00D945ED" w:rsidRDefault="00D70634" w:rsidP="00D70634">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w:t>
      </w:r>
      <w:r w:rsidR="00AC3EA1">
        <w:rPr>
          <w:rFonts w:ascii="SimHei" w:eastAsia="SimHei" w:hAnsi="SimHei" w:cs="Times New Roman" w:hint="eastAsia"/>
          <w:sz w:val="28"/>
          <w:szCs w:val="22"/>
        </w:rPr>
        <w:t>（</w:t>
      </w:r>
      <w:r w:rsidRPr="002E3229">
        <w:rPr>
          <w:rFonts w:ascii="SimHei" w:eastAsia="SimHei" w:hAnsi="SimHei" w:cs="Times New Roman" w:hint="eastAsia"/>
          <w:sz w:val="28"/>
          <w:szCs w:val="22"/>
        </w:rPr>
        <w:t>PCT</w:t>
      </w:r>
      <w:r w:rsidR="00AC3EA1">
        <w:rPr>
          <w:rFonts w:ascii="SimHei" w:eastAsia="SimHei" w:hAnsi="SimHei" w:cs="Times New Roman" w:hint="eastAsia"/>
          <w:sz w:val="28"/>
          <w:szCs w:val="22"/>
        </w:rPr>
        <w:t>）</w:t>
      </w:r>
      <w:r w:rsidRPr="002E3229">
        <w:rPr>
          <w:rFonts w:ascii="SimHei" w:eastAsia="SimHei" w:hAnsi="SimHei" w:cs="Times New Roman" w:hint="eastAsia"/>
          <w:sz w:val="28"/>
          <w:szCs w:val="22"/>
        </w:rPr>
        <w:t>工作组</w:t>
      </w:r>
    </w:p>
    <w:p w14:paraId="4FB7830F" w14:textId="3210D7A4" w:rsidR="00D70634" w:rsidRPr="00D945ED" w:rsidRDefault="00D70634" w:rsidP="00D70634">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7C7420">
        <w:rPr>
          <w:rFonts w:ascii="KaiTi" w:eastAsia="KaiTi" w:hAnsi="KaiTi" w:cs="Times New Roman" w:hint="eastAsia"/>
          <w:b/>
          <w:sz w:val="24"/>
          <w:szCs w:val="22"/>
        </w:rPr>
        <w:t>七</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7C7420">
        <w:rPr>
          <w:rFonts w:ascii="KaiTi" w:eastAsia="KaiTi" w:hAnsi="KaiTi" w:cs="Times New Roman"/>
          <w:sz w:val="24"/>
          <w:szCs w:val="22"/>
        </w:rPr>
        <w:t>4</w:t>
      </w:r>
      <w:r w:rsidRPr="00D945ED">
        <w:rPr>
          <w:rFonts w:ascii="KaiTi" w:eastAsia="KaiTi" w:hAnsi="KaiTi" w:cs="Times New Roman" w:hint="eastAsia"/>
          <w:b/>
          <w:sz w:val="24"/>
          <w:szCs w:val="22"/>
        </w:rPr>
        <w:t>年</w:t>
      </w:r>
      <w:r w:rsidR="007C7420">
        <w:rPr>
          <w:rFonts w:ascii="KaiTi" w:eastAsia="KaiTi" w:hAnsi="KaiTi" w:cs="Times New Roman"/>
          <w:sz w:val="24"/>
          <w:szCs w:val="22"/>
        </w:rPr>
        <w:t>2</w:t>
      </w:r>
      <w:r w:rsidRPr="00D945ED">
        <w:rPr>
          <w:rFonts w:ascii="KaiTi" w:eastAsia="KaiTi" w:hAnsi="KaiTi" w:cs="Times New Roman" w:hint="eastAsia"/>
          <w:b/>
          <w:sz w:val="24"/>
          <w:szCs w:val="22"/>
        </w:rPr>
        <w:t>月</w:t>
      </w:r>
      <w:r w:rsidR="007C7420">
        <w:rPr>
          <w:rFonts w:ascii="KaiTi" w:eastAsia="KaiTi" w:hAnsi="KaiTi" w:cs="Times New Roman"/>
          <w:sz w:val="24"/>
          <w:szCs w:val="22"/>
        </w:rPr>
        <w:t>19</w:t>
      </w:r>
      <w:r w:rsidRPr="00D945ED">
        <w:rPr>
          <w:rFonts w:ascii="KaiTi" w:eastAsia="KaiTi" w:hAnsi="KaiTi" w:cs="Times New Roman" w:hint="eastAsia"/>
          <w:b/>
          <w:sz w:val="24"/>
          <w:szCs w:val="22"/>
        </w:rPr>
        <w:t>日至</w:t>
      </w:r>
      <w:r w:rsidR="007C7420">
        <w:rPr>
          <w:rFonts w:ascii="KaiTi" w:eastAsia="KaiTi" w:hAnsi="KaiTi" w:cs="Times New Roman"/>
          <w:sz w:val="24"/>
          <w:szCs w:val="22"/>
        </w:rPr>
        <w:t>21</w:t>
      </w:r>
      <w:r w:rsidRPr="00D945ED">
        <w:rPr>
          <w:rFonts w:ascii="KaiTi" w:eastAsia="KaiTi" w:hAnsi="KaiTi" w:cs="Times New Roman" w:hint="eastAsia"/>
          <w:b/>
          <w:sz w:val="24"/>
          <w:szCs w:val="22"/>
        </w:rPr>
        <w:t>日，日内瓦</w:t>
      </w:r>
    </w:p>
    <w:p w14:paraId="4E2BC904" w14:textId="0D1C92CF" w:rsidR="00D70634" w:rsidRPr="00234A8E" w:rsidRDefault="00D70634" w:rsidP="00D70634">
      <w:pPr>
        <w:spacing w:after="360"/>
        <w:rPr>
          <w:rFonts w:ascii="KaiTi" w:eastAsia="KaiTi" w:hAnsi="KaiTi" w:cs="Times New Roman"/>
          <w:sz w:val="24"/>
          <w:szCs w:val="22"/>
        </w:rPr>
      </w:pPr>
      <w:bookmarkStart w:id="3" w:name="TitleOfDoc"/>
      <w:r w:rsidRPr="00D70634">
        <w:rPr>
          <w:rFonts w:ascii="KaiTi" w:eastAsia="KaiTi" w:hAnsi="KaiTi" w:cs="Times New Roman" w:hint="eastAsia"/>
          <w:sz w:val="24"/>
          <w:szCs w:val="22"/>
        </w:rPr>
        <w:t>PCT技术援助的协调</w:t>
      </w:r>
    </w:p>
    <w:p w14:paraId="00CB6DE2" w14:textId="6ACB5B10" w:rsidR="00D70634" w:rsidRPr="00234A8E" w:rsidRDefault="00D70634" w:rsidP="00D70634">
      <w:pPr>
        <w:spacing w:after="960"/>
        <w:rPr>
          <w:rFonts w:ascii="KaiTi" w:eastAsia="KaiTi" w:hAnsi="KaiTi" w:cs="Times New Roman"/>
          <w:sz w:val="21"/>
          <w:szCs w:val="22"/>
        </w:rPr>
      </w:pPr>
      <w:bookmarkStart w:id="4" w:name="Prepared"/>
      <w:bookmarkEnd w:id="3"/>
      <w:r w:rsidRPr="00D70634">
        <w:rPr>
          <w:rFonts w:ascii="KaiTi" w:eastAsia="KaiTi" w:hAnsi="KaiTi" w:cs="Times New Roman" w:hint="eastAsia"/>
          <w:sz w:val="21"/>
          <w:szCs w:val="22"/>
        </w:rPr>
        <w:t>国际局</w:t>
      </w:r>
      <w:r w:rsidRPr="005F2AB2">
        <w:rPr>
          <w:rFonts w:ascii="KaiTi" w:eastAsia="KaiTi" w:hAnsi="KaiTi" w:cs="Times New Roman" w:hint="eastAsia"/>
          <w:sz w:val="21"/>
          <w:szCs w:val="22"/>
        </w:rPr>
        <w:t>编拟的文件</w:t>
      </w:r>
    </w:p>
    <w:bookmarkEnd w:id="4"/>
    <w:p w14:paraId="73530B8F" w14:textId="6A9B75FA" w:rsidR="00C00E4B" w:rsidRPr="004602F2" w:rsidRDefault="009303F1" w:rsidP="004602F2">
      <w:pPr>
        <w:pStyle w:val="Heading1"/>
        <w:spacing w:beforeLines="100" w:afterLines="50" w:after="120" w:line="340" w:lineRule="atLeast"/>
        <w:rPr>
          <w:rFonts w:ascii="SimHei" w:eastAsia="SimHei" w:hAnsi="SimHei"/>
          <w:b w:val="0"/>
          <w:sz w:val="21"/>
        </w:rPr>
      </w:pPr>
      <w:r w:rsidRPr="004602F2">
        <w:rPr>
          <w:rFonts w:ascii="SimHei" w:eastAsia="SimHei" w:hAnsi="SimHei" w:hint="eastAsia"/>
          <w:b w:val="0"/>
          <w:sz w:val="21"/>
        </w:rPr>
        <w:t>PCT技术援助活动</w:t>
      </w:r>
    </w:p>
    <w:p w14:paraId="53EF637C" w14:textId="25B4D8E5" w:rsidR="00C00E4B" w:rsidRPr="00132BA0" w:rsidRDefault="009303F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在2012年的第五届会议上，工作组商定，与PCT相关的技术援助项目报告应作为常设议程项目纳入工作组未来会议的议程中</w:t>
      </w:r>
      <w:r w:rsidR="00AC3EA1">
        <w:rPr>
          <w:rFonts w:ascii="SimSun" w:hAnsi="SimSun" w:hint="eastAsia"/>
          <w:sz w:val="21"/>
        </w:rPr>
        <w:t>（</w:t>
      </w:r>
      <w:r w:rsidRPr="00132BA0">
        <w:rPr>
          <w:rFonts w:ascii="SimSun" w:hAnsi="SimSun" w:hint="eastAsia"/>
          <w:sz w:val="21"/>
        </w:rPr>
        <w:t>见文件PCT/WG/5/21第20段</w:t>
      </w:r>
      <w:r w:rsidR="00AC3EA1">
        <w:rPr>
          <w:rFonts w:ascii="SimSun" w:hAnsi="SimSun" w:hint="eastAsia"/>
          <w:sz w:val="21"/>
        </w:rPr>
        <w:t>）</w:t>
      </w:r>
      <w:r w:rsidRPr="00132BA0">
        <w:rPr>
          <w:rFonts w:ascii="SimSun" w:hAnsi="SimSun" w:hint="eastAsia"/>
          <w:sz w:val="21"/>
        </w:rPr>
        <w:t>。</w:t>
      </w:r>
    </w:p>
    <w:p w14:paraId="21C873AD" w14:textId="4033B0A9" w:rsidR="00C00E4B" w:rsidRPr="00132BA0" w:rsidRDefault="009303F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在此后的每届工作组会议上，国际局都提交了一份工作文件，其中载有针对发展中国家开展的、直接影响PCT利用的PCT相关技术援助活动信息，以及在当年剩余时间内开展此类活动的工作计划</w:t>
      </w:r>
      <w:r w:rsidR="00AC3EA1">
        <w:rPr>
          <w:rFonts w:ascii="SimSun" w:hAnsi="SimSun" w:hint="eastAsia"/>
          <w:sz w:val="21"/>
        </w:rPr>
        <w:t>（</w:t>
      </w:r>
      <w:r w:rsidRPr="00132BA0">
        <w:rPr>
          <w:rFonts w:ascii="SimSun" w:hAnsi="SimSun" w:hint="eastAsia"/>
          <w:sz w:val="21"/>
        </w:rPr>
        <w:t>例如见提交给</w:t>
      </w:r>
      <w:r w:rsidR="007C7420">
        <w:rPr>
          <w:rFonts w:ascii="SimSun" w:hAnsi="SimSun" w:hint="eastAsia"/>
          <w:sz w:val="21"/>
        </w:rPr>
        <w:t>2</w:t>
      </w:r>
      <w:r w:rsidR="007C7420">
        <w:rPr>
          <w:rFonts w:ascii="SimSun" w:hAnsi="SimSun"/>
          <w:sz w:val="21"/>
        </w:rPr>
        <w:t>022</w:t>
      </w:r>
      <w:r w:rsidR="007C7420">
        <w:rPr>
          <w:rFonts w:ascii="SimSun" w:hAnsi="SimSun" w:hint="eastAsia"/>
          <w:sz w:val="21"/>
        </w:rPr>
        <w:t>年1</w:t>
      </w:r>
      <w:r w:rsidR="007C7420">
        <w:rPr>
          <w:rFonts w:ascii="SimSun" w:hAnsi="SimSun"/>
          <w:sz w:val="21"/>
        </w:rPr>
        <w:t>0</w:t>
      </w:r>
      <w:r w:rsidR="007C7420">
        <w:rPr>
          <w:rFonts w:ascii="SimSun" w:hAnsi="SimSun" w:hint="eastAsia"/>
          <w:sz w:val="21"/>
        </w:rPr>
        <w:t>月举行的</w:t>
      </w:r>
      <w:r w:rsidRPr="00132BA0">
        <w:rPr>
          <w:rFonts w:ascii="SimSun" w:hAnsi="SimSun" w:hint="eastAsia"/>
          <w:sz w:val="21"/>
        </w:rPr>
        <w:t>工作组第十</w:t>
      </w:r>
      <w:r w:rsidR="007C7420">
        <w:rPr>
          <w:rFonts w:ascii="SimSun" w:hAnsi="SimSun" w:hint="eastAsia"/>
          <w:sz w:val="21"/>
        </w:rPr>
        <w:t>五</w:t>
      </w:r>
      <w:r w:rsidRPr="00132BA0">
        <w:rPr>
          <w:rFonts w:ascii="SimSun" w:hAnsi="SimSun" w:hint="eastAsia"/>
          <w:sz w:val="21"/>
        </w:rPr>
        <w:t>届会议的文件</w:t>
      </w:r>
      <w:r w:rsidRPr="00132BA0">
        <w:rPr>
          <w:rFonts w:ascii="SimSun" w:hAnsi="SimSun"/>
          <w:sz w:val="21"/>
        </w:rPr>
        <w:t>PCT/WG/1</w:t>
      </w:r>
      <w:r w:rsidR="007C7420">
        <w:rPr>
          <w:rFonts w:ascii="SimSun" w:hAnsi="SimSun"/>
          <w:sz w:val="21"/>
        </w:rPr>
        <w:t>5</w:t>
      </w:r>
      <w:r w:rsidRPr="00132BA0">
        <w:rPr>
          <w:rFonts w:ascii="SimSun" w:hAnsi="SimSun"/>
          <w:sz w:val="21"/>
        </w:rPr>
        <w:t>/1</w:t>
      </w:r>
      <w:r w:rsidR="007C7420">
        <w:rPr>
          <w:rFonts w:ascii="SimSun" w:hAnsi="SimSun"/>
          <w:sz w:val="21"/>
        </w:rPr>
        <w:t>0</w:t>
      </w:r>
      <w:r w:rsidR="00AC3EA1">
        <w:rPr>
          <w:rFonts w:ascii="SimSun" w:hAnsi="SimSun" w:hint="eastAsia"/>
          <w:sz w:val="21"/>
        </w:rPr>
        <w:t>）</w:t>
      </w:r>
      <w:r w:rsidRPr="00132BA0">
        <w:rPr>
          <w:rFonts w:ascii="SimSun" w:hAnsi="SimSun" w:hint="eastAsia"/>
          <w:sz w:val="21"/>
        </w:rPr>
        <w:t>。</w:t>
      </w:r>
    </w:p>
    <w:p w14:paraId="220A6F58" w14:textId="5766B37A" w:rsidR="002326AB" w:rsidRPr="00132BA0" w:rsidRDefault="009303F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本文件提供了国际局在202</w:t>
      </w:r>
      <w:r w:rsidR="007C7420">
        <w:rPr>
          <w:rFonts w:ascii="SimSun" w:hAnsi="SimSun"/>
          <w:sz w:val="21"/>
        </w:rPr>
        <w:t>2</w:t>
      </w:r>
      <w:r w:rsidRPr="00132BA0">
        <w:rPr>
          <w:rFonts w:ascii="SimSun" w:hAnsi="SimSun" w:hint="eastAsia"/>
          <w:sz w:val="21"/>
        </w:rPr>
        <w:t>年</w:t>
      </w:r>
      <w:r w:rsidR="007C7420">
        <w:rPr>
          <w:rFonts w:ascii="SimSun" w:hAnsi="SimSun" w:hint="eastAsia"/>
          <w:sz w:val="21"/>
        </w:rPr>
        <w:t>至</w:t>
      </w:r>
      <w:r w:rsidRPr="00132BA0">
        <w:rPr>
          <w:rFonts w:ascii="SimSun" w:hAnsi="SimSun" w:hint="eastAsia"/>
          <w:sz w:val="21"/>
        </w:rPr>
        <w:t>202</w:t>
      </w:r>
      <w:r w:rsidR="007C7420">
        <w:rPr>
          <w:rFonts w:ascii="SimSun" w:hAnsi="SimSun"/>
          <w:sz w:val="21"/>
        </w:rPr>
        <w:t>3</w:t>
      </w:r>
      <w:r w:rsidRPr="00132BA0">
        <w:rPr>
          <w:rFonts w:ascii="SimSun" w:hAnsi="SimSun" w:hint="eastAsia"/>
          <w:sz w:val="21"/>
        </w:rPr>
        <w:t>年</w:t>
      </w:r>
      <w:r w:rsidR="007C7420">
        <w:rPr>
          <w:rFonts w:ascii="SimSun" w:hAnsi="SimSun" w:hint="eastAsia"/>
          <w:sz w:val="21"/>
        </w:rPr>
        <w:t>底</w:t>
      </w:r>
      <w:r w:rsidRPr="00132BA0">
        <w:rPr>
          <w:rFonts w:ascii="SimSun" w:hAnsi="SimSun" w:hint="eastAsia"/>
          <w:sz w:val="21"/>
        </w:rPr>
        <w:t>开展的PCT技术援助活动相关信息。除了</w:t>
      </w:r>
      <w:r w:rsidR="004756BF" w:rsidRPr="00132BA0">
        <w:rPr>
          <w:rFonts w:ascii="SimSun" w:hAnsi="SimSun" w:hint="eastAsia"/>
          <w:sz w:val="21"/>
        </w:rPr>
        <w:t>在专利和技术部门内开展的</w:t>
      </w:r>
      <w:r w:rsidRPr="00132BA0">
        <w:rPr>
          <w:rFonts w:ascii="SimSun" w:hAnsi="SimSun" w:hint="eastAsia"/>
          <w:sz w:val="21"/>
        </w:rPr>
        <w:t>对发展中国家利用PCT有直接影响的技术援助活动之外，本文件还提供了</w:t>
      </w:r>
      <w:r w:rsidR="004756BF" w:rsidRPr="00132BA0">
        <w:rPr>
          <w:rFonts w:ascii="SimSun" w:hAnsi="SimSun" w:hint="eastAsia"/>
          <w:sz w:val="21"/>
        </w:rPr>
        <w:t>在产权组织</w:t>
      </w:r>
      <w:r w:rsidR="0086264A">
        <w:rPr>
          <w:rFonts w:ascii="SimSun" w:hAnsi="SimSun" w:hint="eastAsia"/>
          <w:sz w:val="21"/>
        </w:rPr>
        <w:t>其他</w:t>
      </w:r>
      <w:r w:rsidR="004756BF" w:rsidRPr="00132BA0">
        <w:rPr>
          <w:rFonts w:ascii="SimSun" w:hAnsi="SimSun" w:hint="eastAsia"/>
          <w:sz w:val="21"/>
        </w:rPr>
        <w:t>部门内</w:t>
      </w:r>
      <w:r w:rsidRPr="00132BA0">
        <w:rPr>
          <w:rFonts w:ascii="SimSun" w:hAnsi="SimSun" w:hint="eastAsia"/>
          <w:sz w:val="21"/>
        </w:rPr>
        <w:t>开展的与PCT相关的技术援助活动的更新。</w:t>
      </w:r>
    </w:p>
    <w:p w14:paraId="055E3EFD" w14:textId="222E5293" w:rsidR="00C00E4B" w:rsidRPr="004602F2" w:rsidRDefault="004756BF" w:rsidP="004602F2">
      <w:pPr>
        <w:pStyle w:val="Heading2"/>
        <w:spacing w:before="0" w:afterLines="50" w:after="120" w:line="340" w:lineRule="atLeast"/>
        <w:rPr>
          <w:rFonts w:ascii="SimSun" w:hAnsi="SimSun"/>
          <w:b/>
          <w:sz w:val="21"/>
        </w:rPr>
      </w:pPr>
      <w:r w:rsidRPr="004602F2">
        <w:rPr>
          <w:rFonts w:ascii="SimSun" w:hAnsi="SimSun" w:hint="eastAsia"/>
          <w:b/>
          <w:sz w:val="21"/>
        </w:rPr>
        <w:t>对发展中国家利用PCT有直接影响的技术援助活动</w:t>
      </w:r>
    </w:p>
    <w:p w14:paraId="0BA33659" w14:textId="6CECF1A7" w:rsidR="00C00E4B" w:rsidRPr="00132BA0" w:rsidRDefault="004756BF"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本文件附件一和附件二中列出了在专利和技术部门内开展的对发展中国家利用PCT有直接影响的技术援助活动信息；如所涉受益国中至少有一个符合于2020年1月1日起生效的PCT费用表第5项规定的减费要求，则所有技术援助活动都列出来。附件一载有202</w:t>
      </w:r>
      <w:r w:rsidR="00F65331">
        <w:rPr>
          <w:rFonts w:ascii="SimSun" w:hAnsi="SimSun"/>
          <w:sz w:val="21"/>
        </w:rPr>
        <w:t>2</w:t>
      </w:r>
      <w:r w:rsidRPr="00132BA0">
        <w:rPr>
          <w:rFonts w:ascii="SimSun" w:hAnsi="SimSun" w:hint="eastAsia"/>
          <w:sz w:val="21"/>
        </w:rPr>
        <w:t>年</w:t>
      </w:r>
      <w:r w:rsidR="00F65331">
        <w:rPr>
          <w:rFonts w:ascii="SimSun" w:hAnsi="SimSun" w:hint="eastAsia"/>
          <w:sz w:val="21"/>
        </w:rPr>
        <w:t>1</w:t>
      </w:r>
      <w:r w:rsidR="00F65331">
        <w:rPr>
          <w:rFonts w:ascii="SimSun" w:hAnsi="SimSun"/>
          <w:sz w:val="21"/>
        </w:rPr>
        <w:t>0</w:t>
      </w:r>
      <w:r w:rsidR="00F65331">
        <w:rPr>
          <w:rFonts w:ascii="SimSun" w:hAnsi="SimSun" w:hint="eastAsia"/>
          <w:sz w:val="21"/>
        </w:rPr>
        <w:t>月至1</w:t>
      </w:r>
      <w:r w:rsidR="00F65331">
        <w:rPr>
          <w:rFonts w:ascii="SimSun" w:hAnsi="SimSun"/>
          <w:sz w:val="21"/>
        </w:rPr>
        <w:t>2</w:t>
      </w:r>
      <w:r w:rsidR="00F65331">
        <w:rPr>
          <w:rFonts w:ascii="SimSun" w:hAnsi="SimSun" w:hint="eastAsia"/>
          <w:sz w:val="21"/>
        </w:rPr>
        <w:t>月</w:t>
      </w:r>
      <w:r w:rsidRPr="00132BA0">
        <w:rPr>
          <w:rFonts w:ascii="SimSun" w:hAnsi="SimSun" w:hint="eastAsia"/>
          <w:sz w:val="21"/>
        </w:rPr>
        <w:t>开展的所有此类技术援助活动的全面清单。附件二载有202</w:t>
      </w:r>
      <w:r w:rsidR="00F65331">
        <w:rPr>
          <w:rFonts w:ascii="SimSun" w:hAnsi="SimSun"/>
          <w:sz w:val="21"/>
        </w:rPr>
        <w:t>3</w:t>
      </w:r>
      <w:r w:rsidRPr="00132BA0">
        <w:rPr>
          <w:rFonts w:ascii="SimSun" w:hAnsi="SimSun" w:hint="eastAsia"/>
          <w:sz w:val="21"/>
        </w:rPr>
        <w:t>年开展的所有此类活动的清单。要进一步了解这一技术援助规划和实施的有关背景，请参阅文件PCT/WG/6/11的第5段至第11段。</w:t>
      </w:r>
    </w:p>
    <w:p w14:paraId="76A462F1" w14:textId="014499B6" w:rsidR="00225CA7" w:rsidRDefault="00691C8A" w:rsidP="0015479A">
      <w:pPr>
        <w:pStyle w:val="ONUME"/>
        <w:numPr>
          <w:ilvl w:val="0"/>
          <w:numId w:val="18"/>
        </w:numPr>
        <w:overflowPunct w:val="0"/>
        <w:spacing w:afterLines="50" w:after="120" w:line="340" w:lineRule="atLeast"/>
        <w:ind w:left="0" w:firstLine="0"/>
        <w:jc w:val="both"/>
        <w:rPr>
          <w:rFonts w:ascii="SimSun" w:hAnsi="SimSun"/>
          <w:sz w:val="21"/>
        </w:rPr>
      </w:pPr>
      <w:r>
        <w:rPr>
          <w:rFonts w:ascii="SimSun" w:hAnsi="SimSun" w:hint="eastAsia"/>
          <w:sz w:val="21"/>
        </w:rPr>
        <w:lastRenderedPageBreak/>
        <w:t>从</w:t>
      </w:r>
      <w:r w:rsidR="00163DC6" w:rsidRPr="00132BA0">
        <w:rPr>
          <w:rFonts w:ascii="SimSun" w:hAnsi="SimSun" w:hint="eastAsia"/>
          <w:sz w:val="21"/>
        </w:rPr>
        <w:t>202</w:t>
      </w:r>
      <w:r>
        <w:rPr>
          <w:rFonts w:ascii="SimSun" w:hAnsi="SimSun"/>
          <w:sz w:val="21"/>
        </w:rPr>
        <w:t>2</w:t>
      </w:r>
      <w:r w:rsidR="00163DC6" w:rsidRPr="00132BA0">
        <w:rPr>
          <w:rFonts w:ascii="SimSun" w:hAnsi="SimSun" w:hint="eastAsia"/>
          <w:sz w:val="21"/>
        </w:rPr>
        <w:t>年</w:t>
      </w:r>
      <w:r>
        <w:rPr>
          <w:rFonts w:ascii="SimSun" w:hAnsi="SimSun" w:hint="eastAsia"/>
          <w:sz w:val="21"/>
        </w:rPr>
        <w:t>1</w:t>
      </w:r>
      <w:r>
        <w:rPr>
          <w:rFonts w:ascii="SimSun" w:hAnsi="SimSun"/>
          <w:sz w:val="21"/>
        </w:rPr>
        <w:t>0</w:t>
      </w:r>
      <w:r>
        <w:rPr>
          <w:rFonts w:ascii="SimSun" w:hAnsi="SimSun" w:hint="eastAsia"/>
          <w:sz w:val="21"/>
        </w:rPr>
        <w:t>月至1</w:t>
      </w:r>
      <w:r>
        <w:rPr>
          <w:rFonts w:ascii="SimSun" w:hAnsi="SimSun"/>
          <w:sz w:val="21"/>
        </w:rPr>
        <w:t>2</w:t>
      </w:r>
      <w:r>
        <w:rPr>
          <w:rFonts w:ascii="SimSun" w:hAnsi="SimSun" w:hint="eastAsia"/>
          <w:sz w:val="21"/>
        </w:rPr>
        <w:t>月</w:t>
      </w:r>
      <w:r w:rsidR="00163DC6" w:rsidRPr="00132BA0">
        <w:rPr>
          <w:rFonts w:ascii="SimSun" w:hAnsi="SimSun" w:hint="eastAsia"/>
          <w:sz w:val="21"/>
        </w:rPr>
        <w:t>，国际局向5</w:t>
      </w:r>
      <w:r>
        <w:rPr>
          <w:rFonts w:ascii="SimSun" w:hAnsi="SimSun"/>
          <w:sz w:val="21"/>
        </w:rPr>
        <w:t>3</w:t>
      </w:r>
      <w:r w:rsidR="00163DC6" w:rsidRPr="00132BA0">
        <w:rPr>
          <w:rFonts w:ascii="SimSun" w:hAnsi="SimSun" w:hint="eastAsia"/>
          <w:sz w:val="21"/>
        </w:rPr>
        <w:t>个</w:t>
      </w:r>
      <w:r>
        <w:rPr>
          <w:rFonts w:ascii="SimSun" w:hAnsi="SimSun" w:hint="eastAsia"/>
          <w:sz w:val="21"/>
        </w:rPr>
        <w:t>受益于PCT减费的</w:t>
      </w:r>
      <w:r w:rsidR="00163DC6" w:rsidRPr="00132BA0">
        <w:rPr>
          <w:rFonts w:ascii="SimSun" w:hAnsi="SimSun" w:hint="eastAsia"/>
          <w:sz w:val="21"/>
        </w:rPr>
        <w:t>国家提供了</w:t>
      </w:r>
      <w:r>
        <w:rPr>
          <w:rFonts w:ascii="SimSun" w:hAnsi="SimSun" w:hint="eastAsia"/>
          <w:sz w:val="21"/>
        </w:rPr>
        <w:t>超过2</w:t>
      </w:r>
      <w:r>
        <w:rPr>
          <w:rFonts w:ascii="SimSun" w:hAnsi="SimSun"/>
          <w:sz w:val="21"/>
        </w:rPr>
        <w:t>5</w:t>
      </w:r>
      <w:r w:rsidR="00163DC6" w:rsidRPr="00132BA0">
        <w:rPr>
          <w:rFonts w:ascii="SimSun" w:hAnsi="SimSun" w:hint="eastAsia"/>
          <w:sz w:val="21"/>
        </w:rPr>
        <w:t>项PCT相关技术援助活动，吸引了</w:t>
      </w:r>
      <w:r>
        <w:rPr>
          <w:rFonts w:ascii="SimSun" w:hAnsi="SimSun" w:hint="eastAsia"/>
          <w:sz w:val="21"/>
        </w:rPr>
        <w:t>1</w:t>
      </w:r>
      <w:r w:rsidR="00163DC6" w:rsidRPr="00132BA0">
        <w:rPr>
          <w:rFonts w:ascii="SimSun" w:hAnsi="SimSun"/>
          <w:sz w:val="21"/>
        </w:rPr>
        <w:t>,</w:t>
      </w:r>
      <w:r>
        <w:rPr>
          <w:rFonts w:ascii="SimSun" w:hAnsi="SimSun"/>
          <w:sz w:val="21"/>
        </w:rPr>
        <w:t>6</w:t>
      </w:r>
      <w:r w:rsidR="00163DC6" w:rsidRPr="00132BA0">
        <w:rPr>
          <w:rFonts w:ascii="SimSun" w:hAnsi="SimSun" w:hint="eastAsia"/>
          <w:sz w:val="21"/>
        </w:rPr>
        <w:t>00多名参与者。</w:t>
      </w:r>
      <w:r w:rsidR="00225CA7" w:rsidRPr="00225CA7">
        <w:rPr>
          <w:rFonts w:ascii="SimSun" w:hAnsi="SimSun" w:hint="eastAsia"/>
          <w:sz w:val="21"/>
        </w:rPr>
        <w:t>2023年，国际局向99个国家提供了技术援助，其中55个国家</w:t>
      </w:r>
      <w:r w:rsidR="00073642">
        <w:rPr>
          <w:rFonts w:ascii="SimSun" w:hAnsi="SimSun" w:hint="eastAsia"/>
          <w:sz w:val="21"/>
        </w:rPr>
        <w:t>受益于</w:t>
      </w:r>
      <w:r w:rsidR="00225CA7" w:rsidRPr="00225CA7">
        <w:rPr>
          <w:rFonts w:ascii="SimSun" w:hAnsi="SimSun" w:hint="eastAsia"/>
          <w:sz w:val="21"/>
        </w:rPr>
        <w:t>PCT</w:t>
      </w:r>
      <w:r w:rsidR="00073642">
        <w:rPr>
          <w:rFonts w:ascii="SimSun" w:hAnsi="SimSun" w:hint="eastAsia"/>
          <w:sz w:val="21"/>
        </w:rPr>
        <w:t>减费</w:t>
      </w:r>
      <w:r w:rsidR="00225CA7" w:rsidRPr="00225CA7">
        <w:rPr>
          <w:rFonts w:ascii="SimSun" w:hAnsi="SimSun" w:hint="eastAsia"/>
          <w:sz w:val="21"/>
        </w:rPr>
        <w:t>。</w:t>
      </w:r>
      <w:r w:rsidR="00073642">
        <w:rPr>
          <w:rFonts w:ascii="SimSun" w:hAnsi="SimSun" w:hint="eastAsia"/>
          <w:sz w:val="21"/>
        </w:rPr>
        <w:t>共计</w:t>
      </w:r>
      <w:r w:rsidR="00225CA7" w:rsidRPr="00225CA7">
        <w:rPr>
          <w:rFonts w:ascii="SimSun" w:hAnsi="SimSun" w:hint="eastAsia"/>
          <w:sz w:val="21"/>
        </w:rPr>
        <w:t>开展了67项远程或面对面的PCT和</w:t>
      </w:r>
      <w:proofErr w:type="spellStart"/>
      <w:r w:rsidR="00225CA7" w:rsidRPr="00225CA7">
        <w:rPr>
          <w:rFonts w:ascii="SimSun" w:hAnsi="SimSun" w:hint="eastAsia"/>
          <w:sz w:val="21"/>
        </w:rPr>
        <w:t>ePCT</w:t>
      </w:r>
      <w:proofErr w:type="spellEnd"/>
      <w:r w:rsidR="00225CA7" w:rsidRPr="00225CA7">
        <w:rPr>
          <w:rFonts w:ascii="SimSun" w:hAnsi="SimSun" w:hint="eastAsia"/>
          <w:sz w:val="21"/>
        </w:rPr>
        <w:t>技术援助活动，</w:t>
      </w:r>
      <w:r w:rsidR="00073642">
        <w:rPr>
          <w:rFonts w:ascii="SimSun" w:hAnsi="SimSun" w:hint="eastAsia"/>
          <w:sz w:val="21"/>
        </w:rPr>
        <w:t>其中4</w:t>
      </w:r>
      <w:r w:rsidR="00073642">
        <w:rPr>
          <w:rFonts w:ascii="SimSun" w:hAnsi="SimSun"/>
          <w:sz w:val="21"/>
        </w:rPr>
        <w:t>7</w:t>
      </w:r>
      <w:r w:rsidR="00073642">
        <w:rPr>
          <w:rFonts w:ascii="SimSun" w:hAnsi="SimSun" w:hint="eastAsia"/>
          <w:sz w:val="21"/>
        </w:rPr>
        <w:t>项活动是针对</w:t>
      </w:r>
      <w:r w:rsidR="00225CA7" w:rsidRPr="00225CA7">
        <w:rPr>
          <w:rFonts w:ascii="SimSun" w:hAnsi="SimSun" w:hint="eastAsia"/>
          <w:sz w:val="21"/>
        </w:rPr>
        <w:t>发展中国家、最不发达国家和转型国家，吸引了4,000多</w:t>
      </w:r>
      <w:r w:rsidR="00073642">
        <w:rPr>
          <w:rFonts w:ascii="SimSun" w:hAnsi="SimSun" w:hint="eastAsia"/>
          <w:sz w:val="21"/>
        </w:rPr>
        <w:t>名参与者</w:t>
      </w:r>
      <w:r w:rsidR="00225CA7" w:rsidRPr="00225CA7">
        <w:rPr>
          <w:rFonts w:ascii="SimSun" w:hAnsi="SimSun" w:hint="eastAsia"/>
          <w:sz w:val="21"/>
        </w:rPr>
        <w:t>。自</w:t>
      </w:r>
      <w:r w:rsidR="004279A6">
        <w:rPr>
          <w:rFonts w:ascii="SimSun" w:hAnsi="SimSun" w:hint="eastAsia"/>
          <w:sz w:val="21"/>
        </w:rPr>
        <w:t>2</w:t>
      </w:r>
      <w:r w:rsidR="004279A6">
        <w:rPr>
          <w:rFonts w:ascii="SimSun" w:hAnsi="SimSun"/>
          <w:sz w:val="21"/>
        </w:rPr>
        <w:t>019</w:t>
      </w:r>
      <w:r w:rsidR="004279A6">
        <w:rPr>
          <w:rFonts w:ascii="SimSun" w:hAnsi="SimSun" w:hint="eastAsia"/>
          <w:sz w:val="21"/>
        </w:rPr>
        <w:t>冠状病毒病</w:t>
      </w:r>
      <w:r w:rsidR="00AC3EA1">
        <w:rPr>
          <w:rFonts w:ascii="SimSun" w:hAnsi="SimSun" w:hint="eastAsia"/>
          <w:sz w:val="21"/>
        </w:rPr>
        <w:t>（</w:t>
      </w:r>
      <w:r w:rsidR="00225CA7" w:rsidRPr="00225CA7">
        <w:rPr>
          <w:rFonts w:ascii="SimSun" w:hAnsi="SimSun" w:hint="eastAsia"/>
          <w:sz w:val="21"/>
        </w:rPr>
        <w:t>COVID</w:t>
      </w:r>
      <w:r w:rsidR="00AC3EA1">
        <w:rPr>
          <w:rFonts w:ascii="SimSun" w:hAnsi="SimSun"/>
          <w:sz w:val="21"/>
        </w:rPr>
        <w:t xml:space="preserve"> </w:t>
      </w:r>
      <w:r w:rsidR="00225CA7" w:rsidRPr="00225CA7">
        <w:rPr>
          <w:rFonts w:ascii="SimSun" w:hAnsi="SimSun" w:hint="eastAsia"/>
          <w:sz w:val="21"/>
        </w:rPr>
        <w:t>19</w:t>
      </w:r>
      <w:r w:rsidR="00AC3EA1">
        <w:rPr>
          <w:rFonts w:ascii="SimSun" w:hAnsi="SimSun" w:hint="eastAsia"/>
          <w:sz w:val="21"/>
        </w:rPr>
        <w:t>）</w:t>
      </w:r>
      <w:r w:rsidR="00225CA7" w:rsidRPr="00225CA7">
        <w:rPr>
          <w:rFonts w:ascii="SimSun" w:hAnsi="SimSun" w:hint="eastAsia"/>
          <w:sz w:val="21"/>
        </w:rPr>
        <w:t>大流行开始以来，</w:t>
      </w:r>
      <w:r w:rsidR="004279A6" w:rsidRPr="00225CA7">
        <w:rPr>
          <w:rFonts w:ascii="SimSun" w:hAnsi="SimSun" w:hint="eastAsia"/>
          <w:sz w:val="21"/>
        </w:rPr>
        <w:t>与前几年相比，</w:t>
      </w:r>
      <w:r w:rsidR="00225CA7" w:rsidRPr="00225CA7">
        <w:rPr>
          <w:rFonts w:ascii="SimSun" w:hAnsi="SimSun" w:hint="eastAsia"/>
          <w:sz w:val="21"/>
        </w:rPr>
        <w:t>去年也</w:t>
      </w:r>
      <w:r w:rsidR="004279A6">
        <w:rPr>
          <w:rFonts w:ascii="SimSun" w:hAnsi="SimSun" w:hint="eastAsia"/>
          <w:sz w:val="21"/>
        </w:rPr>
        <w:t>有</w:t>
      </w:r>
      <w:r w:rsidR="00225CA7" w:rsidRPr="00225CA7">
        <w:rPr>
          <w:rFonts w:ascii="SimSun" w:hAnsi="SimSun" w:hint="eastAsia"/>
          <w:sz w:val="21"/>
        </w:rPr>
        <w:t>更多开展</w:t>
      </w:r>
      <w:r w:rsidR="004279A6">
        <w:rPr>
          <w:rFonts w:ascii="SimSun" w:hAnsi="SimSun" w:hint="eastAsia"/>
          <w:sz w:val="21"/>
        </w:rPr>
        <w:t>面对面</w:t>
      </w:r>
      <w:r w:rsidR="00225CA7" w:rsidRPr="00225CA7">
        <w:rPr>
          <w:rFonts w:ascii="SimSun" w:hAnsi="SimSun" w:hint="eastAsia"/>
          <w:sz w:val="21"/>
        </w:rPr>
        <w:t>活动的可能性。在线活动允许更广泛的参与，但由于与参与者互动、促进意见交流、保持参与者的注意力以及</w:t>
      </w:r>
      <w:r w:rsidR="004279A6">
        <w:rPr>
          <w:rFonts w:ascii="SimSun" w:hAnsi="SimSun" w:hint="eastAsia"/>
          <w:sz w:val="21"/>
        </w:rPr>
        <w:t>处在</w:t>
      </w:r>
      <w:r w:rsidR="00225CA7" w:rsidRPr="00225CA7">
        <w:rPr>
          <w:rFonts w:ascii="SimSun" w:hAnsi="SimSun" w:hint="eastAsia"/>
          <w:sz w:val="21"/>
        </w:rPr>
        <w:t>不同时区的地点等</w:t>
      </w:r>
      <w:r w:rsidR="004279A6">
        <w:rPr>
          <w:rFonts w:ascii="SimSun" w:hAnsi="SimSun" w:hint="eastAsia"/>
          <w:sz w:val="21"/>
        </w:rPr>
        <w:t>各种</w:t>
      </w:r>
      <w:r w:rsidR="00225CA7" w:rsidRPr="00225CA7">
        <w:rPr>
          <w:rFonts w:ascii="SimSun" w:hAnsi="SimSun" w:hint="eastAsia"/>
          <w:sz w:val="21"/>
        </w:rPr>
        <w:t>困难，</w:t>
      </w:r>
      <w:r w:rsidR="004279A6">
        <w:rPr>
          <w:rFonts w:ascii="SimSun" w:hAnsi="SimSun" w:hint="eastAsia"/>
          <w:sz w:val="21"/>
        </w:rPr>
        <w:t>每场活动的</w:t>
      </w:r>
      <w:r w:rsidR="00225CA7" w:rsidRPr="00225CA7">
        <w:rPr>
          <w:rFonts w:ascii="SimSun" w:hAnsi="SimSun" w:hint="eastAsia"/>
          <w:sz w:val="21"/>
        </w:rPr>
        <w:t>时间</w:t>
      </w:r>
      <w:r w:rsidR="004279A6">
        <w:rPr>
          <w:rFonts w:ascii="SimSun" w:hAnsi="SimSun" w:hint="eastAsia"/>
          <w:sz w:val="21"/>
        </w:rPr>
        <w:t>偏短</w:t>
      </w:r>
      <w:r w:rsidR="00225CA7" w:rsidRPr="00225CA7">
        <w:rPr>
          <w:rFonts w:ascii="SimSun" w:hAnsi="SimSun" w:hint="eastAsia"/>
          <w:sz w:val="21"/>
        </w:rPr>
        <w:t>。不过，受益者</w:t>
      </w:r>
      <w:r w:rsidR="004279A6">
        <w:rPr>
          <w:rFonts w:ascii="SimSun" w:hAnsi="SimSun" w:hint="eastAsia"/>
          <w:sz w:val="21"/>
        </w:rPr>
        <w:t>仍</w:t>
      </w:r>
      <w:r w:rsidR="00225CA7" w:rsidRPr="00225CA7">
        <w:rPr>
          <w:rFonts w:ascii="SimSun" w:hAnsi="SimSun" w:hint="eastAsia"/>
          <w:sz w:val="21"/>
        </w:rPr>
        <w:t>可以远程参与以其母语开展的活动，无论身处哪个国家。面对面的活动提供了一种</w:t>
      </w:r>
      <w:r w:rsidR="004279A6">
        <w:rPr>
          <w:rFonts w:ascii="SimSun" w:hAnsi="SimSun" w:hint="eastAsia"/>
          <w:sz w:val="21"/>
        </w:rPr>
        <w:t>可以亲自操作</w:t>
      </w:r>
      <w:r w:rsidR="00225CA7" w:rsidRPr="00225CA7">
        <w:rPr>
          <w:rFonts w:ascii="SimSun" w:hAnsi="SimSun" w:hint="eastAsia"/>
          <w:sz w:val="21"/>
        </w:rPr>
        <w:t>的方法，在某些情况下，还采用了一种将面对面参与和远程参与相结合的混合方案。在所有情况下，技术援助都需要考虑受益者的具体需求；没有</w:t>
      </w:r>
      <w:r w:rsidR="00190BA9">
        <w:rPr>
          <w:rFonts w:ascii="SimSun" w:hAnsi="SimSun" w:hint="eastAsia"/>
          <w:sz w:val="21"/>
        </w:rPr>
        <w:t>一个</w:t>
      </w:r>
      <w:r w:rsidR="00804234" w:rsidRPr="00132BA0">
        <w:rPr>
          <w:rFonts w:ascii="SimSun" w:hAnsi="SimSun" w:hint="eastAsia"/>
          <w:sz w:val="21"/>
        </w:rPr>
        <w:t>放之四海而皆准</w:t>
      </w:r>
      <w:r w:rsidR="00225CA7" w:rsidRPr="00225CA7">
        <w:rPr>
          <w:rFonts w:ascii="SimSun" w:hAnsi="SimSun" w:hint="eastAsia"/>
          <w:sz w:val="21"/>
        </w:rPr>
        <w:t>的解决</w:t>
      </w:r>
      <w:r w:rsidR="007F37C4">
        <w:rPr>
          <w:rFonts w:ascii="SimSun" w:hAnsi="SimSun" w:hint="eastAsia"/>
          <w:sz w:val="21"/>
        </w:rPr>
        <w:t>方案</w:t>
      </w:r>
      <w:r w:rsidR="00225CA7" w:rsidRPr="00225CA7">
        <w:rPr>
          <w:rFonts w:ascii="SimSun" w:hAnsi="SimSun" w:hint="eastAsia"/>
          <w:sz w:val="21"/>
        </w:rPr>
        <w:t>。</w:t>
      </w:r>
    </w:p>
    <w:p w14:paraId="3B7F12F1" w14:textId="301D29AA" w:rsidR="00675FD5" w:rsidRPr="00132BA0" w:rsidRDefault="00225CA7" w:rsidP="0015479A">
      <w:pPr>
        <w:pStyle w:val="ONUME"/>
        <w:numPr>
          <w:ilvl w:val="0"/>
          <w:numId w:val="18"/>
        </w:numPr>
        <w:overflowPunct w:val="0"/>
        <w:spacing w:afterLines="50" w:after="120" w:line="340" w:lineRule="atLeast"/>
        <w:ind w:left="0" w:firstLine="0"/>
        <w:jc w:val="both"/>
        <w:rPr>
          <w:rFonts w:ascii="SimSun" w:hAnsi="SimSun"/>
          <w:sz w:val="21"/>
        </w:rPr>
      </w:pPr>
      <w:r w:rsidRPr="00225CA7">
        <w:rPr>
          <w:rFonts w:ascii="SimSun" w:hAnsi="SimSun" w:hint="eastAsia"/>
          <w:sz w:val="21"/>
        </w:rPr>
        <w:t>2022年和2023年，国际局进一步推出了</w:t>
      </w:r>
      <w:r w:rsidR="00804234">
        <w:rPr>
          <w:rFonts w:ascii="SimSun" w:hAnsi="SimSun" w:hint="eastAsia"/>
          <w:sz w:val="21"/>
        </w:rPr>
        <w:t>始于</w:t>
      </w:r>
      <w:r w:rsidRPr="00225CA7">
        <w:rPr>
          <w:rFonts w:ascii="SimSun" w:hAnsi="SimSun" w:hint="eastAsia"/>
          <w:sz w:val="21"/>
        </w:rPr>
        <w:t>2021年</w:t>
      </w:r>
      <w:r w:rsidR="00804234">
        <w:rPr>
          <w:rFonts w:ascii="SimSun" w:hAnsi="SimSun" w:hint="eastAsia"/>
          <w:sz w:val="21"/>
        </w:rPr>
        <w:t>的关于</w:t>
      </w:r>
      <w:r w:rsidRPr="00225CA7">
        <w:rPr>
          <w:rFonts w:ascii="SimSun" w:hAnsi="SimSun" w:hint="eastAsia"/>
          <w:sz w:val="21"/>
        </w:rPr>
        <w:t>《专利合作条约》</w:t>
      </w:r>
      <w:r w:rsidR="00AC3EA1">
        <w:rPr>
          <w:rFonts w:ascii="SimSun" w:hAnsi="SimSun" w:hint="eastAsia"/>
          <w:sz w:val="21"/>
        </w:rPr>
        <w:t>（</w:t>
      </w:r>
      <w:r w:rsidRPr="00225CA7">
        <w:rPr>
          <w:rFonts w:ascii="SimSun" w:hAnsi="SimSun" w:hint="eastAsia"/>
          <w:sz w:val="21"/>
        </w:rPr>
        <w:t>PCT</w:t>
      </w:r>
      <w:r w:rsidR="00AC3EA1">
        <w:rPr>
          <w:rFonts w:ascii="SimSun" w:hAnsi="SimSun" w:hint="eastAsia"/>
          <w:sz w:val="21"/>
        </w:rPr>
        <w:t>）</w:t>
      </w:r>
      <w:r w:rsidR="00804234">
        <w:rPr>
          <w:rFonts w:ascii="SimSun" w:hAnsi="SimSun" w:hint="eastAsia"/>
          <w:sz w:val="21"/>
        </w:rPr>
        <w:t>的产权组织“</w:t>
      </w:r>
      <w:r w:rsidRPr="00225CA7">
        <w:rPr>
          <w:rFonts w:ascii="SimSun" w:hAnsi="SimSun" w:hint="eastAsia"/>
          <w:sz w:val="21"/>
        </w:rPr>
        <w:t>PCT Prime</w:t>
      </w:r>
      <w:r w:rsidR="00804234">
        <w:rPr>
          <w:rFonts w:ascii="SimSun" w:hAnsi="SimSun" w:hint="eastAsia"/>
          <w:sz w:val="21"/>
        </w:rPr>
        <w:t>”</w:t>
      </w:r>
      <w:r w:rsidRPr="00225CA7">
        <w:rPr>
          <w:rFonts w:ascii="SimSun" w:hAnsi="SimSun" w:hint="eastAsia"/>
          <w:sz w:val="21"/>
        </w:rPr>
        <w:t>网络研讨会。这些网络研讨会为知识产权局和PCT和/或</w:t>
      </w:r>
      <w:r w:rsidR="00804234">
        <w:rPr>
          <w:rFonts w:ascii="SimSun" w:hAnsi="SimSun" w:hint="eastAsia"/>
          <w:sz w:val="21"/>
        </w:rPr>
        <w:t>产权组织其他</w:t>
      </w:r>
      <w:r w:rsidRPr="00225CA7">
        <w:rPr>
          <w:rFonts w:ascii="SimSun" w:hAnsi="SimSun" w:hint="eastAsia"/>
          <w:sz w:val="21"/>
        </w:rPr>
        <w:t>全球知识产权体系的用户提供</w:t>
      </w:r>
      <w:r w:rsidR="00B01482">
        <w:rPr>
          <w:rFonts w:ascii="SimSun" w:hAnsi="SimSun" w:hint="eastAsia"/>
          <w:sz w:val="21"/>
        </w:rPr>
        <w:t>“</w:t>
      </w:r>
      <w:r w:rsidR="00B01482" w:rsidRPr="00225CA7">
        <w:rPr>
          <w:rFonts w:ascii="SimSun" w:hAnsi="SimSun" w:hint="eastAsia"/>
          <w:sz w:val="21"/>
        </w:rPr>
        <w:t>从</w:t>
      </w:r>
      <w:r w:rsidR="0086264A">
        <w:rPr>
          <w:rFonts w:ascii="SimSun" w:hAnsi="SimSun" w:hint="eastAsia"/>
          <w:sz w:val="21"/>
        </w:rPr>
        <w:t>创意</w:t>
      </w:r>
      <w:r w:rsidR="00B01482" w:rsidRPr="00225CA7">
        <w:rPr>
          <w:rFonts w:ascii="SimSun" w:hAnsi="SimSun" w:hint="eastAsia"/>
          <w:sz w:val="21"/>
        </w:rPr>
        <w:t>到市场</w:t>
      </w:r>
      <w:r w:rsidR="00B01482">
        <w:rPr>
          <w:rFonts w:ascii="SimSun" w:hAnsi="SimSun" w:hint="eastAsia"/>
          <w:sz w:val="21"/>
        </w:rPr>
        <w:t>”</w:t>
      </w:r>
      <w:r w:rsidR="00B01482" w:rsidRPr="00225CA7">
        <w:rPr>
          <w:rFonts w:ascii="SimSun" w:hAnsi="SimSun" w:hint="eastAsia"/>
          <w:sz w:val="21"/>
        </w:rPr>
        <w:t>的全方位培训</w:t>
      </w:r>
      <w:r w:rsidR="00B01482">
        <w:rPr>
          <w:rFonts w:ascii="SimSun" w:hAnsi="SimSun" w:hint="eastAsia"/>
          <w:sz w:val="21"/>
        </w:rPr>
        <w:t>，内容是</w:t>
      </w:r>
      <w:r w:rsidRPr="00225CA7">
        <w:rPr>
          <w:rFonts w:ascii="SimSun" w:hAnsi="SimSun" w:hint="eastAsia"/>
          <w:sz w:val="21"/>
        </w:rPr>
        <w:t>利用知识产权赋</w:t>
      </w:r>
      <w:r w:rsidR="00804234">
        <w:rPr>
          <w:rFonts w:ascii="SimSun" w:hAnsi="SimSun" w:hint="eastAsia"/>
          <w:sz w:val="21"/>
        </w:rPr>
        <w:t>能</w:t>
      </w:r>
      <w:r w:rsidRPr="00225CA7">
        <w:rPr>
          <w:rFonts w:ascii="SimSun" w:hAnsi="SimSun" w:hint="eastAsia"/>
          <w:sz w:val="21"/>
        </w:rPr>
        <w:t>，</w:t>
      </w:r>
      <w:r w:rsidR="00B01482">
        <w:rPr>
          <w:rFonts w:ascii="SimSun" w:hAnsi="SimSun" w:hint="eastAsia"/>
          <w:sz w:val="21"/>
        </w:rPr>
        <w:t>目的是</w:t>
      </w:r>
      <w:r w:rsidRPr="00225CA7">
        <w:rPr>
          <w:rFonts w:ascii="SimSun" w:hAnsi="SimSun" w:hint="eastAsia"/>
          <w:sz w:val="21"/>
        </w:rPr>
        <w:t>促进PCT、技术和</w:t>
      </w:r>
      <w:r w:rsidR="00D84862">
        <w:rPr>
          <w:rFonts w:ascii="SimSun" w:hAnsi="SimSun" w:hint="eastAsia"/>
          <w:sz w:val="21"/>
        </w:rPr>
        <w:t>产权组织</w:t>
      </w:r>
      <w:r w:rsidRPr="00225CA7">
        <w:rPr>
          <w:rFonts w:ascii="SimSun" w:hAnsi="SimSun" w:hint="eastAsia"/>
          <w:sz w:val="21"/>
        </w:rPr>
        <w:t>相关工具与服务之间的协同作用。此外，在2023年，除了长期以来根据PCT缔约国或考虑加入PCT的国家的单一请求按需提供技术援助的做法之外，还引入了基于项目的做法，对</w:t>
      </w:r>
      <w:r w:rsidR="0086264A">
        <w:rPr>
          <w:rFonts w:ascii="SimSun" w:hAnsi="SimSun" w:hint="eastAsia"/>
          <w:sz w:val="21"/>
        </w:rPr>
        <w:t>主管</w:t>
      </w:r>
      <w:r w:rsidRPr="00225CA7">
        <w:rPr>
          <w:rFonts w:ascii="SimSun" w:hAnsi="SimSun" w:hint="eastAsia"/>
          <w:sz w:val="21"/>
        </w:rPr>
        <w:t>局、用户和相关利益攸关</w:t>
      </w:r>
      <w:r w:rsidR="009509A5">
        <w:rPr>
          <w:rFonts w:ascii="SimSun" w:hAnsi="SimSun" w:hint="eastAsia"/>
          <w:sz w:val="21"/>
        </w:rPr>
        <w:t>方</w:t>
      </w:r>
      <w:r w:rsidRPr="00225CA7">
        <w:rPr>
          <w:rFonts w:ascii="SimSun" w:hAnsi="SimSun" w:hint="eastAsia"/>
          <w:sz w:val="21"/>
        </w:rPr>
        <w:t>进行培训和能力建设。</w:t>
      </w:r>
      <w:r w:rsidR="009509A5">
        <w:rPr>
          <w:rFonts w:ascii="SimSun" w:hAnsi="SimSun" w:hint="eastAsia"/>
          <w:sz w:val="21"/>
        </w:rPr>
        <w:t>按</w:t>
      </w:r>
      <w:r w:rsidRPr="00225CA7">
        <w:rPr>
          <w:rFonts w:ascii="SimSun" w:hAnsi="SimSun" w:hint="eastAsia"/>
          <w:sz w:val="21"/>
        </w:rPr>
        <w:t>这种方法，在对知识产权局和用户的培训需求进行评估之后，规划、设计</w:t>
      </w:r>
      <w:r w:rsidR="009509A5">
        <w:rPr>
          <w:rFonts w:ascii="SimSun" w:hAnsi="SimSun" w:hint="eastAsia"/>
          <w:sz w:val="21"/>
        </w:rPr>
        <w:t>并</w:t>
      </w:r>
      <w:r w:rsidRPr="00225CA7">
        <w:rPr>
          <w:rFonts w:ascii="SimSun" w:hAnsi="SimSun" w:hint="eastAsia"/>
          <w:sz w:val="21"/>
        </w:rPr>
        <w:t>实施量身定制的项目。2023年设计和实施的项目包括</w:t>
      </w:r>
      <w:r w:rsidR="009509A5">
        <w:rPr>
          <w:rFonts w:ascii="SimSun" w:hAnsi="SimSun" w:hint="eastAsia"/>
          <w:sz w:val="21"/>
        </w:rPr>
        <w:t>“</w:t>
      </w:r>
      <w:r w:rsidRPr="00225CA7">
        <w:rPr>
          <w:rFonts w:ascii="SimSun" w:hAnsi="SimSun" w:hint="eastAsia"/>
          <w:sz w:val="21"/>
        </w:rPr>
        <w:t>PCT课程</w:t>
      </w:r>
      <w:r w:rsidR="009509A5">
        <w:rPr>
          <w:rFonts w:ascii="SimSun" w:hAnsi="SimSun" w:hint="eastAsia"/>
          <w:sz w:val="21"/>
        </w:rPr>
        <w:t>”“</w:t>
      </w:r>
      <w:r w:rsidRPr="00225CA7">
        <w:rPr>
          <w:rFonts w:ascii="SimSun" w:hAnsi="SimSun" w:hint="eastAsia"/>
          <w:sz w:val="21"/>
        </w:rPr>
        <w:t>PCT与青年</w:t>
      </w:r>
      <w:r w:rsidR="009509A5">
        <w:rPr>
          <w:rFonts w:ascii="SimSun" w:hAnsi="SimSun" w:hint="eastAsia"/>
          <w:sz w:val="21"/>
        </w:rPr>
        <w:t>”</w:t>
      </w:r>
      <w:r w:rsidRPr="00225CA7">
        <w:rPr>
          <w:rFonts w:ascii="SimSun" w:hAnsi="SimSun" w:hint="eastAsia"/>
          <w:sz w:val="21"/>
        </w:rPr>
        <w:t>和</w:t>
      </w:r>
      <w:r w:rsidR="009509A5">
        <w:rPr>
          <w:rFonts w:ascii="SimSun" w:hAnsi="SimSun" w:hint="eastAsia"/>
          <w:sz w:val="21"/>
        </w:rPr>
        <w:t>“</w:t>
      </w:r>
      <w:r w:rsidRPr="00225CA7">
        <w:rPr>
          <w:rFonts w:ascii="SimSun" w:hAnsi="SimSun" w:hint="eastAsia"/>
          <w:sz w:val="21"/>
        </w:rPr>
        <w:t>知识产权与妇女</w:t>
      </w:r>
      <w:r w:rsidR="009509A5">
        <w:rPr>
          <w:rFonts w:ascii="SimSun" w:hAnsi="SimSun" w:hint="eastAsia"/>
          <w:sz w:val="21"/>
        </w:rPr>
        <w:t>”</w:t>
      </w:r>
      <w:r w:rsidRPr="00225CA7">
        <w:rPr>
          <w:rFonts w:ascii="SimSun" w:hAnsi="SimSun" w:hint="eastAsia"/>
          <w:sz w:val="21"/>
        </w:rPr>
        <w:t>。</w:t>
      </w:r>
      <w:r w:rsidR="00D32C0E">
        <w:rPr>
          <w:rFonts w:ascii="SimSun" w:hAnsi="SimSun" w:hint="eastAsia"/>
          <w:sz w:val="21"/>
        </w:rPr>
        <w:t>基于</w:t>
      </w:r>
      <w:r w:rsidRPr="00225CA7">
        <w:rPr>
          <w:rFonts w:ascii="SimSun" w:hAnsi="SimSun" w:hint="eastAsia"/>
          <w:sz w:val="21"/>
        </w:rPr>
        <w:t>项目的方法还有助于加强内部和外部伙伴关系，以提高所开展活动的影响力。</w:t>
      </w:r>
    </w:p>
    <w:p w14:paraId="150687D6" w14:textId="464E53F6" w:rsidR="006C67C7" w:rsidRPr="004602F2" w:rsidRDefault="00F41A51" w:rsidP="004602F2">
      <w:pPr>
        <w:pStyle w:val="Heading2"/>
        <w:spacing w:before="0" w:afterLines="50" w:after="120" w:line="340" w:lineRule="atLeast"/>
        <w:rPr>
          <w:rFonts w:ascii="SimSun" w:hAnsi="SimSun"/>
          <w:b/>
          <w:sz w:val="21"/>
        </w:rPr>
      </w:pPr>
      <w:r w:rsidRPr="004602F2">
        <w:rPr>
          <w:rFonts w:ascii="SimSun" w:hAnsi="SimSun" w:hint="eastAsia"/>
          <w:b/>
          <w:sz w:val="21"/>
        </w:rPr>
        <w:t>专利和技术部门之外开展的PCT相关技术援助活动</w:t>
      </w:r>
    </w:p>
    <w:p w14:paraId="3695DFE1" w14:textId="7FEAF179" w:rsidR="001B61DC" w:rsidRPr="00132BA0" w:rsidRDefault="00F41A5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文件PCT/WG/6/11第12段和第13段中提到，PCT第51条设想的很多与发展发展中国家专利体系相关的技术援助活动并不仅限于对发展中国家利用PCT产生直接影响，这些活动</w:t>
      </w:r>
      <w:r w:rsidR="00425C70" w:rsidRPr="00132BA0">
        <w:rPr>
          <w:rFonts w:ascii="SimSun" w:hAnsi="SimSun" w:hint="eastAsia"/>
          <w:sz w:val="21"/>
        </w:rPr>
        <w:t>由</w:t>
      </w:r>
      <w:r w:rsidR="00FD17A7" w:rsidRPr="00132BA0">
        <w:rPr>
          <w:rFonts w:ascii="SimSun" w:hAnsi="SimSun" w:hint="eastAsia"/>
          <w:sz w:val="21"/>
        </w:rPr>
        <w:t>专利和技术部门之外的产权组织</w:t>
      </w:r>
      <w:r w:rsidR="0086264A">
        <w:rPr>
          <w:rFonts w:ascii="SimSun" w:hAnsi="SimSun" w:hint="eastAsia"/>
          <w:sz w:val="21"/>
        </w:rPr>
        <w:t>其他</w:t>
      </w:r>
      <w:r w:rsidR="00FD17A7" w:rsidRPr="00132BA0">
        <w:rPr>
          <w:rFonts w:ascii="SimSun" w:hAnsi="SimSun" w:hint="eastAsia"/>
          <w:sz w:val="21"/>
        </w:rPr>
        <w:t>部门负责，</w:t>
      </w:r>
      <w:r w:rsidRPr="00132BA0">
        <w:rPr>
          <w:rFonts w:ascii="SimSun" w:hAnsi="SimSun" w:hint="eastAsia"/>
          <w:sz w:val="21"/>
        </w:rPr>
        <w:t>在产权组织其他</w:t>
      </w:r>
      <w:r w:rsidR="00AC3EA1">
        <w:rPr>
          <w:rFonts w:ascii="SimSun" w:hAnsi="SimSun" w:hint="eastAsia"/>
          <w:sz w:val="21"/>
        </w:rPr>
        <w:t>（</w:t>
      </w:r>
      <w:r w:rsidRPr="00132BA0">
        <w:rPr>
          <w:rFonts w:ascii="SimSun" w:hAnsi="SimSun" w:hint="eastAsia"/>
          <w:sz w:val="21"/>
        </w:rPr>
        <w:t>非PCT</w:t>
      </w:r>
      <w:r w:rsidR="00AC3EA1">
        <w:rPr>
          <w:rFonts w:ascii="SimSun" w:hAnsi="SimSun" w:hint="eastAsia"/>
          <w:sz w:val="21"/>
        </w:rPr>
        <w:t>）</w:t>
      </w:r>
      <w:r w:rsidRPr="00132BA0">
        <w:rPr>
          <w:rFonts w:ascii="SimSun" w:hAnsi="SimSun" w:hint="eastAsia"/>
          <w:sz w:val="21"/>
        </w:rPr>
        <w:t>机构管理下开展，特别是发展与知识产权委员会</w:t>
      </w:r>
      <w:r w:rsidR="00AC3EA1">
        <w:rPr>
          <w:rFonts w:ascii="SimSun" w:hAnsi="SimSun" w:hint="eastAsia"/>
          <w:sz w:val="21"/>
        </w:rPr>
        <w:t>（</w:t>
      </w:r>
      <w:r w:rsidRPr="00132BA0">
        <w:rPr>
          <w:rFonts w:ascii="SimSun" w:hAnsi="SimSun" w:hint="eastAsia"/>
          <w:sz w:val="21"/>
        </w:rPr>
        <w:t>CDIP</w:t>
      </w:r>
      <w:r w:rsidR="00AC3EA1">
        <w:rPr>
          <w:rFonts w:ascii="SimSun" w:hAnsi="SimSun" w:hint="eastAsia"/>
          <w:sz w:val="21"/>
        </w:rPr>
        <w:t>）</w:t>
      </w:r>
      <w:r w:rsidRPr="00132BA0">
        <w:rPr>
          <w:rFonts w:ascii="SimSun" w:hAnsi="SimSun" w:hint="eastAsia"/>
          <w:sz w:val="21"/>
        </w:rPr>
        <w:t>、产权组织标准委员会</w:t>
      </w:r>
      <w:r w:rsidR="00AC3EA1">
        <w:rPr>
          <w:rFonts w:ascii="SimSun" w:hAnsi="SimSun" w:hint="eastAsia"/>
          <w:sz w:val="21"/>
        </w:rPr>
        <w:t>（</w:t>
      </w:r>
      <w:r w:rsidRPr="00132BA0">
        <w:rPr>
          <w:rFonts w:ascii="SimSun" w:hAnsi="SimSun" w:hint="eastAsia"/>
          <w:sz w:val="21"/>
        </w:rPr>
        <w:t>CWS</w:t>
      </w:r>
      <w:r w:rsidR="00AC3EA1">
        <w:rPr>
          <w:rFonts w:ascii="SimSun" w:hAnsi="SimSun" w:hint="eastAsia"/>
          <w:sz w:val="21"/>
        </w:rPr>
        <w:t>）</w:t>
      </w:r>
      <w:r w:rsidRPr="00132BA0">
        <w:rPr>
          <w:rFonts w:ascii="SimSun" w:hAnsi="SimSun" w:hint="eastAsia"/>
          <w:sz w:val="21"/>
        </w:rPr>
        <w:t>和产权组织大会。</w:t>
      </w:r>
    </w:p>
    <w:p w14:paraId="36109D05" w14:textId="485F37CB" w:rsidR="007724A4" w:rsidRDefault="00FD17A7" w:rsidP="007724A4">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详细列出所有此类活动和项目超出了本文件的范畴，但以下段落提供了此类活动和项目的若干实例。关于当前和即将开展的工作的进一步信息，</w:t>
      </w:r>
      <w:r w:rsidR="007960E3" w:rsidRPr="00132BA0">
        <w:rPr>
          <w:rFonts w:ascii="SimSun" w:hAnsi="SimSun" w:hint="eastAsia"/>
          <w:sz w:val="21"/>
        </w:rPr>
        <w:t>见</w:t>
      </w:r>
      <w:r w:rsidRPr="00132BA0">
        <w:rPr>
          <w:rFonts w:ascii="SimSun" w:hAnsi="SimSun" w:hint="eastAsia"/>
          <w:sz w:val="21"/>
        </w:rPr>
        <w:t>202</w:t>
      </w:r>
      <w:r w:rsidR="007724A4">
        <w:rPr>
          <w:rFonts w:ascii="SimSun" w:hAnsi="SimSun"/>
          <w:sz w:val="21"/>
        </w:rPr>
        <w:t>3</w:t>
      </w:r>
      <w:r w:rsidRPr="00132BA0">
        <w:rPr>
          <w:rFonts w:ascii="SimSun" w:hAnsi="SimSun" w:hint="eastAsia"/>
          <w:sz w:val="21"/>
        </w:rPr>
        <w:t>/2</w:t>
      </w:r>
      <w:r w:rsidR="007724A4">
        <w:rPr>
          <w:rFonts w:ascii="SimSun" w:hAnsi="SimSun"/>
          <w:sz w:val="21"/>
        </w:rPr>
        <w:t>4</w:t>
      </w:r>
      <w:r w:rsidRPr="00132BA0">
        <w:rPr>
          <w:rFonts w:ascii="SimSun" w:hAnsi="SimSun" w:hint="eastAsia"/>
          <w:sz w:val="21"/>
        </w:rPr>
        <w:t>两年期计划和预算</w:t>
      </w:r>
      <w:r w:rsidR="007960E3" w:rsidRPr="00132BA0">
        <w:rPr>
          <w:rFonts w:ascii="SimSun" w:hAnsi="SimSun" w:hint="eastAsia"/>
          <w:sz w:val="21"/>
        </w:rPr>
        <w:t>，其中提到了</w:t>
      </w:r>
      <w:r w:rsidR="00613536" w:rsidRPr="00132BA0">
        <w:rPr>
          <w:rFonts w:ascii="SimSun" w:hAnsi="SimSun" w:hint="eastAsia"/>
          <w:sz w:val="21"/>
        </w:rPr>
        <w:t>2022-2026年中期战略计划</w:t>
      </w:r>
      <w:r w:rsidR="007960E3" w:rsidRPr="00132BA0">
        <w:rPr>
          <w:rFonts w:ascii="SimSun" w:hAnsi="SimSun" w:hint="eastAsia"/>
          <w:sz w:val="21"/>
        </w:rPr>
        <w:t>的预期成果</w:t>
      </w:r>
      <w:r w:rsidRPr="00132BA0">
        <w:rPr>
          <w:rFonts w:ascii="SimSun" w:hAnsi="SimSun" w:hint="eastAsia"/>
          <w:sz w:val="21"/>
        </w:rPr>
        <w:t>。</w:t>
      </w:r>
      <w:r w:rsidR="00613536" w:rsidRPr="00132BA0">
        <w:rPr>
          <w:rFonts w:ascii="SimSun" w:hAnsi="SimSun" w:hint="eastAsia"/>
          <w:sz w:val="21"/>
        </w:rPr>
        <w:t>产权组织知识产权技术援助数据库</w:t>
      </w:r>
      <w:r w:rsidR="00AC3EA1">
        <w:rPr>
          <w:rFonts w:ascii="SimSun" w:hAnsi="SimSun" w:hint="eastAsia"/>
          <w:sz w:val="21"/>
        </w:rPr>
        <w:t>（</w:t>
      </w:r>
      <w:r w:rsidR="00613536" w:rsidRPr="00132BA0">
        <w:rPr>
          <w:rFonts w:ascii="SimSun" w:hAnsi="SimSun" w:hint="eastAsia"/>
          <w:sz w:val="21"/>
        </w:rPr>
        <w:t>IP-TAD</w:t>
      </w:r>
      <w:r w:rsidR="00AC3EA1">
        <w:rPr>
          <w:rFonts w:ascii="SimSun" w:hAnsi="SimSun" w:hint="eastAsia"/>
          <w:sz w:val="21"/>
        </w:rPr>
        <w:t>）</w:t>
      </w:r>
      <w:r w:rsidR="00613536" w:rsidRPr="00132BA0">
        <w:rPr>
          <w:rFonts w:ascii="SimSun" w:hAnsi="SimSun"/>
          <w:sz w:val="21"/>
        </w:rPr>
        <w:t>https://www.wipo.int/tad/en/index.jsp</w:t>
      </w:r>
      <w:r w:rsidR="00613536" w:rsidRPr="00132BA0">
        <w:rPr>
          <w:rFonts w:ascii="SimSun" w:hAnsi="SimSun" w:hint="eastAsia"/>
          <w:sz w:val="21"/>
        </w:rPr>
        <w:t>载有产权组织开展的并且一个或多个受益国是发展中国家、最不发达国家或转型期国家的技术援助活动相关信息</w:t>
      </w:r>
      <w:r w:rsidRPr="00132BA0">
        <w:rPr>
          <w:rFonts w:ascii="SimSun" w:hAnsi="SimSun" w:hint="eastAsia"/>
          <w:sz w:val="21"/>
        </w:rPr>
        <w:t>。</w:t>
      </w:r>
    </w:p>
    <w:p w14:paraId="5FE07CB7" w14:textId="1EF172A0" w:rsidR="00CF7FFA" w:rsidRDefault="005C3BCB" w:rsidP="00CF7FFA">
      <w:pPr>
        <w:pStyle w:val="ONUME"/>
        <w:numPr>
          <w:ilvl w:val="0"/>
          <w:numId w:val="18"/>
        </w:numPr>
        <w:overflowPunct w:val="0"/>
        <w:spacing w:afterLines="50" w:after="120" w:line="340" w:lineRule="atLeast"/>
        <w:ind w:left="0" w:firstLine="0"/>
        <w:jc w:val="both"/>
        <w:rPr>
          <w:rFonts w:ascii="SimSun" w:hAnsi="SimSun"/>
          <w:sz w:val="21"/>
        </w:rPr>
      </w:pPr>
      <w:r w:rsidRPr="007724A4">
        <w:rPr>
          <w:rFonts w:ascii="SimSun" w:hAnsi="SimSun" w:hint="eastAsia"/>
          <w:sz w:val="21"/>
        </w:rPr>
        <w:t>关于基础设施和平台部门负责的产权组织标准，</w:t>
      </w:r>
      <w:r w:rsidR="00CF7FFA" w:rsidRPr="00CF7FFA">
        <w:rPr>
          <w:rFonts w:ascii="SimSun" w:hAnsi="SimSun" w:hint="eastAsia"/>
          <w:sz w:val="21"/>
        </w:rPr>
        <w:t>2023年12月举行的</w:t>
      </w:r>
      <w:r w:rsidR="007E3433">
        <w:rPr>
          <w:rFonts w:ascii="SimSun" w:hAnsi="SimSun" w:hint="eastAsia"/>
          <w:sz w:val="21"/>
        </w:rPr>
        <w:t>产权组织</w:t>
      </w:r>
      <w:r w:rsidR="00CF7FFA" w:rsidRPr="00CF7FFA">
        <w:rPr>
          <w:rFonts w:ascii="SimSun" w:hAnsi="SimSun" w:hint="eastAsia"/>
          <w:sz w:val="21"/>
        </w:rPr>
        <w:t>标准委员会</w:t>
      </w:r>
      <w:r w:rsidR="00AC3EA1">
        <w:rPr>
          <w:rFonts w:ascii="SimSun" w:hAnsi="SimSun" w:hint="eastAsia"/>
          <w:sz w:val="21"/>
        </w:rPr>
        <w:t>（</w:t>
      </w:r>
      <w:r w:rsidR="00CF7FFA" w:rsidRPr="00CF7FFA">
        <w:rPr>
          <w:rFonts w:ascii="SimSun" w:hAnsi="SimSun" w:hint="eastAsia"/>
          <w:sz w:val="21"/>
        </w:rPr>
        <w:t>CWS</w:t>
      </w:r>
      <w:r w:rsidR="00AC3EA1">
        <w:rPr>
          <w:rFonts w:ascii="SimSun" w:hAnsi="SimSun" w:hint="eastAsia"/>
          <w:sz w:val="21"/>
        </w:rPr>
        <w:t>）</w:t>
      </w:r>
      <w:r w:rsidR="00CF7FFA" w:rsidRPr="00CF7FFA">
        <w:rPr>
          <w:rFonts w:ascii="SimSun" w:hAnsi="SimSun" w:hint="eastAsia"/>
          <w:sz w:val="21"/>
        </w:rPr>
        <w:t>第十一届会议关于向知识产权局提供能力建设方面的技术咨询和援助的报告</w:t>
      </w:r>
      <w:r w:rsidR="00AC3EA1">
        <w:rPr>
          <w:rFonts w:ascii="SimSun" w:hAnsi="SimSun" w:hint="eastAsia"/>
          <w:sz w:val="21"/>
        </w:rPr>
        <w:t>（</w:t>
      </w:r>
      <w:r w:rsidR="00CF7FFA" w:rsidRPr="00CF7FFA">
        <w:rPr>
          <w:rFonts w:ascii="SimSun" w:hAnsi="SimSun" w:hint="eastAsia"/>
          <w:sz w:val="21"/>
        </w:rPr>
        <w:t>文件CWS/11/10</w:t>
      </w:r>
      <w:r w:rsidR="00AC3EA1">
        <w:rPr>
          <w:rFonts w:ascii="SimSun" w:hAnsi="SimSun" w:hint="eastAsia"/>
          <w:sz w:val="21"/>
        </w:rPr>
        <w:t>）</w:t>
      </w:r>
      <w:r w:rsidR="00CF7FFA" w:rsidRPr="00CF7FFA">
        <w:rPr>
          <w:rFonts w:ascii="SimSun" w:hAnsi="SimSun" w:hint="eastAsia"/>
          <w:sz w:val="21"/>
        </w:rPr>
        <w:t>提供了与</w:t>
      </w:r>
      <w:r w:rsidR="007E3433">
        <w:rPr>
          <w:rFonts w:ascii="SimSun" w:hAnsi="SimSun" w:hint="eastAsia"/>
          <w:sz w:val="21"/>
        </w:rPr>
        <w:t>产权组织</w:t>
      </w:r>
      <w:r w:rsidR="00CF7FFA" w:rsidRPr="00CF7FFA">
        <w:rPr>
          <w:rFonts w:ascii="SimSun" w:hAnsi="SimSun" w:hint="eastAsia"/>
          <w:sz w:val="21"/>
        </w:rPr>
        <w:t>标准有关的近期技术援助活动的信息。</w:t>
      </w:r>
      <w:r w:rsidR="007E3433">
        <w:rPr>
          <w:rFonts w:ascii="SimSun" w:hAnsi="SimSun" w:hint="eastAsia"/>
          <w:sz w:val="21"/>
        </w:rPr>
        <w:t>作为对</w:t>
      </w:r>
      <w:r w:rsidR="00CF7FFA" w:rsidRPr="00CF7FFA">
        <w:rPr>
          <w:rFonts w:ascii="SimSun" w:hAnsi="SimSun" w:hint="eastAsia"/>
          <w:sz w:val="21"/>
        </w:rPr>
        <w:t>一系列请求</w:t>
      </w:r>
      <w:r w:rsidR="007E3433">
        <w:rPr>
          <w:rFonts w:ascii="SimSun" w:hAnsi="SimSun" w:hint="eastAsia"/>
          <w:sz w:val="21"/>
        </w:rPr>
        <w:t>的回应</w:t>
      </w:r>
      <w:r w:rsidR="00CF7FFA" w:rsidRPr="00CF7FFA">
        <w:rPr>
          <w:rFonts w:ascii="SimSun" w:hAnsi="SimSun" w:hint="eastAsia"/>
          <w:sz w:val="21"/>
        </w:rPr>
        <w:t>，这些援助包括以英文以外的九种PCT出版物语言</w:t>
      </w:r>
      <w:r w:rsidR="007E3433">
        <w:rPr>
          <w:rFonts w:ascii="SimSun" w:hAnsi="SimSun" w:hint="eastAsia"/>
          <w:sz w:val="21"/>
        </w:rPr>
        <w:t>，</w:t>
      </w:r>
      <w:r w:rsidR="00CF7FFA" w:rsidRPr="00CF7FFA">
        <w:rPr>
          <w:rFonts w:ascii="SimSun" w:hAnsi="SimSun" w:hint="eastAsia"/>
          <w:sz w:val="21"/>
        </w:rPr>
        <w:t>开展WIPO</w:t>
      </w:r>
      <w:r w:rsidR="007E3433">
        <w:rPr>
          <w:rFonts w:ascii="SimSun" w:hAnsi="SimSun"/>
          <w:sz w:val="21"/>
        </w:rPr>
        <w:t xml:space="preserve"> </w:t>
      </w:r>
      <w:r w:rsidR="007E3433">
        <w:rPr>
          <w:rFonts w:ascii="SimSun" w:hAnsi="SimSun" w:hint="eastAsia"/>
          <w:sz w:val="21"/>
        </w:rPr>
        <w:t>Sequence</w:t>
      </w:r>
      <w:r w:rsidR="00CF7FFA" w:rsidRPr="00CF7FFA">
        <w:rPr>
          <w:rFonts w:ascii="SimSun" w:hAnsi="SimSun" w:hint="eastAsia"/>
          <w:sz w:val="21"/>
        </w:rPr>
        <w:t>套件使用培训，以及继续开发WIPO</w:t>
      </w:r>
      <w:r w:rsidR="007E3433">
        <w:rPr>
          <w:rFonts w:ascii="SimSun" w:hAnsi="SimSun"/>
          <w:sz w:val="21"/>
        </w:rPr>
        <w:t xml:space="preserve"> </w:t>
      </w:r>
      <w:r w:rsidR="007E3433">
        <w:rPr>
          <w:rFonts w:ascii="SimSun" w:hAnsi="SimSun" w:hint="eastAsia"/>
          <w:sz w:val="21"/>
        </w:rPr>
        <w:t>Se</w:t>
      </w:r>
      <w:r w:rsidR="007E3433">
        <w:rPr>
          <w:rFonts w:ascii="SimSun" w:hAnsi="SimSun"/>
          <w:sz w:val="21"/>
        </w:rPr>
        <w:t>quence</w:t>
      </w:r>
      <w:r w:rsidR="00CF7FFA" w:rsidRPr="00CF7FFA">
        <w:rPr>
          <w:rFonts w:ascii="SimSun" w:hAnsi="SimSun" w:hint="eastAsia"/>
          <w:sz w:val="21"/>
        </w:rPr>
        <w:t>套件和</w:t>
      </w:r>
      <w:r w:rsidR="007E3433">
        <w:rPr>
          <w:rFonts w:ascii="SimSun" w:hAnsi="SimSun" w:hint="eastAsia"/>
          <w:sz w:val="21"/>
        </w:rPr>
        <w:t>产权组织</w:t>
      </w:r>
      <w:r w:rsidR="00CF7FFA" w:rsidRPr="00CF7FFA">
        <w:rPr>
          <w:rFonts w:ascii="SimSun" w:hAnsi="SimSun" w:hint="eastAsia"/>
          <w:sz w:val="21"/>
        </w:rPr>
        <w:t>标准ST.26的在线知识库。</w:t>
      </w:r>
      <w:r w:rsidR="007E3433">
        <w:rPr>
          <w:rFonts w:ascii="SimSun" w:hAnsi="SimSun" w:hint="eastAsia"/>
          <w:sz w:val="21"/>
        </w:rPr>
        <w:t>该</w:t>
      </w:r>
      <w:r w:rsidR="00CF7FFA" w:rsidRPr="00CF7FFA">
        <w:rPr>
          <w:rFonts w:ascii="SimSun" w:hAnsi="SimSun" w:hint="eastAsia"/>
          <w:sz w:val="21"/>
        </w:rPr>
        <w:t>报告还</w:t>
      </w:r>
      <w:r w:rsidR="00C37776">
        <w:rPr>
          <w:rFonts w:ascii="SimSun" w:hAnsi="SimSun" w:hint="eastAsia"/>
          <w:sz w:val="21"/>
        </w:rPr>
        <w:t>包括</w:t>
      </w:r>
      <w:r w:rsidR="007E3433">
        <w:rPr>
          <w:rFonts w:ascii="SimSun" w:hAnsi="SimSun" w:hint="eastAsia"/>
          <w:sz w:val="21"/>
        </w:rPr>
        <w:t>向采用产权组织标准作为</w:t>
      </w:r>
      <w:r w:rsidR="00CF7FFA" w:rsidRPr="00CF7FFA">
        <w:rPr>
          <w:rFonts w:ascii="SimSun" w:hAnsi="SimSun" w:hint="eastAsia"/>
          <w:sz w:val="21"/>
        </w:rPr>
        <w:t>知识产权局业务解决方案计划</w:t>
      </w:r>
      <w:r w:rsidR="007E3433">
        <w:rPr>
          <w:rFonts w:ascii="SimSun" w:hAnsi="SimSun" w:hint="eastAsia"/>
          <w:sz w:val="21"/>
        </w:rPr>
        <w:t>一部分</w:t>
      </w:r>
      <w:r w:rsidR="00CF7FFA" w:rsidRPr="00CF7FFA">
        <w:rPr>
          <w:rFonts w:ascii="SimSun" w:hAnsi="SimSun" w:hint="eastAsia"/>
          <w:sz w:val="21"/>
        </w:rPr>
        <w:t>的知识产权机构</w:t>
      </w:r>
      <w:r w:rsidR="007E3433">
        <w:rPr>
          <w:rFonts w:ascii="SimSun" w:hAnsi="SimSun" w:hint="eastAsia"/>
          <w:sz w:val="21"/>
        </w:rPr>
        <w:t>提供</w:t>
      </w:r>
      <w:r w:rsidR="00CF7FFA" w:rsidRPr="00CF7FFA">
        <w:rPr>
          <w:rFonts w:ascii="SimSun" w:hAnsi="SimSun" w:hint="eastAsia"/>
          <w:sz w:val="21"/>
        </w:rPr>
        <w:t>基础设施</w:t>
      </w:r>
      <w:r w:rsidR="007E3433">
        <w:rPr>
          <w:rFonts w:ascii="SimSun" w:hAnsi="SimSun" w:hint="eastAsia"/>
          <w:sz w:val="21"/>
        </w:rPr>
        <w:t>建设方面</w:t>
      </w:r>
      <w:r w:rsidR="00CF7FFA" w:rsidRPr="00CF7FFA">
        <w:rPr>
          <w:rFonts w:ascii="SimSun" w:hAnsi="SimSun" w:hint="eastAsia"/>
          <w:sz w:val="21"/>
        </w:rPr>
        <w:t>的技术援助，以及协助知识产权局以全文</w:t>
      </w:r>
      <w:r w:rsidR="007E3433">
        <w:rPr>
          <w:rFonts w:ascii="SimSun" w:hAnsi="SimSun" w:hint="eastAsia"/>
          <w:sz w:val="21"/>
        </w:rPr>
        <w:t>可</w:t>
      </w:r>
      <w:r w:rsidR="00CF7FFA" w:rsidRPr="00CF7FFA">
        <w:rPr>
          <w:rFonts w:ascii="SimSun" w:hAnsi="SimSun" w:hint="eastAsia"/>
          <w:sz w:val="21"/>
        </w:rPr>
        <w:t>检索的XML格式</w:t>
      </w:r>
      <w:r w:rsidR="007E3433">
        <w:rPr>
          <w:rFonts w:ascii="SimSun" w:hAnsi="SimSun" w:hint="eastAsia"/>
          <w:sz w:val="21"/>
        </w:rPr>
        <w:t>进行</w:t>
      </w:r>
      <w:r w:rsidR="00CF7FFA" w:rsidRPr="00CF7FFA">
        <w:rPr>
          <w:rFonts w:ascii="SimSun" w:hAnsi="SimSun" w:hint="eastAsia"/>
          <w:sz w:val="21"/>
        </w:rPr>
        <w:t>专利</w:t>
      </w:r>
      <w:r w:rsidR="007E3433">
        <w:rPr>
          <w:rFonts w:ascii="SimSun" w:hAnsi="SimSun" w:hint="eastAsia"/>
          <w:sz w:val="21"/>
        </w:rPr>
        <w:t>公布</w:t>
      </w:r>
      <w:r w:rsidR="00CF7FFA" w:rsidRPr="00CF7FFA">
        <w:rPr>
          <w:rFonts w:ascii="SimSun" w:hAnsi="SimSun" w:hint="eastAsia"/>
          <w:sz w:val="21"/>
        </w:rPr>
        <w:t>的工作。</w:t>
      </w:r>
    </w:p>
    <w:p w14:paraId="42DE3975" w14:textId="6A260005" w:rsidR="00CF7FFA" w:rsidRDefault="00CF7FFA" w:rsidP="00CF7FFA">
      <w:pPr>
        <w:pStyle w:val="ONUME"/>
        <w:numPr>
          <w:ilvl w:val="0"/>
          <w:numId w:val="18"/>
        </w:numPr>
        <w:overflowPunct w:val="0"/>
        <w:spacing w:afterLines="50" w:after="120" w:line="340" w:lineRule="atLeast"/>
        <w:ind w:left="0" w:firstLine="0"/>
        <w:jc w:val="both"/>
        <w:rPr>
          <w:rFonts w:ascii="SimSun" w:hAnsi="SimSun"/>
          <w:sz w:val="21"/>
        </w:rPr>
      </w:pPr>
      <w:r w:rsidRPr="00CF7FFA">
        <w:rPr>
          <w:rFonts w:ascii="SimSun" w:hAnsi="SimSun" w:hint="eastAsia"/>
          <w:sz w:val="21"/>
        </w:rPr>
        <w:t>在针对最不发达国家</w:t>
      </w:r>
      <w:r w:rsidR="00AC3EA1">
        <w:rPr>
          <w:rFonts w:ascii="SimSun" w:hAnsi="SimSun" w:hint="eastAsia"/>
          <w:sz w:val="21"/>
        </w:rPr>
        <w:t>（</w:t>
      </w:r>
      <w:r w:rsidRPr="00CF7FFA">
        <w:rPr>
          <w:rFonts w:ascii="SimSun" w:hAnsi="SimSun" w:hint="eastAsia"/>
          <w:sz w:val="21"/>
        </w:rPr>
        <w:t>LDC</w:t>
      </w:r>
      <w:r w:rsidR="00AC3EA1">
        <w:rPr>
          <w:rFonts w:ascii="SimSun" w:hAnsi="SimSun" w:hint="eastAsia"/>
          <w:sz w:val="21"/>
        </w:rPr>
        <w:t>）</w:t>
      </w:r>
      <w:r w:rsidRPr="00CF7FFA">
        <w:rPr>
          <w:rFonts w:ascii="SimSun" w:hAnsi="SimSun" w:hint="eastAsia"/>
          <w:sz w:val="21"/>
        </w:rPr>
        <w:t>的国际支助措施中，</w:t>
      </w:r>
      <w:r w:rsidR="00C37776">
        <w:rPr>
          <w:rFonts w:ascii="SimSun" w:hAnsi="SimSun" w:hint="eastAsia"/>
          <w:sz w:val="21"/>
        </w:rPr>
        <w:t>产权组织面向</w:t>
      </w:r>
      <w:r w:rsidRPr="00CF7FFA">
        <w:rPr>
          <w:rFonts w:ascii="SimSun" w:hAnsi="SimSun" w:hint="eastAsia"/>
          <w:sz w:val="21"/>
        </w:rPr>
        <w:t>最不发达国家</w:t>
      </w:r>
      <w:r w:rsidR="00C37776">
        <w:rPr>
          <w:rFonts w:ascii="SimSun" w:hAnsi="SimSun" w:hint="eastAsia"/>
          <w:sz w:val="21"/>
        </w:rPr>
        <w:t>的</w:t>
      </w:r>
      <w:r w:rsidRPr="00CF7FFA">
        <w:rPr>
          <w:rFonts w:ascii="SimSun" w:hAnsi="SimSun" w:hint="eastAsia"/>
          <w:sz w:val="21"/>
        </w:rPr>
        <w:t>一揽子</w:t>
      </w:r>
      <w:r w:rsidR="00C37776">
        <w:rPr>
          <w:rFonts w:ascii="SimSun" w:hAnsi="SimSun" w:hint="eastAsia"/>
          <w:sz w:val="21"/>
        </w:rPr>
        <w:t>毕业支助</w:t>
      </w:r>
      <w:r w:rsidRPr="00CF7FFA">
        <w:rPr>
          <w:rFonts w:ascii="SimSun" w:hAnsi="SimSun" w:hint="eastAsia"/>
          <w:sz w:val="21"/>
        </w:rPr>
        <w:t>计划</w:t>
      </w:r>
      <w:r w:rsidR="00230852" w:rsidRPr="00E03B94">
        <w:rPr>
          <w:rStyle w:val="FootnoteReference"/>
          <w:rFonts w:ascii="SimSun" w:hAnsi="SimSun"/>
          <w:sz w:val="21"/>
        </w:rPr>
        <w:footnoteReference w:id="2"/>
      </w:r>
      <w:r w:rsidRPr="00CF7FFA">
        <w:rPr>
          <w:rFonts w:ascii="SimSun" w:hAnsi="SimSun" w:hint="eastAsia"/>
          <w:sz w:val="21"/>
        </w:rPr>
        <w:t>于2022年启动，由</w:t>
      </w:r>
      <w:r w:rsidR="00C37776">
        <w:rPr>
          <w:rFonts w:ascii="SimSun" w:hAnsi="SimSun" w:hint="eastAsia"/>
          <w:sz w:val="21"/>
        </w:rPr>
        <w:t>区域</w:t>
      </w:r>
      <w:r w:rsidRPr="00CF7FFA">
        <w:rPr>
          <w:rFonts w:ascii="SimSun" w:hAnsi="SimSun" w:hint="eastAsia"/>
          <w:sz w:val="21"/>
        </w:rPr>
        <w:t>和国家发展部门负责。一揽子计划中的部分技术援助旨在发展和升级国</w:t>
      </w:r>
      <w:r w:rsidRPr="00CF7FFA">
        <w:rPr>
          <w:rFonts w:ascii="SimSun" w:hAnsi="SimSun" w:hint="eastAsia"/>
          <w:sz w:val="21"/>
        </w:rPr>
        <w:lastRenderedPageBreak/>
        <w:t>家知识产权制度，以便在毕业后履行知识产权相关义务。这包括加强国家知识产权机构的能力，</w:t>
      </w:r>
      <w:r w:rsidR="00C37776">
        <w:rPr>
          <w:rFonts w:ascii="SimSun" w:hAnsi="SimSun" w:hint="eastAsia"/>
          <w:sz w:val="21"/>
        </w:rPr>
        <w:t>具体做法是，加强对</w:t>
      </w:r>
      <w:r w:rsidRPr="00CF7FFA">
        <w:rPr>
          <w:rFonts w:ascii="SimSun" w:hAnsi="SimSun" w:hint="eastAsia"/>
          <w:sz w:val="21"/>
        </w:rPr>
        <w:t>国家知识产权局现代化和</w:t>
      </w:r>
      <w:r w:rsidR="00C37776">
        <w:rPr>
          <w:rFonts w:ascii="SimSun" w:hAnsi="SimSun" w:hint="eastAsia"/>
          <w:sz w:val="21"/>
        </w:rPr>
        <w:t>效率方面的</w:t>
      </w:r>
      <w:r w:rsidRPr="00CF7FFA">
        <w:rPr>
          <w:rFonts w:ascii="SimSun" w:hAnsi="SimSun" w:hint="eastAsia"/>
          <w:sz w:val="21"/>
        </w:rPr>
        <w:t>支持，帮助向知识产权利益攸关</w:t>
      </w:r>
      <w:r w:rsidR="003F576E">
        <w:rPr>
          <w:rFonts w:ascii="SimSun" w:hAnsi="SimSun" w:hint="eastAsia"/>
          <w:sz w:val="21"/>
        </w:rPr>
        <w:t>方</w:t>
      </w:r>
      <w:r w:rsidRPr="00CF7FFA">
        <w:rPr>
          <w:rFonts w:ascii="SimSun" w:hAnsi="SimSun" w:hint="eastAsia"/>
          <w:sz w:val="21"/>
        </w:rPr>
        <w:t>提供更好的服务，包括检索、</w:t>
      </w:r>
      <w:r w:rsidR="00C37776">
        <w:rPr>
          <w:rFonts w:ascii="SimSun" w:hAnsi="SimSun" w:hint="eastAsia"/>
          <w:sz w:val="21"/>
        </w:rPr>
        <w:t>注册</w:t>
      </w:r>
      <w:r w:rsidRPr="00CF7FFA">
        <w:rPr>
          <w:rFonts w:ascii="SimSun" w:hAnsi="SimSun" w:hint="eastAsia"/>
          <w:sz w:val="21"/>
        </w:rPr>
        <w:t>和申请系统，并将其纳入</w:t>
      </w:r>
      <w:r w:rsidR="00C37776">
        <w:rPr>
          <w:rFonts w:ascii="SimSun" w:hAnsi="SimSun" w:hint="eastAsia"/>
          <w:sz w:val="21"/>
        </w:rPr>
        <w:t>区域</w:t>
      </w:r>
      <w:r w:rsidRPr="00CF7FFA">
        <w:rPr>
          <w:rFonts w:ascii="SimSun" w:hAnsi="SimSun" w:hint="eastAsia"/>
          <w:sz w:val="21"/>
        </w:rPr>
        <w:t>和国际体系。总干事关于2022年发展议程落实情况的报告</w:t>
      </w:r>
      <w:r w:rsidR="00AC3EA1">
        <w:rPr>
          <w:rFonts w:ascii="SimSun" w:hAnsi="SimSun" w:hint="eastAsia"/>
          <w:sz w:val="21"/>
        </w:rPr>
        <w:t>（</w:t>
      </w:r>
      <w:r w:rsidRPr="00CF7FFA">
        <w:rPr>
          <w:rFonts w:ascii="SimSun" w:hAnsi="SimSun" w:hint="eastAsia"/>
          <w:sz w:val="21"/>
        </w:rPr>
        <w:t>文件CDIP/30/2</w:t>
      </w:r>
      <w:r w:rsidR="00AC3EA1">
        <w:rPr>
          <w:rFonts w:ascii="SimSun" w:hAnsi="SimSun" w:hint="eastAsia"/>
          <w:sz w:val="21"/>
        </w:rPr>
        <w:t>）</w:t>
      </w:r>
      <w:r w:rsidRPr="00CF7FFA">
        <w:rPr>
          <w:rFonts w:ascii="SimSun" w:hAnsi="SimSun" w:hint="eastAsia"/>
          <w:sz w:val="21"/>
        </w:rPr>
        <w:t>第9段提供了关于支持最不发达国家的进一步信息。</w:t>
      </w:r>
    </w:p>
    <w:p w14:paraId="4483784B" w14:textId="27BCF582" w:rsidR="00715DA5" w:rsidRPr="00CF7FFA" w:rsidRDefault="00CF7FFA" w:rsidP="00CF7FFA">
      <w:pPr>
        <w:pStyle w:val="ONUME"/>
        <w:numPr>
          <w:ilvl w:val="0"/>
          <w:numId w:val="18"/>
        </w:numPr>
        <w:overflowPunct w:val="0"/>
        <w:spacing w:afterLines="50" w:after="120" w:line="340" w:lineRule="atLeast"/>
        <w:ind w:left="0" w:firstLine="0"/>
        <w:jc w:val="both"/>
        <w:rPr>
          <w:rFonts w:ascii="SimSun" w:hAnsi="SimSun"/>
          <w:sz w:val="21"/>
        </w:rPr>
      </w:pPr>
      <w:r w:rsidRPr="00CF7FFA">
        <w:rPr>
          <w:rFonts w:ascii="SimSun" w:hAnsi="SimSun" w:hint="eastAsia"/>
          <w:sz w:val="21"/>
        </w:rPr>
        <w:t>2023年7月举行的</w:t>
      </w:r>
      <w:r w:rsidR="00A67A06">
        <w:rPr>
          <w:rFonts w:ascii="SimSun" w:hAnsi="SimSun" w:hint="eastAsia"/>
          <w:sz w:val="21"/>
        </w:rPr>
        <w:t>产权组织</w:t>
      </w:r>
      <w:r w:rsidRPr="00CF7FFA">
        <w:rPr>
          <w:rFonts w:ascii="SimSun" w:hAnsi="SimSun" w:hint="eastAsia"/>
          <w:sz w:val="21"/>
        </w:rPr>
        <w:t>大会第五十六届会议</w:t>
      </w:r>
      <w:r w:rsidR="00AC3EA1">
        <w:rPr>
          <w:rFonts w:ascii="SimSun" w:hAnsi="SimSun" w:hint="eastAsia"/>
          <w:sz w:val="21"/>
        </w:rPr>
        <w:t>（</w:t>
      </w:r>
      <w:r w:rsidRPr="00CF7FFA">
        <w:rPr>
          <w:rFonts w:ascii="SimSun" w:hAnsi="SimSun" w:hint="eastAsia"/>
          <w:sz w:val="21"/>
        </w:rPr>
        <w:t>第</w:t>
      </w:r>
      <w:r w:rsidR="00A67A06">
        <w:rPr>
          <w:rFonts w:ascii="SimSun" w:hAnsi="SimSun" w:hint="eastAsia"/>
          <w:sz w:val="21"/>
        </w:rPr>
        <w:t>2</w:t>
      </w:r>
      <w:r w:rsidR="00A67A06">
        <w:rPr>
          <w:rFonts w:ascii="SimSun" w:hAnsi="SimSun"/>
          <w:sz w:val="21"/>
        </w:rPr>
        <w:t>6</w:t>
      </w:r>
      <w:r w:rsidR="00A67A06">
        <w:rPr>
          <w:rFonts w:ascii="SimSun" w:hAnsi="SimSun" w:hint="eastAsia"/>
          <w:sz w:val="21"/>
        </w:rPr>
        <w:t>次例会</w:t>
      </w:r>
      <w:r w:rsidR="00AC3EA1">
        <w:rPr>
          <w:rFonts w:ascii="SimSun" w:hAnsi="SimSun" w:hint="eastAsia"/>
          <w:sz w:val="21"/>
        </w:rPr>
        <w:t>）</w:t>
      </w:r>
      <w:r w:rsidRPr="00CF7FFA">
        <w:rPr>
          <w:rFonts w:ascii="SimSun" w:hAnsi="SimSun" w:hint="eastAsia"/>
          <w:sz w:val="21"/>
        </w:rPr>
        <w:t>注意到一份</w:t>
      </w:r>
      <w:r w:rsidR="00600325">
        <w:rPr>
          <w:rFonts w:ascii="SimSun" w:hAnsi="SimSun" w:hint="eastAsia"/>
          <w:sz w:val="21"/>
        </w:rPr>
        <w:t>技术援助活动报告中的信息，这些活动</w:t>
      </w:r>
      <w:r w:rsidRPr="00CF7FFA">
        <w:rPr>
          <w:rFonts w:ascii="SimSun" w:hAnsi="SimSun" w:hint="eastAsia"/>
          <w:sz w:val="21"/>
        </w:rPr>
        <w:t>旨在</w:t>
      </w:r>
      <w:r w:rsidR="00600325">
        <w:rPr>
          <w:rFonts w:ascii="SimSun" w:hAnsi="SimSun" w:hint="eastAsia"/>
          <w:sz w:val="21"/>
        </w:rPr>
        <w:t>帮助在</w:t>
      </w:r>
      <w:r w:rsidRPr="00CF7FFA">
        <w:rPr>
          <w:rFonts w:ascii="SimSun" w:hAnsi="SimSun" w:hint="eastAsia"/>
          <w:sz w:val="21"/>
        </w:rPr>
        <w:t>发展中国家、最不发达国家和转型国家</w:t>
      </w:r>
      <w:r w:rsidR="008868E8">
        <w:rPr>
          <w:rFonts w:ascii="SimSun" w:hAnsi="SimSun" w:hint="eastAsia"/>
          <w:sz w:val="21"/>
        </w:rPr>
        <w:t>中</w:t>
      </w:r>
      <w:r w:rsidRPr="00CF7FFA">
        <w:rPr>
          <w:rFonts w:ascii="SimSun" w:hAnsi="SimSun" w:hint="eastAsia"/>
          <w:sz w:val="21"/>
        </w:rPr>
        <w:t>以电子形式提交</w:t>
      </w:r>
      <w:r w:rsidR="008868E8">
        <w:rPr>
          <w:rFonts w:ascii="SimSun" w:hAnsi="SimSun" w:hint="eastAsia"/>
          <w:sz w:val="21"/>
        </w:rPr>
        <w:t>文函</w:t>
      </w:r>
      <w:r w:rsidR="00AC3EA1">
        <w:rPr>
          <w:rFonts w:ascii="SimSun" w:hAnsi="SimSun" w:hint="eastAsia"/>
          <w:sz w:val="21"/>
        </w:rPr>
        <w:t>（</w:t>
      </w:r>
      <w:r w:rsidRPr="00CF7FFA">
        <w:rPr>
          <w:rFonts w:ascii="SimSun" w:hAnsi="SimSun" w:hint="eastAsia"/>
          <w:sz w:val="21"/>
        </w:rPr>
        <w:t>见文件WO/GA/56/7和</w:t>
      </w:r>
      <w:r w:rsidR="008868E8">
        <w:rPr>
          <w:rFonts w:ascii="SimSun" w:hAnsi="SimSun" w:hint="eastAsia"/>
          <w:sz w:val="21"/>
        </w:rPr>
        <w:t>该届</w:t>
      </w:r>
      <w:r w:rsidRPr="00CF7FFA">
        <w:rPr>
          <w:rFonts w:ascii="SimSun" w:hAnsi="SimSun" w:hint="eastAsia"/>
          <w:sz w:val="21"/>
        </w:rPr>
        <w:t>会议报告文件WO/GA/56/14</w:t>
      </w:r>
      <w:r w:rsidR="00600325" w:rsidRPr="00CF7FFA">
        <w:rPr>
          <w:rFonts w:ascii="SimSun" w:hAnsi="SimSun" w:hint="eastAsia"/>
          <w:sz w:val="21"/>
        </w:rPr>
        <w:t>第217</w:t>
      </w:r>
      <w:r w:rsidR="00600325">
        <w:rPr>
          <w:rFonts w:ascii="SimSun" w:hAnsi="SimSun" w:hint="eastAsia"/>
          <w:sz w:val="21"/>
        </w:rPr>
        <w:t>段</w:t>
      </w:r>
      <w:r w:rsidR="00600325" w:rsidRPr="00CF7FFA">
        <w:rPr>
          <w:rFonts w:ascii="SimSun" w:hAnsi="SimSun" w:hint="eastAsia"/>
          <w:sz w:val="21"/>
        </w:rPr>
        <w:t>至</w:t>
      </w:r>
      <w:r w:rsidR="00600325">
        <w:rPr>
          <w:rFonts w:ascii="SimSun" w:hAnsi="SimSun" w:hint="eastAsia"/>
          <w:sz w:val="21"/>
        </w:rPr>
        <w:t>第</w:t>
      </w:r>
      <w:r w:rsidR="00600325" w:rsidRPr="00CF7FFA">
        <w:rPr>
          <w:rFonts w:ascii="SimSun" w:hAnsi="SimSun" w:hint="eastAsia"/>
          <w:sz w:val="21"/>
        </w:rPr>
        <w:t>221段</w:t>
      </w:r>
      <w:r w:rsidR="00AC3EA1">
        <w:rPr>
          <w:rFonts w:ascii="SimSun" w:hAnsi="SimSun" w:hint="eastAsia"/>
          <w:sz w:val="21"/>
        </w:rPr>
        <w:t>）</w:t>
      </w:r>
      <w:r w:rsidRPr="00CF7FFA">
        <w:rPr>
          <w:rFonts w:ascii="SimSun" w:hAnsi="SimSun" w:hint="eastAsia"/>
          <w:sz w:val="21"/>
        </w:rPr>
        <w:t>。</w:t>
      </w:r>
      <w:r w:rsidR="005C3BCB" w:rsidRPr="00CF7FFA">
        <w:rPr>
          <w:rFonts w:ascii="SimSun" w:hAnsi="SimSun" w:hint="eastAsia"/>
          <w:sz w:val="21"/>
        </w:rPr>
        <w:t>该报告反映了为</w:t>
      </w:r>
      <w:r w:rsidR="00216A2D" w:rsidRPr="00CF7FFA">
        <w:rPr>
          <w:rFonts w:ascii="SimSun" w:hAnsi="SimSun" w:hint="eastAsia"/>
          <w:sz w:val="21"/>
        </w:rPr>
        <w:t>通过《专利法条约》的外交会议上的议定声明的第4项</w:t>
      </w:r>
      <w:r w:rsidR="005C3BCB" w:rsidRPr="00CF7FFA">
        <w:rPr>
          <w:rFonts w:ascii="SimSun" w:hAnsi="SimSun" w:hint="eastAsia"/>
          <w:sz w:val="21"/>
        </w:rPr>
        <w:t>，其中要求</w:t>
      </w:r>
      <w:r w:rsidR="005D1E43" w:rsidRPr="00CF7FFA">
        <w:rPr>
          <w:rFonts w:ascii="SimSun" w:hAnsi="SimSun" w:hint="eastAsia"/>
          <w:sz w:val="21"/>
        </w:rPr>
        <w:t>产权组织大会在每一届例会上监督和评估在该领域的合作进展</w:t>
      </w:r>
      <w:r w:rsidR="005C3BCB" w:rsidRPr="00CF7FFA">
        <w:rPr>
          <w:rFonts w:ascii="SimSun" w:hAnsi="SimSun" w:hint="eastAsia"/>
          <w:sz w:val="21"/>
        </w:rPr>
        <w:t>。</w:t>
      </w:r>
    </w:p>
    <w:p w14:paraId="02AABE00" w14:textId="5F687B58" w:rsidR="006C67C7" w:rsidRPr="004602F2" w:rsidRDefault="00FA44C0" w:rsidP="004602F2">
      <w:pPr>
        <w:pStyle w:val="Heading1"/>
        <w:spacing w:beforeLines="100" w:afterLines="50" w:after="120" w:line="340" w:lineRule="atLeast"/>
        <w:rPr>
          <w:rFonts w:ascii="SimHei" w:eastAsia="SimHei" w:hAnsi="SimHei"/>
          <w:b w:val="0"/>
          <w:sz w:val="21"/>
        </w:rPr>
      </w:pPr>
      <w:r>
        <w:rPr>
          <w:rFonts w:ascii="SimHei" w:eastAsia="SimHei" w:hAnsi="SimHei" w:hint="eastAsia"/>
          <w:b w:val="0"/>
          <w:sz w:val="21"/>
        </w:rPr>
        <w:t>产权</w:t>
      </w:r>
      <w:r w:rsidR="005D1E43" w:rsidRPr="004602F2">
        <w:rPr>
          <w:rFonts w:ascii="SimHei" w:eastAsia="SimHei" w:hAnsi="SimHei" w:hint="eastAsia"/>
          <w:b w:val="0"/>
          <w:sz w:val="21"/>
        </w:rPr>
        <w:t>组织</w:t>
      </w:r>
      <w:r>
        <w:rPr>
          <w:rFonts w:ascii="SimHei" w:eastAsia="SimHei" w:hAnsi="SimHei" w:hint="eastAsia"/>
          <w:b w:val="0"/>
          <w:sz w:val="21"/>
        </w:rPr>
        <w:t>在合作促进</w:t>
      </w:r>
      <w:r w:rsidR="005D1E43" w:rsidRPr="004602F2">
        <w:rPr>
          <w:rFonts w:ascii="SimHei" w:eastAsia="SimHei" w:hAnsi="SimHei" w:hint="eastAsia"/>
          <w:b w:val="0"/>
          <w:sz w:val="21"/>
        </w:rPr>
        <w:t>发展</w:t>
      </w:r>
      <w:r>
        <w:rPr>
          <w:rFonts w:ascii="SimHei" w:eastAsia="SimHei" w:hAnsi="SimHei" w:hint="eastAsia"/>
          <w:b w:val="0"/>
          <w:sz w:val="21"/>
        </w:rPr>
        <w:t>领域</w:t>
      </w:r>
      <w:r w:rsidR="00893593">
        <w:rPr>
          <w:rFonts w:ascii="SimHei" w:eastAsia="SimHei" w:hAnsi="SimHei" w:hint="eastAsia"/>
          <w:b w:val="0"/>
          <w:sz w:val="21"/>
        </w:rPr>
        <w:t>开展</w:t>
      </w:r>
      <w:r>
        <w:rPr>
          <w:rFonts w:ascii="SimHei" w:eastAsia="SimHei" w:hAnsi="SimHei" w:hint="eastAsia"/>
          <w:b w:val="0"/>
          <w:sz w:val="21"/>
        </w:rPr>
        <w:t>的</w:t>
      </w:r>
      <w:r w:rsidR="005D1E43" w:rsidRPr="004602F2">
        <w:rPr>
          <w:rFonts w:ascii="SimHei" w:eastAsia="SimHei" w:hAnsi="SimHei" w:hint="eastAsia"/>
          <w:b w:val="0"/>
          <w:sz w:val="21"/>
        </w:rPr>
        <w:t>技术援助</w:t>
      </w:r>
    </w:p>
    <w:p w14:paraId="6B47B6ED" w14:textId="6B6F3032" w:rsidR="006C67C7" w:rsidRPr="00132BA0" w:rsidRDefault="005D1E43"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根据2012年工作组第五届会议上关于PCT在实现组织发展中国家技术援助这一目标方面的运作的讨论</w:t>
      </w:r>
      <w:r w:rsidR="00AC3EA1">
        <w:rPr>
          <w:rFonts w:ascii="SimSun" w:hAnsi="SimSun" w:hint="eastAsia"/>
          <w:sz w:val="21"/>
        </w:rPr>
        <w:t>（</w:t>
      </w:r>
      <w:r w:rsidRPr="00132BA0">
        <w:rPr>
          <w:rFonts w:ascii="SimSun" w:hAnsi="SimSun" w:hint="eastAsia"/>
          <w:sz w:val="21"/>
        </w:rPr>
        <w:t>见文件PCT/WG/5/6</w:t>
      </w:r>
      <w:r w:rsidR="00AC3EA1">
        <w:rPr>
          <w:rFonts w:ascii="SimSun" w:hAnsi="SimSun" w:hint="eastAsia"/>
          <w:sz w:val="21"/>
        </w:rPr>
        <w:t>）</w:t>
      </w:r>
      <w:r w:rsidRPr="00132BA0">
        <w:rPr>
          <w:rFonts w:ascii="SimSun" w:hAnsi="SimSun" w:hint="eastAsia"/>
          <w:sz w:val="21"/>
        </w:rPr>
        <w:t>，国际局为此后的工作组会议提供了发展与知识产权委员会</w:t>
      </w:r>
      <w:r w:rsidR="00AC3EA1">
        <w:rPr>
          <w:rFonts w:ascii="SimSun" w:hAnsi="SimSun" w:hint="eastAsia"/>
          <w:sz w:val="21"/>
        </w:rPr>
        <w:t>（</w:t>
      </w:r>
      <w:r w:rsidRPr="00132BA0">
        <w:rPr>
          <w:rFonts w:ascii="SimSun" w:hAnsi="SimSun" w:hint="eastAsia"/>
          <w:sz w:val="21"/>
        </w:rPr>
        <w:t>CDIP</w:t>
      </w:r>
      <w:r w:rsidR="00AC3EA1">
        <w:rPr>
          <w:rFonts w:ascii="SimSun" w:hAnsi="SimSun" w:hint="eastAsia"/>
          <w:sz w:val="21"/>
        </w:rPr>
        <w:t>）</w:t>
      </w:r>
      <w:r w:rsidRPr="00132BA0">
        <w:rPr>
          <w:rFonts w:ascii="SimSun" w:hAnsi="SimSun" w:hint="eastAsia"/>
          <w:sz w:val="21"/>
        </w:rPr>
        <w:t>关于技术援助的讨论的更新。文件</w:t>
      </w:r>
      <w:r w:rsidRPr="00132BA0">
        <w:rPr>
          <w:rFonts w:ascii="SimSun" w:hAnsi="SimSun"/>
          <w:sz w:val="21"/>
        </w:rPr>
        <w:t>PCT/WG/1</w:t>
      </w:r>
      <w:r w:rsidR="00765671">
        <w:rPr>
          <w:rFonts w:ascii="SimSun" w:hAnsi="SimSun"/>
          <w:sz w:val="21"/>
        </w:rPr>
        <w:t>5</w:t>
      </w:r>
      <w:r w:rsidRPr="00132BA0">
        <w:rPr>
          <w:rFonts w:ascii="SimSun" w:hAnsi="SimSun"/>
          <w:sz w:val="21"/>
        </w:rPr>
        <w:t>/1</w:t>
      </w:r>
      <w:r w:rsidR="00765671">
        <w:rPr>
          <w:rFonts w:ascii="SimSun" w:hAnsi="SimSun"/>
          <w:sz w:val="21"/>
        </w:rPr>
        <w:t>0</w:t>
      </w:r>
      <w:r w:rsidRPr="00132BA0">
        <w:rPr>
          <w:rFonts w:ascii="SimSun" w:hAnsi="SimSun" w:hint="eastAsia"/>
          <w:sz w:val="21"/>
        </w:rPr>
        <w:t>第</w:t>
      </w:r>
      <w:r w:rsidRPr="00132BA0">
        <w:rPr>
          <w:rFonts w:ascii="SimSun" w:hAnsi="SimSun"/>
          <w:sz w:val="21"/>
        </w:rPr>
        <w:t>9</w:t>
      </w:r>
      <w:r w:rsidRPr="00132BA0">
        <w:rPr>
          <w:rFonts w:ascii="SimSun" w:hAnsi="SimSun" w:hint="eastAsia"/>
          <w:sz w:val="21"/>
        </w:rPr>
        <w:t>段</w:t>
      </w:r>
      <w:r w:rsidR="00C54A97">
        <w:rPr>
          <w:rFonts w:ascii="SimSun" w:hAnsi="SimSun" w:hint="eastAsia"/>
          <w:sz w:val="21"/>
        </w:rPr>
        <w:t>至</w:t>
      </w:r>
      <w:r w:rsidRPr="00132BA0">
        <w:rPr>
          <w:rFonts w:ascii="SimSun" w:hAnsi="SimSun" w:hint="eastAsia"/>
          <w:sz w:val="21"/>
        </w:rPr>
        <w:t>第1</w:t>
      </w:r>
      <w:r w:rsidR="00C54A97">
        <w:rPr>
          <w:rFonts w:ascii="SimSun" w:hAnsi="SimSun"/>
          <w:sz w:val="21"/>
        </w:rPr>
        <w:t>1</w:t>
      </w:r>
      <w:r w:rsidRPr="00132BA0">
        <w:rPr>
          <w:rFonts w:ascii="SimSun" w:hAnsi="SimSun" w:hint="eastAsia"/>
          <w:sz w:val="21"/>
        </w:rPr>
        <w:t>段为202</w:t>
      </w:r>
      <w:r w:rsidR="00A931C9">
        <w:rPr>
          <w:rFonts w:ascii="SimSun" w:hAnsi="SimSun"/>
          <w:sz w:val="21"/>
        </w:rPr>
        <w:t>2</w:t>
      </w:r>
      <w:r w:rsidRPr="00132BA0">
        <w:rPr>
          <w:rFonts w:ascii="SimSun" w:hAnsi="SimSun" w:hint="eastAsia"/>
          <w:sz w:val="21"/>
        </w:rPr>
        <w:t>年</w:t>
      </w:r>
      <w:r w:rsidR="00A931C9">
        <w:rPr>
          <w:rFonts w:ascii="SimSun" w:hAnsi="SimSun" w:hint="eastAsia"/>
          <w:sz w:val="21"/>
        </w:rPr>
        <w:t>1</w:t>
      </w:r>
      <w:r w:rsidR="00A931C9">
        <w:rPr>
          <w:rFonts w:ascii="SimSun" w:hAnsi="SimSun"/>
          <w:sz w:val="21"/>
        </w:rPr>
        <w:t>0</w:t>
      </w:r>
      <w:r w:rsidR="00A931C9">
        <w:rPr>
          <w:rFonts w:ascii="SimSun" w:hAnsi="SimSun" w:hint="eastAsia"/>
          <w:sz w:val="21"/>
        </w:rPr>
        <w:t>月3日至7日举行的</w:t>
      </w:r>
      <w:r w:rsidRPr="00132BA0">
        <w:rPr>
          <w:rFonts w:ascii="SimSun" w:hAnsi="SimSun" w:hint="eastAsia"/>
          <w:sz w:val="21"/>
        </w:rPr>
        <w:t>工作组第十</w:t>
      </w:r>
      <w:r w:rsidR="00A931C9">
        <w:rPr>
          <w:rFonts w:ascii="SimSun" w:hAnsi="SimSun" w:hint="eastAsia"/>
          <w:sz w:val="21"/>
        </w:rPr>
        <w:t>五</w:t>
      </w:r>
      <w:r w:rsidRPr="00132BA0">
        <w:rPr>
          <w:rFonts w:ascii="SimSun" w:hAnsi="SimSun" w:hint="eastAsia"/>
          <w:sz w:val="21"/>
        </w:rPr>
        <w:t>届会议提供了在此方面的更新。</w:t>
      </w:r>
    </w:p>
    <w:p w14:paraId="39419364" w14:textId="0855E325" w:rsidR="009B4BDA" w:rsidRPr="00132BA0" w:rsidRDefault="005D1E43"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CDIP</w:t>
      </w:r>
      <w:r w:rsidR="000E70C8">
        <w:rPr>
          <w:rFonts w:ascii="SimSun" w:hAnsi="SimSun" w:hint="eastAsia"/>
          <w:sz w:val="21"/>
        </w:rPr>
        <w:t>继续</w:t>
      </w:r>
      <w:r w:rsidRPr="00132BA0">
        <w:rPr>
          <w:rFonts w:ascii="SimSun" w:hAnsi="SimSun" w:hint="eastAsia"/>
          <w:sz w:val="21"/>
        </w:rPr>
        <w:t>在</w:t>
      </w:r>
      <w:r w:rsidR="00D81F92" w:rsidRPr="00132BA0">
        <w:rPr>
          <w:rFonts w:ascii="SimSun" w:hAnsi="SimSun" w:hint="eastAsia"/>
          <w:sz w:val="21"/>
        </w:rPr>
        <w:t>议程子项目“产权组织合作促进发展领域的技术援助”</w:t>
      </w:r>
      <w:r w:rsidR="000E70C8">
        <w:rPr>
          <w:rFonts w:ascii="SimSun" w:hAnsi="SimSun" w:hint="eastAsia"/>
          <w:sz w:val="21"/>
        </w:rPr>
        <w:t>下进行讨论。在其2</w:t>
      </w:r>
      <w:r w:rsidR="000E70C8">
        <w:rPr>
          <w:rFonts w:ascii="SimSun" w:hAnsi="SimSun"/>
          <w:sz w:val="21"/>
        </w:rPr>
        <w:t>023</w:t>
      </w:r>
      <w:r w:rsidR="000E70C8">
        <w:rPr>
          <w:rFonts w:ascii="SimSun" w:hAnsi="SimSun" w:hint="eastAsia"/>
          <w:sz w:val="21"/>
        </w:rPr>
        <w:t>年4月的第三十届会议上，在该</w:t>
      </w:r>
      <w:r w:rsidRPr="00132BA0">
        <w:rPr>
          <w:rFonts w:ascii="SimSun" w:hAnsi="SimSun" w:hint="eastAsia"/>
          <w:sz w:val="21"/>
        </w:rPr>
        <w:t>议程</w:t>
      </w:r>
      <w:r w:rsidR="000E70C8">
        <w:rPr>
          <w:rFonts w:ascii="SimSun" w:hAnsi="SimSun" w:hint="eastAsia"/>
          <w:sz w:val="21"/>
        </w:rPr>
        <w:t>子</w:t>
      </w:r>
      <w:r w:rsidRPr="00132BA0">
        <w:rPr>
          <w:rFonts w:ascii="SimSun" w:hAnsi="SimSun" w:hint="eastAsia"/>
          <w:sz w:val="21"/>
        </w:rPr>
        <w:t>项目</w:t>
      </w:r>
      <w:r w:rsidR="00AC3EA1">
        <w:rPr>
          <w:rFonts w:ascii="SimSun" w:hAnsi="SimSun" w:hint="eastAsia"/>
          <w:sz w:val="21"/>
        </w:rPr>
        <w:t>（</w:t>
      </w:r>
      <w:r w:rsidR="000E70C8">
        <w:rPr>
          <w:rFonts w:ascii="SimSun" w:hAnsi="SimSun" w:hint="eastAsia"/>
          <w:sz w:val="21"/>
        </w:rPr>
        <w:t>该届会议议程第5</w:t>
      </w:r>
      <w:r w:rsidR="00AC3EA1">
        <w:rPr>
          <w:rFonts w:ascii="SimSun" w:hAnsi="SimSun"/>
          <w:sz w:val="21"/>
        </w:rPr>
        <w:t>(</w:t>
      </w:r>
      <w:proofErr w:type="spellStart"/>
      <w:r w:rsidRPr="00132BA0">
        <w:rPr>
          <w:rFonts w:ascii="SimSun" w:hAnsi="SimSun" w:hint="eastAsia"/>
          <w:sz w:val="21"/>
        </w:rPr>
        <w:t>i</w:t>
      </w:r>
      <w:proofErr w:type="spellEnd"/>
      <w:r w:rsidR="00AC3EA1">
        <w:rPr>
          <w:rFonts w:ascii="SimSun" w:hAnsi="SimSun"/>
          <w:sz w:val="21"/>
        </w:rPr>
        <w:t>)</w:t>
      </w:r>
      <w:r w:rsidR="000E70C8">
        <w:rPr>
          <w:rFonts w:ascii="SimSun" w:hAnsi="SimSun" w:hint="eastAsia"/>
          <w:sz w:val="21"/>
        </w:rPr>
        <w:t>项</w:t>
      </w:r>
      <w:r w:rsidR="00AC3EA1">
        <w:rPr>
          <w:rFonts w:ascii="SimSun" w:hAnsi="SimSun" w:hint="eastAsia"/>
          <w:sz w:val="21"/>
        </w:rPr>
        <w:t>）</w:t>
      </w:r>
      <w:r w:rsidRPr="00132BA0">
        <w:rPr>
          <w:rFonts w:ascii="SimSun" w:hAnsi="SimSun" w:hint="eastAsia"/>
          <w:sz w:val="21"/>
        </w:rPr>
        <w:t>下的讨论情况</w:t>
      </w:r>
      <w:r w:rsidR="000E70C8">
        <w:rPr>
          <w:rFonts w:ascii="SimSun" w:hAnsi="SimSun" w:hint="eastAsia"/>
          <w:sz w:val="21"/>
        </w:rPr>
        <w:t>总结如下</w:t>
      </w:r>
      <w:r w:rsidR="00AC3EA1">
        <w:rPr>
          <w:rFonts w:ascii="SimSun" w:hAnsi="SimSun" w:hint="eastAsia"/>
          <w:sz w:val="21"/>
        </w:rPr>
        <w:t>（</w:t>
      </w:r>
      <w:r w:rsidR="000E70C8">
        <w:rPr>
          <w:rFonts w:ascii="SimSun" w:hAnsi="SimSun" w:hint="eastAsia"/>
          <w:sz w:val="21"/>
        </w:rPr>
        <w:t>见</w:t>
      </w:r>
      <w:r w:rsidR="00D81F92" w:rsidRPr="00132BA0">
        <w:rPr>
          <w:rFonts w:ascii="SimSun" w:hAnsi="SimSun" w:hint="eastAsia"/>
          <w:sz w:val="21"/>
        </w:rPr>
        <w:t>该</w:t>
      </w:r>
      <w:r w:rsidRPr="00132BA0">
        <w:rPr>
          <w:rFonts w:ascii="SimSun" w:hAnsi="SimSun" w:hint="eastAsia"/>
          <w:sz w:val="21"/>
        </w:rPr>
        <w:t>届会议主席</w:t>
      </w:r>
      <w:r w:rsidR="00D81F92" w:rsidRPr="00132BA0">
        <w:rPr>
          <w:rFonts w:ascii="SimSun" w:hAnsi="SimSun" w:hint="eastAsia"/>
          <w:sz w:val="21"/>
        </w:rPr>
        <w:t>总结</w:t>
      </w:r>
      <w:r w:rsidRPr="00132BA0">
        <w:rPr>
          <w:rFonts w:ascii="SimSun" w:hAnsi="SimSun" w:hint="eastAsia"/>
          <w:sz w:val="21"/>
        </w:rPr>
        <w:t>第</w:t>
      </w:r>
      <w:r w:rsidR="000E70C8">
        <w:rPr>
          <w:rFonts w:ascii="SimSun" w:hAnsi="SimSun" w:hint="eastAsia"/>
          <w:sz w:val="21"/>
        </w:rPr>
        <w:t>6</w:t>
      </w:r>
      <w:r w:rsidRPr="00132BA0">
        <w:rPr>
          <w:rFonts w:ascii="SimSun" w:hAnsi="SimSun" w:hint="eastAsia"/>
          <w:sz w:val="21"/>
        </w:rPr>
        <w:t>段</w:t>
      </w:r>
      <w:r w:rsidR="00AC3EA1">
        <w:rPr>
          <w:rFonts w:ascii="SimSun" w:hAnsi="SimSun" w:hint="eastAsia"/>
          <w:sz w:val="21"/>
        </w:rPr>
        <w:t>）</w:t>
      </w:r>
      <w:r w:rsidR="00D81F92" w:rsidRPr="00132BA0">
        <w:rPr>
          <w:rFonts w:ascii="SimSun" w:hAnsi="SimSun" w:hint="eastAsia"/>
          <w:sz w:val="21"/>
        </w:rPr>
        <w:t>：</w:t>
      </w:r>
    </w:p>
    <w:p w14:paraId="23C04676" w14:textId="7CF5DDFB" w:rsidR="009B4BDA" w:rsidRPr="00132BA0" w:rsidRDefault="0043213B" w:rsidP="004602F2">
      <w:pPr>
        <w:pStyle w:val="ONUME"/>
        <w:overflowPunct w:val="0"/>
        <w:spacing w:afterLines="50" w:after="120" w:line="340" w:lineRule="atLeast"/>
        <w:ind w:left="567"/>
        <w:jc w:val="both"/>
        <w:rPr>
          <w:rFonts w:ascii="SimSun" w:hAnsi="SimSun"/>
          <w:sz w:val="21"/>
        </w:rPr>
      </w:pPr>
      <w:r w:rsidRPr="00132BA0">
        <w:rPr>
          <w:rFonts w:ascii="SimSun" w:hAnsi="SimSun" w:hint="eastAsia"/>
          <w:sz w:val="21"/>
        </w:rPr>
        <w:t>“</w:t>
      </w:r>
      <w:r w:rsidR="00D8135B">
        <w:rPr>
          <w:rFonts w:ascii="SimSun" w:hAnsi="SimSun"/>
          <w:sz w:val="21"/>
        </w:rPr>
        <w:t>6</w:t>
      </w:r>
      <w:r w:rsidR="0032012D" w:rsidRPr="00132BA0">
        <w:rPr>
          <w:rFonts w:ascii="SimSun" w:hAnsi="SimSun"/>
          <w:sz w:val="21"/>
        </w:rPr>
        <w:t>.</w:t>
      </w:r>
      <w:r w:rsidR="0032012D" w:rsidRPr="00132BA0">
        <w:rPr>
          <w:rFonts w:ascii="SimSun" w:hAnsi="SimSun"/>
          <w:sz w:val="21"/>
        </w:rPr>
        <w:tab/>
      </w:r>
      <w:r w:rsidR="00D81F92" w:rsidRPr="00132BA0">
        <w:rPr>
          <w:rFonts w:ascii="SimSun" w:hAnsi="SimSun" w:hint="eastAsia"/>
          <w:sz w:val="21"/>
        </w:rPr>
        <w:t>在议程第</w:t>
      </w:r>
      <w:r w:rsidR="00502B87">
        <w:rPr>
          <w:rFonts w:ascii="SimSun" w:hAnsi="SimSun" w:hint="eastAsia"/>
          <w:sz w:val="21"/>
        </w:rPr>
        <w:t>5</w:t>
      </w:r>
      <w:r w:rsidR="00AC3EA1">
        <w:rPr>
          <w:rFonts w:ascii="SimSun" w:hAnsi="SimSun"/>
          <w:sz w:val="21"/>
        </w:rPr>
        <w:t>(</w:t>
      </w:r>
      <w:proofErr w:type="spellStart"/>
      <w:r w:rsidR="00D81F92" w:rsidRPr="00132BA0">
        <w:rPr>
          <w:rFonts w:ascii="SimSun" w:hAnsi="SimSun" w:hint="eastAsia"/>
          <w:sz w:val="21"/>
        </w:rPr>
        <w:t>i</w:t>
      </w:r>
      <w:proofErr w:type="spellEnd"/>
      <w:r w:rsidR="00AC3EA1">
        <w:rPr>
          <w:rFonts w:ascii="SimSun" w:hAnsi="SimSun"/>
          <w:sz w:val="21"/>
        </w:rPr>
        <w:t>)</w:t>
      </w:r>
      <w:r w:rsidR="00D81F92" w:rsidRPr="00132BA0">
        <w:rPr>
          <w:rFonts w:ascii="SimSun" w:hAnsi="SimSun" w:hint="eastAsia"/>
          <w:sz w:val="21"/>
        </w:rPr>
        <w:t>项下，委员会</w:t>
      </w:r>
      <w:r w:rsidR="00502B87">
        <w:rPr>
          <w:rFonts w:ascii="SimSun" w:hAnsi="SimSun" w:hint="eastAsia"/>
          <w:sz w:val="21"/>
        </w:rPr>
        <w:t>讨论</w:t>
      </w:r>
      <w:r w:rsidR="00D81F92" w:rsidRPr="00132BA0">
        <w:rPr>
          <w:rFonts w:ascii="SimSun" w:hAnsi="SimSun" w:hint="eastAsia"/>
          <w:sz w:val="21"/>
        </w:rPr>
        <w:t>了以下方面：</w:t>
      </w:r>
    </w:p>
    <w:p w14:paraId="225BDC42" w14:textId="36BE2D41" w:rsidR="009B4BDA" w:rsidRPr="00132BA0" w:rsidRDefault="00D8135B" w:rsidP="00502B87">
      <w:pPr>
        <w:pStyle w:val="ONUME"/>
        <w:spacing w:afterLines="50" w:after="120" w:line="340" w:lineRule="atLeast"/>
        <w:ind w:left="1134"/>
        <w:jc w:val="both"/>
        <w:rPr>
          <w:rFonts w:ascii="SimSun" w:hAnsi="SimSun"/>
          <w:sz w:val="21"/>
        </w:rPr>
      </w:pPr>
      <w:r>
        <w:rPr>
          <w:rFonts w:ascii="SimSun" w:hAnsi="SimSun"/>
          <w:sz w:val="21"/>
        </w:rPr>
        <w:t>6</w:t>
      </w:r>
      <w:r w:rsidR="009B4BDA" w:rsidRPr="00132BA0">
        <w:rPr>
          <w:rFonts w:ascii="SimSun" w:hAnsi="SimSun"/>
          <w:sz w:val="21"/>
        </w:rPr>
        <w:t>.1</w:t>
      </w:r>
      <w:r w:rsidR="004602F2">
        <w:rPr>
          <w:rFonts w:ascii="SimSun" w:hAnsi="SimSun"/>
          <w:sz w:val="21"/>
        </w:rPr>
        <w:tab/>
      </w:r>
      <w:r w:rsidR="00502B87" w:rsidRPr="00502B87">
        <w:rPr>
          <w:rFonts w:ascii="SimSun" w:hAnsi="SimSun" w:hint="eastAsia"/>
          <w:sz w:val="21"/>
        </w:rPr>
        <w:t>产权组织合作促进发展领域的技术援助，依据文件CDIP/24/8中所载的“关于成员国在产权组织技术援助方面的决定落实情况的报告”。鉴于通过了文件CDIP/30/3中所载的</w:t>
      </w:r>
      <w:r w:rsidR="00502B87">
        <w:rPr>
          <w:rFonts w:ascii="SimSun" w:hAnsi="SimSun" w:hint="eastAsia"/>
          <w:sz w:val="21"/>
        </w:rPr>
        <w:t>‘</w:t>
      </w:r>
      <w:r w:rsidR="00502B87" w:rsidRPr="00502B87">
        <w:rPr>
          <w:rFonts w:ascii="SimSun" w:hAnsi="SimSun" w:hint="eastAsia"/>
          <w:sz w:val="21"/>
        </w:rPr>
        <w:t>对产权组织在合作促进发展领域开展的技术援助进行独立外部审查的职责范围</w:t>
      </w:r>
      <w:r w:rsidR="00502B87">
        <w:rPr>
          <w:rFonts w:ascii="SimSun" w:hAnsi="SimSun" w:hint="eastAsia"/>
          <w:sz w:val="21"/>
        </w:rPr>
        <w:t>’</w:t>
      </w:r>
      <w:r w:rsidR="00502B87" w:rsidRPr="00502B87">
        <w:rPr>
          <w:rFonts w:ascii="SimSun" w:hAnsi="SimSun" w:hint="eastAsia"/>
          <w:sz w:val="21"/>
        </w:rPr>
        <w:t>，委员会决定结束对文件CDIP/24/8的讨论。</w:t>
      </w:r>
    </w:p>
    <w:p w14:paraId="391D9D14" w14:textId="63C3B505" w:rsidR="009B4BDA" w:rsidRPr="00132BA0" w:rsidRDefault="00D8135B" w:rsidP="00502B87">
      <w:pPr>
        <w:pStyle w:val="ONUME"/>
        <w:spacing w:afterLines="50" w:after="120" w:line="340" w:lineRule="atLeast"/>
        <w:ind w:left="1134"/>
        <w:jc w:val="both"/>
        <w:rPr>
          <w:rFonts w:ascii="SimSun" w:hAnsi="SimSun"/>
          <w:sz w:val="21"/>
        </w:rPr>
      </w:pPr>
      <w:r>
        <w:rPr>
          <w:rFonts w:ascii="SimSun" w:hAnsi="SimSun"/>
          <w:sz w:val="21"/>
        </w:rPr>
        <w:t>6</w:t>
      </w:r>
      <w:r w:rsidR="009B4BDA" w:rsidRPr="00132BA0">
        <w:rPr>
          <w:rFonts w:ascii="SimSun" w:hAnsi="SimSun"/>
          <w:sz w:val="21"/>
        </w:rPr>
        <w:t>.2</w:t>
      </w:r>
      <w:r w:rsidR="004602F2">
        <w:rPr>
          <w:rFonts w:ascii="SimSun" w:hAnsi="SimSun"/>
          <w:sz w:val="21"/>
        </w:rPr>
        <w:tab/>
      </w:r>
      <w:r w:rsidR="00502B87" w:rsidRPr="00502B87">
        <w:rPr>
          <w:rFonts w:ascii="SimSun" w:hAnsi="SimSun" w:hint="eastAsia"/>
          <w:sz w:val="21"/>
        </w:rPr>
        <w:t>文件CDIP/30/8中所载的</w:t>
      </w:r>
      <w:r w:rsidR="00502B87">
        <w:rPr>
          <w:rFonts w:ascii="SimSun" w:hAnsi="SimSun" w:hint="eastAsia"/>
          <w:sz w:val="21"/>
        </w:rPr>
        <w:t>‘</w:t>
      </w:r>
      <w:r w:rsidR="00502B87" w:rsidRPr="00502B87">
        <w:rPr>
          <w:rFonts w:ascii="SimSun" w:hAnsi="SimSun" w:hint="eastAsia"/>
          <w:sz w:val="21"/>
        </w:rPr>
        <w:t>关于未来网络研讨会的修订文件</w:t>
      </w:r>
      <w:r w:rsidR="00502B87">
        <w:rPr>
          <w:rFonts w:ascii="SimSun" w:hAnsi="SimSun" w:hint="eastAsia"/>
          <w:sz w:val="21"/>
        </w:rPr>
        <w:t>’</w:t>
      </w:r>
      <w:r w:rsidR="00502B87" w:rsidRPr="00502B87">
        <w:rPr>
          <w:rFonts w:ascii="SimSun" w:hAnsi="SimSun" w:hint="eastAsia"/>
          <w:sz w:val="21"/>
        </w:rPr>
        <w:t>。委员会批准了CDIP/30/8 Rev.中所载的文件修订版，并要求秘书处开始执行该决定。</w:t>
      </w:r>
      <w:r w:rsidR="0043213B" w:rsidRPr="00132BA0">
        <w:rPr>
          <w:rFonts w:ascii="SimSun" w:hAnsi="SimSun" w:hint="eastAsia"/>
          <w:sz w:val="21"/>
        </w:rPr>
        <w:t>”</w:t>
      </w:r>
    </w:p>
    <w:p w14:paraId="401FDE95" w14:textId="32E89AE4" w:rsidR="00FC280C" w:rsidRDefault="00DA122A" w:rsidP="0015479A">
      <w:pPr>
        <w:pStyle w:val="ONUME"/>
        <w:numPr>
          <w:ilvl w:val="0"/>
          <w:numId w:val="18"/>
        </w:numPr>
        <w:overflowPunct w:val="0"/>
        <w:spacing w:afterLines="50" w:after="120" w:line="340" w:lineRule="atLeast"/>
        <w:ind w:left="0" w:firstLine="0"/>
        <w:jc w:val="both"/>
        <w:rPr>
          <w:rFonts w:ascii="SimSun" w:hAnsi="SimSun"/>
          <w:sz w:val="21"/>
        </w:rPr>
      </w:pPr>
      <w:r w:rsidRPr="00DA122A">
        <w:rPr>
          <w:rFonts w:ascii="SimSun" w:hAnsi="SimSun" w:hint="eastAsia"/>
          <w:sz w:val="21"/>
        </w:rPr>
        <w:t>如文件CDIP/30/3第四和第五</w:t>
      </w:r>
      <w:r w:rsidR="00527B67">
        <w:rPr>
          <w:rFonts w:ascii="SimSun" w:hAnsi="SimSun" w:hint="eastAsia"/>
          <w:sz w:val="21"/>
        </w:rPr>
        <w:t>部分</w:t>
      </w:r>
      <w:r w:rsidRPr="00DA122A">
        <w:rPr>
          <w:rFonts w:ascii="SimSun" w:hAnsi="SimSun" w:hint="eastAsia"/>
          <w:sz w:val="21"/>
        </w:rPr>
        <w:t>所述，对</w:t>
      </w:r>
      <w:r w:rsidR="00527B67">
        <w:rPr>
          <w:rFonts w:ascii="SimSun" w:hAnsi="SimSun" w:hint="eastAsia"/>
          <w:sz w:val="21"/>
        </w:rPr>
        <w:t>产权组织在合作促进</w:t>
      </w:r>
      <w:r w:rsidRPr="00DA122A">
        <w:rPr>
          <w:rFonts w:ascii="SimSun" w:hAnsi="SimSun" w:hint="eastAsia"/>
          <w:sz w:val="21"/>
        </w:rPr>
        <w:t>发展领域</w:t>
      </w:r>
      <w:r w:rsidR="00527B67">
        <w:rPr>
          <w:rFonts w:ascii="SimSun" w:hAnsi="SimSun" w:hint="eastAsia"/>
          <w:sz w:val="21"/>
        </w:rPr>
        <w:t>的</w:t>
      </w:r>
      <w:r w:rsidRPr="00DA122A">
        <w:rPr>
          <w:rFonts w:ascii="SimSun" w:hAnsi="SimSun" w:hint="eastAsia"/>
          <w:sz w:val="21"/>
        </w:rPr>
        <w:t>技术援助</w:t>
      </w:r>
      <w:r w:rsidR="00527B67">
        <w:rPr>
          <w:rFonts w:ascii="SimSun" w:hAnsi="SimSun" w:hint="eastAsia"/>
          <w:sz w:val="21"/>
        </w:rPr>
        <w:t>进行</w:t>
      </w:r>
      <w:r w:rsidRPr="00DA122A">
        <w:rPr>
          <w:rFonts w:ascii="SimSun" w:hAnsi="SimSun" w:hint="eastAsia"/>
          <w:sz w:val="21"/>
        </w:rPr>
        <w:t>独立外部审查的总体目标是，结合可持续发展目标、</w:t>
      </w:r>
      <w:r w:rsidR="00527B67">
        <w:rPr>
          <w:rFonts w:ascii="SimSun" w:hAnsi="SimSun" w:hint="eastAsia"/>
          <w:sz w:val="21"/>
        </w:rPr>
        <w:t>产权组织</w:t>
      </w:r>
      <w:r w:rsidRPr="00DA122A">
        <w:rPr>
          <w:rFonts w:ascii="SimSun" w:hAnsi="SimSun" w:hint="eastAsia"/>
          <w:sz w:val="21"/>
        </w:rPr>
        <w:t>2022-2026年中期战略计划</w:t>
      </w:r>
      <w:r w:rsidR="00AC3EA1">
        <w:rPr>
          <w:rFonts w:ascii="SimSun" w:hAnsi="SimSun" w:hint="eastAsia"/>
          <w:sz w:val="21"/>
        </w:rPr>
        <w:t>（</w:t>
      </w:r>
      <w:r w:rsidRPr="00DA122A">
        <w:rPr>
          <w:rFonts w:ascii="SimSun" w:hAnsi="SimSun" w:hint="eastAsia"/>
          <w:sz w:val="21"/>
        </w:rPr>
        <w:t>MTSP</w:t>
      </w:r>
      <w:r w:rsidR="00AC3EA1">
        <w:rPr>
          <w:rFonts w:ascii="SimSun" w:hAnsi="SimSun" w:hint="eastAsia"/>
          <w:sz w:val="21"/>
        </w:rPr>
        <w:t>）</w:t>
      </w:r>
      <w:r w:rsidRPr="00DA122A">
        <w:rPr>
          <w:rFonts w:ascii="SimSun" w:hAnsi="SimSun" w:hint="eastAsia"/>
          <w:sz w:val="21"/>
        </w:rPr>
        <w:t>和发展议程建议，就如何改进</w:t>
      </w:r>
      <w:r w:rsidR="00527B67">
        <w:rPr>
          <w:rFonts w:ascii="SimSun" w:hAnsi="SimSun" w:hint="eastAsia"/>
          <w:sz w:val="21"/>
        </w:rPr>
        <w:t>产权组织</w:t>
      </w:r>
      <w:r w:rsidRPr="00DA122A">
        <w:rPr>
          <w:rFonts w:ascii="SimSun" w:hAnsi="SimSun" w:hint="eastAsia"/>
          <w:sz w:val="21"/>
        </w:rPr>
        <w:t>的技术援助活动提出建议，包括如何加强其注重成果的管理框架，以促进监测和评价这些活动对发展的影响。更具体地说，审查将从宏观层面评估</w:t>
      </w:r>
      <w:r w:rsidR="00527B67">
        <w:rPr>
          <w:rFonts w:ascii="SimSun" w:hAnsi="SimSun" w:hint="eastAsia"/>
          <w:sz w:val="21"/>
        </w:rPr>
        <w:t>产权组织</w:t>
      </w:r>
      <w:r w:rsidRPr="00DA122A">
        <w:rPr>
          <w:rFonts w:ascii="SimSun" w:hAnsi="SimSun" w:hint="eastAsia"/>
          <w:sz w:val="21"/>
        </w:rPr>
        <w:t>在合作促进发展领域的技术援助活动，衡量这些活动的相关性、一致性、有效性、效率、可持续性和影响。审查还将评估现有的内部协调机制是否适合这些类型的活动，因为审查是在本组织根据高级管理层的新战略方向，对</w:t>
      </w:r>
      <w:r w:rsidR="00527B67">
        <w:rPr>
          <w:rFonts w:ascii="SimSun" w:hAnsi="SimSun" w:hint="eastAsia"/>
          <w:sz w:val="21"/>
        </w:rPr>
        <w:t>本组织的</w:t>
      </w:r>
      <w:r w:rsidRPr="00DA122A">
        <w:rPr>
          <w:rFonts w:ascii="SimSun" w:hAnsi="SimSun" w:hint="eastAsia"/>
          <w:sz w:val="21"/>
        </w:rPr>
        <w:t>运作和提供服务的方式进行重大变革</w:t>
      </w:r>
      <w:r w:rsidR="00527B67">
        <w:rPr>
          <w:rFonts w:ascii="SimSun" w:hAnsi="SimSun" w:hint="eastAsia"/>
          <w:sz w:val="21"/>
        </w:rPr>
        <w:t>之际</w:t>
      </w:r>
      <w:r w:rsidRPr="00DA122A">
        <w:rPr>
          <w:rFonts w:ascii="SimSun" w:hAnsi="SimSun" w:hint="eastAsia"/>
          <w:sz w:val="21"/>
        </w:rPr>
        <w:t>进行的。审查将涵盖</w:t>
      </w:r>
      <w:r w:rsidR="00BF527A">
        <w:rPr>
          <w:rFonts w:ascii="SimSun" w:hAnsi="SimSun" w:hint="eastAsia"/>
          <w:sz w:val="21"/>
        </w:rPr>
        <w:t>产权组织在</w:t>
      </w:r>
      <w:r w:rsidRPr="00DA122A">
        <w:rPr>
          <w:rFonts w:ascii="SimSun" w:hAnsi="SimSun" w:hint="eastAsia"/>
          <w:sz w:val="21"/>
        </w:rPr>
        <w:t>2017年至2022年</w:t>
      </w:r>
      <w:r w:rsidR="00AF5286">
        <w:rPr>
          <w:rFonts w:ascii="SimSun" w:hAnsi="SimSun" w:hint="eastAsia"/>
          <w:sz w:val="21"/>
        </w:rPr>
        <w:t>开展</w:t>
      </w:r>
      <w:r w:rsidRPr="00DA122A">
        <w:rPr>
          <w:rFonts w:ascii="SimSun" w:hAnsi="SimSun" w:hint="eastAsia"/>
          <w:sz w:val="21"/>
        </w:rPr>
        <w:t>的合作促进发展领域的技术援助活动，并将考虑</w:t>
      </w:r>
      <w:r w:rsidR="00AF5286">
        <w:rPr>
          <w:rFonts w:ascii="SimSun" w:hAnsi="SimSun" w:hint="eastAsia"/>
          <w:sz w:val="21"/>
        </w:rPr>
        <w:t>产权组织</w:t>
      </w:r>
      <w:r w:rsidRPr="00DA122A">
        <w:rPr>
          <w:rFonts w:ascii="SimSun" w:hAnsi="SimSun" w:hint="eastAsia"/>
          <w:sz w:val="21"/>
        </w:rPr>
        <w:t>所有相关部门提供的援助。CDIP要求秘书处从2023年第四季度开始实施审查</w:t>
      </w:r>
      <w:r w:rsidR="00AC3EA1">
        <w:rPr>
          <w:rFonts w:ascii="SimSun" w:hAnsi="SimSun" w:hint="eastAsia"/>
          <w:sz w:val="21"/>
        </w:rPr>
        <w:t>（</w:t>
      </w:r>
      <w:r w:rsidRPr="00DA122A">
        <w:rPr>
          <w:rFonts w:ascii="SimSun" w:hAnsi="SimSun" w:hint="eastAsia"/>
          <w:sz w:val="21"/>
        </w:rPr>
        <w:t>见第三十届会议</w:t>
      </w:r>
      <w:r w:rsidR="00AF5286">
        <w:rPr>
          <w:rFonts w:ascii="SimSun" w:hAnsi="SimSun" w:hint="eastAsia"/>
          <w:sz w:val="21"/>
        </w:rPr>
        <w:t>的</w:t>
      </w:r>
      <w:r w:rsidRPr="00DA122A">
        <w:rPr>
          <w:rFonts w:ascii="SimSun" w:hAnsi="SimSun" w:hint="eastAsia"/>
          <w:sz w:val="21"/>
        </w:rPr>
        <w:t>主席总结第7.2段</w:t>
      </w:r>
      <w:r w:rsidR="00AC3EA1">
        <w:rPr>
          <w:rFonts w:ascii="SimSun" w:hAnsi="SimSun" w:hint="eastAsia"/>
          <w:sz w:val="21"/>
        </w:rPr>
        <w:t>）</w:t>
      </w:r>
      <w:r w:rsidRPr="00DA122A">
        <w:rPr>
          <w:rFonts w:ascii="SimSun" w:hAnsi="SimSun" w:hint="eastAsia"/>
          <w:sz w:val="21"/>
        </w:rPr>
        <w:t>。</w:t>
      </w:r>
    </w:p>
    <w:p w14:paraId="656712E4" w14:textId="46E32567" w:rsidR="00DA122A" w:rsidRDefault="005D34CD" w:rsidP="0015479A">
      <w:pPr>
        <w:pStyle w:val="ONUME"/>
        <w:numPr>
          <w:ilvl w:val="0"/>
          <w:numId w:val="18"/>
        </w:numPr>
        <w:overflowPunct w:val="0"/>
        <w:spacing w:afterLines="50" w:after="120" w:line="340" w:lineRule="atLeast"/>
        <w:ind w:left="0" w:firstLine="0"/>
        <w:jc w:val="both"/>
        <w:rPr>
          <w:rFonts w:ascii="SimSun" w:hAnsi="SimSun"/>
          <w:sz w:val="21"/>
        </w:rPr>
      </w:pPr>
      <w:r>
        <w:rPr>
          <w:rFonts w:ascii="SimSun" w:hAnsi="SimSun" w:hint="eastAsia"/>
          <w:sz w:val="21"/>
        </w:rPr>
        <w:t>在</w:t>
      </w:r>
      <w:r w:rsidR="00DA122A" w:rsidRPr="00DA122A">
        <w:rPr>
          <w:rFonts w:ascii="SimSun" w:hAnsi="SimSun" w:hint="eastAsia"/>
          <w:sz w:val="21"/>
        </w:rPr>
        <w:t>CDIP第三十届会议</w:t>
      </w:r>
      <w:r>
        <w:rPr>
          <w:rFonts w:ascii="SimSun" w:hAnsi="SimSun" w:hint="eastAsia"/>
          <w:sz w:val="21"/>
        </w:rPr>
        <w:t>上</w:t>
      </w:r>
      <w:r w:rsidR="00DA122A" w:rsidRPr="00DA122A">
        <w:rPr>
          <w:rFonts w:ascii="SimSun" w:hAnsi="SimSun" w:hint="eastAsia"/>
          <w:sz w:val="21"/>
        </w:rPr>
        <w:t>通过的关于未来网络研讨会的修订文件</w:t>
      </w:r>
      <w:r w:rsidR="00AC3EA1">
        <w:rPr>
          <w:rFonts w:ascii="SimSun" w:hAnsi="SimSun" w:hint="eastAsia"/>
          <w:sz w:val="21"/>
        </w:rPr>
        <w:t>（</w:t>
      </w:r>
      <w:r w:rsidR="00DA122A" w:rsidRPr="00DA122A">
        <w:rPr>
          <w:rFonts w:ascii="SimSun" w:hAnsi="SimSun" w:hint="eastAsia"/>
          <w:sz w:val="21"/>
        </w:rPr>
        <w:t>文件CDIP/30/8 Rev.</w:t>
      </w:r>
      <w:r w:rsidR="00AC3EA1">
        <w:rPr>
          <w:rFonts w:ascii="SimSun" w:hAnsi="SimSun" w:hint="eastAsia"/>
          <w:sz w:val="21"/>
        </w:rPr>
        <w:t>）</w:t>
      </w:r>
      <w:r w:rsidR="00DA122A" w:rsidRPr="00DA122A">
        <w:rPr>
          <w:rFonts w:ascii="SimSun" w:hAnsi="SimSun" w:hint="eastAsia"/>
          <w:sz w:val="21"/>
        </w:rPr>
        <w:t>规定了指导未来网络研讨会的原则和未来网络研讨会的战略。该战略包括选</w:t>
      </w:r>
      <w:r>
        <w:rPr>
          <w:rFonts w:ascii="SimSun" w:hAnsi="SimSun" w:hint="eastAsia"/>
          <w:sz w:val="21"/>
        </w:rPr>
        <w:t>题</w:t>
      </w:r>
      <w:r w:rsidR="00DA122A" w:rsidRPr="00DA122A">
        <w:rPr>
          <w:rFonts w:ascii="SimSun" w:hAnsi="SimSun" w:hint="eastAsia"/>
          <w:sz w:val="21"/>
        </w:rPr>
        <w:t>程序和范围，重点是提供有效的技术援助。在选题方面，每年下半年，秘书处</w:t>
      </w:r>
      <w:r w:rsidR="002052D4">
        <w:rPr>
          <w:rFonts w:ascii="SimSun" w:hAnsi="SimSun" w:hint="eastAsia"/>
          <w:sz w:val="21"/>
        </w:rPr>
        <w:t>将</w:t>
      </w:r>
      <w:r w:rsidR="00DA122A" w:rsidRPr="00DA122A">
        <w:rPr>
          <w:rFonts w:ascii="SimSun" w:hAnsi="SimSun" w:hint="eastAsia"/>
          <w:sz w:val="21"/>
        </w:rPr>
        <w:t>通过</w:t>
      </w:r>
      <w:r>
        <w:rPr>
          <w:rFonts w:ascii="SimSun" w:hAnsi="SimSun" w:hint="eastAsia"/>
          <w:sz w:val="21"/>
        </w:rPr>
        <w:t>集团</w:t>
      </w:r>
      <w:r w:rsidR="00DA122A" w:rsidRPr="00DA122A">
        <w:rPr>
          <w:rFonts w:ascii="SimSun" w:hAnsi="SimSun" w:hint="eastAsia"/>
          <w:sz w:val="21"/>
        </w:rPr>
        <w:t>协调员</w:t>
      </w:r>
      <w:r w:rsidR="002052D4">
        <w:rPr>
          <w:rFonts w:ascii="SimSun" w:hAnsi="SimSun" w:hint="eastAsia"/>
          <w:sz w:val="21"/>
        </w:rPr>
        <w:t>与</w:t>
      </w:r>
      <w:r>
        <w:rPr>
          <w:rFonts w:ascii="SimSun" w:hAnsi="SimSun" w:hint="eastAsia"/>
          <w:sz w:val="21"/>
        </w:rPr>
        <w:t>成</w:t>
      </w:r>
      <w:r w:rsidR="00DA122A" w:rsidRPr="00DA122A">
        <w:rPr>
          <w:rFonts w:ascii="SimSun" w:hAnsi="SimSun" w:hint="eastAsia"/>
          <w:sz w:val="21"/>
        </w:rPr>
        <w:t>员国</w:t>
      </w:r>
      <w:r w:rsidR="002052D4">
        <w:rPr>
          <w:rFonts w:ascii="SimSun" w:hAnsi="SimSun" w:hint="eastAsia"/>
          <w:sz w:val="21"/>
        </w:rPr>
        <w:t>分享</w:t>
      </w:r>
      <w:r w:rsidR="00DA122A" w:rsidRPr="00DA122A">
        <w:rPr>
          <w:rFonts w:ascii="SimSun" w:hAnsi="SimSun" w:hint="eastAsia"/>
          <w:sz w:val="21"/>
        </w:rPr>
        <w:t>下一年</w:t>
      </w:r>
      <w:r w:rsidR="002052D4">
        <w:rPr>
          <w:rFonts w:ascii="SimSun" w:hAnsi="SimSun" w:hint="eastAsia"/>
          <w:sz w:val="21"/>
        </w:rPr>
        <w:t>度</w:t>
      </w:r>
      <w:r w:rsidR="00DA122A" w:rsidRPr="00DA122A">
        <w:rPr>
          <w:rFonts w:ascii="SimSun" w:hAnsi="SimSun" w:hint="eastAsia"/>
          <w:sz w:val="21"/>
        </w:rPr>
        <w:t>网络研讨会的拟议</w:t>
      </w:r>
      <w:r>
        <w:rPr>
          <w:rFonts w:ascii="SimSun" w:hAnsi="SimSun" w:hint="eastAsia"/>
          <w:sz w:val="21"/>
        </w:rPr>
        <w:t>主题列表</w:t>
      </w:r>
      <w:r w:rsidR="00DA122A" w:rsidRPr="00DA122A">
        <w:rPr>
          <w:rFonts w:ascii="SimSun" w:hAnsi="SimSun" w:hint="eastAsia"/>
          <w:sz w:val="21"/>
        </w:rPr>
        <w:t>，并说明目标和目标受众。秘书处根据</w:t>
      </w:r>
      <w:r>
        <w:rPr>
          <w:rFonts w:ascii="SimSun" w:hAnsi="SimSun" w:hint="eastAsia"/>
          <w:sz w:val="21"/>
        </w:rPr>
        <w:t>集团</w:t>
      </w:r>
      <w:r w:rsidR="00DA122A" w:rsidRPr="00DA122A">
        <w:rPr>
          <w:rFonts w:ascii="SimSun" w:hAnsi="SimSun" w:hint="eastAsia"/>
          <w:sz w:val="21"/>
        </w:rPr>
        <w:t>协调员的答复，在专门网页上</w:t>
      </w:r>
      <w:r>
        <w:rPr>
          <w:rFonts w:ascii="SimSun" w:hAnsi="SimSun" w:hint="eastAsia"/>
          <w:sz w:val="21"/>
        </w:rPr>
        <w:t>公布主题列表</w:t>
      </w:r>
      <w:r w:rsidR="00DA122A" w:rsidRPr="00DA122A">
        <w:rPr>
          <w:rFonts w:ascii="SimSun" w:hAnsi="SimSun" w:hint="eastAsia"/>
          <w:sz w:val="21"/>
        </w:rPr>
        <w:t>。文件CDIP/31/INF/5附件提供了秘书处与</w:t>
      </w:r>
      <w:r>
        <w:rPr>
          <w:rFonts w:ascii="SimSun" w:hAnsi="SimSun" w:hint="eastAsia"/>
          <w:sz w:val="21"/>
        </w:rPr>
        <w:t>集团</w:t>
      </w:r>
      <w:r w:rsidR="00DA122A" w:rsidRPr="00DA122A">
        <w:rPr>
          <w:rFonts w:ascii="SimSun" w:hAnsi="SimSun" w:hint="eastAsia"/>
          <w:sz w:val="21"/>
        </w:rPr>
        <w:t>协调员分享的关于未来网络研讨会的两个</w:t>
      </w:r>
      <w:r w:rsidR="008104CC">
        <w:rPr>
          <w:rFonts w:ascii="SimSun" w:hAnsi="SimSun" w:hint="eastAsia"/>
          <w:sz w:val="21"/>
        </w:rPr>
        <w:t>主题提案</w:t>
      </w:r>
      <w:r w:rsidR="00DA122A" w:rsidRPr="00DA122A">
        <w:rPr>
          <w:rFonts w:ascii="SimSun" w:hAnsi="SimSun" w:hint="eastAsia"/>
          <w:sz w:val="21"/>
        </w:rPr>
        <w:lastRenderedPageBreak/>
        <w:t>的详情：</w:t>
      </w:r>
      <w:r w:rsidR="00AC3EA1">
        <w:rPr>
          <w:rFonts w:ascii="SimSun" w:hAnsi="SimSun" w:hint="eastAsia"/>
          <w:sz w:val="21"/>
        </w:rPr>
        <w:t>（</w:t>
      </w:r>
      <w:r w:rsidR="00DA122A" w:rsidRPr="00DA122A">
        <w:rPr>
          <w:rFonts w:ascii="SimSun" w:hAnsi="SimSun" w:hint="eastAsia"/>
          <w:sz w:val="21"/>
        </w:rPr>
        <w:t>a</w:t>
      </w:r>
      <w:r w:rsidR="00AC3EA1">
        <w:rPr>
          <w:rFonts w:ascii="SimSun" w:hAnsi="SimSun" w:hint="eastAsia"/>
          <w:sz w:val="21"/>
        </w:rPr>
        <w:t>）</w:t>
      </w:r>
      <w:r w:rsidR="00DA122A" w:rsidRPr="00DA122A">
        <w:rPr>
          <w:rFonts w:ascii="SimSun" w:hAnsi="SimSun" w:hint="eastAsia"/>
          <w:sz w:val="21"/>
        </w:rPr>
        <w:t>以影响为导向的技术援助和能力建设：</w:t>
      </w:r>
      <w:r w:rsidR="00655813">
        <w:rPr>
          <w:rFonts w:ascii="SimSun" w:hAnsi="SimSun" w:hint="eastAsia"/>
          <w:sz w:val="21"/>
        </w:rPr>
        <w:t>成功因素与经验教训</w:t>
      </w:r>
      <w:r w:rsidR="00D547CC">
        <w:rPr>
          <w:rFonts w:ascii="SimSun" w:hAnsi="SimSun" w:hint="eastAsia"/>
          <w:sz w:val="21"/>
        </w:rPr>
        <w:t>；</w:t>
      </w:r>
      <w:r w:rsidR="00AC3EA1">
        <w:rPr>
          <w:rFonts w:ascii="SimSun" w:hAnsi="SimSun" w:hint="eastAsia"/>
          <w:sz w:val="21"/>
        </w:rPr>
        <w:t>（</w:t>
      </w:r>
      <w:r w:rsidR="00DA122A" w:rsidRPr="00DA122A">
        <w:rPr>
          <w:rFonts w:ascii="SimSun" w:hAnsi="SimSun" w:hint="eastAsia"/>
          <w:sz w:val="21"/>
        </w:rPr>
        <w:t>b</w:t>
      </w:r>
      <w:r w:rsidR="00AC3EA1">
        <w:rPr>
          <w:rFonts w:ascii="SimSun" w:hAnsi="SimSun" w:hint="eastAsia"/>
          <w:sz w:val="21"/>
        </w:rPr>
        <w:t>）</w:t>
      </w:r>
      <w:r w:rsidR="00DA122A" w:rsidRPr="00DA122A">
        <w:rPr>
          <w:rFonts w:ascii="SimSun" w:hAnsi="SimSun" w:hint="eastAsia"/>
          <w:sz w:val="21"/>
        </w:rPr>
        <w:t>虚拟技术援助和能力建设：</w:t>
      </w:r>
      <w:r>
        <w:rPr>
          <w:rFonts w:ascii="SimSun" w:hAnsi="SimSun" w:hint="eastAsia"/>
          <w:sz w:val="21"/>
        </w:rPr>
        <w:t>批判性地看待</w:t>
      </w:r>
      <w:r w:rsidR="00DA122A" w:rsidRPr="00DA122A">
        <w:rPr>
          <w:rFonts w:ascii="SimSun" w:hAnsi="SimSun" w:hint="eastAsia"/>
          <w:sz w:val="21"/>
        </w:rPr>
        <w:t>优势和局限性。CDIP在2023年11月/12月举行的第三十一届会议上，对这两个关于召开网络研讨会的拟议</w:t>
      </w:r>
      <w:r w:rsidR="00D547CC">
        <w:rPr>
          <w:rFonts w:ascii="SimSun" w:hAnsi="SimSun" w:hint="eastAsia"/>
          <w:sz w:val="21"/>
        </w:rPr>
        <w:t>主题</w:t>
      </w:r>
      <w:r w:rsidR="00DA122A" w:rsidRPr="00DA122A">
        <w:rPr>
          <w:rFonts w:ascii="SimSun" w:hAnsi="SimSun" w:hint="eastAsia"/>
          <w:sz w:val="21"/>
        </w:rPr>
        <w:t>表示欢迎</w:t>
      </w:r>
      <w:r w:rsidR="00AC3EA1">
        <w:rPr>
          <w:rFonts w:ascii="SimSun" w:hAnsi="SimSun" w:hint="eastAsia"/>
          <w:sz w:val="21"/>
        </w:rPr>
        <w:t>（</w:t>
      </w:r>
      <w:r w:rsidR="00DA122A" w:rsidRPr="00DA122A">
        <w:rPr>
          <w:rFonts w:ascii="SimSun" w:hAnsi="SimSun" w:hint="eastAsia"/>
          <w:sz w:val="21"/>
        </w:rPr>
        <w:t>见</w:t>
      </w:r>
      <w:r w:rsidR="00D547CC">
        <w:rPr>
          <w:rFonts w:ascii="SimSun" w:hAnsi="SimSun" w:hint="eastAsia"/>
          <w:sz w:val="21"/>
        </w:rPr>
        <w:t>该届会议的</w:t>
      </w:r>
      <w:r w:rsidR="00DA122A" w:rsidRPr="00DA122A">
        <w:rPr>
          <w:rFonts w:ascii="SimSun" w:hAnsi="SimSun" w:hint="eastAsia"/>
          <w:sz w:val="21"/>
        </w:rPr>
        <w:t>主席总结第5段</w:t>
      </w:r>
      <w:r w:rsidR="00AC3EA1">
        <w:rPr>
          <w:rFonts w:ascii="SimSun" w:hAnsi="SimSun" w:hint="eastAsia"/>
          <w:sz w:val="21"/>
        </w:rPr>
        <w:t>）</w:t>
      </w:r>
      <w:r w:rsidR="00DA122A" w:rsidRPr="00DA122A">
        <w:rPr>
          <w:rFonts w:ascii="SimSun" w:hAnsi="SimSun" w:hint="eastAsia"/>
          <w:sz w:val="21"/>
        </w:rPr>
        <w:t>。</w:t>
      </w:r>
    </w:p>
    <w:p w14:paraId="2BB78B4B" w14:textId="1B105C58" w:rsidR="00DA122A" w:rsidRPr="00132BA0" w:rsidRDefault="00AB4E80" w:rsidP="0015479A">
      <w:pPr>
        <w:pStyle w:val="ONUME"/>
        <w:numPr>
          <w:ilvl w:val="0"/>
          <w:numId w:val="18"/>
        </w:numPr>
        <w:overflowPunct w:val="0"/>
        <w:spacing w:afterLines="50" w:after="120" w:line="340" w:lineRule="atLeast"/>
        <w:ind w:left="0" w:firstLine="0"/>
        <w:jc w:val="both"/>
        <w:rPr>
          <w:rFonts w:ascii="SimSun" w:hAnsi="SimSun"/>
          <w:sz w:val="21"/>
        </w:rPr>
      </w:pPr>
      <w:r w:rsidRPr="00DA122A">
        <w:rPr>
          <w:rFonts w:ascii="SimSun" w:hAnsi="SimSun" w:hint="eastAsia"/>
          <w:sz w:val="21"/>
        </w:rPr>
        <w:t>CDIP第三十二届会议将于2024年4月29日至5月3日</w:t>
      </w:r>
      <w:r w:rsidR="00AC3EA1">
        <w:rPr>
          <w:rFonts w:ascii="SimSun" w:hAnsi="SimSun" w:hint="eastAsia"/>
          <w:sz w:val="21"/>
        </w:rPr>
        <w:t>（</w:t>
      </w:r>
      <w:r w:rsidRPr="00DA122A">
        <w:rPr>
          <w:rFonts w:ascii="SimSun" w:hAnsi="SimSun" w:hint="eastAsia"/>
          <w:sz w:val="21"/>
        </w:rPr>
        <w:t>见议程草案，文件CDIP/32/1 Prov.1</w:t>
      </w:r>
      <w:r w:rsidR="00AC3EA1">
        <w:rPr>
          <w:rFonts w:ascii="SimSun" w:hAnsi="SimSun" w:hint="eastAsia"/>
          <w:sz w:val="21"/>
        </w:rPr>
        <w:t>）</w:t>
      </w:r>
      <w:r w:rsidR="00131C82" w:rsidRPr="00DA122A">
        <w:rPr>
          <w:rFonts w:ascii="SimSun" w:hAnsi="SimSun" w:hint="eastAsia"/>
          <w:sz w:val="21"/>
        </w:rPr>
        <w:t>举行</w:t>
      </w:r>
      <w:r w:rsidR="00131C82">
        <w:rPr>
          <w:rFonts w:ascii="SimSun" w:hAnsi="SimSun" w:hint="eastAsia"/>
          <w:sz w:val="21"/>
        </w:rPr>
        <w:t>，</w:t>
      </w:r>
      <w:r>
        <w:rPr>
          <w:rFonts w:ascii="SimSun" w:hAnsi="SimSun" w:hint="eastAsia"/>
          <w:sz w:val="21"/>
        </w:rPr>
        <w:t>届时将继续</w:t>
      </w:r>
      <w:r w:rsidRPr="00132BA0">
        <w:rPr>
          <w:rFonts w:ascii="SimSun" w:hAnsi="SimSun" w:hint="eastAsia"/>
          <w:sz w:val="21"/>
        </w:rPr>
        <w:t>在议程子项目“产权组织合作促进发展领域的技术援助”</w:t>
      </w:r>
      <w:r>
        <w:rPr>
          <w:rFonts w:ascii="SimSun" w:hAnsi="SimSun" w:hint="eastAsia"/>
          <w:sz w:val="21"/>
        </w:rPr>
        <w:t>下开展讨论</w:t>
      </w:r>
      <w:r w:rsidR="00DA122A" w:rsidRPr="00DA122A">
        <w:rPr>
          <w:rFonts w:ascii="SimSun" w:hAnsi="SimSun" w:hint="eastAsia"/>
          <w:sz w:val="21"/>
        </w:rPr>
        <w:t>。</w:t>
      </w:r>
    </w:p>
    <w:p w14:paraId="21AADD90" w14:textId="067DC364" w:rsidR="00245B16" w:rsidRPr="004602F2" w:rsidRDefault="009E1579" w:rsidP="0015479A">
      <w:pPr>
        <w:pStyle w:val="ONUME"/>
        <w:numPr>
          <w:ilvl w:val="0"/>
          <w:numId w:val="18"/>
        </w:numPr>
        <w:overflowPunct w:val="0"/>
        <w:spacing w:afterLines="50" w:after="120" w:line="340" w:lineRule="atLeast"/>
        <w:ind w:left="5534" w:firstLine="0"/>
        <w:jc w:val="both"/>
        <w:rPr>
          <w:rFonts w:ascii="KaiTi" w:eastAsia="KaiTi" w:hAnsi="KaiTi"/>
          <w:sz w:val="21"/>
        </w:rPr>
      </w:pPr>
      <w:r w:rsidRPr="004602F2">
        <w:rPr>
          <w:rFonts w:ascii="KaiTi" w:eastAsia="KaiTi" w:hAnsi="KaiTi" w:hint="eastAsia"/>
          <w:sz w:val="21"/>
        </w:rPr>
        <w:t>请工作组注意本文件的内容。</w:t>
      </w:r>
    </w:p>
    <w:p w14:paraId="33029237" w14:textId="5BAB57A2" w:rsidR="005D4719" w:rsidRPr="004602F2" w:rsidRDefault="009E1579" w:rsidP="00E03B94">
      <w:pPr>
        <w:pStyle w:val="Endofdocument-Annex"/>
        <w:overflowPunct w:val="0"/>
        <w:spacing w:before="720" w:afterLines="50" w:after="120" w:line="340" w:lineRule="atLeast"/>
        <w:rPr>
          <w:rFonts w:ascii="KaiTi" w:eastAsia="KaiTi" w:hAnsi="KaiTi"/>
          <w:sz w:val="21"/>
        </w:rPr>
      </w:pPr>
      <w:r w:rsidRPr="004602F2">
        <w:rPr>
          <w:rFonts w:ascii="KaiTi" w:eastAsia="KaiTi" w:hAnsi="KaiTi" w:hint="eastAsia"/>
          <w:sz w:val="21"/>
        </w:rPr>
        <w:t>[后接附件]</w:t>
      </w:r>
    </w:p>
    <w:p w14:paraId="574DBAB7" w14:textId="77777777" w:rsidR="004602F2" w:rsidRPr="00132BA0" w:rsidRDefault="004602F2" w:rsidP="00245B16">
      <w:pPr>
        <w:pStyle w:val="Endofdocument-Annex"/>
        <w:rPr>
          <w:rFonts w:ascii="SimSun" w:hAnsi="SimSun"/>
          <w:sz w:val="21"/>
        </w:rPr>
        <w:sectPr w:rsidR="004602F2" w:rsidRPr="00132BA0" w:rsidSect="009E4DB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4B0049A" w14:textId="343AAB8C" w:rsidR="005D4719" w:rsidRPr="00FF1AD6" w:rsidRDefault="009E1579" w:rsidP="00FF1AD6">
      <w:pPr>
        <w:spacing w:line="340" w:lineRule="atLeast"/>
        <w:jc w:val="center"/>
        <w:rPr>
          <w:rFonts w:ascii="SimHei" w:eastAsia="SimHei" w:hAnsi="SimHei"/>
          <w:sz w:val="21"/>
        </w:rPr>
      </w:pPr>
      <w:r w:rsidRPr="00FF1AD6">
        <w:rPr>
          <w:rFonts w:ascii="SimHei" w:eastAsia="SimHei" w:hAnsi="SimHei" w:hint="eastAsia"/>
          <w:sz w:val="21"/>
        </w:rPr>
        <w:lastRenderedPageBreak/>
        <w:t>对PCT有直接影响的技术援助活动</w:t>
      </w:r>
    </w:p>
    <w:p w14:paraId="6FAD3965" w14:textId="43FE4E72" w:rsidR="005D4719" w:rsidRPr="00FF1AD6" w:rsidRDefault="00AC3EA1" w:rsidP="00FF1AD6">
      <w:pPr>
        <w:spacing w:afterLines="100" w:after="240" w:line="340" w:lineRule="atLeast"/>
        <w:jc w:val="center"/>
        <w:rPr>
          <w:rFonts w:ascii="KaiTi" w:eastAsia="KaiTi" w:hAnsi="KaiTi"/>
          <w:caps/>
          <w:sz w:val="21"/>
        </w:rPr>
      </w:pPr>
      <w:r>
        <w:rPr>
          <w:rFonts w:ascii="KaiTi" w:eastAsia="KaiTi" w:hAnsi="KaiTi" w:hint="eastAsia"/>
          <w:caps/>
          <w:sz w:val="21"/>
        </w:rPr>
        <w:t>（</w:t>
      </w:r>
      <w:r w:rsidR="009E1579" w:rsidRPr="00FF1AD6">
        <w:rPr>
          <w:rFonts w:ascii="KaiTi" w:eastAsia="KaiTi" w:hAnsi="KaiTi" w:hint="eastAsia"/>
          <w:caps/>
          <w:sz w:val="21"/>
        </w:rPr>
        <w:t>202</w:t>
      </w:r>
      <w:r w:rsidR="00D11F30">
        <w:rPr>
          <w:rFonts w:ascii="KaiTi" w:eastAsia="KaiTi" w:hAnsi="KaiTi"/>
          <w:caps/>
          <w:sz w:val="21"/>
        </w:rPr>
        <w:t>2</w:t>
      </w:r>
      <w:r w:rsidR="009E1579" w:rsidRPr="00FF1AD6">
        <w:rPr>
          <w:rFonts w:ascii="KaiTi" w:eastAsia="KaiTi" w:hAnsi="KaiTi" w:hint="eastAsia"/>
          <w:caps/>
          <w:sz w:val="21"/>
        </w:rPr>
        <w:t>年</w:t>
      </w:r>
      <w:r w:rsidR="00D11F30">
        <w:rPr>
          <w:rFonts w:ascii="KaiTi" w:eastAsia="KaiTi" w:hAnsi="KaiTi" w:hint="eastAsia"/>
          <w:caps/>
          <w:sz w:val="21"/>
        </w:rPr>
        <w:t>1</w:t>
      </w:r>
      <w:r w:rsidR="00D11F30">
        <w:rPr>
          <w:rFonts w:ascii="KaiTi" w:eastAsia="KaiTi" w:hAnsi="KaiTi"/>
          <w:caps/>
          <w:sz w:val="21"/>
        </w:rPr>
        <w:t>0</w:t>
      </w:r>
      <w:r w:rsidR="00D11F30">
        <w:rPr>
          <w:rFonts w:ascii="KaiTi" w:eastAsia="KaiTi" w:hAnsi="KaiTi" w:hint="eastAsia"/>
          <w:caps/>
          <w:sz w:val="21"/>
        </w:rPr>
        <w:t>月至1</w:t>
      </w:r>
      <w:r w:rsidR="00D11F30">
        <w:rPr>
          <w:rFonts w:ascii="KaiTi" w:eastAsia="KaiTi" w:hAnsi="KaiTi"/>
          <w:caps/>
          <w:sz w:val="21"/>
        </w:rPr>
        <w:t>2</w:t>
      </w:r>
      <w:r w:rsidR="00D11F30">
        <w:rPr>
          <w:rFonts w:ascii="KaiTi" w:eastAsia="KaiTi" w:hAnsi="KaiTi" w:hint="eastAsia"/>
          <w:caps/>
          <w:sz w:val="21"/>
        </w:rPr>
        <w:t>月</w:t>
      </w:r>
      <w:r w:rsidR="009E1579" w:rsidRPr="00FF1AD6">
        <w:rPr>
          <w:rFonts w:ascii="KaiTi" w:eastAsia="KaiTi" w:hAnsi="KaiTi" w:hint="eastAsia"/>
          <w:caps/>
          <w:sz w:val="21"/>
        </w:rPr>
        <w:t>实施</w:t>
      </w:r>
      <w:r>
        <w:rPr>
          <w:rFonts w:ascii="KaiTi" w:eastAsia="KaiTi" w:hAnsi="KaiTi" w:hint="eastAsia"/>
          <w:caps/>
          <w:sz w:val="21"/>
        </w:rPr>
        <w:t>）</w:t>
      </w:r>
    </w:p>
    <w:p w14:paraId="39DDC5B3" w14:textId="42DFE52F" w:rsidR="005D4719" w:rsidRPr="00132BA0" w:rsidRDefault="009E1579" w:rsidP="00FF1AD6">
      <w:pPr>
        <w:pStyle w:val="ONUME"/>
        <w:spacing w:afterLines="50" w:after="120" w:line="340" w:lineRule="atLeast"/>
        <w:ind w:firstLineChars="200" w:firstLine="420"/>
        <w:jc w:val="both"/>
        <w:rPr>
          <w:rFonts w:ascii="SimSun" w:hAnsi="SimSun"/>
          <w:sz w:val="21"/>
        </w:rPr>
      </w:pPr>
      <w:r w:rsidRPr="00132BA0">
        <w:rPr>
          <w:rFonts w:ascii="SimSun" w:hAnsi="SimSun" w:hint="eastAsia"/>
          <w:sz w:val="21"/>
        </w:rPr>
        <w:t>本附件载有202</w:t>
      </w:r>
      <w:r w:rsidR="00B520B1">
        <w:rPr>
          <w:rFonts w:ascii="SimSun" w:hAnsi="SimSun"/>
          <w:sz w:val="21"/>
        </w:rPr>
        <w:t>2</w:t>
      </w:r>
      <w:r w:rsidRPr="00132BA0">
        <w:rPr>
          <w:rFonts w:ascii="SimSun" w:hAnsi="SimSun" w:hint="eastAsia"/>
          <w:sz w:val="21"/>
        </w:rPr>
        <w:t>年</w:t>
      </w:r>
      <w:r w:rsidR="00B520B1">
        <w:rPr>
          <w:rFonts w:ascii="SimSun" w:hAnsi="SimSun" w:hint="eastAsia"/>
          <w:sz w:val="21"/>
        </w:rPr>
        <w:t>1</w:t>
      </w:r>
      <w:r w:rsidR="00B520B1">
        <w:rPr>
          <w:rFonts w:ascii="SimSun" w:hAnsi="SimSun"/>
          <w:sz w:val="21"/>
        </w:rPr>
        <w:t>0</w:t>
      </w:r>
      <w:r w:rsidR="00B520B1">
        <w:rPr>
          <w:rFonts w:ascii="SimSun" w:hAnsi="SimSun" w:hint="eastAsia"/>
          <w:sz w:val="21"/>
        </w:rPr>
        <w:t>月至1</w:t>
      </w:r>
      <w:r w:rsidR="00B520B1">
        <w:rPr>
          <w:rFonts w:ascii="SimSun" w:hAnsi="SimSun"/>
          <w:sz w:val="21"/>
        </w:rPr>
        <w:t>2</w:t>
      </w:r>
      <w:r w:rsidR="00B520B1">
        <w:rPr>
          <w:rFonts w:ascii="SimSun" w:hAnsi="SimSun" w:hint="eastAsia"/>
          <w:sz w:val="21"/>
        </w:rPr>
        <w:t>月</w:t>
      </w:r>
      <w:r w:rsidRPr="00132BA0">
        <w:rPr>
          <w:rFonts w:ascii="SimSun" w:hAnsi="SimSun" w:hint="eastAsia"/>
          <w:sz w:val="21"/>
        </w:rPr>
        <w:t>开展的对发展中国家利用PCT有直接影响的所有技术援助活动的全面清单，这些技术援助活动按照内容进行如下分类：</w:t>
      </w:r>
    </w:p>
    <w:p w14:paraId="7FEDA075" w14:textId="3C890B14" w:rsidR="000A19E5" w:rsidRPr="00132BA0" w:rsidRDefault="000A19E5"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一般性专利相关信息</w:t>
      </w:r>
      <w:r w:rsidR="00AC3EA1">
        <w:rPr>
          <w:rFonts w:ascii="SimSun" w:hAnsi="SimSun" w:hint="eastAsia"/>
          <w:sz w:val="21"/>
        </w:rPr>
        <w:t>（</w:t>
      </w:r>
      <w:r w:rsidRPr="00132BA0">
        <w:rPr>
          <w:rFonts w:ascii="SimSun" w:hAnsi="SimSun" w:hint="eastAsia"/>
          <w:sz w:val="21"/>
        </w:rPr>
        <w:t>在表中标为“A”</w:t>
      </w:r>
      <w:r w:rsidR="00AC3EA1">
        <w:rPr>
          <w:rFonts w:ascii="SimSun" w:hAnsi="SimSun" w:hint="eastAsia"/>
          <w:sz w:val="21"/>
        </w:rPr>
        <w:t>）</w:t>
      </w:r>
      <w:r w:rsidRPr="00132BA0">
        <w:rPr>
          <w:rFonts w:ascii="SimSun" w:hAnsi="SimSun" w:hint="eastAsia"/>
          <w:sz w:val="21"/>
        </w:rPr>
        <w:t>。涉及提供一般性专利保护和国际专利制度信息的活动涵盖介绍专利制度方方面面的内容，并不仅限于PCT，可包括专利制度的介绍性材料，如申请专利的方法、发明具有可专利性的主要法律要求、专利保护的好处以及可能的替代物，诸如实用新型以及把机密的商业信息作为商业秘密进行保护。其他的主题包括国家和地区专利制度、专利信息的重要性和作用、为获取技术信息提供便利的举措以及诸如专利撰写等更具体的内容。有些活动提供的信息还涉及发明的战略保护以及专利在技术转让中的作用，同时邀请其他组织的演讲人为受众就受关注的本地问题提供洞见。</w:t>
      </w:r>
    </w:p>
    <w:p w14:paraId="7904061B" w14:textId="3023BF20" w:rsidR="006D52A7" w:rsidRPr="00132BA0" w:rsidRDefault="006D52A7"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详细的PCT相关信息</w:t>
      </w:r>
      <w:r w:rsidR="00AC3EA1">
        <w:rPr>
          <w:rFonts w:ascii="SimSun" w:hAnsi="SimSun" w:hint="eastAsia"/>
          <w:sz w:val="21"/>
        </w:rPr>
        <w:t>（</w:t>
      </w:r>
      <w:r w:rsidRPr="00132BA0">
        <w:rPr>
          <w:rFonts w:ascii="SimSun" w:hAnsi="SimSun" w:hint="eastAsia"/>
          <w:sz w:val="21"/>
        </w:rPr>
        <w:t>在表中标为“B”</w:t>
      </w:r>
      <w:r w:rsidR="00AC3EA1">
        <w:rPr>
          <w:rFonts w:ascii="SimSun" w:hAnsi="SimSun" w:hint="eastAsia"/>
          <w:sz w:val="21"/>
        </w:rPr>
        <w:t>）</w:t>
      </w:r>
      <w:r w:rsidRPr="00132BA0">
        <w:rPr>
          <w:rFonts w:ascii="SimSun" w:hAnsi="SimSun" w:hint="eastAsia"/>
          <w:sz w:val="21"/>
        </w:rPr>
        <w:t>。具体的PCT研讨会提供PCT的全面信息。就受理局的形式要求和处理而言，涵盖的内容包括国际专利申请所需的要素、各种可用的提交申请方法、申请过程中应付的费用、提出优先权要求、改正缺陷、改正明显的错误、登记变更和撤回申请。PCT研讨会的其他重要组成部分是国际局和国际检索与初步审查单位的作用和职能。这包括申请的国际公布、作出国际检索报告和可专利性国际初步报告以及各种选项，如补充国际检索、依据第19条进行的修订和第二章规定的国际初步审查程序。PCT研讨会还讨论进入国家阶段，展示国际局的行为和申请人要求的行为，并指出具体的国别要求，如翻译和优先权文件。此外，PCT研讨会往往会介绍通过</w:t>
      </w:r>
      <w:proofErr w:type="spellStart"/>
      <w:r w:rsidRPr="00132BA0">
        <w:rPr>
          <w:rFonts w:ascii="SimSun" w:hAnsi="SimSun" w:hint="eastAsia"/>
          <w:sz w:val="21"/>
        </w:rPr>
        <w:t>ePCT</w:t>
      </w:r>
      <w:proofErr w:type="spellEnd"/>
      <w:r w:rsidRPr="00132BA0">
        <w:rPr>
          <w:rFonts w:ascii="SimSun" w:hAnsi="SimSun" w:hint="eastAsia"/>
          <w:sz w:val="21"/>
        </w:rPr>
        <w:t>可获取的服务、PATENTSCOPE数据库和产权组织网站上更多的信息来源。</w:t>
      </w:r>
    </w:p>
    <w:p w14:paraId="24D45668" w14:textId="6283B220" w:rsidR="00125414" w:rsidRPr="00132BA0" w:rsidRDefault="00125414"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主管局官员的PCT培训</w:t>
      </w:r>
      <w:r w:rsidR="00AC3EA1">
        <w:rPr>
          <w:rFonts w:ascii="SimSun" w:hAnsi="SimSun" w:hint="eastAsia"/>
          <w:sz w:val="21"/>
        </w:rPr>
        <w:t>（</w:t>
      </w:r>
      <w:r w:rsidRPr="00132BA0">
        <w:rPr>
          <w:rFonts w:ascii="SimSun" w:hAnsi="SimSun" w:hint="eastAsia"/>
          <w:sz w:val="21"/>
        </w:rPr>
        <w:t>在表中标为“C”</w:t>
      </w:r>
      <w:r w:rsidR="00AC3EA1">
        <w:rPr>
          <w:rFonts w:ascii="SimSun" w:hAnsi="SimSun" w:hint="eastAsia"/>
          <w:sz w:val="21"/>
        </w:rPr>
        <w:t>）</w:t>
      </w:r>
      <w:r w:rsidRPr="00132BA0">
        <w:rPr>
          <w:rFonts w:ascii="SimSun" w:hAnsi="SimSun" w:hint="eastAsia"/>
          <w:sz w:val="21"/>
        </w:rPr>
        <w:t>。为承担PCT职能的主管局官员提供的援助应涵盖与接收局</w:t>
      </w:r>
      <w:r w:rsidR="00AC3EA1">
        <w:rPr>
          <w:rFonts w:ascii="SimSun" w:hAnsi="SimSun" w:hint="eastAsia"/>
          <w:sz w:val="21"/>
        </w:rPr>
        <w:t>（</w:t>
      </w:r>
      <w:r w:rsidRPr="00132BA0">
        <w:rPr>
          <w:rFonts w:ascii="SimSun" w:hAnsi="SimSun" w:hint="eastAsia"/>
          <w:sz w:val="21"/>
        </w:rPr>
        <w:t>无论是作为受理局、国际检索单位、国际初步审查单位还是指定局/选定局</w:t>
      </w:r>
      <w:r w:rsidR="00AC3EA1">
        <w:rPr>
          <w:rFonts w:ascii="SimSun" w:hAnsi="SimSun" w:hint="eastAsia"/>
          <w:sz w:val="21"/>
        </w:rPr>
        <w:t>）</w:t>
      </w:r>
      <w:r w:rsidRPr="00132BA0">
        <w:rPr>
          <w:rFonts w:ascii="SimSun" w:hAnsi="SimSun" w:hint="eastAsia"/>
          <w:sz w:val="21"/>
        </w:rPr>
        <w:t>相关的PCT部分。例如，对既是受理局又是指定局的主管局开展的援助应涉及在转交国际局之前以及进入国家</w:t>
      </w:r>
      <w:r w:rsidRPr="00FF1AD6">
        <w:rPr>
          <w:rFonts w:ascii="SimSun" w:hint="eastAsia"/>
          <w:sz w:val="21"/>
          <w:szCs w:val="21"/>
        </w:rPr>
        <w:t>阶段</w:t>
      </w:r>
      <w:r w:rsidRPr="00132BA0">
        <w:rPr>
          <w:rFonts w:ascii="SimSun" w:hAnsi="SimSun" w:hint="eastAsia"/>
          <w:sz w:val="21"/>
        </w:rPr>
        <w:t>时的申请处理。在国家阶段处理方面，活动也是关于为国家阶段的申请审查进行能力建设。这一援助也为主管局向国际局提出具体的问题提供了机会。</w:t>
      </w:r>
    </w:p>
    <w:p w14:paraId="6C9699BF" w14:textId="50617098" w:rsidR="00125414" w:rsidRPr="00132BA0" w:rsidRDefault="00125414"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与信通技术相关的援助</w:t>
      </w:r>
      <w:r w:rsidR="00AC3EA1">
        <w:rPr>
          <w:rFonts w:ascii="SimSun" w:hAnsi="SimSun" w:hint="eastAsia"/>
          <w:sz w:val="21"/>
        </w:rPr>
        <w:t>（</w:t>
      </w:r>
      <w:r w:rsidRPr="00132BA0">
        <w:rPr>
          <w:rFonts w:ascii="SimSun" w:hAnsi="SimSun" w:hint="eastAsia"/>
          <w:sz w:val="21"/>
        </w:rPr>
        <w:t>在表中标为“D”</w:t>
      </w:r>
      <w:r w:rsidR="00AC3EA1">
        <w:rPr>
          <w:rFonts w:ascii="SimSun" w:hAnsi="SimSun" w:hint="eastAsia"/>
          <w:sz w:val="21"/>
        </w:rPr>
        <w:t>）</w:t>
      </w:r>
      <w:r w:rsidRPr="00132BA0">
        <w:rPr>
          <w:rFonts w:ascii="SimSun" w:hAnsi="SimSun" w:hint="eastAsia"/>
          <w:sz w:val="21"/>
        </w:rPr>
        <w:t>。与使用信通技术基础设施的安装和技术援助相关的活动涵盖安装PCT的信息技术工具和服务并对工作人员进行培训。这包括PCT电子数据交换系统</w:t>
      </w:r>
      <w:r w:rsidR="00AC3EA1">
        <w:rPr>
          <w:rFonts w:ascii="SimSun" w:hAnsi="SimSun" w:hint="eastAsia"/>
          <w:sz w:val="21"/>
        </w:rPr>
        <w:t>（</w:t>
      </w:r>
      <w:r w:rsidRPr="00132BA0">
        <w:rPr>
          <w:rFonts w:ascii="SimSun" w:hAnsi="SimSun" w:hint="eastAsia"/>
          <w:sz w:val="21"/>
        </w:rPr>
        <w:t>PCT-EDI</w:t>
      </w:r>
      <w:r w:rsidR="00AC3EA1">
        <w:rPr>
          <w:rFonts w:ascii="SimSun" w:hAnsi="SimSun" w:hint="eastAsia"/>
          <w:sz w:val="21"/>
        </w:rPr>
        <w:t>）</w:t>
      </w:r>
      <w:r w:rsidRPr="00132BA0">
        <w:rPr>
          <w:rFonts w:ascii="SimSun" w:hAnsi="SimSun" w:hint="eastAsia"/>
          <w:sz w:val="21"/>
        </w:rPr>
        <w:t>和</w:t>
      </w:r>
      <w:proofErr w:type="spellStart"/>
      <w:r w:rsidRPr="00132BA0">
        <w:rPr>
          <w:rFonts w:ascii="SimSun" w:hAnsi="SimSun" w:hint="eastAsia"/>
          <w:sz w:val="21"/>
        </w:rPr>
        <w:t>ePCT</w:t>
      </w:r>
      <w:proofErr w:type="spellEnd"/>
      <w:r w:rsidRPr="00132BA0">
        <w:rPr>
          <w:rFonts w:ascii="SimSun" w:hAnsi="SimSun" w:hint="eastAsia"/>
          <w:sz w:val="21"/>
        </w:rPr>
        <w:t>。这一援助不可或缺的组成部分应包括系统的演示和实际操作援助，以使用户能熟练应用这些工具并从中充分受益。</w:t>
      </w:r>
    </w:p>
    <w:p w14:paraId="6648A662" w14:textId="5CB8A263" w:rsidR="008E7A60" w:rsidRPr="00132BA0" w:rsidRDefault="008E7A60"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针对考虑加入PCT的国家的援助</w:t>
      </w:r>
      <w:r w:rsidR="00AC3EA1">
        <w:rPr>
          <w:rFonts w:ascii="SimSun" w:hAnsi="SimSun" w:hint="eastAsia"/>
          <w:sz w:val="21"/>
        </w:rPr>
        <w:t>（</w:t>
      </w:r>
      <w:r w:rsidRPr="00132BA0">
        <w:rPr>
          <w:rFonts w:ascii="SimSun" w:hAnsi="SimSun" w:hint="eastAsia"/>
          <w:sz w:val="21"/>
        </w:rPr>
        <w:t>在表中标为“E”</w:t>
      </w:r>
      <w:r w:rsidR="00AC3EA1">
        <w:rPr>
          <w:rFonts w:ascii="SimSun" w:hAnsi="SimSun" w:hint="eastAsia"/>
          <w:sz w:val="21"/>
        </w:rPr>
        <w:t>）</w:t>
      </w:r>
      <w:r w:rsidRPr="00132BA0">
        <w:rPr>
          <w:rFonts w:ascii="SimSun" w:hAnsi="SimSun" w:hint="eastAsia"/>
          <w:sz w:val="21"/>
        </w:rPr>
        <w:t>。国际局为考虑加入PCT的国家以及新缔约国提供特别的援助。这包括为有兴趣成为PCT成员的国家提供信息，并为它们提供在加入前修改国内法的咨询服务。国际局还针对新缔约国开展加入后的培训计划。这涉及国际局派遣人员到该国提升意识，向法律界、研究机构和商业界解释PCT和专利制度，并为国家主管局提供援助，帮助其全面实施PCT并作为受理局开始运作。加入后计划的另一个组成部分是新缔约国的官员到位于日内瓦的产权组织总部接受实用的培训。</w:t>
      </w:r>
    </w:p>
    <w:p w14:paraId="762CD7F9" w14:textId="0DD63235" w:rsidR="005D4719" w:rsidRPr="00132BA0" w:rsidRDefault="008E7A60"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lastRenderedPageBreak/>
        <w:t>对国际单位的援助</w:t>
      </w:r>
      <w:r w:rsidR="00AC3EA1">
        <w:rPr>
          <w:rFonts w:ascii="SimSun" w:hAnsi="SimSun" w:hint="eastAsia"/>
          <w:sz w:val="21"/>
        </w:rPr>
        <w:t>（</w:t>
      </w:r>
      <w:r w:rsidRPr="00132BA0">
        <w:rPr>
          <w:rFonts w:ascii="SimSun" w:hAnsi="SimSun" w:hint="eastAsia"/>
          <w:sz w:val="21"/>
        </w:rPr>
        <w:t>在表中标为“F”</w:t>
      </w:r>
      <w:r w:rsidR="00AC3EA1">
        <w:rPr>
          <w:rFonts w:ascii="SimSun" w:hAnsi="SimSun" w:hint="eastAsia"/>
          <w:sz w:val="21"/>
        </w:rPr>
        <w:t>）</w:t>
      </w:r>
      <w:r w:rsidRPr="00132BA0">
        <w:rPr>
          <w:rFonts w:ascii="SimSun" w:hAnsi="SimSun" w:hint="eastAsia"/>
          <w:sz w:val="21"/>
        </w:rPr>
        <w:t>。最后，国际局为各国作为国际检索和初步审查单位开展业务提供技术援助。这包括对考虑申请成为国际单位的主管局进行访问，向其解释指定国际单位的程序和要求，并指出在提交正式申请前可进一步开展技术工作的领域。继指定为国际单位之后，在开展业务前可为官员提供培训。</w:t>
      </w:r>
    </w:p>
    <w:p w14:paraId="316673E7" w14:textId="46D2D940" w:rsidR="005D4719" w:rsidRDefault="005D4719" w:rsidP="00FF1AD6">
      <w:pPr>
        <w:spacing w:afterLines="50" w:after="120" w:line="340" w:lineRule="atLeast"/>
        <w:rPr>
          <w:rFonts w:ascii="SimSun" w:hAnsi="SimSun"/>
          <w:sz w:val="21"/>
        </w:rPr>
      </w:pPr>
      <w:r w:rsidRPr="00FF1AD6">
        <w:rPr>
          <w:rFonts w:ascii="SimSun" w:hAnsi="SimSun"/>
          <w:sz w:val="21"/>
          <w:vertAlign w:val="superscript"/>
        </w:rPr>
        <w:t>*</w:t>
      </w:r>
      <w:r w:rsidRPr="00132BA0">
        <w:rPr>
          <w:rFonts w:ascii="SimSun" w:hAnsi="SimSun"/>
          <w:sz w:val="21"/>
        </w:rPr>
        <w:tab/>
      </w:r>
      <w:r w:rsidR="008E7A60" w:rsidRPr="00132BA0">
        <w:rPr>
          <w:rFonts w:ascii="SimSun" w:hAnsi="SimSun" w:hint="eastAsia"/>
          <w:sz w:val="21"/>
        </w:rPr>
        <w:t>表示在某一次活动中与国际局一道参与提供技术援助的国家或主管局。</w:t>
      </w:r>
    </w:p>
    <w:tbl>
      <w:tblPr>
        <w:tblW w:w="14992" w:type="dxa"/>
        <w:tblInd w:w="-147" w:type="dxa"/>
        <w:tblLook w:val="04A0" w:firstRow="1" w:lastRow="0" w:firstColumn="1" w:lastColumn="0" w:noHBand="0" w:noVBand="1"/>
      </w:tblPr>
      <w:tblGrid>
        <w:gridCol w:w="993"/>
        <w:gridCol w:w="1553"/>
        <w:gridCol w:w="836"/>
        <w:gridCol w:w="3510"/>
        <w:gridCol w:w="1800"/>
        <w:gridCol w:w="1530"/>
        <w:gridCol w:w="2533"/>
        <w:gridCol w:w="1097"/>
        <w:gridCol w:w="1140"/>
      </w:tblGrid>
      <w:tr w:rsidR="0006732A" w:rsidRPr="00BC4F5C" w14:paraId="5E471BCA" w14:textId="77777777" w:rsidTr="00FD0256">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ABCEED" w14:textId="09ED45F3"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日期</w:t>
            </w:r>
          </w:p>
        </w:tc>
        <w:tc>
          <w:tcPr>
            <w:tcW w:w="1553" w:type="dxa"/>
            <w:tcBorders>
              <w:top w:val="single" w:sz="4" w:space="0" w:color="auto"/>
              <w:left w:val="nil"/>
              <w:bottom w:val="single" w:sz="4" w:space="0" w:color="auto"/>
              <w:right w:val="single" w:sz="4" w:space="0" w:color="auto"/>
            </w:tcBorders>
            <w:shd w:val="clear" w:color="auto" w:fill="auto"/>
            <w:noWrap/>
            <w:hideMark/>
          </w:tcPr>
          <w:p w14:paraId="092E65D8" w14:textId="36AE4941"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活动类型</w:t>
            </w:r>
          </w:p>
        </w:tc>
        <w:tc>
          <w:tcPr>
            <w:tcW w:w="836" w:type="dxa"/>
            <w:tcBorders>
              <w:top w:val="single" w:sz="4" w:space="0" w:color="auto"/>
              <w:left w:val="nil"/>
              <w:bottom w:val="single" w:sz="4" w:space="0" w:color="auto"/>
              <w:right w:val="single" w:sz="4" w:space="0" w:color="auto"/>
            </w:tcBorders>
            <w:shd w:val="clear" w:color="auto" w:fill="auto"/>
            <w:noWrap/>
            <w:hideMark/>
          </w:tcPr>
          <w:p w14:paraId="5405B9CD" w14:textId="5D70EBB5"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内容</w:t>
            </w:r>
          </w:p>
        </w:tc>
        <w:tc>
          <w:tcPr>
            <w:tcW w:w="3510" w:type="dxa"/>
            <w:tcBorders>
              <w:top w:val="single" w:sz="4" w:space="0" w:color="auto"/>
              <w:left w:val="nil"/>
              <w:bottom w:val="single" w:sz="4" w:space="0" w:color="auto"/>
              <w:right w:val="single" w:sz="4" w:space="0" w:color="auto"/>
            </w:tcBorders>
            <w:shd w:val="clear" w:color="auto" w:fill="auto"/>
            <w:noWrap/>
            <w:hideMark/>
          </w:tcPr>
          <w:p w14:paraId="7AB5DF5C" w14:textId="7CC89735"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活动描述</w:t>
            </w:r>
          </w:p>
        </w:tc>
        <w:tc>
          <w:tcPr>
            <w:tcW w:w="1800" w:type="dxa"/>
            <w:tcBorders>
              <w:top w:val="single" w:sz="4" w:space="0" w:color="auto"/>
              <w:left w:val="nil"/>
              <w:bottom w:val="single" w:sz="4" w:space="0" w:color="auto"/>
              <w:right w:val="single" w:sz="4" w:space="0" w:color="auto"/>
            </w:tcBorders>
            <w:shd w:val="clear" w:color="auto" w:fill="auto"/>
            <w:noWrap/>
            <w:hideMark/>
          </w:tcPr>
          <w:p w14:paraId="2E46D039" w14:textId="47EC7114"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协办单位</w:t>
            </w:r>
          </w:p>
        </w:tc>
        <w:tc>
          <w:tcPr>
            <w:tcW w:w="1530" w:type="dxa"/>
            <w:tcBorders>
              <w:top w:val="single" w:sz="4" w:space="0" w:color="auto"/>
              <w:left w:val="nil"/>
              <w:bottom w:val="single" w:sz="4" w:space="0" w:color="auto"/>
              <w:right w:val="single" w:sz="4" w:space="0" w:color="auto"/>
            </w:tcBorders>
            <w:shd w:val="clear" w:color="auto" w:fill="auto"/>
            <w:noWrap/>
            <w:hideMark/>
          </w:tcPr>
          <w:p w14:paraId="6DAEE1A9" w14:textId="205F93E4"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地点</w:t>
            </w:r>
          </w:p>
        </w:tc>
        <w:tc>
          <w:tcPr>
            <w:tcW w:w="2533" w:type="dxa"/>
            <w:tcBorders>
              <w:top w:val="single" w:sz="4" w:space="0" w:color="auto"/>
              <w:left w:val="nil"/>
              <w:bottom w:val="single" w:sz="4" w:space="0" w:color="auto"/>
              <w:right w:val="single" w:sz="4" w:space="0" w:color="auto"/>
            </w:tcBorders>
            <w:shd w:val="clear" w:color="auto" w:fill="auto"/>
            <w:noWrap/>
            <w:hideMark/>
          </w:tcPr>
          <w:p w14:paraId="6914111F" w14:textId="177974F3"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参与者来源</w:t>
            </w:r>
          </w:p>
        </w:tc>
        <w:tc>
          <w:tcPr>
            <w:tcW w:w="1097" w:type="dxa"/>
            <w:tcBorders>
              <w:top w:val="single" w:sz="4" w:space="0" w:color="auto"/>
              <w:left w:val="nil"/>
              <w:bottom w:val="single" w:sz="4" w:space="0" w:color="auto"/>
              <w:right w:val="single" w:sz="4" w:space="0" w:color="auto"/>
            </w:tcBorders>
            <w:shd w:val="clear" w:color="auto" w:fill="auto"/>
            <w:noWrap/>
            <w:hideMark/>
          </w:tcPr>
          <w:p w14:paraId="41E1AE80" w14:textId="6EC1D314"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参与者类型</w:t>
            </w:r>
          </w:p>
        </w:tc>
        <w:tc>
          <w:tcPr>
            <w:tcW w:w="1140" w:type="dxa"/>
            <w:tcBorders>
              <w:top w:val="single" w:sz="4" w:space="0" w:color="auto"/>
              <w:left w:val="nil"/>
              <w:bottom w:val="single" w:sz="4" w:space="0" w:color="auto"/>
              <w:right w:val="single" w:sz="4" w:space="0" w:color="auto"/>
            </w:tcBorders>
            <w:shd w:val="clear" w:color="auto" w:fill="auto"/>
            <w:noWrap/>
            <w:hideMark/>
          </w:tcPr>
          <w:p w14:paraId="09F02EFB" w14:textId="4BCC7A9E" w:rsidR="000F36C6" w:rsidRPr="00BC4F5C" w:rsidRDefault="000F36C6" w:rsidP="00FD0256">
            <w:pPr>
              <w:spacing w:beforeLines="40" w:before="96" w:afterLines="40" w:after="96"/>
              <w:jc w:val="center"/>
              <w:rPr>
                <w:rFonts w:ascii="SimHei" w:eastAsia="SimHei" w:hAnsi="SimHei"/>
                <w:sz w:val="16"/>
                <w:szCs w:val="16"/>
                <w:lang w:val="en-GB"/>
              </w:rPr>
            </w:pPr>
            <w:r w:rsidRPr="00BC4F5C">
              <w:rPr>
                <w:rFonts w:ascii="SimHei" w:eastAsia="SimHei" w:hAnsi="SimHei" w:hint="eastAsia"/>
                <w:sz w:val="16"/>
                <w:szCs w:val="16"/>
              </w:rPr>
              <w:t>参与者数量</w:t>
            </w:r>
          </w:p>
        </w:tc>
      </w:tr>
      <w:tr w:rsidR="00AA2A03" w:rsidRPr="0032580F" w14:paraId="684BCD16"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6901EE9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2022-10</w:t>
            </w:r>
          </w:p>
        </w:tc>
        <w:tc>
          <w:tcPr>
            <w:tcW w:w="1553" w:type="dxa"/>
            <w:tcBorders>
              <w:top w:val="nil"/>
              <w:left w:val="nil"/>
              <w:bottom w:val="single" w:sz="4" w:space="0" w:color="auto"/>
              <w:right w:val="single" w:sz="4" w:space="0" w:color="auto"/>
            </w:tcBorders>
            <w:shd w:val="clear" w:color="000000" w:fill="FFFFFF"/>
            <w:hideMark/>
          </w:tcPr>
          <w:p w14:paraId="0A2B31BC" w14:textId="5F1B0FD3"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hideMark/>
          </w:tcPr>
          <w:p w14:paraId="361FBE15"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7ACBFBB9" w14:textId="01A49AF9" w:rsidR="000F36C6" w:rsidRPr="00F03C81" w:rsidRDefault="004C4302" w:rsidP="00FD0256">
            <w:pPr>
              <w:spacing w:beforeLines="40" w:before="96" w:afterLines="40" w:after="96"/>
              <w:jc w:val="center"/>
              <w:rPr>
                <w:rFonts w:asciiTheme="minorEastAsia" w:eastAsiaTheme="minorEastAsia" w:hAnsiTheme="minorEastAsia" w:cs="SimSun"/>
                <w:sz w:val="16"/>
                <w:szCs w:val="16"/>
                <w:lang w:val="en-GB"/>
              </w:rPr>
            </w:pPr>
            <w:r w:rsidRPr="00F03C81">
              <w:rPr>
                <w:rFonts w:asciiTheme="minorEastAsia" w:eastAsiaTheme="minorEastAsia" w:hAnsiTheme="minorEastAsia" w:cs="SimSun" w:hint="eastAsia"/>
                <w:sz w:val="16"/>
                <w:szCs w:val="16"/>
                <w:lang w:val="en-GB"/>
              </w:rPr>
              <w:t>关于PCT国家阶段实质审查的后续培训</w:t>
            </w:r>
          </w:p>
        </w:tc>
        <w:tc>
          <w:tcPr>
            <w:tcW w:w="1800" w:type="dxa"/>
            <w:tcBorders>
              <w:top w:val="nil"/>
              <w:left w:val="nil"/>
              <w:bottom w:val="single" w:sz="4" w:space="0" w:color="auto"/>
              <w:right w:val="single" w:sz="4" w:space="0" w:color="auto"/>
            </w:tcBorders>
            <w:shd w:val="clear" w:color="000000" w:fill="FFFFFF"/>
            <w:hideMark/>
          </w:tcPr>
          <w:p w14:paraId="7E84EF1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4CD4AA4E" w14:textId="3513F29A"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15965CA9" w14:textId="14D32689"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安提瓜和巴布达</w:t>
            </w:r>
            <w:r w:rsidR="00AC3EA1">
              <w:rPr>
                <w:rFonts w:asciiTheme="minorEastAsia" w:eastAsiaTheme="minorEastAsia" w:hAnsiTheme="minorEastAsia" w:cs="SimSun" w:hint="eastAsia"/>
                <w:sz w:val="16"/>
                <w:szCs w:val="16"/>
                <w:lang w:val="en-GB"/>
              </w:rPr>
              <w:t>（</w:t>
            </w:r>
            <w:r w:rsidR="000F36C6" w:rsidRPr="00F03C81">
              <w:rPr>
                <w:rFonts w:asciiTheme="minorEastAsia" w:eastAsiaTheme="minorEastAsia" w:hAnsiTheme="minorEastAsia" w:hint="eastAsia"/>
                <w:sz w:val="16"/>
                <w:szCs w:val="16"/>
                <w:lang w:val="en-GB"/>
              </w:rPr>
              <w:t>AG</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、巴巴多斯</w:t>
            </w:r>
            <w:r w:rsidR="00AC3EA1">
              <w:rPr>
                <w:rFonts w:asciiTheme="minorEastAsia" w:eastAsiaTheme="minorEastAsia" w:hAnsiTheme="minorEastAsia" w:cs="SimSun" w:hint="eastAsia"/>
                <w:sz w:val="16"/>
                <w:szCs w:val="16"/>
                <w:lang w:val="en-GB"/>
              </w:rPr>
              <w:t>（</w:t>
            </w:r>
            <w:r w:rsidR="000F36C6" w:rsidRPr="00F03C81">
              <w:rPr>
                <w:rFonts w:asciiTheme="minorEastAsia" w:eastAsiaTheme="minorEastAsia" w:hAnsiTheme="minorEastAsia" w:hint="eastAsia"/>
                <w:sz w:val="16"/>
                <w:szCs w:val="16"/>
                <w:lang w:val="en-GB"/>
              </w:rPr>
              <w:t>BB</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Microsoft YaHei" w:hint="eastAsia"/>
                <w:sz w:val="16"/>
                <w:szCs w:val="16"/>
                <w:lang w:val="en-GB"/>
              </w:rPr>
              <w:t>、伯利兹</w:t>
            </w:r>
            <w:r w:rsidR="00AC3EA1">
              <w:rPr>
                <w:rFonts w:asciiTheme="minorEastAsia" w:eastAsiaTheme="minorEastAsia" w:hAnsiTheme="minorEastAsia" w:hint="eastAsia"/>
                <w:sz w:val="16"/>
                <w:szCs w:val="16"/>
                <w:lang w:val="en-GB"/>
              </w:rPr>
              <w:t>（</w:t>
            </w:r>
            <w:r w:rsidR="000F36C6" w:rsidRPr="00F03C81">
              <w:rPr>
                <w:rFonts w:asciiTheme="minorEastAsia" w:eastAsiaTheme="minorEastAsia" w:hAnsiTheme="minorEastAsia" w:hint="eastAsia"/>
                <w:sz w:val="16"/>
                <w:szCs w:val="16"/>
                <w:lang w:val="en-GB"/>
              </w:rPr>
              <w:t>BZ</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、多米尼克</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DM</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、格林纳达</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GD</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、牙买加</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JM</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、圣基茨和尼维斯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KN</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、圣卢西亚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LC</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、圣文森特和格林纳丁斯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VC</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、特立尼达和多巴哥</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TT</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446D8F91" w14:textId="136AB146"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3A299527"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22</w:t>
            </w:r>
          </w:p>
        </w:tc>
      </w:tr>
      <w:tr w:rsidR="00AA2A03" w:rsidRPr="0032580F" w14:paraId="3B5F452C"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3F07AF9E"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2022-10</w:t>
            </w:r>
          </w:p>
        </w:tc>
        <w:tc>
          <w:tcPr>
            <w:tcW w:w="1553" w:type="dxa"/>
            <w:tcBorders>
              <w:top w:val="nil"/>
              <w:left w:val="nil"/>
              <w:bottom w:val="single" w:sz="4" w:space="0" w:color="auto"/>
              <w:right w:val="single" w:sz="4" w:space="0" w:color="auto"/>
            </w:tcBorders>
            <w:shd w:val="clear" w:color="000000" w:fill="FFFFFF"/>
            <w:hideMark/>
          </w:tcPr>
          <w:p w14:paraId="24E90615" w14:textId="704B7A30"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hideMark/>
          </w:tcPr>
          <w:p w14:paraId="1A9B2AA0" w14:textId="3BE871BB"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681BDD" w:rsidRPr="00F03C8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hint="eastAsia"/>
                <w:sz w:val="16"/>
                <w:szCs w:val="16"/>
                <w:lang w:val="en-GB"/>
              </w:rPr>
              <w:t>C</w:t>
            </w:r>
            <w:r w:rsidR="00681BDD" w:rsidRPr="00F03C8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hint="eastAsia"/>
                <w:sz w:val="16"/>
                <w:szCs w:val="16"/>
                <w:lang w:val="en-GB"/>
              </w:rPr>
              <w:t>D</w:t>
            </w:r>
          </w:p>
        </w:tc>
        <w:tc>
          <w:tcPr>
            <w:tcW w:w="3510" w:type="dxa"/>
            <w:tcBorders>
              <w:top w:val="nil"/>
              <w:left w:val="nil"/>
              <w:bottom w:val="single" w:sz="4" w:space="0" w:color="auto"/>
              <w:right w:val="single" w:sz="4" w:space="0" w:color="auto"/>
            </w:tcBorders>
            <w:shd w:val="clear" w:color="000000" w:fill="FFFFFF"/>
            <w:hideMark/>
          </w:tcPr>
          <w:p w14:paraId="4DBEEB2E" w14:textId="7E8A677B" w:rsidR="000F36C6" w:rsidRPr="00F03C81" w:rsidRDefault="0082017A" w:rsidP="00FD0256">
            <w:pPr>
              <w:spacing w:beforeLines="40" w:before="96" w:afterLines="40" w:after="96"/>
              <w:jc w:val="center"/>
              <w:rPr>
                <w:rFonts w:asciiTheme="minorEastAsia" w:eastAsiaTheme="minorEastAsia" w:hAnsiTheme="minorEastAsia" w:cs="SimSun"/>
                <w:sz w:val="16"/>
                <w:szCs w:val="16"/>
                <w:lang w:val="en-GB"/>
              </w:rPr>
            </w:pPr>
            <w:r w:rsidRPr="00F03C81">
              <w:rPr>
                <w:rFonts w:asciiTheme="minorEastAsia" w:eastAsiaTheme="minorEastAsia" w:hAnsiTheme="minorEastAsia" w:cs="SimSun" w:hint="eastAsia"/>
                <w:sz w:val="16"/>
                <w:szCs w:val="16"/>
                <w:lang w:val="en-GB"/>
              </w:rPr>
              <w:t>阿尔巴尼亚工业产权总局</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GDIP</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PCT和</w:t>
            </w:r>
            <w:proofErr w:type="spellStart"/>
            <w:r w:rsidRPr="00F03C81">
              <w:rPr>
                <w:rFonts w:asciiTheme="minorEastAsia" w:eastAsiaTheme="minorEastAsia" w:hAnsiTheme="minorEastAsia" w:cs="SimSun" w:hint="eastAsia"/>
                <w:sz w:val="16"/>
                <w:szCs w:val="16"/>
                <w:lang w:val="en-GB"/>
              </w:rPr>
              <w:t>ePCT</w:t>
            </w:r>
            <w:proofErr w:type="spellEnd"/>
            <w:r w:rsidRPr="00F03C81">
              <w:rPr>
                <w:rFonts w:asciiTheme="minorEastAsia" w:eastAsiaTheme="minorEastAsia" w:hAnsiTheme="minorEastAsia" w:cs="SimSun" w:hint="eastAsia"/>
                <w:sz w:val="16"/>
                <w:szCs w:val="16"/>
                <w:lang w:val="en-GB"/>
              </w:rPr>
              <w:t>培训</w:t>
            </w:r>
          </w:p>
        </w:tc>
        <w:tc>
          <w:tcPr>
            <w:tcW w:w="1800" w:type="dxa"/>
            <w:tcBorders>
              <w:top w:val="nil"/>
              <w:left w:val="nil"/>
              <w:bottom w:val="single" w:sz="4" w:space="0" w:color="auto"/>
              <w:right w:val="single" w:sz="4" w:space="0" w:color="auto"/>
            </w:tcBorders>
            <w:shd w:val="clear" w:color="000000" w:fill="FFFFFF"/>
            <w:hideMark/>
          </w:tcPr>
          <w:p w14:paraId="30512040" w14:textId="1E41C60A" w:rsidR="000F36C6" w:rsidRPr="00F03C81" w:rsidRDefault="00492419"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阿尔巴尼亚工业产权总局</w:t>
            </w:r>
          </w:p>
        </w:tc>
        <w:tc>
          <w:tcPr>
            <w:tcW w:w="1530" w:type="dxa"/>
            <w:tcBorders>
              <w:top w:val="nil"/>
              <w:left w:val="nil"/>
              <w:bottom w:val="single" w:sz="4" w:space="0" w:color="auto"/>
              <w:right w:val="single" w:sz="4" w:space="0" w:color="auto"/>
            </w:tcBorders>
            <w:shd w:val="clear" w:color="000000" w:fill="FFFFFF"/>
            <w:hideMark/>
          </w:tcPr>
          <w:p w14:paraId="334EF73D" w14:textId="03A35432"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阿尔巴尼亚</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AL</w:t>
            </w:r>
            <w:r w:rsidR="00AC3EA1">
              <w:rPr>
                <w:rFonts w:asciiTheme="minorEastAsia" w:eastAsiaTheme="minorEastAsia" w:hAnsiTheme="minorEastAsia" w:cs="Microsoft YaHei" w:hint="eastAsia"/>
                <w:sz w:val="16"/>
                <w:szCs w:val="16"/>
                <w:lang w:val="en-GB"/>
              </w:rPr>
              <w:t>）</w:t>
            </w:r>
          </w:p>
        </w:tc>
        <w:tc>
          <w:tcPr>
            <w:tcW w:w="2533" w:type="dxa"/>
            <w:tcBorders>
              <w:top w:val="nil"/>
              <w:left w:val="nil"/>
              <w:bottom w:val="single" w:sz="4" w:space="0" w:color="auto"/>
              <w:right w:val="single" w:sz="4" w:space="0" w:color="auto"/>
            </w:tcBorders>
            <w:shd w:val="clear" w:color="000000" w:fill="FFFFFF"/>
            <w:hideMark/>
          </w:tcPr>
          <w:p w14:paraId="776FBDA4" w14:textId="0D4A0305"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阿尔巴尼亚</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AL</w:t>
            </w:r>
            <w:r w:rsidR="00AC3EA1">
              <w:rPr>
                <w:rFonts w:asciiTheme="minorEastAsia" w:eastAsiaTheme="minorEastAsia" w:hAnsiTheme="minorEastAsia" w:cs="Microsoft YaHei"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14CB3EA8" w14:textId="49208D02"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542F731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24</w:t>
            </w:r>
          </w:p>
        </w:tc>
      </w:tr>
      <w:tr w:rsidR="00AA2A03" w:rsidRPr="0032580F" w14:paraId="3C538771"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50ED809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2022-10</w:t>
            </w:r>
          </w:p>
        </w:tc>
        <w:tc>
          <w:tcPr>
            <w:tcW w:w="1553" w:type="dxa"/>
            <w:tcBorders>
              <w:top w:val="nil"/>
              <w:left w:val="nil"/>
              <w:bottom w:val="single" w:sz="4" w:space="0" w:color="auto"/>
              <w:right w:val="single" w:sz="4" w:space="0" w:color="auto"/>
            </w:tcBorders>
            <w:shd w:val="clear" w:color="000000" w:fill="FFFFFF"/>
            <w:hideMark/>
          </w:tcPr>
          <w:p w14:paraId="426A6E34" w14:textId="0E9B75DD"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网络研讨会</w:t>
            </w:r>
          </w:p>
        </w:tc>
        <w:tc>
          <w:tcPr>
            <w:tcW w:w="836" w:type="dxa"/>
            <w:tcBorders>
              <w:top w:val="nil"/>
              <w:left w:val="nil"/>
              <w:bottom w:val="single" w:sz="4" w:space="0" w:color="auto"/>
              <w:right w:val="single" w:sz="4" w:space="0" w:color="auto"/>
            </w:tcBorders>
            <w:shd w:val="clear" w:color="000000" w:fill="FFFFFF"/>
            <w:hideMark/>
          </w:tcPr>
          <w:p w14:paraId="0812A2D3" w14:textId="695E0154"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7F7E91" w:rsidRPr="00F03C8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4DFD3BA3" w14:textId="401DBCDF" w:rsidR="000F36C6" w:rsidRPr="00F03C81" w:rsidRDefault="007F7E91"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中亚、高加索和东欧国家</w:t>
            </w:r>
            <w:r w:rsidR="00AC3EA1">
              <w:rPr>
                <w:rFonts w:asciiTheme="minorEastAsia" w:eastAsiaTheme="minorEastAsia" w:hAnsiTheme="minorEastAsia" w:cs="SimSun" w:hint="eastAsia"/>
                <w:sz w:val="16"/>
                <w:szCs w:val="16"/>
                <w:lang w:val="en-GB"/>
              </w:rPr>
              <w:t>（</w:t>
            </w:r>
            <w:r w:rsidR="000F36C6" w:rsidRPr="00F03C81">
              <w:rPr>
                <w:rFonts w:asciiTheme="minorEastAsia" w:eastAsiaTheme="minorEastAsia" w:hAnsiTheme="minorEastAsia" w:hint="eastAsia"/>
                <w:sz w:val="16"/>
                <w:szCs w:val="16"/>
                <w:lang w:val="en-GB"/>
              </w:rPr>
              <w:t>CACEEC</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PCT体系区域网络研讨会</w:t>
            </w:r>
          </w:p>
        </w:tc>
        <w:tc>
          <w:tcPr>
            <w:tcW w:w="1800" w:type="dxa"/>
            <w:tcBorders>
              <w:top w:val="nil"/>
              <w:left w:val="nil"/>
              <w:bottom w:val="single" w:sz="4" w:space="0" w:color="auto"/>
              <w:right w:val="single" w:sz="4" w:space="0" w:color="auto"/>
            </w:tcBorders>
            <w:shd w:val="clear" w:color="000000" w:fill="FFFFFF"/>
            <w:hideMark/>
          </w:tcPr>
          <w:p w14:paraId="06E5C4E5"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37BF2F27" w14:textId="4134A621"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3C80BA38" w14:textId="08DC519D" w:rsidR="000F36C6" w:rsidRPr="00F03C81" w:rsidRDefault="00877F20" w:rsidP="00FD0256">
            <w:pPr>
              <w:keepLines/>
              <w:spacing w:beforeLines="40" w:before="96" w:afterLines="40" w:after="96"/>
              <w:jc w:val="center"/>
              <w:rPr>
                <w:rFonts w:asciiTheme="minorEastAsia" w:eastAsiaTheme="minorEastAsia" w:hAnsiTheme="minorEastAsia"/>
                <w:b/>
                <w:bCs/>
                <w:sz w:val="16"/>
                <w:szCs w:val="16"/>
                <w:lang w:val="en-GB"/>
              </w:rPr>
            </w:pPr>
            <w:r w:rsidRPr="00F03C81">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AM</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UZ</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3174C206" w14:textId="0823D021"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67442530"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296</w:t>
            </w:r>
          </w:p>
        </w:tc>
      </w:tr>
      <w:tr w:rsidR="00AA2A03" w:rsidRPr="0032580F" w14:paraId="5CCF5688"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6B7FCE31"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2022-10</w:t>
            </w:r>
          </w:p>
        </w:tc>
        <w:tc>
          <w:tcPr>
            <w:tcW w:w="1553" w:type="dxa"/>
            <w:tcBorders>
              <w:top w:val="nil"/>
              <w:left w:val="nil"/>
              <w:bottom w:val="single" w:sz="4" w:space="0" w:color="auto"/>
              <w:right w:val="single" w:sz="4" w:space="0" w:color="auto"/>
            </w:tcBorders>
            <w:shd w:val="clear" w:color="000000" w:fill="FFFFFF"/>
            <w:hideMark/>
          </w:tcPr>
          <w:p w14:paraId="21162D55" w14:textId="6AD70FDD"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讲习班</w:t>
            </w:r>
          </w:p>
        </w:tc>
        <w:tc>
          <w:tcPr>
            <w:tcW w:w="836" w:type="dxa"/>
            <w:tcBorders>
              <w:top w:val="nil"/>
              <w:left w:val="nil"/>
              <w:bottom w:val="single" w:sz="4" w:space="0" w:color="auto"/>
              <w:right w:val="single" w:sz="4" w:space="0" w:color="auto"/>
            </w:tcBorders>
            <w:shd w:val="clear" w:color="000000" w:fill="FFFFFF"/>
            <w:hideMark/>
          </w:tcPr>
          <w:p w14:paraId="6AD5CF59"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E</w:t>
            </w:r>
          </w:p>
        </w:tc>
        <w:tc>
          <w:tcPr>
            <w:tcW w:w="3510" w:type="dxa"/>
            <w:tcBorders>
              <w:top w:val="nil"/>
              <w:left w:val="nil"/>
              <w:bottom w:val="single" w:sz="4" w:space="0" w:color="auto"/>
              <w:right w:val="single" w:sz="4" w:space="0" w:color="auto"/>
            </w:tcBorders>
            <w:shd w:val="clear" w:color="000000" w:fill="FFFFFF"/>
            <w:hideMark/>
          </w:tcPr>
          <w:p w14:paraId="27806F63" w14:textId="034EB921" w:rsidR="000F36C6" w:rsidRPr="00F03C81" w:rsidRDefault="00ED1D1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关于将其他国家阶段的审查工作成果用于《巴黎公约》或</w:t>
            </w: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申请的讲习班；面向DPDT审查员——由产权组织日本信托基金供资</w:t>
            </w:r>
          </w:p>
        </w:tc>
        <w:tc>
          <w:tcPr>
            <w:tcW w:w="1800" w:type="dxa"/>
            <w:tcBorders>
              <w:top w:val="nil"/>
              <w:left w:val="nil"/>
              <w:bottom w:val="single" w:sz="4" w:space="0" w:color="auto"/>
              <w:right w:val="single" w:sz="4" w:space="0" w:color="auto"/>
            </w:tcBorders>
            <w:shd w:val="clear" w:color="000000" w:fill="FFFFFF"/>
            <w:hideMark/>
          </w:tcPr>
          <w:p w14:paraId="053DEBBB" w14:textId="635AC203"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日本</w:t>
            </w:r>
            <w:r w:rsidR="00ED1D1E" w:rsidRPr="00F03C81">
              <w:rPr>
                <w:rFonts w:asciiTheme="minorEastAsia" w:eastAsiaTheme="minorEastAsia" w:hAnsiTheme="minorEastAsia" w:cs="SimSun" w:hint="eastAsia"/>
                <w:sz w:val="16"/>
                <w:szCs w:val="16"/>
                <w:lang w:val="en-GB"/>
              </w:rPr>
              <w:t>特许厅</w:t>
            </w:r>
            <w:r w:rsidR="00AC3EA1">
              <w:rPr>
                <w:rFonts w:asciiTheme="minorEastAsia" w:eastAsiaTheme="minorEastAsia" w:hAnsiTheme="minorEastAsia" w:cs="SimSun" w:hint="eastAsia"/>
                <w:sz w:val="16"/>
                <w:szCs w:val="16"/>
                <w:lang w:val="en-GB"/>
              </w:rPr>
              <w:t>（</w:t>
            </w:r>
            <w:r w:rsidR="000F36C6" w:rsidRPr="00F03C81">
              <w:rPr>
                <w:rFonts w:asciiTheme="minorEastAsia" w:eastAsiaTheme="minorEastAsia" w:hAnsiTheme="minorEastAsia" w:hint="eastAsia"/>
                <w:sz w:val="16"/>
                <w:szCs w:val="16"/>
                <w:lang w:val="en-GB"/>
              </w:rPr>
              <w:t>JP</w:t>
            </w:r>
            <w:r w:rsidR="00AC3EA1">
              <w:rPr>
                <w:rFonts w:asciiTheme="minorEastAsia" w:eastAsiaTheme="minorEastAsia" w:hAnsiTheme="minorEastAsia" w:cs="SimSun" w:hint="eastAsia"/>
                <w:sz w:val="16"/>
                <w:szCs w:val="16"/>
                <w:lang w:val="en-GB"/>
              </w:rPr>
              <w:t>）</w:t>
            </w:r>
          </w:p>
        </w:tc>
        <w:tc>
          <w:tcPr>
            <w:tcW w:w="1530" w:type="dxa"/>
            <w:tcBorders>
              <w:top w:val="nil"/>
              <w:left w:val="nil"/>
              <w:bottom w:val="single" w:sz="4" w:space="0" w:color="auto"/>
              <w:right w:val="single" w:sz="4" w:space="0" w:color="auto"/>
            </w:tcBorders>
            <w:shd w:val="clear" w:color="000000" w:fill="FFFFFF"/>
            <w:hideMark/>
          </w:tcPr>
          <w:p w14:paraId="33891257" w14:textId="2A61C348"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孟加拉国</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BD</w:t>
            </w:r>
            <w:r w:rsidR="00AC3EA1">
              <w:rPr>
                <w:rFonts w:asciiTheme="minorEastAsia" w:eastAsiaTheme="minorEastAsia" w:hAnsiTheme="minorEastAsia" w:cs="Microsoft YaHei" w:hint="eastAsia"/>
                <w:sz w:val="16"/>
                <w:szCs w:val="16"/>
                <w:lang w:val="en-GB"/>
              </w:rPr>
              <w:t>）</w:t>
            </w:r>
          </w:p>
        </w:tc>
        <w:tc>
          <w:tcPr>
            <w:tcW w:w="2533" w:type="dxa"/>
            <w:tcBorders>
              <w:top w:val="nil"/>
              <w:left w:val="nil"/>
              <w:bottom w:val="single" w:sz="4" w:space="0" w:color="auto"/>
              <w:right w:val="single" w:sz="4" w:space="0" w:color="auto"/>
            </w:tcBorders>
            <w:shd w:val="clear" w:color="000000" w:fill="FFFFFF"/>
            <w:hideMark/>
          </w:tcPr>
          <w:p w14:paraId="2C91704B" w14:textId="61A6A8FE"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孟加拉国</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BD</w:t>
            </w:r>
            <w:r w:rsidR="00AC3EA1">
              <w:rPr>
                <w:rFonts w:asciiTheme="minorEastAsia" w:eastAsiaTheme="minorEastAsia" w:hAnsiTheme="minorEastAsia" w:cs="Microsoft YaHei"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628DBB2B" w14:textId="14C539E3"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72525D39"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11</w:t>
            </w:r>
          </w:p>
        </w:tc>
      </w:tr>
      <w:tr w:rsidR="00AA2A03" w:rsidRPr="0032580F" w14:paraId="256F800A"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19377EF1"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2022-10</w:t>
            </w:r>
          </w:p>
        </w:tc>
        <w:tc>
          <w:tcPr>
            <w:tcW w:w="1553" w:type="dxa"/>
            <w:tcBorders>
              <w:top w:val="nil"/>
              <w:left w:val="nil"/>
              <w:bottom w:val="single" w:sz="4" w:space="0" w:color="auto"/>
              <w:right w:val="single" w:sz="4" w:space="0" w:color="auto"/>
            </w:tcBorders>
            <w:shd w:val="clear" w:color="000000" w:fill="FFFFFF"/>
            <w:hideMark/>
          </w:tcPr>
          <w:p w14:paraId="010DADBC" w14:textId="098C6494"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研讨会</w:t>
            </w:r>
          </w:p>
        </w:tc>
        <w:tc>
          <w:tcPr>
            <w:tcW w:w="836" w:type="dxa"/>
            <w:tcBorders>
              <w:top w:val="nil"/>
              <w:left w:val="nil"/>
              <w:bottom w:val="single" w:sz="4" w:space="0" w:color="auto"/>
              <w:right w:val="single" w:sz="4" w:space="0" w:color="auto"/>
            </w:tcBorders>
            <w:shd w:val="clear" w:color="000000" w:fill="FFFFFF"/>
            <w:hideMark/>
          </w:tcPr>
          <w:p w14:paraId="04CEB20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E</w:t>
            </w:r>
          </w:p>
        </w:tc>
        <w:tc>
          <w:tcPr>
            <w:tcW w:w="3510" w:type="dxa"/>
            <w:tcBorders>
              <w:top w:val="nil"/>
              <w:left w:val="nil"/>
              <w:bottom w:val="single" w:sz="4" w:space="0" w:color="auto"/>
              <w:right w:val="single" w:sz="4" w:space="0" w:color="auto"/>
            </w:tcBorders>
            <w:shd w:val="clear" w:color="000000" w:fill="FFFFFF"/>
            <w:hideMark/>
          </w:tcPr>
          <w:p w14:paraId="0890A13F" w14:textId="5AA781C7" w:rsidR="000F36C6" w:rsidRPr="00F03C81" w:rsidRDefault="0018778B"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专利律师提高认识研讨会</w:t>
            </w:r>
          </w:p>
        </w:tc>
        <w:tc>
          <w:tcPr>
            <w:tcW w:w="1800" w:type="dxa"/>
            <w:tcBorders>
              <w:top w:val="nil"/>
              <w:left w:val="nil"/>
              <w:bottom w:val="single" w:sz="4" w:space="0" w:color="auto"/>
              <w:right w:val="single" w:sz="4" w:space="0" w:color="auto"/>
            </w:tcBorders>
            <w:shd w:val="clear" w:color="000000" w:fill="FFFFFF"/>
            <w:hideMark/>
          </w:tcPr>
          <w:p w14:paraId="2F869FAC"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5AA86361" w14:textId="1D97C162"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孟加拉国</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BD</w:t>
            </w:r>
            <w:r w:rsidR="00AC3EA1">
              <w:rPr>
                <w:rFonts w:asciiTheme="minorEastAsia" w:eastAsiaTheme="minorEastAsia" w:hAnsiTheme="minorEastAsia" w:cs="Microsoft YaHei" w:hint="eastAsia"/>
                <w:sz w:val="16"/>
                <w:szCs w:val="16"/>
                <w:lang w:val="en-GB"/>
              </w:rPr>
              <w:t>）</w:t>
            </w:r>
          </w:p>
        </w:tc>
        <w:tc>
          <w:tcPr>
            <w:tcW w:w="2533" w:type="dxa"/>
            <w:tcBorders>
              <w:top w:val="nil"/>
              <w:left w:val="nil"/>
              <w:bottom w:val="single" w:sz="4" w:space="0" w:color="auto"/>
              <w:right w:val="single" w:sz="4" w:space="0" w:color="auto"/>
            </w:tcBorders>
            <w:shd w:val="clear" w:color="000000" w:fill="FFFFFF"/>
            <w:hideMark/>
          </w:tcPr>
          <w:p w14:paraId="08F960C0" w14:textId="4DC7BDDA"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孟加拉国</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BD</w:t>
            </w:r>
            <w:r w:rsidR="00AC3EA1">
              <w:rPr>
                <w:rFonts w:asciiTheme="minorEastAsia" w:eastAsiaTheme="minorEastAsia" w:hAnsiTheme="minorEastAsia" w:cs="Microsoft YaHei"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6201576D" w14:textId="366BF1F4"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6883DAD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44</w:t>
            </w:r>
          </w:p>
        </w:tc>
      </w:tr>
      <w:tr w:rsidR="00AA2A03" w:rsidRPr="0032580F" w14:paraId="55DE89CD"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418FC4DE"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2022-10</w:t>
            </w:r>
          </w:p>
        </w:tc>
        <w:tc>
          <w:tcPr>
            <w:tcW w:w="1553" w:type="dxa"/>
            <w:tcBorders>
              <w:top w:val="nil"/>
              <w:left w:val="nil"/>
              <w:bottom w:val="single" w:sz="4" w:space="0" w:color="auto"/>
              <w:right w:val="single" w:sz="4" w:space="0" w:color="auto"/>
            </w:tcBorders>
            <w:shd w:val="clear" w:color="000000" w:fill="FFFFFF"/>
            <w:hideMark/>
          </w:tcPr>
          <w:p w14:paraId="43804C32" w14:textId="56D48D43"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roofErr w:type="spellStart"/>
            <w:r w:rsidRPr="00F03C81">
              <w:rPr>
                <w:rFonts w:asciiTheme="minorEastAsia" w:eastAsiaTheme="minorEastAsia" w:hAnsiTheme="minorEastAsia" w:hint="eastAsia"/>
                <w:sz w:val="16"/>
                <w:szCs w:val="16"/>
                <w:lang w:val="en-GB"/>
              </w:rPr>
              <w:t>e</w:t>
            </w:r>
            <w:r w:rsidR="00D359AE" w:rsidRPr="00F03C81">
              <w:rPr>
                <w:rFonts w:asciiTheme="minorEastAsia" w:eastAsiaTheme="minorEastAsia" w:hAnsiTheme="minorEastAsia" w:hint="eastAsia"/>
                <w:sz w:val="16"/>
                <w:szCs w:val="16"/>
                <w:lang w:val="en-GB"/>
              </w:rPr>
              <w:t>PCT</w:t>
            </w:r>
            <w:proofErr w:type="spellEnd"/>
            <w:r w:rsidR="00D359AE"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hideMark/>
          </w:tcPr>
          <w:p w14:paraId="2BF7E1F2"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D</w:t>
            </w:r>
          </w:p>
        </w:tc>
        <w:tc>
          <w:tcPr>
            <w:tcW w:w="3510" w:type="dxa"/>
            <w:tcBorders>
              <w:top w:val="nil"/>
              <w:left w:val="nil"/>
              <w:bottom w:val="single" w:sz="4" w:space="0" w:color="auto"/>
              <w:right w:val="single" w:sz="4" w:space="0" w:color="auto"/>
            </w:tcBorders>
            <w:shd w:val="clear" w:color="000000" w:fill="FFFFFF"/>
            <w:hideMark/>
          </w:tcPr>
          <w:p w14:paraId="5FA3DB33" w14:textId="262F323C" w:rsidR="000F36C6" w:rsidRPr="00F03C81" w:rsidRDefault="0018778B"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面向受理局的</w:t>
            </w:r>
            <w:proofErr w:type="spellStart"/>
            <w:r w:rsidR="000F36C6" w:rsidRPr="00F03C81">
              <w:rPr>
                <w:rFonts w:asciiTheme="minorEastAsia" w:eastAsiaTheme="minorEastAsia" w:hAnsiTheme="minorEastAsia" w:hint="eastAsia"/>
                <w:sz w:val="16"/>
                <w:szCs w:val="16"/>
                <w:lang w:val="en-GB"/>
              </w:rPr>
              <w:t>ePCT</w:t>
            </w:r>
            <w:proofErr w:type="spellEnd"/>
            <w:r w:rsidRPr="00F03C81">
              <w:rPr>
                <w:rFonts w:asciiTheme="minorEastAsia" w:eastAsiaTheme="minorEastAsia" w:hAnsiTheme="minorEastAsia" w:cs="SimSun" w:hint="eastAsia"/>
                <w:sz w:val="16"/>
                <w:szCs w:val="16"/>
                <w:lang w:val="en-GB"/>
              </w:rPr>
              <w:t>培训</w:t>
            </w:r>
          </w:p>
        </w:tc>
        <w:tc>
          <w:tcPr>
            <w:tcW w:w="1800" w:type="dxa"/>
            <w:tcBorders>
              <w:top w:val="nil"/>
              <w:left w:val="nil"/>
              <w:bottom w:val="single" w:sz="4" w:space="0" w:color="auto"/>
              <w:right w:val="single" w:sz="4" w:space="0" w:color="auto"/>
            </w:tcBorders>
            <w:shd w:val="clear" w:color="000000" w:fill="FFFFFF"/>
            <w:hideMark/>
          </w:tcPr>
          <w:p w14:paraId="2C1D2F0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76A146C0" w14:textId="01C8F340"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24242A97" w14:textId="297C8A92"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阿尔巴尼亚</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AL</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、北马其顿</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MK</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1A8299A1" w14:textId="5D6A1264"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1F4C86DD"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w:t>
            </w:r>
          </w:p>
        </w:tc>
      </w:tr>
      <w:tr w:rsidR="00AA2A03" w:rsidRPr="0032580F" w14:paraId="1FF09613"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55595C2E"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2022-10</w:t>
            </w:r>
          </w:p>
        </w:tc>
        <w:tc>
          <w:tcPr>
            <w:tcW w:w="1553" w:type="dxa"/>
            <w:tcBorders>
              <w:top w:val="nil"/>
              <w:left w:val="nil"/>
              <w:bottom w:val="single" w:sz="4" w:space="0" w:color="auto"/>
              <w:right w:val="single" w:sz="4" w:space="0" w:color="auto"/>
            </w:tcBorders>
            <w:shd w:val="clear" w:color="000000" w:fill="FFFFFF"/>
            <w:hideMark/>
          </w:tcPr>
          <w:p w14:paraId="60324154" w14:textId="4FA0FBE2"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网络研讨会</w:t>
            </w:r>
          </w:p>
        </w:tc>
        <w:tc>
          <w:tcPr>
            <w:tcW w:w="836" w:type="dxa"/>
            <w:tcBorders>
              <w:top w:val="nil"/>
              <w:left w:val="nil"/>
              <w:bottom w:val="single" w:sz="4" w:space="0" w:color="auto"/>
              <w:right w:val="single" w:sz="4" w:space="0" w:color="auto"/>
            </w:tcBorders>
            <w:shd w:val="clear" w:color="000000" w:fill="FFFFFF"/>
            <w:hideMark/>
          </w:tcPr>
          <w:p w14:paraId="03010D95" w14:textId="157A160E"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F97AC2" w:rsidRPr="00F03C8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5A72CD57" w14:textId="14ABA81C" w:rsidR="000F36C6" w:rsidRPr="00F03C81" w:rsidRDefault="0018778B"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关于《专利合作条约》</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PCT</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和</w:t>
            </w:r>
            <w:r w:rsidR="002F1C78" w:rsidRPr="00F03C81">
              <w:rPr>
                <w:rFonts w:asciiTheme="minorEastAsia" w:eastAsiaTheme="minorEastAsia" w:hAnsiTheme="minorEastAsia" w:cs="Microsoft YaHei" w:hint="eastAsia"/>
                <w:sz w:val="16"/>
                <w:szCs w:val="16"/>
                <w:lang w:val="en-GB"/>
              </w:rPr>
              <w:t>产权组织相关知识产权</w:t>
            </w:r>
            <w:r w:rsidRPr="00F03C81">
              <w:rPr>
                <w:rFonts w:asciiTheme="minorEastAsia" w:eastAsiaTheme="minorEastAsia" w:hAnsiTheme="minorEastAsia" w:cs="Microsoft YaHei" w:hint="eastAsia"/>
                <w:sz w:val="16"/>
                <w:szCs w:val="16"/>
                <w:lang w:val="en-GB"/>
              </w:rPr>
              <w:t>服务的</w:t>
            </w:r>
            <w:proofErr w:type="spellStart"/>
            <w:r w:rsidRPr="00F03C81">
              <w:rPr>
                <w:rFonts w:asciiTheme="minorEastAsia" w:eastAsiaTheme="minorEastAsia" w:hAnsiTheme="minorEastAsia" w:hint="eastAsia"/>
                <w:sz w:val="16"/>
                <w:szCs w:val="16"/>
                <w:lang w:val="en-GB"/>
              </w:rPr>
              <w:t>PCTPrime</w:t>
            </w:r>
            <w:proofErr w:type="spellEnd"/>
            <w:r w:rsidRPr="00F03C81">
              <w:rPr>
                <w:rFonts w:asciiTheme="minorEastAsia" w:eastAsiaTheme="minorEastAsia" w:hAnsiTheme="minorEastAsia" w:cs="Microsoft YaHei" w:hint="eastAsia"/>
                <w:sz w:val="16"/>
                <w:szCs w:val="16"/>
                <w:lang w:val="en-GB"/>
              </w:rPr>
              <w:t>网络研讨会</w:t>
            </w:r>
          </w:p>
        </w:tc>
        <w:tc>
          <w:tcPr>
            <w:tcW w:w="1800" w:type="dxa"/>
            <w:tcBorders>
              <w:top w:val="nil"/>
              <w:left w:val="nil"/>
              <w:bottom w:val="single" w:sz="4" w:space="0" w:color="auto"/>
              <w:right w:val="single" w:sz="4" w:space="0" w:color="auto"/>
            </w:tcBorders>
            <w:shd w:val="clear" w:color="000000" w:fill="FFFFFF"/>
            <w:hideMark/>
          </w:tcPr>
          <w:p w14:paraId="013C7600"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07879DFE" w14:textId="4E9C9311"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78C4D165" w14:textId="40A58483"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菲律宾</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PH</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31A1F6E8" w14:textId="0B036C4D"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2D89F10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87</w:t>
            </w:r>
          </w:p>
        </w:tc>
      </w:tr>
      <w:tr w:rsidR="00AA2A03" w:rsidRPr="0032580F" w14:paraId="3AA323C4"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6BBA2C65"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60460232" w14:textId="0EAE35BA"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网络研讨会</w:t>
            </w:r>
          </w:p>
        </w:tc>
        <w:tc>
          <w:tcPr>
            <w:tcW w:w="836" w:type="dxa"/>
            <w:tcBorders>
              <w:top w:val="nil"/>
              <w:left w:val="nil"/>
              <w:bottom w:val="single" w:sz="4" w:space="0" w:color="auto"/>
              <w:right w:val="single" w:sz="4" w:space="0" w:color="auto"/>
            </w:tcBorders>
            <w:shd w:val="clear" w:color="000000" w:fill="FFFFFF"/>
            <w:hideMark/>
          </w:tcPr>
          <w:p w14:paraId="78CF1A64" w14:textId="11EE8E80"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3C34738D" w14:textId="366139FB" w:rsidR="000F36C6" w:rsidRPr="00F03C81" w:rsidRDefault="007B18EF"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关于《专利合作条约》</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PCT</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及其他相关知识产权服务的</w:t>
            </w:r>
            <w:r w:rsidRPr="00F03C81">
              <w:rPr>
                <w:rFonts w:asciiTheme="minorEastAsia" w:eastAsiaTheme="minorEastAsia" w:hAnsiTheme="minorEastAsia" w:hint="eastAsia"/>
                <w:sz w:val="16"/>
                <w:szCs w:val="16"/>
                <w:lang w:val="en-GB"/>
              </w:rPr>
              <w:t>PCT Prime</w:t>
            </w:r>
            <w:r w:rsidRPr="00F03C81">
              <w:rPr>
                <w:rFonts w:asciiTheme="minorEastAsia" w:eastAsiaTheme="minorEastAsia" w:hAnsiTheme="minorEastAsia" w:cs="Microsoft YaHei" w:hint="eastAsia"/>
                <w:sz w:val="16"/>
                <w:szCs w:val="16"/>
                <w:lang w:val="en-GB"/>
              </w:rPr>
              <w:t>网络研讨会</w:t>
            </w:r>
            <w:r w:rsidR="00965635"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面向苏丹知识产权局工作人员和用户</w:t>
            </w:r>
          </w:p>
        </w:tc>
        <w:tc>
          <w:tcPr>
            <w:tcW w:w="1800" w:type="dxa"/>
            <w:tcBorders>
              <w:top w:val="nil"/>
              <w:left w:val="nil"/>
              <w:bottom w:val="single" w:sz="4" w:space="0" w:color="auto"/>
              <w:right w:val="single" w:sz="4" w:space="0" w:color="auto"/>
            </w:tcBorders>
            <w:shd w:val="clear" w:color="000000" w:fill="FFFFFF"/>
            <w:hideMark/>
          </w:tcPr>
          <w:p w14:paraId="4341C090"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4C853412" w14:textId="36936BE3"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2D2B75A0" w14:textId="7AB6F101"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苏丹</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SD</w:t>
            </w:r>
            <w:r w:rsidR="00AC3EA1">
              <w:rPr>
                <w:rFonts w:asciiTheme="minorEastAsia" w:eastAsiaTheme="minorEastAsia" w:hAnsiTheme="minorEastAsia" w:cs="SimSun"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774C41DB" w14:textId="1BEE2922"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43875A61"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150</w:t>
            </w:r>
          </w:p>
        </w:tc>
      </w:tr>
      <w:tr w:rsidR="00AA2A03" w:rsidRPr="0032580F" w14:paraId="09B9113F"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1F9FD89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lastRenderedPageBreak/>
              <w:t>2022-11</w:t>
            </w:r>
          </w:p>
        </w:tc>
        <w:tc>
          <w:tcPr>
            <w:tcW w:w="1553" w:type="dxa"/>
            <w:tcBorders>
              <w:top w:val="nil"/>
              <w:left w:val="nil"/>
              <w:bottom w:val="single" w:sz="4" w:space="0" w:color="auto"/>
              <w:right w:val="single" w:sz="4" w:space="0" w:color="auto"/>
            </w:tcBorders>
            <w:shd w:val="clear" w:color="000000" w:fill="FFFFFF"/>
            <w:hideMark/>
          </w:tcPr>
          <w:p w14:paraId="5244F025" w14:textId="284030F5"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hideMark/>
          </w:tcPr>
          <w:p w14:paraId="39BDACBC"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3C98745A" w14:textId="4EB0741F" w:rsidR="000F36C6" w:rsidRPr="00F03C81" w:rsidRDefault="007B18EF"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化学制药专利审查员培训</w:t>
            </w:r>
            <w:r w:rsidR="002A3BC8" w:rsidRPr="00F03C81">
              <w:rPr>
                <w:rFonts w:asciiTheme="minorEastAsia" w:eastAsiaTheme="minorEastAsia" w:hAnsiTheme="minorEastAsia" w:cs="Microsoft YaHei" w:hint="eastAsia"/>
                <w:sz w:val="16"/>
                <w:szCs w:val="16"/>
                <w:lang w:val="en-GB"/>
              </w:rPr>
              <w:t>1</w:t>
            </w:r>
          </w:p>
        </w:tc>
        <w:tc>
          <w:tcPr>
            <w:tcW w:w="1800" w:type="dxa"/>
            <w:tcBorders>
              <w:top w:val="nil"/>
              <w:left w:val="nil"/>
              <w:bottom w:val="single" w:sz="4" w:space="0" w:color="auto"/>
              <w:right w:val="single" w:sz="4" w:space="0" w:color="auto"/>
            </w:tcBorders>
            <w:shd w:val="clear" w:color="000000" w:fill="FFFFFF"/>
            <w:hideMark/>
          </w:tcPr>
          <w:p w14:paraId="3FB4622F"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0627757A" w14:textId="718F9082"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32D278FA" w14:textId="18F5AC41" w:rsidR="000F36C6" w:rsidRPr="00F03C81" w:rsidRDefault="00461F57"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哥伦比亚</w:t>
            </w:r>
            <w:r w:rsidR="00AC3EA1">
              <w:rPr>
                <w:rFonts w:asciiTheme="minorEastAsia" w:eastAsiaTheme="minorEastAsia" w:hAnsiTheme="minorEastAsia" w:hint="eastAsia"/>
                <w:sz w:val="16"/>
                <w:szCs w:val="16"/>
                <w:lang w:val="en-GB"/>
              </w:rPr>
              <w:t>（</w:t>
            </w:r>
            <w:r w:rsidR="000F36C6" w:rsidRPr="00F03C81">
              <w:rPr>
                <w:rFonts w:asciiTheme="minorEastAsia" w:eastAsiaTheme="minorEastAsia" w:hAnsiTheme="minorEastAsia" w:hint="eastAsia"/>
                <w:sz w:val="16"/>
                <w:szCs w:val="16"/>
                <w:lang w:val="en-GB"/>
              </w:rPr>
              <w:t>CO</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4F77D660" w14:textId="36B7B33A"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43680C9F"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44</w:t>
            </w:r>
          </w:p>
        </w:tc>
      </w:tr>
      <w:tr w:rsidR="00AA2A03" w:rsidRPr="0032580F" w14:paraId="658ADFA0"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1BD75D6E"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3027F9A3" w14:textId="1E990606"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F03C81">
              <w:rPr>
                <w:rFonts w:asciiTheme="minorEastAsia" w:eastAsiaTheme="minorEastAsia" w:hAnsiTheme="minorEastAsia" w:hint="eastAsia"/>
                <w:sz w:val="16"/>
                <w:szCs w:val="16"/>
                <w:lang w:val="en-GB"/>
              </w:rPr>
              <w:t>ePCT</w:t>
            </w:r>
            <w:proofErr w:type="spellEnd"/>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hideMark/>
          </w:tcPr>
          <w:p w14:paraId="08A0B04B" w14:textId="508E0718"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D</w:t>
            </w:r>
          </w:p>
        </w:tc>
        <w:tc>
          <w:tcPr>
            <w:tcW w:w="3510" w:type="dxa"/>
            <w:tcBorders>
              <w:top w:val="nil"/>
              <w:left w:val="nil"/>
              <w:bottom w:val="single" w:sz="4" w:space="0" w:color="auto"/>
              <w:right w:val="single" w:sz="4" w:space="0" w:color="auto"/>
            </w:tcBorders>
            <w:shd w:val="clear" w:color="000000" w:fill="FFFFFF"/>
            <w:hideMark/>
          </w:tcPr>
          <w:p w14:paraId="1797EB11" w14:textId="186F4865" w:rsidR="000F36C6" w:rsidRPr="00F03C81" w:rsidRDefault="00903FC9"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针对</w:t>
            </w:r>
            <w:r w:rsidR="007B18EF" w:rsidRPr="00F03C81">
              <w:rPr>
                <w:rFonts w:asciiTheme="minorEastAsia" w:eastAsiaTheme="minorEastAsia" w:hAnsiTheme="minorEastAsia" w:cs="Microsoft YaHei" w:hint="eastAsia"/>
                <w:sz w:val="16"/>
                <w:szCs w:val="16"/>
                <w:lang w:val="en-GB"/>
              </w:rPr>
              <w:t>阿尔及利亚国家工业研究所</w:t>
            </w:r>
            <w:r w:rsidR="00AC3EA1">
              <w:rPr>
                <w:rFonts w:asciiTheme="minorEastAsia" w:eastAsiaTheme="minorEastAsia" w:hAnsiTheme="minorEastAsia" w:cs="Microsoft YaHei" w:hint="eastAsia"/>
                <w:sz w:val="16"/>
                <w:szCs w:val="16"/>
                <w:lang w:val="en-GB"/>
              </w:rPr>
              <w:t>（</w:t>
            </w:r>
            <w:r w:rsidR="007B18EF" w:rsidRPr="00F03C81">
              <w:rPr>
                <w:rFonts w:asciiTheme="minorEastAsia" w:eastAsiaTheme="minorEastAsia" w:hAnsiTheme="minorEastAsia" w:hint="eastAsia"/>
                <w:sz w:val="16"/>
                <w:szCs w:val="16"/>
                <w:lang w:val="en-GB"/>
              </w:rPr>
              <w:t>INAPI</w:t>
            </w:r>
            <w:r w:rsidR="00AC3EA1">
              <w:rPr>
                <w:rFonts w:asciiTheme="minorEastAsia" w:eastAsiaTheme="minorEastAsia" w:hAnsiTheme="minorEastAsia" w:cs="Microsoft YaHei" w:hint="eastAsia"/>
                <w:sz w:val="16"/>
                <w:szCs w:val="16"/>
                <w:lang w:val="en-GB"/>
              </w:rPr>
              <w:t>）</w:t>
            </w:r>
            <w:r w:rsidR="007B18EF" w:rsidRPr="00F03C81">
              <w:rPr>
                <w:rFonts w:asciiTheme="minorEastAsia" w:eastAsiaTheme="minorEastAsia" w:hAnsiTheme="minorEastAsia" w:cs="Microsoft YaHei" w:hint="eastAsia"/>
                <w:sz w:val="16"/>
                <w:szCs w:val="16"/>
                <w:lang w:val="en-GB"/>
              </w:rPr>
              <w:t>的</w:t>
            </w:r>
            <w:proofErr w:type="spellStart"/>
            <w:r w:rsidR="007B18EF" w:rsidRPr="00F03C81">
              <w:rPr>
                <w:rFonts w:asciiTheme="minorEastAsia" w:eastAsiaTheme="minorEastAsia" w:hAnsiTheme="minorEastAsia" w:hint="eastAsia"/>
                <w:sz w:val="16"/>
                <w:szCs w:val="16"/>
                <w:lang w:val="en-GB"/>
              </w:rPr>
              <w:t>ePCT</w:t>
            </w:r>
            <w:proofErr w:type="spellEnd"/>
            <w:r w:rsidR="007B18EF" w:rsidRPr="00F03C81">
              <w:rPr>
                <w:rFonts w:asciiTheme="minorEastAsia" w:eastAsiaTheme="minorEastAsia" w:hAnsiTheme="minorEastAsia" w:cs="Microsoft YaHei" w:hint="eastAsia"/>
                <w:sz w:val="16"/>
                <w:szCs w:val="16"/>
                <w:lang w:val="en-GB"/>
              </w:rPr>
              <w:t>高级培训</w:t>
            </w:r>
          </w:p>
        </w:tc>
        <w:tc>
          <w:tcPr>
            <w:tcW w:w="1800" w:type="dxa"/>
            <w:tcBorders>
              <w:top w:val="nil"/>
              <w:left w:val="nil"/>
              <w:bottom w:val="single" w:sz="4" w:space="0" w:color="auto"/>
              <w:right w:val="single" w:sz="4" w:space="0" w:color="auto"/>
            </w:tcBorders>
            <w:shd w:val="clear" w:color="000000" w:fill="FFFFFF"/>
            <w:hideMark/>
          </w:tcPr>
          <w:p w14:paraId="3A21990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35F8A80A" w14:textId="60030365"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1F536333" w14:textId="27055794" w:rsidR="000F36C6" w:rsidRPr="00F03C81" w:rsidRDefault="00C00AF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5D114DA7" w14:textId="4338537A"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7BDCED5C"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8</w:t>
            </w:r>
          </w:p>
        </w:tc>
      </w:tr>
      <w:tr w:rsidR="00AA2A03" w:rsidRPr="0032580F" w14:paraId="4A8E02B1"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1BB1EB0C"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1392F0BF" w14:textId="625DD509"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会议</w:t>
            </w:r>
          </w:p>
        </w:tc>
        <w:tc>
          <w:tcPr>
            <w:tcW w:w="836" w:type="dxa"/>
            <w:tcBorders>
              <w:top w:val="nil"/>
              <w:left w:val="nil"/>
              <w:bottom w:val="single" w:sz="4" w:space="0" w:color="auto"/>
              <w:right w:val="single" w:sz="4" w:space="0" w:color="auto"/>
            </w:tcBorders>
            <w:shd w:val="clear" w:color="000000" w:fill="FFFFFF"/>
            <w:hideMark/>
          </w:tcPr>
          <w:p w14:paraId="072A8A82"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06105CC5" w14:textId="2323C49B"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00903FC9" w:rsidRPr="00F03C81">
              <w:rPr>
                <w:rFonts w:asciiTheme="minorEastAsia" w:eastAsiaTheme="minorEastAsia" w:hAnsiTheme="minorEastAsia" w:cs="SimSun" w:hint="eastAsia"/>
                <w:sz w:val="16"/>
                <w:szCs w:val="16"/>
                <w:lang w:val="en-GB"/>
              </w:rPr>
              <w:t>受理局质量认证和最佳做法会议</w:t>
            </w:r>
            <w:r w:rsidR="00AC3EA1">
              <w:rPr>
                <w:rFonts w:asciiTheme="minorEastAsia" w:eastAsiaTheme="minorEastAsia" w:hAnsiTheme="minorEastAsia" w:cs="SimSun" w:hint="eastAsia"/>
                <w:sz w:val="16"/>
                <w:szCs w:val="16"/>
                <w:lang w:val="en-GB"/>
              </w:rPr>
              <w:t>（</w:t>
            </w:r>
            <w:r w:rsidR="00903FC9" w:rsidRPr="00F03C81">
              <w:rPr>
                <w:rFonts w:asciiTheme="minorEastAsia" w:eastAsiaTheme="minorEastAsia" w:hAnsiTheme="minorEastAsia" w:cs="SimSun" w:hint="eastAsia"/>
                <w:sz w:val="16"/>
                <w:szCs w:val="16"/>
                <w:lang w:val="en-GB"/>
              </w:rPr>
              <w:t>第六届</w:t>
            </w:r>
            <w:r w:rsidR="00AC3EA1">
              <w:rPr>
                <w:rFonts w:asciiTheme="minorEastAsia" w:eastAsiaTheme="minorEastAsia" w:hAnsiTheme="minorEastAsia" w:cs="SimSun" w:hint="eastAsia"/>
                <w:sz w:val="16"/>
                <w:szCs w:val="16"/>
                <w:lang w:val="en-GB"/>
              </w:rPr>
              <w:t>）</w:t>
            </w:r>
          </w:p>
        </w:tc>
        <w:tc>
          <w:tcPr>
            <w:tcW w:w="1800" w:type="dxa"/>
            <w:tcBorders>
              <w:top w:val="nil"/>
              <w:left w:val="nil"/>
              <w:bottom w:val="single" w:sz="4" w:space="0" w:color="auto"/>
              <w:right w:val="single" w:sz="4" w:space="0" w:color="auto"/>
            </w:tcBorders>
            <w:shd w:val="clear" w:color="000000" w:fill="FFFFFF"/>
            <w:hideMark/>
          </w:tcPr>
          <w:p w14:paraId="3CC3A63E" w14:textId="0C8A1002" w:rsidR="000F36C6" w:rsidRPr="00F03C81" w:rsidRDefault="00903FC9"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韩国特许厅</w:t>
            </w:r>
            <w:r w:rsidR="00AC3EA1">
              <w:rPr>
                <w:rFonts w:asciiTheme="minorEastAsia" w:eastAsiaTheme="minorEastAsia" w:hAnsiTheme="minorEastAsia" w:cs="SimSun" w:hint="eastAsia"/>
                <w:sz w:val="16"/>
                <w:szCs w:val="16"/>
                <w:lang w:val="en-GB"/>
              </w:rPr>
              <w:t>（</w:t>
            </w:r>
            <w:r w:rsidR="000F36C6" w:rsidRPr="00F03C81">
              <w:rPr>
                <w:rFonts w:asciiTheme="minorEastAsia" w:eastAsiaTheme="minorEastAsia" w:hAnsiTheme="minorEastAsia" w:hint="eastAsia"/>
                <w:sz w:val="16"/>
                <w:szCs w:val="16"/>
                <w:lang w:val="en-GB"/>
              </w:rPr>
              <w:t>KIPO</w:t>
            </w:r>
            <w:r w:rsidR="00AC3EA1">
              <w:rPr>
                <w:rFonts w:asciiTheme="minorEastAsia" w:eastAsiaTheme="minorEastAsia" w:hAnsiTheme="minorEastAsia" w:cs="SimSun" w:hint="eastAsia"/>
                <w:sz w:val="16"/>
                <w:szCs w:val="16"/>
                <w:lang w:val="en-GB"/>
              </w:rPr>
              <w:t>）</w:t>
            </w:r>
          </w:p>
        </w:tc>
        <w:tc>
          <w:tcPr>
            <w:tcW w:w="1530" w:type="dxa"/>
            <w:tcBorders>
              <w:top w:val="nil"/>
              <w:left w:val="nil"/>
              <w:bottom w:val="single" w:sz="4" w:space="0" w:color="auto"/>
              <w:right w:val="single" w:sz="4" w:space="0" w:color="auto"/>
            </w:tcBorders>
            <w:shd w:val="clear" w:color="000000" w:fill="FFFFFF"/>
            <w:hideMark/>
          </w:tcPr>
          <w:p w14:paraId="38CD6699" w14:textId="11915D40"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大韩民国</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KR</w:t>
            </w:r>
            <w:r w:rsidR="00AC3EA1">
              <w:rPr>
                <w:rFonts w:asciiTheme="minorEastAsia" w:eastAsiaTheme="minorEastAsia" w:hAnsiTheme="minorEastAsia" w:hint="eastAsia"/>
                <w:sz w:val="16"/>
                <w:szCs w:val="16"/>
                <w:lang w:val="en-GB"/>
              </w:rPr>
              <w:t>）</w:t>
            </w:r>
          </w:p>
        </w:tc>
        <w:tc>
          <w:tcPr>
            <w:tcW w:w="2533" w:type="dxa"/>
            <w:tcBorders>
              <w:top w:val="nil"/>
              <w:left w:val="nil"/>
              <w:bottom w:val="single" w:sz="4" w:space="0" w:color="auto"/>
              <w:right w:val="single" w:sz="4" w:space="0" w:color="auto"/>
            </w:tcBorders>
            <w:shd w:val="clear" w:color="000000" w:fill="FFFFFF"/>
            <w:hideMark/>
          </w:tcPr>
          <w:p w14:paraId="3AE5DFC3" w14:textId="6CD05532" w:rsidR="000F36C6" w:rsidRPr="00F03C81" w:rsidRDefault="00903FC9"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巴西</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BR</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智利</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CL</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古巴</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CU</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多米尼加</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DO</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、墨西哥</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MX</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、秘鲁</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PE</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、大韩民国</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KR</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、西班牙</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ES</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、美利坚合众国</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US</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1FC61010" w14:textId="5DF9FB0C"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0C62EF96"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10</w:t>
            </w:r>
          </w:p>
        </w:tc>
      </w:tr>
      <w:tr w:rsidR="00AA2A03" w:rsidRPr="0032580F" w14:paraId="2D769D83"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450A18CB"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2F65EB14" w14:textId="2C223212"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网络研讨会</w:t>
            </w:r>
          </w:p>
        </w:tc>
        <w:tc>
          <w:tcPr>
            <w:tcW w:w="836" w:type="dxa"/>
            <w:tcBorders>
              <w:top w:val="nil"/>
              <w:left w:val="nil"/>
              <w:bottom w:val="single" w:sz="4" w:space="0" w:color="auto"/>
              <w:right w:val="single" w:sz="4" w:space="0" w:color="auto"/>
            </w:tcBorders>
            <w:shd w:val="clear" w:color="000000" w:fill="FFFFFF"/>
            <w:hideMark/>
          </w:tcPr>
          <w:p w14:paraId="73F8351B" w14:textId="377F088D"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141A3AA8" w14:textId="5A6A1F46"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002A3BC8" w:rsidRPr="00F03C81">
              <w:rPr>
                <w:rFonts w:asciiTheme="minorEastAsia" w:eastAsiaTheme="minorEastAsia" w:hAnsiTheme="minorEastAsia" w:cs="SimSun" w:hint="eastAsia"/>
                <w:sz w:val="16"/>
                <w:szCs w:val="16"/>
                <w:lang w:val="en-GB"/>
              </w:rPr>
              <w:t>在线区域网络研讨会：进入国家阶段</w:t>
            </w:r>
          </w:p>
        </w:tc>
        <w:tc>
          <w:tcPr>
            <w:tcW w:w="1800" w:type="dxa"/>
            <w:tcBorders>
              <w:top w:val="nil"/>
              <w:left w:val="nil"/>
              <w:bottom w:val="single" w:sz="4" w:space="0" w:color="auto"/>
              <w:right w:val="single" w:sz="4" w:space="0" w:color="auto"/>
            </w:tcBorders>
            <w:shd w:val="clear" w:color="000000" w:fill="FFFFFF"/>
            <w:hideMark/>
          </w:tcPr>
          <w:p w14:paraId="4D48FD99"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0435A3C3" w14:textId="76C91D3C"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18D826C4" w14:textId="715FF0BA" w:rsidR="000F36C6" w:rsidRPr="00F03C81" w:rsidRDefault="00601F3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AM</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UZ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喀麦隆</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CM</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3753E626" w14:textId="728EF291"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28B11B72"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235</w:t>
            </w:r>
          </w:p>
        </w:tc>
      </w:tr>
      <w:tr w:rsidR="00AA2A03" w:rsidRPr="0032580F" w14:paraId="3BE016D0"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3A856DCD"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2BD228B1" w14:textId="2C50C506"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讲习班</w:t>
            </w:r>
          </w:p>
        </w:tc>
        <w:tc>
          <w:tcPr>
            <w:tcW w:w="836" w:type="dxa"/>
            <w:tcBorders>
              <w:top w:val="nil"/>
              <w:left w:val="nil"/>
              <w:bottom w:val="single" w:sz="4" w:space="0" w:color="auto"/>
              <w:right w:val="single" w:sz="4" w:space="0" w:color="auto"/>
            </w:tcBorders>
            <w:shd w:val="clear" w:color="000000" w:fill="FFFFFF"/>
            <w:hideMark/>
          </w:tcPr>
          <w:p w14:paraId="386FD24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459D5FC9" w14:textId="6A7EFD4D" w:rsidR="002A3BC8" w:rsidRPr="00F03C81" w:rsidRDefault="002A3BC8"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关于审查外国申请的讲习班，面向海合会专利局和海合会成员局</w:t>
            </w:r>
            <w:r w:rsidR="00B25973" w:rsidRPr="00F03C81">
              <w:rPr>
                <w:rFonts w:asciiTheme="minorEastAsia" w:eastAsiaTheme="minorEastAsia" w:hAnsiTheme="minorEastAsia" w:cs="Microsoft YaHei" w:hint="eastAsia"/>
                <w:sz w:val="16"/>
                <w:szCs w:val="16"/>
                <w:lang w:val="en-GB"/>
              </w:rPr>
              <w:t>的</w:t>
            </w:r>
            <w:r w:rsidRPr="00F03C81">
              <w:rPr>
                <w:rFonts w:asciiTheme="minorEastAsia" w:eastAsiaTheme="minorEastAsia" w:hAnsiTheme="minorEastAsia" w:cs="Microsoft YaHei" w:hint="eastAsia"/>
                <w:sz w:val="16"/>
                <w:szCs w:val="16"/>
                <w:lang w:val="en-GB"/>
              </w:rPr>
              <w:t>专利审查员</w:t>
            </w:r>
          </w:p>
          <w:p w14:paraId="34E22484" w14:textId="4734CA29"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800" w:type="dxa"/>
            <w:tcBorders>
              <w:top w:val="nil"/>
              <w:left w:val="nil"/>
              <w:bottom w:val="single" w:sz="4" w:space="0" w:color="auto"/>
              <w:right w:val="single" w:sz="4" w:space="0" w:color="auto"/>
            </w:tcBorders>
            <w:shd w:val="clear" w:color="000000" w:fill="FFFFFF"/>
            <w:hideMark/>
          </w:tcPr>
          <w:p w14:paraId="629F9D10"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20596919" w14:textId="702E4CDE" w:rsidR="000F36C6" w:rsidRPr="00F03C81" w:rsidRDefault="00AA2A0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海合会专利局</w:t>
            </w:r>
            <w:r w:rsidR="00AC3EA1">
              <w:rPr>
                <w:rFonts w:asciiTheme="minorEastAsia" w:eastAsiaTheme="minorEastAsia" w:hAnsiTheme="minorEastAsia" w:cs="SimSun" w:hint="eastAsia"/>
                <w:sz w:val="16"/>
                <w:szCs w:val="16"/>
                <w:lang w:val="en-GB"/>
              </w:rPr>
              <w:t>（</w:t>
            </w:r>
            <w:r w:rsidR="000F36C6" w:rsidRPr="00F03C81">
              <w:rPr>
                <w:rFonts w:asciiTheme="minorEastAsia" w:eastAsiaTheme="minorEastAsia" w:hAnsiTheme="minorEastAsia" w:hint="eastAsia"/>
                <w:sz w:val="16"/>
                <w:szCs w:val="16"/>
                <w:lang w:val="en-GB"/>
              </w:rPr>
              <w:t>GC</w:t>
            </w:r>
            <w:r w:rsidR="00AC3EA1">
              <w:rPr>
                <w:rFonts w:asciiTheme="minorEastAsia" w:eastAsiaTheme="minorEastAsia" w:hAnsiTheme="minorEastAsia" w:cs="SimSun" w:hint="eastAsia"/>
                <w:sz w:val="16"/>
                <w:szCs w:val="16"/>
                <w:lang w:val="en-GB"/>
              </w:rPr>
              <w:t>）</w:t>
            </w:r>
          </w:p>
        </w:tc>
        <w:tc>
          <w:tcPr>
            <w:tcW w:w="2533" w:type="dxa"/>
            <w:tcBorders>
              <w:top w:val="nil"/>
              <w:left w:val="nil"/>
              <w:bottom w:val="single" w:sz="4" w:space="0" w:color="auto"/>
              <w:right w:val="single" w:sz="4" w:space="0" w:color="auto"/>
            </w:tcBorders>
            <w:shd w:val="clear" w:color="000000" w:fill="FFFFFF"/>
            <w:hideMark/>
          </w:tcPr>
          <w:p w14:paraId="2121A858" w14:textId="5E503E62" w:rsidR="000F36C6" w:rsidRPr="00F03C81" w:rsidRDefault="00601F3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巴林</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BH</w:t>
            </w:r>
            <w:r w:rsidR="00AC3EA1">
              <w:rPr>
                <w:rFonts w:asciiTheme="minorEastAsia" w:eastAsiaTheme="minorEastAsia" w:hAnsiTheme="minorEastAsia" w:hint="eastAsia"/>
                <w:sz w:val="16"/>
                <w:szCs w:val="16"/>
                <w:lang w:val="en-GB"/>
              </w:rPr>
              <w:t>）</w:t>
            </w:r>
            <w:r w:rsidR="00233E2F" w:rsidRPr="00F03C8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科威特</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KW</w:t>
            </w:r>
            <w:r w:rsidR="00AC3EA1">
              <w:rPr>
                <w:rFonts w:asciiTheme="minorEastAsia" w:eastAsiaTheme="minorEastAsia" w:hAnsiTheme="minorEastAsia" w:hint="eastAsia"/>
                <w:sz w:val="16"/>
                <w:szCs w:val="16"/>
                <w:lang w:val="en-GB"/>
              </w:rPr>
              <w:t>）</w:t>
            </w:r>
            <w:r w:rsidR="00233E2F" w:rsidRPr="00F03C8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阿曼</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OM</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AA2A03" w:rsidRPr="00F03C81">
              <w:rPr>
                <w:rFonts w:asciiTheme="minorEastAsia" w:eastAsiaTheme="minorEastAsia" w:hAnsiTheme="minorEastAsia" w:cs="Microsoft YaHei" w:hint="eastAsia"/>
                <w:sz w:val="16"/>
                <w:szCs w:val="16"/>
                <w:lang w:val="en-GB"/>
              </w:rPr>
              <w:t>海合会专利局</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GC</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2343FDA7" w14:textId="0BABD797"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0266C6AA"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11</w:t>
            </w:r>
          </w:p>
        </w:tc>
      </w:tr>
      <w:tr w:rsidR="00AA2A03" w:rsidRPr="0032580F" w14:paraId="639A7B04"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tcPr>
          <w:p w14:paraId="1ED8061B"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tcPr>
          <w:p w14:paraId="606EEA6F" w14:textId="2214364B"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tcPr>
          <w:p w14:paraId="1A24A01C"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tcPr>
          <w:p w14:paraId="0A1F0859" w14:textId="7C7AC3CE" w:rsidR="000F36C6" w:rsidRPr="00F03C81" w:rsidRDefault="002A3BC8"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化学制药专利审查员培训</w:t>
            </w:r>
            <w:r w:rsidRPr="00F03C81">
              <w:rPr>
                <w:rFonts w:asciiTheme="minorEastAsia" w:eastAsiaTheme="minorEastAsia" w:hAnsiTheme="minorEastAsia" w:hint="eastAsia"/>
                <w:sz w:val="16"/>
                <w:szCs w:val="16"/>
                <w:lang w:val="en-GB"/>
              </w:rPr>
              <w:t>2</w:t>
            </w:r>
          </w:p>
        </w:tc>
        <w:tc>
          <w:tcPr>
            <w:tcW w:w="1800" w:type="dxa"/>
            <w:tcBorders>
              <w:top w:val="nil"/>
              <w:left w:val="nil"/>
              <w:bottom w:val="single" w:sz="4" w:space="0" w:color="auto"/>
              <w:right w:val="single" w:sz="4" w:space="0" w:color="auto"/>
            </w:tcBorders>
            <w:shd w:val="clear" w:color="000000" w:fill="FFFFFF"/>
          </w:tcPr>
          <w:p w14:paraId="638FFE52"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tcPr>
          <w:p w14:paraId="261C6E47" w14:textId="17429A6C"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tcPr>
          <w:p w14:paraId="2BBF4F25" w14:textId="19BF16C2" w:rsidR="000F36C6" w:rsidRPr="00F03C81" w:rsidRDefault="00601F3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哥伦比亚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CO</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tcPr>
          <w:p w14:paraId="654BFE81" w14:textId="283B8877"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tcPr>
          <w:p w14:paraId="2F6F8051"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44</w:t>
            </w:r>
          </w:p>
        </w:tc>
      </w:tr>
      <w:tr w:rsidR="00AA2A03" w:rsidRPr="0032580F" w14:paraId="47010889"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386E2F41"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7617B28B" w14:textId="70BBF3DF"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会议</w:t>
            </w:r>
          </w:p>
        </w:tc>
        <w:tc>
          <w:tcPr>
            <w:tcW w:w="836" w:type="dxa"/>
            <w:tcBorders>
              <w:top w:val="nil"/>
              <w:left w:val="nil"/>
              <w:bottom w:val="single" w:sz="4" w:space="0" w:color="auto"/>
              <w:right w:val="single" w:sz="4" w:space="0" w:color="auto"/>
            </w:tcBorders>
            <w:shd w:val="clear" w:color="000000" w:fill="FFFFFF"/>
            <w:hideMark/>
          </w:tcPr>
          <w:p w14:paraId="062967D9"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3510" w:type="dxa"/>
            <w:tcBorders>
              <w:top w:val="nil"/>
              <w:left w:val="nil"/>
              <w:bottom w:val="single" w:sz="4" w:space="0" w:color="auto"/>
              <w:right w:val="single" w:sz="4" w:space="0" w:color="auto"/>
            </w:tcBorders>
            <w:shd w:val="clear" w:color="000000" w:fill="FFFFFF"/>
            <w:hideMark/>
          </w:tcPr>
          <w:p w14:paraId="7D81B24A" w14:textId="5E6F1FEA" w:rsidR="000F36C6" w:rsidRPr="00F03C81" w:rsidRDefault="002C00A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向欧亚专利局汇交</w:t>
            </w: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费用</w:t>
            </w:r>
          </w:p>
        </w:tc>
        <w:tc>
          <w:tcPr>
            <w:tcW w:w="1800" w:type="dxa"/>
            <w:tcBorders>
              <w:top w:val="nil"/>
              <w:left w:val="nil"/>
              <w:bottom w:val="single" w:sz="4" w:space="0" w:color="auto"/>
              <w:right w:val="single" w:sz="4" w:space="0" w:color="auto"/>
            </w:tcBorders>
            <w:shd w:val="clear" w:color="000000" w:fill="FFFFFF"/>
            <w:hideMark/>
          </w:tcPr>
          <w:p w14:paraId="73A1C581"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2022D330" w14:textId="148AEC25"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730C8C83" w14:textId="6074FE3A" w:rsidR="000F36C6" w:rsidRPr="00F03C81" w:rsidRDefault="00483CB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欧亚专利局</w:t>
            </w:r>
            <w:r w:rsidR="00AC3EA1">
              <w:rPr>
                <w:rFonts w:asciiTheme="minorEastAsia" w:eastAsiaTheme="minorEastAsia" w:hAnsiTheme="minorEastAsia" w:hint="eastAsia"/>
                <w:sz w:val="16"/>
                <w:szCs w:val="16"/>
                <w:lang w:val="en-GB"/>
              </w:rPr>
              <w:t>（</w:t>
            </w:r>
            <w:r w:rsidR="000F36C6" w:rsidRPr="00F03C81">
              <w:rPr>
                <w:rFonts w:asciiTheme="minorEastAsia" w:eastAsiaTheme="minorEastAsia" w:hAnsiTheme="minorEastAsia" w:hint="eastAsia"/>
                <w:sz w:val="16"/>
                <w:szCs w:val="16"/>
                <w:lang w:val="en-GB"/>
              </w:rPr>
              <w:t>EA</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437760A5" w14:textId="006F979A"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55C378E0"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26</w:t>
            </w:r>
          </w:p>
        </w:tc>
      </w:tr>
      <w:tr w:rsidR="00AA2A03" w:rsidRPr="0032580F" w14:paraId="4541282C"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0DB13D79"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63900C4B" w14:textId="6CF5EE7C"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F03C81">
              <w:rPr>
                <w:rFonts w:asciiTheme="minorEastAsia" w:eastAsiaTheme="minorEastAsia" w:hAnsiTheme="minorEastAsia" w:hint="eastAsia"/>
                <w:sz w:val="16"/>
                <w:szCs w:val="16"/>
                <w:lang w:val="en-GB"/>
              </w:rPr>
              <w:t>ePCT</w:t>
            </w:r>
            <w:proofErr w:type="spellEnd"/>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hideMark/>
          </w:tcPr>
          <w:p w14:paraId="2834821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016ECACE" w14:textId="7410CC33" w:rsidR="000F36C6" w:rsidRPr="00F03C81" w:rsidRDefault="002C00A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受理局</w:t>
            </w:r>
            <w:proofErr w:type="spellStart"/>
            <w:r w:rsidRPr="00F03C81">
              <w:rPr>
                <w:rFonts w:asciiTheme="minorEastAsia" w:eastAsiaTheme="minorEastAsia" w:hAnsiTheme="minorEastAsia" w:hint="eastAsia"/>
                <w:sz w:val="16"/>
                <w:szCs w:val="16"/>
                <w:lang w:val="en-GB"/>
              </w:rPr>
              <w:t>ePCT</w:t>
            </w:r>
            <w:proofErr w:type="spellEnd"/>
            <w:r w:rsidRPr="00F03C81">
              <w:rPr>
                <w:rFonts w:asciiTheme="minorEastAsia" w:eastAsiaTheme="minorEastAsia" w:hAnsiTheme="minorEastAsia" w:cs="Microsoft YaHei" w:hint="eastAsia"/>
                <w:sz w:val="16"/>
                <w:szCs w:val="16"/>
                <w:lang w:val="en-GB"/>
              </w:rPr>
              <w:t>培训</w:t>
            </w:r>
          </w:p>
        </w:tc>
        <w:tc>
          <w:tcPr>
            <w:tcW w:w="1800" w:type="dxa"/>
            <w:tcBorders>
              <w:top w:val="nil"/>
              <w:left w:val="nil"/>
              <w:bottom w:val="single" w:sz="4" w:space="0" w:color="auto"/>
              <w:right w:val="single" w:sz="4" w:space="0" w:color="auto"/>
            </w:tcBorders>
            <w:shd w:val="clear" w:color="000000" w:fill="FFFFFF"/>
            <w:hideMark/>
          </w:tcPr>
          <w:p w14:paraId="1266E148" w14:textId="4247C7A9" w:rsidR="000F36C6" w:rsidRPr="00F03C81" w:rsidRDefault="00B2597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欧亚专利局</w:t>
            </w:r>
            <w:r w:rsidR="00AC3EA1">
              <w:rPr>
                <w:rFonts w:asciiTheme="minorEastAsia" w:eastAsiaTheme="minorEastAsia" w:hAnsiTheme="minorEastAsia" w:hint="eastAsia"/>
                <w:sz w:val="16"/>
                <w:szCs w:val="16"/>
                <w:lang w:val="en-GB"/>
              </w:rPr>
              <w:t>（</w:t>
            </w:r>
            <w:r w:rsidRPr="00F03C81">
              <w:rPr>
                <w:rFonts w:asciiTheme="minorEastAsia" w:eastAsiaTheme="minorEastAsia" w:hAnsiTheme="minorEastAsia" w:hint="eastAsia"/>
                <w:sz w:val="16"/>
                <w:szCs w:val="16"/>
                <w:lang w:val="en-GB"/>
              </w:rPr>
              <w:t>EA</w:t>
            </w:r>
            <w:r w:rsidR="00AC3EA1">
              <w:rPr>
                <w:rFonts w:asciiTheme="minorEastAsia" w:eastAsiaTheme="minorEastAsia" w:hAnsiTheme="minorEastAsia" w:hint="eastAsia"/>
                <w:sz w:val="16"/>
                <w:szCs w:val="16"/>
                <w:lang w:val="en-GB"/>
              </w:rPr>
              <w:t>）</w:t>
            </w:r>
          </w:p>
        </w:tc>
        <w:tc>
          <w:tcPr>
            <w:tcW w:w="1530" w:type="dxa"/>
            <w:tcBorders>
              <w:top w:val="nil"/>
              <w:left w:val="nil"/>
              <w:bottom w:val="single" w:sz="4" w:space="0" w:color="auto"/>
              <w:right w:val="single" w:sz="4" w:space="0" w:color="auto"/>
            </w:tcBorders>
            <w:shd w:val="clear" w:color="000000" w:fill="FFFFFF"/>
            <w:hideMark/>
          </w:tcPr>
          <w:p w14:paraId="0FDD5396" w14:textId="6B485B8F"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38DC6AF6" w14:textId="030D5EFE" w:rsidR="000F36C6" w:rsidRPr="00F03C81" w:rsidRDefault="00EB5D6C"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欧亚专利局</w:t>
            </w:r>
            <w:r w:rsidR="00AC3EA1">
              <w:rPr>
                <w:rFonts w:asciiTheme="minorEastAsia" w:eastAsiaTheme="minorEastAsia" w:hAnsiTheme="minorEastAsia" w:hint="eastAsia"/>
                <w:sz w:val="16"/>
                <w:szCs w:val="16"/>
                <w:lang w:val="en-GB"/>
              </w:rPr>
              <w:t>（</w:t>
            </w:r>
            <w:r w:rsidRPr="00F03C81">
              <w:rPr>
                <w:rFonts w:asciiTheme="minorEastAsia" w:eastAsiaTheme="minorEastAsia" w:hAnsiTheme="minorEastAsia" w:hint="eastAsia"/>
                <w:sz w:val="16"/>
                <w:szCs w:val="16"/>
                <w:lang w:val="en-GB"/>
              </w:rPr>
              <w:t>EA</w:t>
            </w:r>
            <w:r w:rsidR="00AC3EA1">
              <w:rPr>
                <w:rFonts w:asciiTheme="minorEastAsia" w:eastAsiaTheme="minorEastAsia" w:hAnsiTheme="minorEastAsia"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601F32" w:rsidRPr="00F03C81">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AM</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601F32" w:rsidRPr="00F03C81">
              <w:rPr>
                <w:rFonts w:asciiTheme="minorEastAsia" w:eastAsiaTheme="minorEastAsia" w:hAnsiTheme="minorEastAsia"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601F32" w:rsidRPr="00F03C81">
              <w:rPr>
                <w:rFonts w:asciiTheme="minorEastAsia" w:eastAsiaTheme="minorEastAsia" w:hAnsiTheme="minorEastAsia"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、土库曼斯坦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TM</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7B0029CE" w14:textId="28BC268C"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5050C277"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70</w:t>
            </w:r>
          </w:p>
        </w:tc>
      </w:tr>
      <w:tr w:rsidR="00AA2A03" w:rsidRPr="0032580F" w14:paraId="5A519170"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6FAEEAC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2022-11</w:t>
            </w:r>
          </w:p>
        </w:tc>
        <w:tc>
          <w:tcPr>
            <w:tcW w:w="1553" w:type="dxa"/>
            <w:tcBorders>
              <w:top w:val="nil"/>
              <w:left w:val="nil"/>
              <w:bottom w:val="single" w:sz="4" w:space="0" w:color="auto"/>
              <w:right w:val="single" w:sz="4" w:space="0" w:color="auto"/>
            </w:tcBorders>
            <w:shd w:val="clear" w:color="000000" w:fill="FFFFFF"/>
            <w:hideMark/>
          </w:tcPr>
          <w:p w14:paraId="24711F52" w14:textId="7C1C9400"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hideMark/>
          </w:tcPr>
          <w:p w14:paraId="22CB569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6DC5DBD5" w14:textId="0A47A7DE" w:rsidR="000F36C6" w:rsidRPr="00F03C81" w:rsidRDefault="00FD52B0"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面向官员的PCT程序培训</w:t>
            </w:r>
          </w:p>
        </w:tc>
        <w:tc>
          <w:tcPr>
            <w:tcW w:w="1800" w:type="dxa"/>
            <w:tcBorders>
              <w:top w:val="nil"/>
              <w:left w:val="nil"/>
              <w:bottom w:val="single" w:sz="4" w:space="0" w:color="auto"/>
              <w:right w:val="single" w:sz="4" w:space="0" w:color="auto"/>
            </w:tcBorders>
            <w:shd w:val="clear" w:color="000000" w:fill="FFFFFF"/>
            <w:hideMark/>
          </w:tcPr>
          <w:p w14:paraId="5A8F79AE"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4D3BF96D"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2533" w:type="dxa"/>
            <w:tcBorders>
              <w:top w:val="nil"/>
              <w:left w:val="nil"/>
              <w:bottom w:val="single" w:sz="4" w:space="0" w:color="auto"/>
              <w:right w:val="single" w:sz="4" w:space="0" w:color="auto"/>
            </w:tcBorders>
            <w:shd w:val="clear" w:color="000000" w:fill="FFFFFF"/>
            <w:hideMark/>
          </w:tcPr>
          <w:p w14:paraId="10DCB60C" w14:textId="1D735F6B" w:rsidR="000F36C6" w:rsidRPr="00F03C81" w:rsidRDefault="00601F3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柬埔寨</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KH</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、伊拉克</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IQ</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、牙买加</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JM</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、萨摩亚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WS</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hideMark/>
          </w:tcPr>
          <w:p w14:paraId="7E40AFF7" w14:textId="396F61AD"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hideMark/>
          </w:tcPr>
          <w:p w14:paraId="12AB8D1F"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12</w:t>
            </w:r>
          </w:p>
        </w:tc>
      </w:tr>
      <w:tr w:rsidR="00AA2A03" w:rsidRPr="0032580F" w14:paraId="5BD91455"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064551DA"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lastRenderedPageBreak/>
              <w:t>2022-12</w:t>
            </w:r>
          </w:p>
        </w:tc>
        <w:tc>
          <w:tcPr>
            <w:tcW w:w="1553" w:type="dxa"/>
            <w:tcBorders>
              <w:top w:val="nil"/>
              <w:left w:val="nil"/>
              <w:bottom w:val="single" w:sz="4" w:space="0" w:color="auto"/>
              <w:right w:val="single" w:sz="4" w:space="0" w:color="auto"/>
            </w:tcBorders>
            <w:shd w:val="clear" w:color="000000" w:fill="FFFFFF"/>
            <w:hideMark/>
          </w:tcPr>
          <w:p w14:paraId="2C61DBB5" w14:textId="6555FBC5"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研讨会</w:t>
            </w:r>
          </w:p>
        </w:tc>
        <w:tc>
          <w:tcPr>
            <w:tcW w:w="836" w:type="dxa"/>
            <w:tcBorders>
              <w:top w:val="nil"/>
              <w:left w:val="nil"/>
              <w:bottom w:val="single" w:sz="4" w:space="0" w:color="auto"/>
              <w:right w:val="single" w:sz="4" w:space="0" w:color="auto"/>
            </w:tcBorders>
            <w:shd w:val="clear" w:color="000000" w:fill="FFFFFF"/>
            <w:hideMark/>
          </w:tcPr>
          <w:p w14:paraId="41367B7B" w14:textId="0A5A25E2"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622BF785" w14:textId="67223FE1" w:rsidR="000F36C6" w:rsidRPr="00F03C81" w:rsidRDefault="00FD52B0"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《专利合作条约》</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PCT</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产权组织区域研讨会</w:t>
            </w:r>
          </w:p>
        </w:tc>
        <w:tc>
          <w:tcPr>
            <w:tcW w:w="1800" w:type="dxa"/>
            <w:tcBorders>
              <w:top w:val="nil"/>
              <w:left w:val="nil"/>
              <w:bottom w:val="single" w:sz="4" w:space="0" w:color="auto"/>
              <w:right w:val="single" w:sz="4" w:space="0" w:color="auto"/>
            </w:tcBorders>
            <w:shd w:val="clear" w:color="000000" w:fill="FFFFFF"/>
            <w:hideMark/>
          </w:tcPr>
          <w:p w14:paraId="4BC3A15A"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SIC-CO</w:t>
            </w:r>
          </w:p>
        </w:tc>
        <w:tc>
          <w:tcPr>
            <w:tcW w:w="1530" w:type="dxa"/>
            <w:tcBorders>
              <w:top w:val="nil"/>
              <w:left w:val="nil"/>
              <w:bottom w:val="single" w:sz="4" w:space="0" w:color="auto"/>
              <w:right w:val="single" w:sz="4" w:space="0" w:color="auto"/>
            </w:tcBorders>
            <w:shd w:val="clear" w:color="000000" w:fill="FFFFFF"/>
            <w:hideMark/>
          </w:tcPr>
          <w:p w14:paraId="2B11D316" w14:textId="3DA1C434" w:rsidR="000F36C6" w:rsidRPr="00F03C81" w:rsidRDefault="00C00AF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混合</w:t>
            </w:r>
          </w:p>
        </w:tc>
        <w:tc>
          <w:tcPr>
            <w:tcW w:w="2533" w:type="dxa"/>
            <w:tcBorders>
              <w:top w:val="nil"/>
              <w:left w:val="nil"/>
              <w:bottom w:val="single" w:sz="4" w:space="0" w:color="auto"/>
              <w:right w:val="single" w:sz="4" w:space="0" w:color="auto"/>
            </w:tcBorders>
            <w:shd w:val="clear" w:color="000000" w:fill="FFFFFF"/>
            <w:hideMark/>
          </w:tcPr>
          <w:p w14:paraId="65DBC137" w14:textId="12527A30" w:rsidR="000F36C6" w:rsidRPr="00F03C81" w:rsidRDefault="00601F3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巴西</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BR</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智利</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CL</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哥斯达黎加</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CR</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哥伦比亚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CO</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古巴</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CU</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多米尼加</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DO</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、厄瓜多尔</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EC</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、萨尔瓦多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SV</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、危地马拉</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GT</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、洪都拉斯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HN</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、墨西哥</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MX</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、尼加拉瓜</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NI</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、巴拿马</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PA</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、巴拉圭</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PY</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、秘鲁</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PE</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、乌拉圭</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UY</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FD52B0" w:rsidRPr="00F03C81">
              <w:rPr>
                <w:rFonts w:asciiTheme="minorEastAsia" w:eastAsiaTheme="minorEastAsia" w:hAnsiTheme="minorEastAsia" w:cs="Microsoft YaHei" w:hint="eastAsia"/>
                <w:sz w:val="16"/>
                <w:szCs w:val="16"/>
                <w:lang w:val="en-GB"/>
              </w:rPr>
              <w:t>委内瑞拉玻利瓦尔共和国</w:t>
            </w:r>
            <w:r w:rsidR="00AC3EA1">
              <w:rPr>
                <w:rFonts w:asciiTheme="minorEastAsia" w:eastAsiaTheme="minorEastAsia" w:hAnsiTheme="minorEastAsia" w:cs="Microsoft YaHei" w:hint="eastAsia"/>
                <w:sz w:val="16"/>
                <w:szCs w:val="16"/>
                <w:lang w:val="en-GB"/>
              </w:rPr>
              <w:t>（</w:t>
            </w:r>
            <w:r w:rsidR="00FD52B0" w:rsidRPr="00F03C81">
              <w:rPr>
                <w:rFonts w:asciiTheme="minorEastAsia" w:eastAsiaTheme="minorEastAsia" w:hAnsiTheme="minorEastAsia" w:cs="Microsoft YaHei" w:hint="eastAsia"/>
                <w:sz w:val="16"/>
                <w:szCs w:val="16"/>
                <w:lang w:val="en-GB"/>
              </w:rPr>
              <w:t>VE</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FD52B0" w:rsidRPr="00F03C81">
              <w:rPr>
                <w:rFonts w:asciiTheme="minorEastAsia" w:eastAsiaTheme="minorEastAsia" w:hAnsiTheme="minorEastAsia" w:cs="Microsoft YaHei" w:hint="eastAsia"/>
                <w:sz w:val="16"/>
                <w:szCs w:val="16"/>
                <w:lang w:val="en-GB"/>
              </w:rPr>
              <w:t>欧洲专利局</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EP</w:t>
            </w:r>
            <w:r w:rsidR="00AC3EA1">
              <w:rPr>
                <w:rFonts w:asciiTheme="minorEastAsia" w:eastAsiaTheme="minorEastAsia" w:hAnsiTheme="minorEastAsia" w:hint="eastAsia"/>
                <w:sz w:val="16"/>
                <w:szCs w:val="16"/>
                <w:lang w:val="en-GB"/>
              </w:rPr>
              <w:t>））</w:t>
            </w:r>
            <w:r w:rsidR="000F36C6" w:rsidRPr="00F03C81">
              <w:rPr>
                <w:rFonts w:asciiTheme="minorEastAsia" w:eastAsiaTheme="minorEastAsia" w:hAnsiTheme="minorEastAsia" w:hint="eastAsia"/>
                <w:sz w:val="16"/>
                <w:szCs w:val="16"/>
                <w:vertAlign w:val="superscript"/>
                <w:lang w:val="en-GB"/>
              </w:rPr>
              <w:t>*</w:t>
            </w:r>
            <w:r w:rsidR="00FD52B0" w:rsidRPr="00F03C81">
              <w:rPr>
                <w:rFonts w:asciiTheme="minorEastAsia" w:eastAsiaTheme="minorEastAsia" w:hAnsiTheme="minorEastAsia" w:hint="eastAsia"/>
                <w:sz w:val="16"/>
                <w:szCs w:val="16"/>
                <w:lang w:val="en-GB"/>
              </w:rPr>
              <w:t>、西</w:t>
            </w:r>
            <w:r w:rsidR="00CD7A53" w:rsidRPr="00F03C81">
              <w:rPr>
                <w:rFonts w:asciiTheme="minorEastAsia" w:eastAsiaTheme="minorEastAsia" w:hAnsiTheme="minorEastAsia" w:cs="Microsoft YaHei" w:hint="eastAsia"/>
                <w:sz w:val="16"/>
                <w:szCs w:val="16"/>
                <w:lang w:val="en-GB"/>
              </w:rPr>
              <w:t>班牙</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ES</w:t>
            </w:r>
            <w:r w:rsidR="00AC3EA1">
              <w:rPr>
                <w:rFonts w:asciiTheme="minorEastAsia" w:eastAsiaTheme="minorEastAsia" w:hAnsiTheme="minorEastAsia" w:hint="eastAsia"/>
                <w:sz w:val="16"/>
                <w:szCs w:val="16"/>
                <w:lang w:val="en-GB"/>
              </w:rPr>
              <w:t>）</w:t>
            </w:r>
            <w:r w:rsidR="000F36C6" w:rsidRPr="00F03C81">
              <w:rPr>
                <w:rFonts w:asciiTheme="minorEastAsia" w:eastAsiaTheme="minorEastAsia" w:hAnsiTheme="minorEastAsia" w:hint="eastAsia"/>
                <w:sz w:val="16"/>
                <w:szCs w:val="16"/>
                <w:vertAlign w:val="superscript"/>
                <w:lang w:val="en-GB"/>
              </w:rPr>
              <w:t>*</w:t>
            </w:r>
          </w:p>
        </w:tc>
        <w:tc>
          <w:tcPr>
            <w:tcW w:w="1097" w:type="dxa"/>
            <w:tcBorders>
              <w:top w:val="nil"/>
              <w:left w:val="nil"/>
              <w:bottom w:val="single" w:sz="4" w:space="0" w:color="auto"/>
              <w:right w:val="single" w:sz="4" w:space="0" w:color="auto"/>
            </w:tcBorders>
            <w:shd w:val="clear" w:color="000000" w:fill="FFFFFF"/>
            <w:noWrap/>
            <w:hideMark/>
          </w:tcPr>
          <w:p w14:paraId="3A904D19" w14:textId="25909175"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4CEA840F"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157</w:t>
            </w:r>
          </w:p>
        </w:tc>
      </w:tr>
      <w:tr w:rsidR="00AA2A03" w:rsidRPr="0032580F" w14:paraId="3F148AA3"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hideMark/>
          </w:tcPr>
          <w:p w14:paraId="31EDD566"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2022-12</w:t>
            </w:r>
          </w:p>
        </w:tc>
        <w:tc>
          <w:tcPr>
            <w:tcW w:w="1553" w:type="dxa"/>
            <w:tcBorders>
              <w:top w:val="nil"/>
              <w:left w:val="nil"/>
              <w:bottom w:val="single" w:sz="4" w:space="0" w:color="auto"/>
              <w:right w:val="single" w:sz="4" w:space="0" w:color="auto"/>
            </w:tcBorders>
            <w:shd w:val="clear" w:color="000000" w:fill="FFFFFF"/>
            <w:hideMark/>
          </w:tcPr>
          <w:p w14:paraId="0C207FB4" w14:textId="6E52E6B0"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网络研讨会</w:t>
            </w:r>
          </w:p>
        </w:tc>
        <w:tc>
          <w:tcPr>
            <w:tcW w:w="836" w:type="dxa"/>
            <w:tcBorders>
              <w:top w:val="nil"/>
              <w:left w:val="nil"/>
              <w:bottom w:val="single" w:sz="4" w:space="0" w:color="auto"/>
              <w:right w:val="single" w:sz="4" w:space="0" w:color="auto"/>
            </w:tcBorders>
            <w:shd w:val="clear" w:color="000000" w:fill="FFFFFF"/>
            <w:hideMark/>
          </w:tcPr>
          <w:p w14:paraId="55CFC11B" w14:textId="3BFA243A"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FD52B0" w:rsidRPr="00F03C8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1E3002CD" w14:textId="31D64387" w:rsidR="000F36C6" w:rsidRPr="00F03C81" w:rsidRDefault="00FD52B0"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面向C</w:t>
            </w:r>
            <w:r w:rsidR="004E3F92" w:rsidRPr="00F03C81">
              <w:rPr>
                <w:rFonts w:asciiTheme="minorEastAsia" w:eastAsiaTheme="minorEastAsia" w:hAnsiTheme="minorEastAsia" w:cs="SimSun" w:hint="eastAsia"/>
                <w:sz w:val="16"/>
                <w:szCs w:val="16"/>
                <w:lang w:val="en-GB"/>
              </w:rPr>
              <w:t>AC</w:t>
            </w:r>
            <w:r w:rsidRPr="00F03C81">
              <w:rPr>
                <w:rFonts w:asciiTheme="minorEastAsia" w:eastAsiaTheme="minorEastAsia" w:hAnsiTheme="minorEastAsia" w:cs="SimSun" w:hint="eastAsia"/>
                <w:sz w:val="16"/>
                <w:szCs w:val="16"/>
                <w:lang w:val="en-GB"/>
              </w:rPr>
              <w:t>EEC的《专利合作条约》</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PCT</w:t>
            </w:r>
            <w:r w:rsidR="00AC3EA1">
              <w:rPr>
                <w:rFonts w:asciiTheme="minorEastAsia" w:eastAsiaTheme="minorEastAsia" w:hAnsiTheme="minorEastAsia" w:cs="SimSun" w:hint="eastAsia"/>
                <w:sz w:val="16"/>
                <w:szCs w:val="16"/>
                <w:lang w:val="en-GB"/>
              </w:rPr>
              <w:t>）</w:t>
            </w:r>
            <w:r w:rsidRPr="00F03C81">
              <w:rPr>
                <w:rFonts w:asciiTheme="minorEastAsia" w:eastAsiaTheme="minorEastAsia" w:hAnsiTheme="minorEastAsia" w:cs="SimSun" w:hint="eastAsia"/>
                <w:sz w:val="16"/>
                <w:szCs w:val="16"/>
                <w:lang w:val="en-GB"/>
              </w:rPr>
              <w:t>和产权组织服务在线区域Prime网络研讨会：</w:t>
            </w:r>
            <w:r w:rsidR="000F36C6" w:rsidRPr="00F03C81">
              <w:rPr>
                <w:rFonts w:asciiTheme="minorEastAsia" w:eastAsiaTheme="minorEastAsia" w:hAnsiTheme="minorEastAsia" w:hint="eastAsia"/>
                <w:sz w:val="16"/>
                <w:szCs w:val="16"/>
                <w:lang w:val="en-GB"/>
              </w:rPr>
              <w:t>PATENTSCOPE</w:t>
            </w:r>
          </w:p>
        </w:tc>
        <w:tc>
          <w:tcPr>
            <w:tcW w:w="1800" w:type="dxa"/>
            <w:tcBorders>
              <w:top w:val="nil"/>
              <w:left w:val="nil"/>
              <w:bottom w:val="single" w:sz="4" w:space="0" w:color="auto"/>
              <w:right w:val="single" w:sz="4" w:space="0" w:color="auto"/>
            </w:tcBorders>
            <w:shd w:val="clear" w:color="000000" w:fill="FFFFFF"/>
            <w:hideMark/>
          </w:tcPr>
          <w:p w14:paraId="32E82BB8" w14:textId="72BEDA45" w:rsidR="000F36C6" w:rsidRPr="00F03C81" w:rsidRDefault="004E3F9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产权组织</w:t>
            </w:r>
            <w:r w:rsidR="00CD7A53" w:rsidRPr="00F03C81">
              <w:rPr>
                <w:rFonts w:asciiTheme="minorEastAsia" w:eastAsiaTheme="minorEastAsia" w:hAnsiTheme="minorEastAsia" w:cs="Microsoft YaHei" w:hint="eastAsia"/>
                <w:sz w:val="16"/>
                <w:szCs w:val="16"/>
                <w:lang w:val="en-GB"/>
              </w:rPr>
              <w:t>俄罗斯联邦</w:t>
            </w:r>
            <w:r w:rsidRPr="00F03C81">
              <w:rPr>
                <w:rFonts w:asciiTheme="minorEastAsia" w:eastAsiaTheme="minorEastAsia" w:hAnsiTheme="minorEastAsia" w:cs="Microsoft YaHei" w:hint="eastAsia"/>
                <w:sz w:val="16"/>
                <w:szCs w:val="16"/>
                <w:lang w:val="en-GB"/>
              </w:rPr>
              <w:t>办事处</w:t>
            </w:r>
          </w:p>
        </w:tc>
        <w:tc>
          <w:tcPr>
            <w:tcW w:w="1530" w:type="dxa"/>
            <w:tcBorders>
              <w:top w:val="nil"/>
              <w:left w:val="nil"/>
              <w:bottom w:val="single" w:sz="4" w:space="0" w:color="auto"/>
              <w:right w:val="single" w:sz="4" w:space="0" w:color="auto"/>
            </w:tcBorders>
            <w:shd w:val="clear" w:color="000000" w:fill="FFFFFF"/>
            <w:hideMark/>
          </w:tcPr>
          <w:p w14:paraId="0FE202FF" w14:textId="1B8E7975"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6C99993F" w14:textId="7857B6D6" w:rsidR="000F36C6" w:rsidRPr="00F03C81" w:rsidRDefault="00601F32"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AM</w:t>
            </w:r>
            <w:r w:rsidR="00AC3EA1">
              <w:rPr>
                <w:rFonts w:asciiTheme="minorEastAsia" w:eastAsiaTheme="minorEastAsia" w:hAnsiTheme="minorEastAsia" w:hint="eastAsia"/>
                <w:sz w:val="16"/>
                <w:szCs w:val="16"/>
                <w:lang w:val="en-GB"/>
              </w:rPr>
              <w:t>）</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UZ</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5B98F0F5" w14:textId="5E2D8C6F"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hideMark/>
          </w:tcPr>
          <w:p w14:paraId="1560D69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277</w:t>
            </w:r>
          </w:p>
        </w:tc>
      </w:tr>
      <w:tr w:rsidR="00AA2A03" w:rsidRPr="0032580F" w14:paraId="155A50E1"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noWrap/>
            <w:hideMark/>
          </w:tcPr>
          <w:p w14:paraId="121762C3"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2022-12</w:t>
            </w:r>
          </w:p>
        </w:tc>
        <w:tc>
          <w:tcPr>
            <w:tcW w:w="1553" w:type="dxa"/>
            <w:tcBorders>
              <w:top w:val="nil"/>
              <w:left w:val="nil"/>
              <w:bottom w:val="single" w:sz="4" w:space="0" w:color="auto"/>
              <w:right w:val="single" w:sz="4" w:space="0" w:color="auto"/>
            </w:tcBorders>
            <w:shd w:val="clear" w:color="000000" w:fill="FFFFFF"/>
            <w:noWrap/>
            <w:hideMark/>
          </w:tcPr>
          <w:p w14:paraId="26349AA0" w14:textId="3D9BABCA"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网络研讨会</w:t>
            </w:r>
          </w:p>
        </w:tc>
        <w:tc>
          <w:tcPr>
            <w:tcW w:w="836" w:type="dxa"/>
            <w:tcBorders>
              <w:top w:val="nil"/>
              <w:left w:val="nil"/>
              <w:bottom w:val="single" w:sz="4" w:space="0" w:color="auto"/>
              <w:right w:val="single" w:sz="4" w:space="0" w:color="auto"/>
            </w:tcBorders>
            <w:shd w:val="clear" w:color="000000" w:fill="FFFFFF"/>
            <w:noWrap/>
            <w:hideMark/>
          </w:tcPr>
          <w:p w14:paraId="4B1CA00D" w14:textId="453F5F55"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2434E7D8" w14:textId="2F3A4992" w:rsidR="000F36C6" w:rsidRPr="00F03C81" w:rsidRDefault="0006732A"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关于阿拉伯地区知识产权相关经验教训和最佳做法的阿拉伯地区会议</w:t>
            </w:r>
          </w:p>
        </w:tc>
        <w:tc>
          <w:tcPr>
            <w:tcW w:w="1800" w:type="dxa"/>
            <w:tcBorders>
              <w:top w:val="nil"/>
              <w:left w:val="nil"/>
              <w:bottom w:val="single" w:sz="4" w:space="0" w:color="auto"/>
              <w:right w:val="single" w:sz="4" w:space="0" w:color="auto"/>
            </w:tcBorders>
            <w:shd w:val="clear" w:color="000000" w:fill="FFFFFF"/>
            <w:hideMark/>
          </w:tcPr>
          <w:p w14:paraId="1CAF0A22"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noWrap/>
            <w:hideMark/>
          </w:tcPr>
          <w:p w14:paraId="02248AD4" w14:textId="0C2D32D5"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4EEE9DA3" w14:textId="67C48124" w:rsidR="000F36C6" w:rsidRPr="00F03C81" w:rsidRDefault="00C00AF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DZ</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601F32" w:rsidRPr="00F03C81">
              <w:rPr>
                <w:rFonts w:asciiTheme="minorEastAsia" w:eastAsiaTheme="minorEastAsia" w:hAnsiTheme="minorEastAsia" w:hint="eastAsia"/>
                <w:sz w:val="16"/>
                <w:szCs w:val="16"/>
                <w:lang w:val="en-GB"/>
              </w:rPr>
              <w:t>巴林</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BH</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601F32" w:rsidRPr="00F03C81">
              <w:rPr>
                <w:rFonts w:asciiTheme="minorEastAsia" w:eastAsiaTheme="minorEastAsia" w:hAnsiTheme="minorEastAsia" w:hint="eastAsia"/>
                <w:sz w:val="16"/>
                <w:szCs w:val="16"/>
                <w:lang w:val="en-GB"/>
              </w:rPr>
              <w:t>吉布提</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DJ</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、埃及</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EG</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、伊拉克</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IQ</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、约旦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JO</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、摩洛哥</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MA</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06732A" w:rsidRPr="00F03C81">
              <w:rPr>
                <w:rFonts w:asciiTheme="minorEastAsia" w:eastAsiaTheme="minorEastAsia" w:hAnsiTheme="minorEastAsia" w:hint="eastAsia"/>
                <w:sz w:val="16"/>
                <w:szCs w:val="16"/>
                <w:lang w:val="en-GB"/>
              </w:rPr>
              <w:t>巴勒斯坦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PS</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、卡塔尔</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QA</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、沙特阿拉伯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SA</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、阿拉伯叙利亚共和国</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SY</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、突尼斯</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TN</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、阿拉伯联合酋长国</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AE</w:t>
            </w:r>
            <w:r w:rsidR="00AC3EA1">
              <w:rPr>
                <w:rFonts w:asciiTheme="minorEastAsia" w:eastAsiaTheme="minorEastAsia" w:hAnsiTheme="minorEastAsia" w:cs="Microsoft YaHei" w:hint="eastAsia"/>
                <w:sz w:val="16"/>
                <w:szCs w:val="16"/>
                <w:lang w:val="en-GB"/>
              </w:rPr>
              <w:t>）</w:t>
            </w:r>
            <w:r w:rsidR="00CD7A53" w:rsidRPr="00F03C81">
              <w:rPr>
                <w:rFonts w:asciiTheme="minorEastAsia" w:eastAsiaTheme="minorEastAsia" w:hAnsiTheme="minorEastAsia" w:cs="Microsoft YaHei" w:hint="eastAsia"/>
                <w:sz w:val="16"/>
                <w:szCs w:val="16"/>
                <w:lang w:val="en-GB"/>
              </w:rPr>
              <w:t>、</w:t>
            </w:r>
            <w:r w:rsidR="0006732A" w:rsidRPr="00F03C81">
              <w:rPr>
                <w:rFonts w:asciiTheme="minorEastAsia" w:eastAsiaTheme="minorEastAsia" w:hAnsiTheme="minorEastAsia" w:hint="eastAsia"/>
                <w:sz w:val="16"/>
                <w:szCs w:val="16"/>
                <w:lang w:val="en-GB"/>
              </w:rPr>
              <w:t>海合会专利局</w:t>
            </w:r>
            <w:r w:rsidR="00AC3EA1">
              <w:rPr>
                <w:rFonts w:asciiTheme="minorEastAsia" w:eastAsiaTheme="minorEastAsia" w:hAnsiTheme="minorEastAsia" w:hint="eastAsia"/>
                <w:sz w:val="16"/>
                <w:szCs w:val="16"/>
                <w:lang w:val="en-GB"/>
              </w:rPr>
              <w:t>（</w:t>
            </w:r>
            <w:r w:rsidR="000F36C6" w:rsidRPr="00F03C81">
              <w:rPr>
                <w:rFonts w:asciiTheme="minorEastAsia" w:eastAsiaTheme="minorEastAsia" w:hAnsiTheme="minorEastAsia" w:hint="eastAsia"/>
                <w:sz w:val="16"/>
                <w:szCs w:val="16"/>
                <w:lang w:val="en-GB"/>
              </w:rPr>
              <w:t>GC</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33226004" w14:textId="5FA5A302"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noWrap/>
            <w:hideMark/>
          </w:tcPr>
          <w:p w14:paraId="48CA5637"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45</w:t>
            </w:r>
          </w:p>
        </w:tc>
      </w:tr>
      <w:tr w:rsidR="00AA2A03" w:rsidRPr="0032580F" w14:paraId="4F0FB213"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noWrap/>
            <w:hideMark/>
          </w:tcPr>
          <w:p w14:paraId="44DD737F"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2022-12</w:t>
            </w:r>
          </w:p>
        </w:tc>
        <w:tc>
          <w:tcPr>
            <w:tcW w:w="1553" w:type="dxa"/>
            <w:tcBorders>
              <w:top w:val="nil"/>
              <w:left w:val="nil"/>
              <w:bottom w:val="single" w:sz="4" w:space="0" w:color="auto"/>
              <w:right w:val="single" w:sz="4" w:space="0" w:color="auto"/>
            </w:tcBorders>
            <w:shd w:val="clear" w:color="000000" w:fill="FFFFFF"/>
            <w:noWrap/>
            <w:hideMark/>
          </w:tcPr>
          <w:p w14:paraId="7EA4ABF8" w14:textId="5547AA53"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F03C81">
              <w:rPr>
                <w:rFonts w:asciiTheme="minorEastAsia" w:eastAsiaTheme="minorEastAsia" w:hAnsiTheme="minorEastAsia" w:hint="eastAsia"/>
                <w:sz w:val="16"/>
                <w:szCs w:val="16"/>
                <w:lang w:val="en-GB"/>
              </w:rPr>
              <w:t>ePCT</w:t>
            </w:r>
            <w:proofErr w:type="spellEnd"/>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noWrap/>
            <w:hideMark/>
          </w:tcPr>
          <w:p w14:paraId="0E664B53" w14:textId="50BA4849"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C</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D</w:t>
            </w:r>
          </w:p>
        </w:tc>
        <w:tc>
          <w:tcPr>
            <w:tcW w:w="3510" w:type="dxa"/>
            <w:tcBorders>
              <w:top w:val="nil"/>
              <w:left w:val="nil"/>
              <w:bottom w:val="single" w:sz="4" w:space="0" w:color="auto"/>
              <w:right w:val="single" w:sz="4" w:space="0" w:color="auto"/>
            </w:tcBorders>
            <w:shd w:val="clear" w:color="000000" w:fill="FFFFFF"/>
            <w:hideMark/>
          </w:tcPr>
          <w:p w14:paraId="056456F1" w14:textId="12A464FE" w:rsidR="000F36C6" w:rsidRPr="00F03C81" w:rsidRDefault="00F03C81"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为知识产权保护局举办的</w:t>
            </w: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受理局职能和</w:t>
            </w:r>
            <w:proofErr w:type="spellStart"/>
            <w:r w:rsidRPr="00F03C81">
              <w:rPr>
                <w:rFonts w:asciiTheme="minorEastAsia" w:eastAsiaTheme="minorEastAsia" w:hAnsiTheme="minorEastAsia" w:hint="eastAsia"/>
                <w:sz w:val="16"/>
                <w:szCs w:val="16"/>
                <w:lang w:val="en-GB"/>
              </w:rPr>
              <w:t>ePCT</w:t>
            </w:r>
            <w:proofErr w:type="spellEnd"/>
            <w:r w:rsidRPr="00F03C81">
              <w:rPr>
                <w:rFonts w:asciiTheme="minorEastAsia" w:eastAsiaTheme="minorEastAsia" w:hAnsiTheme="minorEastAsia" w:cs="Microsoft YaHei" w:hint="eastAsia"/>
                <w:sz w:val="16"/>
                <w:szCs w:val="16"/>
                <w:lang w:val="en-GB"/>
              </w:rPr>
              <w:t>体系高级培训</w:t>
            </w:r>
          </w:p>
        </w:tc>
        <w:tc>
          <w:tcPr>
            <w:tcW w:w="1800" w:type="dxa"/>
            <w:tcBorders>
              <w:top w:val="nil"/>
              <w:left w:val="nil"/>
              <w:bottom w:val="single" w:sz="4" w:space="0" w:color="auto"/>
              <w:right w:val="single" w:sz="4" w:space="0" w:color="auto"/>
            </w:tcBorders>
            <w:shd w:val="clear" w:color="000000" w:fill="FFFFFF"/>
            <w:hideMark/>
          </w:tcPr>
          <w:p w14:paraId="75682055"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hideMark/>
          </w:tcPr>
          <w:p w14:paraId="36AD5357" w14:textId="1F3EC4F4"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约旦</w:t>
            </w:r>
          </w:p>
        </w:tc>
        <w:tc>
          <w:tcPr>
            <w:tcW w:w="2533" w:type="dxa"/>
            <w:tcBorders>
              <w:top w:val="nil"/>
              <w:left w:val="nil"/>
              <w:bottom w:val="single" w:sz="4" w:space="0" w:color="auto"/>
              <w:right w:val="single" w:sz="4" w:space="0" w:color="auto"/>
            </w:tcBorders>
            <w:shd w:val="clear" w:color="000000" w:fill="FFFFFF"/>
            <w:noWrap/>
            <w:hideMark/>
          </w:tcPr>
          <w:p w14:paraId="32631130" w14:textId="74C0F30E"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约旦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JO</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1D973D73" w14:textId="64F3B2B0"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noWrap/>
            <w:hideMark/>
          </w:tcPr>
          <w:p w14:paraId="4E1D248A"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35</w:t>
            </w:r>
          </w:p>
        </w:tc>
      </w:tr>
      <w:tr w:rsidR="00AA2A03" w:rsidRPr="0032580F" w14:paraId="68BC0725"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noWrap/>
            <w:hideMark/>
          </w:tcPr>
          <w:p w14:paraId="282F6AFB"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2022-12</w:t>
            </w:r>
          </w:p>
        </w:tc>
        <w:tc>
          <w:tcPr>
            <w:tcW w:w="1553" w:type="dxa"/>
            <w:tcBorders>
              <w:top w:val="nil"/>
              <w:left w:val="nil"/>
              <w:bottom w:val="single" w:sz="4" w:space="0" w:color="auto"/>
              <w:right w:val="single" w:sz="4" w:space="0" w:color="auto"/>
            </w:tcBorders>
            <w:shd w:val="clear" w:color="000000" w:fill="FFFFFF"/>
            <w:noWrap/>
            <w:hideMark/>
          </w:tcPr>
          <w:p w14:paraId="3E27DE20" w14:textId="439DCDB0"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网络研讨会</w:t>
            </w:r>
          </w:p>
        </w:tc>
        <w:tc>
          <w:tcPr>
            <w:tcW w:w="836" w:type="dxa"/>
            <w:tcBorders>
              <w:top w:val="nil"/>
              <w:left w:val="nil"/>
              <w:bottom w:val="single" w:sz="4" w:space="0" w:color="auto"/>
              <w:right w:val="single" w:sz="4" w:space="0" w:color="auto"/>
            </w:tcBorders>
            <w:shd w:val="clear" w:color="000000" w:fill="FFFFFF"/>
            <w:noWrap/>
            <w:hideMark/>
          </w:tcPr>
          <w:p w14:paraId="1A813B48" w14:textId="1CE8FC4D"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B</w:t>
            </w:r>
            <w:r w:rsidR="00233E2F" w:rsidRPr="00F03C8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C</w:t>
            </w:r>
          </w:p>
        </w:tc>
        <w:tc>
          <w:tcPr>
            <w:tcW w:w="3510" w:type="dxa"/>
            <w:tcBorders>
              <w:top w:val="nil"/>
              <w:left w:val="nil"/>
              <w:bottom w:val="single" w:sz="4" w:space="0" w:color="auto"/>
              <w:right w:val="single" w:sz="4" w:space="0" w:color="auto"/>
            </w:tcBorders>
            <w:shd w:val="clear" w:color="000000" w:fill="FFFFFF"/>
            <w:hideMark/>
          </w:tcPr>
          <w:p w14:paraId="6ACC01D6" w14:textId="55B7C547" w:rsidR="000F36C6" w:rsidRPr="00F03C81" w:rsidRDefault="00F03C81"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面向中亚国家的</w:t>
            </w: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SimSun" w:hint="eastAsia"/>
                <w:sz w:val="16"/>
                <w:szCs w:val="16"/>
                <w:lang w:val="en-GB"/>
              </w:rPr>
              <w:t>次区域</w:t>
            </w:r>
            <w:r w:rsidRPr="00F03C81">
              <w:rPr>
                <w:rFonts w:asciiTheme="minorEastAsia" w:eastAsiaTheme="minorEastAsia" w:hAnsiTheme="minorEastAsia" w:cs="Microsoft YaHei" w:hint="eastAsia"/>
                <w:sz w:val="16"/>
                <w:szCs w:val="16"/>
                <w:lang w:val="en-GB"/>
              </w:rPr>
              <w:t>研讨会</w:t>
            </w:r>
          </w:p>
        </w:tc>
        <w:tc>
          <w:tcPr>
            <w:tcW w:w="1800" w:type="dxa"/>
            <w:tcBorders>
              <w:top w:val="nil"/>
              <w:left w:val="nil"/>
              <w:bottom w:val="single" w:sz="4" w:space="0" w:color="auto"/>
              <w:right w:val="single" w:sz="4" w:space="0" w:color="auto"/>
            </w:tcBorders>
            <w:shd w:val="clear" w:color="000000" w:fill="FFFFFF"/>
            <w:hideMark/>
          </w:tcPr>
          <w:p w14:paraId="2F6F4FED"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noWrap/>
            <w:hideMark/>
          </w:tcPr>
          <w:p w14:paraId="5C5A0133" w14:textId="105288A0" w:rsidR="000F36C6" w:rsidRPr="00F03C81" w:rsidRDefault="00C00AF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混合</w:t>
            </w:r>
          </w:p>
        </w:tc>
        <w:tc>
          <w:tcPr>
            <w:tcW w:w="2533" w:type="dxa"/>
            <w:tcBorders>
              <w:top w:val="nil"/>
              <w:left w:val="nil"/>
              <w:bottom w:val="single" w:sz="4" w:space="0" w:color="auto"/>
              <w:right w:val="single" w:sz="4" w:space="0" w:color="auto"/>
            </w:tcBorders>
            <w:shd w:val="clear" w:color="000000" w:fill="FFFFFF"/>
            <w:hideMark/>
          </w:tcPr>
          <w:p w14:paraId="03ECF406" w14:textId="14F6F942"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土库曼斯坦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TM</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345A2C46" w14:textId="47CC0D84"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r w:rsidR="000F36C6" w:rsidRPr="00F03C81">
              <w:rPr>
                <w:rFonts w:asciiTheme="minorEastAsia" w:eastAsiaTheme="minorEastAsia" w:hAnsiTheme="minorEastAsia" w:hint="eastAsia"/>
                <w:sz w:val="16"/>
                <w:szCs w:val="16"/>
                <w:lang w:val="en-GB"/>
              </w:rPr>
              <w:t>/</w:t>
            </w:r>
            <w:r w:rsidRPr="00F03C81">
              <w:rPr>
                <w:rFonts w:asciiTheme="minorEastAsia" w:eastAsiaTheme="minorEastAsia" w:hAnsiTheme="minorEastAsia" w:cs="Microsoft YaHei" w:hint="eastAsia"/>
                <w:sz w:val="16"/>
                <w:szCs w:val="16"/>
                <w:lang w:val="en-GB"/>
              </w:rPr>
              <w:t>用户</w:t>
            </w:r>
          </w:p>
        </w:tc>
        <w:tc>
          <w:tcPr>
            <w:tcW w:w="1140" w:type="dxa"/>
            <w:tcBorders>
              <w:top w:val="nil"/>
              <w:left w:val="nil"/>
              <w:bottom w:val="single" w:sz="4" w:space="0" w:color="auto"/>
              <w:right w:val="single" w:sz="4" w:space="0" w:color="auto"/>
            </w:tcBorders>
            <w:shd w:val="clear" w:color="000000" w:fill="FFFFFF"/>
            <w:noWrap/>
            <w:hideMark/>
          </w:tcPr>
          <w:p w14:paraId="026145B6"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40</w:t>
            </w:r>
          </w:p>
        </w:tc>
      </w:tr>
      <w:tr w:rsidR="00AA2A03" w:rsidRPr="0032580F" w14:paraId="695720DB"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noWrap/>
            <w:hideMark/>
          </w:tcPr>
          <w:p w14:paraId="106B00D8"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2022-12</w:t>
            </w:r>
          </w:p>
        </w:tc>
        <w:tc>
          <w:tcPr>
            <w:tcW w:w="1553" w:type="dxa"/>
            <w:tcBorders>
              <w:top w:val="nil"/>
              <w:left w:val="nil"/>
              <w:bottom w:val="single" w:sz="4" w:space="0" w:color="auto"/>
              <w:right w:val="single" w:sz="4" w:space="0" w:color="auto"/>
            </w:tcBorders>
            <w:shd w:val="clear" w:color="000000" w:fill="FFFFFF"/>
            <w:noWrap/>
            <w:hideMark/>
          </w:tcPr>
          <w:p w14:paraId="740C263F" w14:textId="52DE2385"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培训</w:t>
            </w:r>
          </w:p>
        </w:tc>
        <w:tc>
          <w:tcPr>
            <w:tcW w:w="836" w:type="dxa"/>
            <w:tcBorders>
              <w:top w:val="nil"/>
              <w:left w:val="nil"/>
              <w:bottom w:val="single" w:sz="4" w:space="0" w:color="auto"/>
              <w:right w:val="single" w:sz="4" w:space="0" w:color="auto"/>
            </w:tcBorders>
            <w:shd w:val="clear" w:color="000000" w:fill="FFFFFF"/>
            <w:noWrap/>
            <w:hideMark/>
          </w:tcPr>
          <w:p w14:paraId="11243F8B"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E</w:t>
            </w:r>
          </w:p>
        </w:tc>
        <w:tc>
          <w:tcPr>
            <w:tcW w:w="3510" w:type="dxa"/>
            <w:tcBorders>
              <w:top w:val="nil"/>
              <w:left w:val="nil"/>
              <w:bottom w:val="single" w:sz="4" w:space="0" w:color="auto"/>
              <w:right w:val="single" w:sz="4" w:space="0" w:color="auto"/>
            </w:tcBorders>
            <w:shd w:val="clear" w:color="000000" w:fill="FFFFFF"/>
            <w:hideMark/>
          </w:tcPr>
          <w:p w14:paraId="36A66654" w14:textId="62B48AB2" w:rsidR="000F36C6" w:rsidRPr="00F03C81" w:rsidRDefault="00F03C81"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《专利合作条约》</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PCT</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cs="Microsoft YaHei" w:hint="eastAsia"/>
                <w:sz w:val="16"/>
                <w:szCs w:val="16"/>
                <w:lang w:val="en-GB"/>
              </w:rPr>
              <w:t>——面向孟加拉国工业部专利、外观设计和商标司工作人员的概述</w:t>
            </w:r>
          </w:p>
        </w:tc>
        <w:tc>
          <w:tcPr>
            <w:tcW w:w="1800" w:type="dxa"/>
            <w:tcBorders>
              <w:top w:val="nil"/>
              <w:left w:val="nil"/>
              <w:bottom w:val="single" w:sz="4" w:space="0" w:color="auto"/>
              <w:right w:val="single" w:sz="4" w:space="0" w:color="auto"/>
            </w:tcBorders>
            <w:shd w:val="clear" w:color="000000" w:fill="FFFFFF"/>
            <w:hideMark/>
          </w:tcPr>
          <w:p w14:paraId="28B06C26"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noWrap/>
            <w:hideMark/>
          </w:tcPr>
          <w:p w14:paraId="1331BA29" w14:textId="4ECE7A4C" w:rsidR="000F36C6" w:rsidRPr="00F03C81" w:rsidRDefault="00F03C81"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SimSun"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noWrap/>
            <w:hideMark/>
          </w:tcPr>
          <w:p w14:paraId="75BF6DE4" w14:textId="16EB0410"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孟加拉国</w:t>
            </w:r>
            <w:r w:rsidR="00AC3EA1">
              <w:rPr>
                <w:rFonts w:asciiTheme="minorEastAsia" w:eastAsiaTheme="minorEastAsia" w:hAnsiTheme="minorEastAsia" w:cs="Microsoft YaHei" w:hint="eastAsia"/>
                <w:sz w:val="16"/>
                <w:szCs w:val="16"/>
                <w:lang w:val="en-GB"/>
              </w:rPr>
              <w:t>（</w:t>
            </w:r>
            <w:r w:rsidRPr="00F03C81">
              <w:rPr>
                <w:rFonts w:asciiTheme="minorEastAsia" w:eastAsiaTheme="minorEastAsia" w:hAnsiTheme="minorEastAsia" w:hint="eastAsia"/>
                <w:sz w:val="16"/>
                <w:szCs w:val="16"/>
                <w:lang w:val="en-GB"/>
              </w:rPr>
              <w:t>BD</w:t>
            </w:r>
            <w:r w:rsidR="00AC3EA1">
              <w:rPr>
                <w:rFonts w:asciiTheme="minorEastAsia" w:eastAsiaTheme="minorEastAsia" w:hAnsiTheme="minorEastAsia" w:cs="Microsoft YaHei"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4BE7AA1B" w14:textId="6D314620"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noWrap/>
            <w:hideMark/>
          </w:tcPr>
          <w:p w14:paraId="1175A567"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10</w:t>
            </w:r>
          </w:p>
        </w:tc>
      </w:tr>
      <w:tr w:rsidR="00AA2A03" w:rsidRPr="0032580F" w14:paraId="4080993B" w14:textId="77777777" w:rsidTr="00FD0256">
        <w:trPr>
          <w:cantSplit/>
        </w:trPr>
        <w:tc>
          <w:tcPr>
            <w:tcW w:w="993" w:type="dxa"/>
            <w:tcBorders>
              <w:top w:val="nil"/>
              <w:left w:val="single" w:sz="4" w:space="0" w:color="auto"/>
              <w:bottom w:val="single" w:sz="4" w:space="0" w:color="auto"/>
              <w:right w:val="single" w:sz="4" w:space="0" w:color="auto"/>
            </w:tcBorders>
            <w:shd w:val="clear" w:color="000000" w:fill="FFFFFF"/>
            <w:noWrap/>
            <w:hideMark/>
          </w:tcPr>
          <w:p w14:paraId="4E94537D"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2022-12</w:t>
            </w:r>
          </w:p>
        </w:tc>
        <w:tc>
          <w:tcPr>
            <w:tcW w:w="1553" w:type="dxa"/>
            <w:tcBorders>
              <w:top w:val="nil"/>
              <w:left w:val="nil"/>
              <w:bottom w:val="single" w:sz="4" w:space="0" w:color="auto"/>
              <w:right w:val="single" w:sz="4" w:space="0" w:color="auto"/>
            </w:tcBorders>
            <w:shd w:val="clear" w:color="000000" w:fill="FFFFFF"/>
            <w:noWrap/>
            <w:hideMark/>
          </w:tcPr>
          <w:p w14:paraId="2B53CBC3" w14:textId="7042EB84"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会议</w:t>
            </w:r>
          </w:p>
        </w:tc>
        <w:tc>
          <w:tcPr>
            <w:tcW w:w="836" w:type="dxa"/>
            <w:tcBorders>
              <w:top w:val="nil"/>
              <w:left w:val="nil"/>
              <w:bottom w:val="single" w:sz="4" w:space="0" w:color="auto"/>
              <w:right w:val="single" w:sz="4" w:space="0" w:color="auto"/>
            </w:tcBorders>
            <w:shd w:val="clear" w:color="000000" w:fill="FFFFFF"/>
            <w:noWrap/>
            <w:hideMark/>
          </w:tcPr>
          <w:p w14:paraId="48BCBA27"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E</w:t>
            </w:r>
          </w:p>
        </w:tc>
        <w:tc>
          <w:tcPr>
            <w:tcW w:w="3510" w:type="dxa"/>
            <w:tcBorders>
              <w:top w:val="nil"/>
              <w:left w:val="nil"/>
              <w:bottom w:val="single" w:sz="4" w:space="0" w:color="auto"/>
              <w:right w:val="single" w:sz="4" w:space="0" w:color="auto"/>
            </w:tcBorders>
            <w:shd w:val="clear" w:color="000000" w:fill="FFFFFF"/>
            <w:hideMark/>
          </w:tcPr>
          <w:p w14:paraId="0B3E3A7F" w14:textId="52446FA2" w:rsidR="000F36C6" w:rsidRPr="00F03C81" w:rsidRDefault="00F03C81"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加入</w:t>
            </w:r>
            <w:r w:rsidRPr="00F03C81">
              <w:rPr>
                <w:rFonts w:asciiTheme="minorEastAsia" w:eastAsiaTheme="minorEastAsia" w:hAnsiTheme="minorEastAsia" w:hint="eastAsia"/>
                <w:sz w:val="16"/>
                <w:szCs w:val="16"/>
                <w:lang w:val="en-GB"/>
              </w:rPr>
              <w:t>PCT</w:t>
            </w:r>
            <w:r w:rsidRPr="00F03C81">
              <w:rPr>
                <w:rFonts w:asciiTheme="minorEastAsia" w:eastAsiaTheme="minorEastAsia" w:hAnsiTheme="minorEastAsia" w:cs="Microsoft YaHei" w:hint="eastAsia"/>
                <w:sz w:val="16"/>
                <w:szCs w:val="16"/>
                <w:lang w:val="en-GB"/>
              </w:rPr>
              <w:t>的准备工作：讨论立法审查的会议</w:t>
            </w:r>
          </w:p>
        </w:tc>
        <w:tc>
          <w:tcPr>
            <w:tcW w:w="1800" w:type="dxa"/>
            <w:tcBorders>
              <w:top w:val="nil"/>
              <w:left w:val="nil"/>
              <w:bottom w:val="single" w:sz="4" w:space="0" w:color="auto"/>
              <w:right w:val="single" w:sz="4" w:space="0" w:color="auto"/>
            </w:tcBorders>
            <w:shd w:val="clear" w:color="000000" w:fill="FFFFFF"/>
            <w:hideMark/>
          </w:tcPr>
          <w:p w14:paraId="6D56C2D2"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p>
        </w:tc>
        <w:tc>
          <w:tcPr>
            <w:tcW w:w="1530" w:type="dxa"/>
            <w:tcBorders>
              <w:top w:val="nil"/>
              <w:left w:val="nil"/>
              <w:bottom w:val="single" w:sz="4" w:space="0" w:color="auto"/>
              <w:right w:val="single" w:sz="4" w:space="0" w:color="auto"/>
            </w:tcBorders>
            <w:shd w:val="clear" w:color="000000" w:fill="FFFFFF"/>
            <w:noWrap/>
            <w:hideMark/>
          </w:tcPr>
          <w:p w14:paraId="347CE455" w14:textId="553A6B5C" w:rsidR="000F36C6" w:rsidRPr="00F03C81" w:rsidRDefault="00D359AE"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在线</w:t>
            </w:r>
          </w:p>
        </w:tc>
        <w:tc>
          <w:tcPr>
            <w:tcW w:w="2533" w:type="dxa"/>
            <w:tcBorders>
              <w:top w:val="nil"/>
              <w:left w:val="nil"/>
              <w:bottom w:val="single" w:sz="4" w:space="0" w:color="auto"/>
              <w:right w:val="single" w:sz="4" w:space="0" w:color="auto"/>
            </w:tcBorders>
            <w:shd w:val="clear" w:color="000000" w:fill="FFFFFF"/>
            <w:hideMark/>
          </w:tcPr>
          <w:p w14:paraId="3650560A" w14:textId="2B6AAE8C"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巴基斯坦</w:t>
            </w:r>
            <w:r w:rsidR="00AC3EA1">
              <w:rPr>
                <w:rFonts w:asciiTheme="minorEastAsia" w:eastAsiaTheme="minorEastAsia" w:hAnsiTheme="minorEastAsia" w:cs="Microsoft YaHei" w:hint="eastAsia"/>
                <w:sz w:val="16"/>
                <w:szCs w:val="16"/>
                <w:lang w:val="en-GB"/>
              </w:rPr>
              <w:t>（</w:t>
            </w:r>
            <w:r w:rsidR="000F36C6" w:rsidRPr="00F03C81">
              <w:rPr>
                <w:rFonts w:asciiTheme="minorEastAsia" w:eastAsiaTheme="minorEastAsia" w:hAnsiTheme="minorEastAsia" w:hint="eastAsia"/>
                <w:sz w:val="16"/>
                <w:szCs w:val="16"/>
                <w:lang w:val="en-GB"/>
              </w:rPr>
              <w:t>PK</w:t>
            </w:r>
            <w:r w:rsidR="00AC3EA1">
              <w:rPr>
                <w:rFonts w:asciiTheme="minorEastAsia" w:eastAsiaTheme="minorEastAsia" w:hAnsiTheme="minorEastAsia" w:hint="eastAsia"/>
                <w:sz w:val="16"/>
                <w:szCs w:val="16"/>
                <w:lang w:val="en-GB"/>
              </w:rPr>
              <w:t>）</w:t>
            </w:r>
          </w:p>
        </w:tc>
        <w:tc>
          <w:tcPr>
            <w:tcW w:w="1097" w:type="dxa"/>
            <w:tcBorders>
              <w:top w:val="nil"/>
              <w:left w:val="nil"/>
              <w:bottom w:val="single" w:sz="4" w:space="0" w:color="auto"/>
              <w:right w:val="single" w:sz="4" w:space="0" w:color="auto"/>
            </w:tcBorders>
            <w:shd w:val="clear" w:color="000000" w:fill="FFFFFF"/>
            <w:noWrap/>
            <w:hideMark/>
          </w:tcPr>
          <w:p w14:paraId="43018A36" w14:textId="68744A98" w:rsidR="000F36C6" w:rsidRPr="00F03C81" w:rsidRDefault="00CD7A53"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cs="Microsoft YaHei" w:hint="eastAsia"/>
                <w:sz w:val="16"/>
                <w:szCs w:val="16"/>
                <w:lang w:val="en-GB"/>
              </w:rPr>
              <w:t>主管局</w:t>
            </w:r>
          </w:p>
        </w:tc>
        <w:tc>
          <w:tcPr>
            <w:tcW w:w="1140" w:type="dxa"/>
            <w:tcBorders>
              <w:top w:val="nil"/>
              <w:left w:val="nil"/>
              <w:bottom w:val="single" w:sz="4" w:space="0" w:color="auto"/>
              <w:right w:val="single" w:sz="4" w:space="0" w:color="auto"/>
            </w:tcBorders>
            <w:shd w:val="clear" w:color="000000" w:fill="FFFFFF"/>
            <w:noWrap/>
            <w:hideMark/>
          </w:tcPr>
          <w:p w14:paraId="2D200585" w14:textId="77777777" w:rsidR="000F36C6" w:rsidRPr="00F03C81" w:rsidRDefault="000F36C6" w:rsidP="00FD0256">
            <w:pPr>
              <w:spacing w:beforeLines="40" w:before="96" w:afterLines="40" w:after="96"/>
              <w:jc w:val="center"/>
              <w:rPr>
                <w:rFonts w:asciiTheme="minorEastAsia" w:eastAsiaTheme="minorEastAsia" w:hAnsiTheme="minorEastAsia"/>
                <w:sz w:val="16"/>
                <w:szCs w:val="16"/>
                <w:lang w:val="en-GB"/>
              </w:rPr>
            </w:pPr>
            <w:r w:rsidRPr="00F03C81">
              <w:rPr>
                <w:rFonts w:asciiTheme="minorEastAsia" w:eastAsiaTheme="minorEastAsia" w:hAnsiTheme="minorEastAsia" w:hint="eastAsia"/>
                <w:sz w:val="16"/>
                <w:szCs w:val="16"/>
                <w:lang w:val="en-GB"/>
              </w:rPr>
              <w:t>4</w:t>
            </w:r>
          </w:p>
        </w:tc>
      </w:tr>
    </w:tbl>
    <w:p w14:paraId="06F6B1AC" w14:textId="565BC76F" w:rsidR="005D4719" w:rsidRPr="00992943" w:rsidRDefault="004023A6" w:rsidP="00992943">
      <w:pPr>
        <w:pStyle w:val="Endofdocument-Annex"/>
        <w:spacing w:beforeLines="50" w:before="120" w:afterLines="50" w:after="120" w:line="340" w:lineRule="atLeast"/>
        <w:ind w:left="10773"/>
        <w:rPr>
          <w:rFonts w:ascii="KaiTi" w:eastAsia="KaiTi" w:hAnsi="KaiTi"/>
          <w:sz w:val="21"/>
        </w:rPr>
        <w:sectPr w:rsidR="005D4719" w:rsidRPr="00992943" w:rsidSect="005D4719">
          <w:headerReference w:type="default" r:id="rId15"/>
          <w:headerReference w:type="first" r:id="rId16"/>
          <w:endnotePr>
            <w:numFmt w:val="decimal"/>
          </w:endnotePr>
          <w:pgSz w:w="16840" w:h="11907" w:orient="landscape" w:code="9"/>
          <w:pgMar w:top="1418" w:right="567" w:bottom="1134" w:left="1418" w:header="510" w:footer="1021" w:gutter="0"/>
          <w:pgNumType w:start="1"/>
          <w:cols w:space="720"/>
          <w:titlePg/>
          <w:docGrid w:linePitch="299"/>
        </w:sectPr>
      </w:pPr>
      <w:r w:rsidRPr="00992943">
        <w:rPr>
          <w:rFonts w:ascii="KaiTi" w:eastAsia="KaiTi" w:hAnsi="KaiTi" w:hint="eastAsia"/>
          <w:sz w:val="21"/>
        </w:rPr>
        <w:t>[后接附件二]</w:t>
      </w:r>
    </w:p>
    <w:p w14:paraId="65C01848" w14:textId="77777777" w:rsidR="00FF1AD6" w:rsidRDefault="004023A6" w:rsidP="00FF1AD6">
      <w:pPr>
        <w:spacing w:line="340" w:lineRule="atLeast"/>
        <w:jc w:val="center"/>
        <w:rPr>
          <w:rFonts w:ascii="SimHei" w:eastAsia="SimHei" w:hAnsi="SimHei"/>
          <w:bCs/>
          <w:iCs/>
          <w:caps/>
          <w:sz w:val="21"/>
        </w:rPr>
      </w:pPr>
      <w:r w:rsidRPr="00FF1AD6">
        <w:rPr>
          <w:rFonts w:ascii="SimHei" w:eastAsia="SimHei" w:hAnsi="SimHei" w:hint="eastAsia"/>
          <w:bCs/>
          <w:iCs/>
          <w:caps/>
          <w:sz w:val="21"/>
        </w:rPr>
        <w:lastRenderedPageBreak/>
        <w:t>对PCT有直接影响的技术援助活动</w:t>
      </w:r>
    </w:p>
    <w:p w14:paraId="54464B22" w14:textId="2284DBDB" w:rsidR="00887DE8" w:rsidRPr="00FF1AD6" w:rsidRDefault="00AC3EA1" w:rsidP="00FF1AD6">
      <w:pPr>
        <w:spacing w:afterLines="100" w:after="240" w:line="340" w:lineRule="atLeast"/>
        <w:jc w:val="center"/>
        <w:rPr>
          <w:rFonts w:ascii="KaiTi" w:eastAsia="KaiTi" w:hAnsi="KaiTi"/>
          <w:bCs/>
          <w:iCs/>
          <w:caps/>
          <w:sz w:val="21"/>
        </w:rPr>
      </w:pPr>
      <w:r>
        <w:rPr>
          <w:rFonts w:ascii="KaiTi" w:eastAsia="KaiTi" w:hAnsi="KaiTi" w:hint="eastAsia"/>
          <w:bCs/>
          <w:iCs/>
          <w:caps/>
          <w:sz w:val="21"/>
        </w:rPr>
        <w:t>（</w:t>
      </w:r>
      <w:r w:rsidR="004023A6" w:rsidRPr="00FF1AD6">
        <w:rPr>
          <w:rFonts w:ascii="KaiTi" w:eastAsia="KaiTi" w:hAnsi="KaiTi" w:hint="eastAsia"/>
          <w:bCs/>
          <w:iCs/>
          <w:caps/>
          <w:sz w:val="21"/>
        </w:rPr>
        <w:t>202</w:t>
      </w:r>
      <w:r w:rsidR="00E970F6">
        <w:rPr>
          <w:rFonts w:ascii="KaiTi" w:eastAsia="KaiTi" w:hAnsi="KaiTi"/>
          <w:bCs/>
          <w:iCs/>
          <w:caps/>
          <w:sz w:val="21"/>
        </w:rPr>
        <w:t>3</w:t>
      </w:r>
      <w:r w:rsidR="00E970F6">
        <w:rPr>
          <w:rFonts w:ascii="KaiTi" w:eastAsia="KaiTi" w:hAnsi="KaiTi" w:hint="eastAsia"/>
          <w:bCs/>
          <w:iCs/>
          <w:caps/>
          <w:sz w:val="21"/>
        </w:rPr>
        <w:t>年实施</w:t>
      </w:r>
      <w:r>
        <w:rPr>
          <w:rFonts w:ascii="KaiTi" w:eastAsia="KaiTi" w:hAnsi="KaiTi" w:hint="eastAsia"/>
          <w:bCs/>
          <w:iCs/>
          <w:caps/>
          <w:sz w:val="21"/>
        </w:rPr>
        <w:t>）</w:t>
      </w:r>
    </w:p>
    <w:p w14:paraId="2417284E" w14:textId="408DC760" w:rsidR="00887DE8" w:rsidRDefault="004023A6" w:rsidP="00FF1AD6">
      <w:pPr>
        <w:pStyle w:val="ONUME"/>
        <w:spacing w:afterLines="50" w:after="120" w:line="340" w:lineRule="atLeast"/>
        <w:ind w:firstLineChars="200" w:firstLine="420"/>
        <w:jc w:val="both"/>
        <w:rPr>
          <w:rFonts w:ascii="SimSun" w:hAnsi="SimSun"/>
          <w:sz w:val="21"/>
        </w:rPr>
      </w:pPr>
      <w:r w:rsidRPr="00132BA0">
        <w:rPr>
          <w:rFonts w:ascii="SimSun" w:hAnsi="SimSun" w:hint="eastAsia"/>
          <w:sz w:val="21"/>
        </w:rPr>
        <w:t>本附件载有20</w:t>
      </w:r>
      <w:r w:rsidR="00140B36" w:rsidRPr="00132BA0">
        <w:rPr>
          <w:rFonts w:ascii="SimSun" w:hAnsi="SimSun"/>
          <w:sz w:val="21"/>
        </w:rPr>
        <w:t>2</w:t>
      </w:r>
      <w:r w:rsidR="00E970F6">
        <w:rPr>
          <w:rFonts w:ascii="SimSun" w:hAnsi="SimSun"/>
          <w:sz w:val="21"/>
        </w:rPr>
        <w:t>3</w:t>
      </w:r>
      <w:r w:rsidRPr="00132BA0">
        <w:rPr>
          <w:rFonts w:ascii="SimSun" w:hAnsi="SimSun" w:hint="eastAsia"/>
          <w:sz w:val="21"/>
        </w:rPr>
        <w:t>年实施的对发展中国家利用PCT有直接影响的所有技术援助活动的全面清单，这些技术援助活动按上文附件一导言中详细说明的所开展活动的内容进行分类。</w:t>
      </w:r>
    </w:p>
    <w:tbl>
      <w:tblPr>
        <w:tblW w:w="14991" w:type="dxa"/>
        <w:tblInd w:w="-113" w:type="dxa"/>
        <w:tblLayout w:type="fixed"/>
        <w:tblLook w:val="04A0" w:firstRow="1" w:lastRow="0" w:firstColumn="1" w:lastColumn="0" w:noHBand="0" w:noVBand="1"/>
      </w:tblPr>
      <w:tblGrid>
        <w:gridCol w:w="959"/>
        <w:gridCol w:w="1276"/>
        <w:gridCol w:w="1134"/>
        <w:gridCol w:w="3685"/>
        <w:gridCol w:w="1701"/>
        <w:gridCol w:w="1276"/>
        <w:gridCol w:w="2126"/>
        <w:gridCol w:w="1134"/>
        <w:gridCol w:w="1700"/>
      </w:tblGrid>
      <w:tr w:rsidR="00495602" w:rsidRPr="00FD0256" w14:paraId="22474E20" w14:textId="77777777" w:rsidTr="00FD0256">
        <w:trPr>
          <w:tblHeader/>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14:paraId="14FC04F4" w14:textId="25CC4224"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日期</w:t>
            </w:r>
          </w:p>
        </w:tc>
        <w:tc>
          <w:tcPr>
            <w:tcW w:w="1276" w:type="dxa"/>
            <w:tcBorders>
              <w:top w:val="single" w:sz="4" w:space="0" w:color="auto"/>
              <w:left w:val="nil"/>
              <w:bottom w:val="single" w:sz="4" w:space="0" w:color="auto"/>
              <w:right w:val="single" w:sz="4" w:space="0" w:color="auto"/>
            </w:tcBorders>
            <w:shd w:val="clear" w:color="auto" w:fill="auto"/>
            <w:noWrap/>
            <w:hideMark/>
          </w:tcPr>
          <w:p w14:paraId="2356B712" w14:textId="5C1EB810"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活动类型</w:t>
            </w:r>
          </w:p>
        </w:tc>
        <w:tc>
          <w:tcPr>
            <w:tcW w:w="1134" w:type="dxa"/>
            <w:tcBorders>
              <w:top w:val="single" w:sz="4" w:space="0" w:color="auto"/>
              <w:left w:val="nil"/>
              <w:bottom w:val="single" w:sz="4" w:space="0" w:color="auto"/>
              <w:right w:val="single" w:sz="4" w:space="0" w:color="auto"/>
            </w:tcBorders>
            <w:shd w:val="clear" w:color="auto" w:fill="auto"/>
            <w:noWrap/>
            <w:hideMark/>
          </w:tcPr>
          <w:p w14:paraId="50B9EA61" w14:textId="7DA12C18"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内容</w:t>
            </w:r>
          </w:p>
        </w:tc>
        <w:tc>
          <w:tcPr>
            <w:tcW w:w="3685" w:type="dxa"/>
            <w:tcBorders>
              <w:top w:val="single" w:sz="4" w:space="0" w:color="auto"/>
              <w:left w:val="nil"/>
              <w:bottom w:val="single" w:sz="4" w:space="0" w:color="auto"/>
              <w:right w:val="single" w:sz="4" w:space="0" w:color="auto"/>
            </w:tcBorders>
            <w:shd w:val="clear" w:color="auto" w:fill="auto"/>
            <w:noWrap/>
            <w:hideMark/>
          </w:tcPr>
          <w:p w14:paraId="076177F7" w14:textId="5BA6B54A"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活动描述</w:t>
            </w:r>
          </w:p>
        </w:tc>
        <w:tc>
          <w:tcPr>
            <w:tcW w:w="1701" w:type="dxa"/>
            <w:tcBorders>
              <w:top w:val="single" w:sz="4" w:space="0" w:color="auto"/>
              <w:left w:val="nil"/>
              <w:bottom w:val="single" w:sz="4" w:space="0" w:color="auto"/>
              <w:right w:val="single" w:sz="4" w:space="0" w:color="auto"/>
            </w:tcBorders>
            <w:shd w:val="clear" w:color="auto" w:fill="auto"/>
            <w:noWrap/>
            <w:hideMark/>
          </w:tcPr>
          <w:p w14:paraId="4143E159" w14:textId="18DF8B44"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协办单位</w:t>
            </w:r>
          </w:p>
        </w:tc>
        <w:tc>
          <w:tcPr>
            <w:tcW w:w="1276" w:type="dxa"/>
            <w:tcBorders>
              <w:top w:val="single" w:sz="4" w:space="0" w:color="auto"/>
              <w:left w:val="nil"/>
              <w:bottom w:val="single" w:sz="4" w:space="0" w:color="auto"/>
              <w:right w:val="single" w:sz="4" w:space="0" w:color="auto"/>
            </w:tcBorders>
            <w:shd w:val="clear" w:color="auto" w:fill="auto"/>
            <w:noWrap/>
            <w:hideMark/>
          </w:tcPr>
          <w:p w14:paraId="6428EA06" w14:textId="1DF5522C"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地点</w:t>
            </w:r>
          </w:p>
        </w:tc>
        <w:tc>
          <w:tcPr>
            <w:tcW w:w="2126" w:type="dxa"/>
            <w:tcBorders>
              <w:top w:val="single" w:sz="4" w:space="0" w:color="auto"/>
              <w:left w:val="nil"/>
              <w:bottom w:val="single" w:sz="4" w:space="0" w:color="auto"/>
              <w:right w:val="single" w:sz="4" w:space="0" w:color="auto"/>
            </w:tcBorders>
            <w:shd w:val="clear" w:color="auto" w:fill="auto"/>
            <w:noWrap/>
            <w:hideMark/>
          </w:tcPr>
          <w:p w14:paraId="10A6C817" w14:textId="1F338400"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参与者来源</w:t>
            </w:r>
          </w:p>
        </w:tc>
        <w:tc>
          <w:tcPr>
            <w:tcW w:w="1134" w:type="dxa"/>
            <w:tcBorders>
              <w:top w:val="single" w:sz="4" w:space="0" w:color="auto"/>
              <w:left w:val="nil"/>
              <w:bottom w:val="single" w:sz="4" w:space="0" w:color="auto"/>
              <w:right w:val="single" w:sz="4" w:space="0" w:color="auto"/>
            </w:tcBorders>
            <w:shd w:val="clear" w:color="auto" w:fill="auto"/>
            <w:noWrap/>
            <w:hideMark/>
          </w:tcPr>
          <w:p w14:paraId="6956E103" w14:textId="555FE30D"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参与者类型</w:t>
            </w:r>
          </w:p>
        </w:tc>
        <w:tc>
          <w:tcPr>
            <w:tcW w:w="1700" w:type="dxa"/>
            <w:tcBorders>
              <w:top w:val="single" w:sz="4" w:space="0" w:color="auto"/>
              <w:left w:val="nil"/>
              <w:bottom w:val="single" w:sz="4" w:space="0" w:color="auto"/>
              <w:right w:val="single" w:sz="4" w:space="0" w:color="auto"/>
            </w:tcBorders>
            <w:shd w:val="clear" w:color="auto" w:fill="auto"/>
            <w:noWrap/>
            <w:hideMark/>
          </w:tcPr>
          <w:p w14:paraId="450314F1" w14:textId="53D58406" w:rsidR="00495602" w:rsidRPr="00FD0256" w:rsidRDefault="00495602" w:rsidP="00FD0256">
            <w:pPr>
              <w:spacing w:beforeLines="40" w:before="96" w:afterLines="40" w:after="96"/>
              <w:jc w:val="center"/>
              <w:rPr>
                <w:rFonts w:ascii="SimHei" w:eastAsia="SimHei" w:hAnsi="SimHei"/>
                <w:sz w:val="16"/>
                <w:szCs w:val="16"/>
                <w:lang w:val="en-GB"/>
              </w:rPr>
            </w:pPr>
            <w:r w:rsidRPr="00FD0256">
              <w:rPr>
                <w:rFonts w:ascii="SimHei" w:eastAsia="SimHei" w:hAnsi="SimHei" w:hint="eastAsia"/>
                <w:sz w:val="16"/>
                <w:szCs w:val="16"/>
              </w:rPr>
              <w:t>参与者数量</w:t>
            </w:r>
          </w:p>
        </w:tc>
      </w:tr>
      <w:tr w:rsidR="00495602" w:rsidRPr="00373AAD" w14:paraId="10BF7E64"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248CDCAC"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2023-02</w:t>
            </w:r>
          </w:p>
        </w:tc>
        <w:tc>
          <w:tcPr>
            <w:tcW w:w="1276" w:type="dxa"/>
            <w:tcBorders>
              <w:top w:val="nil"/>
              <w:left w:val="nil"/>
              <w:bottom w:val="single" w:sz="4" w:space="0" w:color="auto"/>
              <w:right w:val="single" w:sz="4" w:space="0" w:color="auto"/>
            </w:tcBorders>
            <w:shd w:val="clear" w:color="auto" w:fill="auto"/>
            <w:hideMark/>
          </w:tcPr>
          <w:p w14:paraId="4AFA6B0E" w14:textId="68973A17"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auto" w:fill="auto"/>
            <w:hideMark/>
          </w:tcPr>
          <w:p w14:paraId="03E9D740" w14:textId="48E2252F"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auto" w:fill="auto"/>
            <w:hideMark/>
          </w:tcPr>
          <w:p w14:paraId="3CF35996" w14:textId="1C5BD54E" w:rsidR="00495602" w:rsidRPr="00C95EF7" w:rsidRDefault="00490874" w:rsidP="00FD0256">
            <w:pPr>
              <w:spacing w:beforeLines="40" w:before="96" w:afterLines="40" w:after="96"/>
              <w:jc w:val="center"/>
              <w:rPr>
                <w:rFonts w:asciiTheme="minorEastAsia" w:eastAsiaTheme="minorEastAsia" w:hAnsiTheme="minorEastAsia"/>
                <w:sz w:val="16"/>
                <w:szCs w:val="16"/>
                <w:lang w:val="en-GB"/>
              </w:rPr>
            </w:pPr>
            <w:r w:rsidRPr="00490874">
              <w:rPr>
                <w:rFonts w:asciiTheme="minorEastAsia" w:eastAsiaTheme="minorEastAsia" w:hAnsiTheme="minorEastAsia" w:hint="eastAsia"/>
                <w:sz w:val="16"/>
                <w:szCs w:val="16"/>
                <w:lang w:val="en-GB"/>
              </w:rPr>
              <w:t>面向</w:t>
            </w:r>
            <w:r w:rsidR="006A7D5A">
              <w:rPr>
                <w:rFonts w:asciiTheme="minorEastAsia" w:eastAsiaTheme="minorEastAsia" w:hAnsiTheme="minorEastAsia" w:hint="eastAsia"/>
                <w:sz w:val="16"/>
                <w:szCs w:val="16"/>
                <w:lang w:val="en-GB"/>
              </w:rPr>
              <w:t>知识产权局</w:t>
            </w:r>
            <w:r w:rsidRPr="00490874">
              <w:rPr>
                <w:rFonts w:asciiTheme="minorEastAsia" w:eastAsiaTheme="minorEastAsia" w:hAnsiTheme="minorEastAsia" w:hint="eastAsia"/>
                <w:sz w:val="16"/>
                <w:szCs w:val="16"/>
                <w:lang w:val="en-GB"/>
              </w:rPr>
              <w:t>用户的</w:t>
            </w:r>
            <w:proofErr w:type="spellStart"/>
            <w:r w:rsidRPr="00490874">
              <w:rPr>
                <w:rFonts w:asciiTheme="minorEastAsia" w:eastAsiaTheme="minorEastAsia" w:hAnsiTheme="minorEastAsia" w:hint="eastAsia"/>
                <w:sz w:val="16"/>
                <w:szCs w:val="16"/>
                <w:lang w:val="en-GB"/>
              </w:rPr>
              <w:t>ePCT</w:t>
            </w:r>
            <w:proofErr w:type="spellEnd"/>
            <w:r w:rsidRPr="00490874">
              <w:rPr>
                <w:rFonts w:asciiTheme="minorEastAsia" w:eastAsiaTheme="minorEastAsia" w:hAnsiTheme="minorEastAsia" w:hint="eastAsia"/>
                <w:sz w:val="16"/>
                <w:szCs w:val="16"/>
                <w:lang w:val="en-GB"/>
              </w:rPr>
              <w:t>培训</w:t>
            </w:r>
          </w:p>
        </w:tc>
        <w:tc>
          <w:tcPr>
            <w:tcW w:w="1701" w:type="dxa"/>
            <w:tcBorders>
              <w:top w:val="nil"/>
              <w:left w:val="nil"/>
              <w:bottom w:val="single" w:sz="4" w:space="0" w:color="auto"/>
              <w:right w:val="single" w:sz="4" w:space="0" w:color="auto"/>
            </w:tcBorders>
            <w:shd w:val="clear" w:color="auto" w:fill="auto"/>
            <w:hideMark/>
          </w:tcPr>
          <w:p w14:paraId="5EC0B731"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auto" w:fill="auto"/>
            <w:hideMark/>
          </w:tcPr>
          <w:p w14:paraId="2240BBA1" w14:textId="495FEFAD"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auto" w:fill="auto"/>
            <w:hideMark/>
          </w:tcPr>
          <w:p w14:paraId="286AC763" w14:textId="522085C2"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苏丹</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SD</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auto" w:fill="auto"/>
            <w:hideMark/>
          </w:tcPr>
          <w:p w14:paraId="236FE7C6" w14:textId="58A51C47"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171B635C"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4</w:t>
            </w:r>
          </w:p>
        </w:tc>
      </w:tr>
      <w:tr w:rsidR="00495602" w:rsidRPr="00373AAD" w14:paraId="2E1381C6"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1D607E20"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2023-02</w:t>
            </w:r>
          </w:p>
        </w:tc>
        <w:tc>
          <w:tcPr>
            <w:tcW w:w="1276" w:type="dxa"/>
            <w:tcBorders>
              <w:top w:val="nil"/>
              <w:left w:val="nil"/>
              <w:bottom w:val="single" w:sz="4" w:space="0" w:color="auto"/>
              <w:right w:val="single" w:sz="4" w:space="0" w:color="auto"/>
            </w:tcBorders>
            <w:shd w:val="clear" w:color="auto" w:fill="auto"/>
            <w:hideMark/>
          </w:tcPr>
          <w:p w14:paraId="19D34328" w14:textId="6788824E"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auto" w:fill="auto"/>
            <w:hideMark/>
          </w:tcPr>
          <w:p w14:paraId="58C40B7A" w14:textId="3160A9D1"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auto" w:fill="auto"/>
            <w:hideMark/>
          </w:tcPr>
          <w:p w14:paraId="73F93F21" w14:textId="7AAC8B73" w:rsidR="00495602" w:rsidRPr="00C95EF7" w:rsidRDefault="00490874" w:rsidP="00FD0256">
            <w:pPr>
              <w:spacing w:beforeLines="40" w:before="96" w:afterLines="40" w:after="96"/>
              <w:jc w:val="center"/>
              <w:rPr>
                <w:rFonts w:asciiTheme="minorEastAsia" w:eastAsiaTheme="minorEastAsia" w:hAnsiTheme="minorEastAsia"/>
                <w:sz w:val="16"/>
                <w:szCs w:val="16"/>
                <w:lang w:val="en-GB"/>
              </w:rPr>
            </w:pPr>
            <w:proofErr w:type="spellStart"/>
            <w:r w:rsidRPr="00490874">
              <w:rPr>
                <w:rFonts w:asciiTheme="minorEastAsia" w:eastAsiaTheme="minorEastAsia" w:hAnsiTheme="minorEastAsia" w:hint="eastAsia"/>
                <w:sz w:val="16"/>
                <w:szCs w:val="16"/>
                <w:lang w:val="en-GB"/>
              </w:rPr>
              <w:t>ePCT</w:t>
            </w:r>
            <w:proofErr w:type="spellEnd"/>
            <w:r w:rsidRPr="00490874">
              <w:rPr>
                <w:rFonts w:asciiTheme="minorEastAsia" w:eastAsiaTheme="minorEastAsia" w:hAnsiTheme="minorEastAsia" w:hint="eastAsia"/>
                <w:sz w:val="16"/>
                <w:szCs w:val="16"/>
                <w:lang w:val="en-GB"/>
              </w:rPr>
              <w:t>和</w:t>
            </w:r>
            <w:proofErr w:type="spellStart"/>
            <w:r w:rsidRPr="00490874">
              <w:rPr>
                <w:rFonts w:asciiTheme="minorEastAsia" w:eastAsiaTheme="minorEastAsia" w:hAnsiTheme="minorEastAsia" w:hint="eastAsia"/>
                <w:sz w:val="16"/>
                <w:szCs w:val="16"/>
                <w:lang w:val="en-GB"/>
              </w:rPr>
              <w:t>ePCT</w:t>
            </w:r>
            <w:proofErr w:type="spellEnd"/>
            <w:r w:rsidR="006A7D5A">
              <w:rPr>
                <w:rFonts w:asciiTheme="minorEastAsia" w:eastAsiaTheme="minorEastAsia" w:hAnsiTheme="minorEastAsia" w:hint="eastAsia"/>
                <w:sz w:val="16"/>
                <w:szCs w:val="16"/>
                <w:lang w:val="en-GB"/>
              </w:rPr>
              <w:t>申请</w:t>
            </w:r>
            <w:r w:rsidRPr="00490874">
              <w:rPr>
                <w:rFonts w:asciiTheme="minorEastAsia" w:eastAsiaTheme="minorEastAsia" w:hAnsiTheme="minorEastAsia" w:hint="eastAsia"/>
                <w:sz w:val="16"/>
                <w:szCs w:val="16"/>
                <w:lang w:val="en-GB"/>
              </w:rPr>
              <w:t>简介</w:t>
            </w:r>
          </w:p>
        </w:tc>
        <w:tc>
          <w:tcPr>
            <w:tcW w:w="1701" w:type="dxa"/>
            <w:tcBorders>
              <w:top w:val="nil"/>
              <w:left w:val="nil"/>
              <w:bottom w:val="single" w:sz="4" w:space="0" w:color="auto"/>
              <w:right w:val="single" w:sz="4" w:space="0" w:color="auto"/>
            </w:tcBorders>
            <w:shd w:val="clear" w:color="auto" w:fill="auto"/>
            <w:hideMark/>
          </w:tcPr>
          <w:p w14:paraId="3BF7BFD6"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auto" w:fill="auto"/>
            <w:hideMark/>
          </w:tcPr>
          <w:p w14:paraId="2A874F7B" w14:textId="78D178D7"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auto" w:fill="auto"/>
            <w:hideMark/>
          </w:tcPr>
          <w:p w14:paraId="2400FA40" w14:textId="6D28E62B"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喀麦隆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CM</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auto" w:fill="auto"/>
            <w:hideMark/>
          </w:tcPr>
          <w:p w14:paraId="548D378D" w14:textId="55D4B7A1"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4898EEF1"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5</w:t>
            </w:r>
          </w:p>
        </w:tc>
      </w:tr>
      <w:tr w:rsidR="00495602" w:rsidRPr="00373AAD" w14:paraId="4CABF6BA"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3D6643D3"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2023-02</w:t>
            </w:r>
          </w:p>
        </w:tc>
        <w:tc>
          <w:tcPr>
            <w:tcW w:w="1276" w:type="dxa"/>
            <w:tcBorders>
              <w:top w:val="nil"/>
              <w:left w:val="nil"/>
              <w:bottom w:val="single" w:sz="4" w:space="0" w:color="auto"/>
              <w:right w:val="single" w:sz="4" w:space="0" w:color="auto"/>
            </w:tcBorders>
            <w:shd w:val="clear" w:color="auto" w:fill="auto"/>
            <w:hideMark/>
          </w:tcPr>
          <w:p w14:paraId="1744C6A7" w14:textId="2C0B7132"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auto" w:fill="auto"/>
            <w:hideMark/>
          </w:tcPr>
          <w:p w14:paraId="4485B5B5" w14:textId="3E6761B9"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auto" w:fill="auto"/>
            <w:hideMark/>
          </w:tcPr>
          <w:p w14:paraId="5898ADB4" w14:textId="6B44AAA6" w:rsidR="00495602" w:rsidRPr="00C95EF7" w:rsidRDefault="00490874" w:rsidP="00FD0256">
            <w:pPr>
              <w:spacing w:beforeLines="40" w:before="96" w:afterLines="40" w:after="96"/>
              <w:jc w:val="center"/>
              <w:rPr>
                <w:rFonts w:asciiTheme="minorEastAsia" w:eastAsiaTheme="minorEastAsia" w:hAnsiTheme="minorEastAsia"/>
                <w:sz w:val="16"/>
                <w:szCs w:val="16"/>
                <w:lang w:val="en-GB"/>
              </w:rPr>
            </w:pPr>
            <w:r w:rsidRPr="00490874">
              <w:rPr>
                <w:rFonts w:asciiTheme="minorEastAsia" w:eastAsiaTheme="minorEastAsia" w:hAnsiTheme="minorEastAsia" w:hint="eastAsia"/>
                <w:sz w:val="16"/>
                <w:szCs w:val="16"/>
                <w:lang w:val="en-GB"/>
              </w:rPr>
              <w:t>受理局</w:t>
            </w:r>
            <w:proofErr w:type="spellStart"/>
            <w:r w:rsidRPr="00490874">
              <w:rPr>
                <w:rFonts w:asciiTheme="minorEastAsia" w:eastAsiaTheme="minorEastAsia" w:hAnsiTheme="minorEastAsia" w:hint="eastAsia"/>
                <w:sz w:val="16"/>
                <w:szCs w:val="16"/>
                <w:lang w:val="en-GB"/>
              </w:rPr>
              <w:t>ePCT</w:t>
            </w:r>
            <w:proofErr w:type="spellEnd"/>
            <w:r w:rsidRPr="00490874">
              <w:rPr>
                <w:rFonts w:asciiTheme="minorEastAsia" w:eastAsiaTheme="minorEastAsia" w:hAnsiTheme="minorEastAsia" w:hint="eastAsia"/>
                <w:sz w:val="16"/>
                <w:szCs w:val="16"/>
                <w:lang w:val="en-GB"/>
              </w:rPr>
              <w:t>培训</w:t>
            </w:r>
          </w:p>
        </w:tc>
        <w:tc>
          <w:tcPr>
            <w:tcW w:w="1701" w:type="dxa"/>
            <w:tcBorders>
              <w:top w:val="nil"/>
              <w:left w:val="nil"/>
              <w:bottom w:val="single" w:sz="4" w:space="0" w:color="auto"/>
              <w:right w:val="single" w:sz="4" w:space="0" w:color="auto"/>
            </w:tcBorders>
            <w:shd w:val="clear" w:color="auto" w:fill="auto"/>
            <w:noWrap/>
            <w:hideMark/>
          </w:tcPr>
          <w:p w14:paraId="744CC122"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auto" w:fill="auto"/>
            <w:hideMark/>
          </w:tcPr>
          <w:p w14:paraId="3F9A2106" w14:textId="3BAB9AFD"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auto" w:fill="auto"/>
            <w:hideMark/>
          </w:tcPr>
          <w:p w14:paraId="16F1BDC5" w14:textId="5596ABD8"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摩洛哥</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MA</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auto" w:fill="auto"/>
            <w:hideMark/>
          </w:tcPr>
          <w:p w14:paraId="5309F932" w14:textId="6FB6E72C"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noWrap/>
            <w:hideMark/>
          </w:tcPr>
          <w:p w14:paraId="40A9C9B5"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57</w:t>
            </w:r>
          </w:p>
        </w:tc>
      </w:tr>
      <w:tr w:rsidR="00495602" w:rsidRPr="00373AAD" w14:paraId="50097D89"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7C250C77"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2023-03</w:t>
            </w:r>
          </w:p>
        </w:tc>
        <w:tc>
          <w:tcPr>
            <w:tcW w:w="1276" w:type="dxa"/>
            <w:tcBorders>
              <w:top w:val="nil"/>
              <w:left w:val="nil"/>
              <w:bottom w:val="single" w:sz="4" w:space="0" w:color="auto"/>
              <w:right w:val="single" w:sz="4" w:space="0" w:color="auto"/>
            </w:tcBorders>
            <w:shd w:val="clear" w:color="auto" w:fill="auto"/>
            <w:hideMark/>
          </w:tcPr>
          <w:p w14:paraId="345C3BB3" w14:textId="180F280B"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研讨会</w:t>
            </w:r>
          </w:p>
        </w:tc>
        <w:tc>
          <w:tcPr>
            <w:tcW w:w="1134" w:type="dxa"/>
            <w:tcBorders>
              <w:top w:val="nil"/>
              <w:left w:val="nil"/>
              <w:bottom w:val="single" w:sz="4" w:space="0" w:color="auto"/>
              <w:right w:val="single" w:sz="4" w:space="0" w:color="auto"/>
            </w:tcBorders>
            <w:shd w:val="clear" w:color="auto" w:fill="auto"/>
            <w:hideMark/>
          </w:tcPr>
          <w:p w14:paraId="516B0F47" w14:textId="30F89BED"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auto" w:fill="auto"/>
            <w:hideMark/>
          </w:tcPr>
          <w:p w14:paraId="1335FB0D" w14:textId="7C04F6DD" w:rsidR="00495602" w:rsidRPr="00C95EF7" w:rsidRDefault="00490874" w:rsidP="00FD0256">
            <w:pPr>
              <w:spacing w:beforeLines="40" w:before="96" w:afterLines="40" w:after="96"/>
              <w:jc w:val="center"/>
              <w:rPr>
                <w:rFonts w:asciiTheme="minorEastAsia" w:eastAsiaTheme="minorEastAsia" w:hAnsiTheme="minorEastAsia"/>
                <w:sz w:val="16"/>
                <w:szCs w:val="16"/>
                <w:lang w:val="en-GB"/>
              </w:rPr>
            </w:pPr>
            <w:r w:rsidRPr="00490874">
              <w:rPr>
                <w:rFonts w:asciiTheme="minorEastAsia" w:eastAsiaTheme="minorEastAsia" w:hAnsiTheme="minorEastAsia" w:hint="eastAsia"/>
                <w:sz w:val="16"/>
                <w:szCs w:val="16"/>
                <w:lang w:val="en-GB"/>
              </w:rPr>
              <w:t>关于PCT重要性的</w:t>
            </w:r>
            <w:r w:rsidR="00C841D1">
              <w:rPr>
                <w:rFonts w:asciiTheme="minorEastAsia" w:eastAsiaTheme="minorEastAsia" w:hAnsiTheme="minorEastAsia" w:hint="eastAsia"/>
                <w:sz w:val="16"/>
                <w:szCs w:val="16"/>
                <w:lang w:val="en-GB"/>
              </w:rPr>
              <w:t>区域</w:t>
            </w:r>
            <w:r w:rsidRPr="00490874">
              <w:rPr>
                <w:rFonts w:asciiTheme="minorEastAsia" w:eastAsiaTheme="minorEastAsia" w:hAnsiTheme="minorEastAsia" w:hint="eastAsia"/>
                <w:sz w:val="16"/>
                <w:szCs w:val="16"/>
                <w:lang w:val="en-GB"/>
              </w:rPr>
              <w:t>研讨会</w:t>
            </w:r>
          </w:p>
        </w:tc>
        <w:tc>
          <w:tcPr>
            <w:tcW w:w="1701" w:type="dxa"/>
            <w:tcBorders>
              <w:top w:val="nil"/>
              <w:left w:val="nil"/>
              <w:bottom w:val="single" w:sz="4" w:space="0" w:color="auto"/>
              <w:right w:val="single" w:sz="4" w:space="0" w:color="auto"/>
            </w:tcBorders>
            <w:shd w:val="clear" w:color="auto" w:fill="auto"/>
            <w:hideMark/>
          </w:tcPr>
          <w:p w14:paraId="18ECD68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auto" w:fill="auto"/>
            <w:hideMark/>
          </w:tcPr>
          <w:p w14:paraId="50EF94DF" w14:textId="35756277" w:rsidR="00495602" w:rsidRPr="00C95EF7" w:rsidRDefault="009A5DF0"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安哥拉</w:t>
            </w:r>
            <w:r w:rsidR="00AC3EA1">
              <w:rPr>
                <w:rFonts w:asciiTheme="minorEastAsia" w:eastAsiaTheme="minorEastAsia" w:hAnsiTheme="minorEastAsia" w:hint="eastAsia"/>
                <w:sz w:val="16"/>
                <w:szCs w:val="16"/>
                <w:lang w:val="en-GB"/>
              </w:rPr>
              <w:t>（</w:t>
            </w:r>
            <w:r w:rsidR="00495602" w:rsidRPr="00C95EF7">
              <w:rPr>
                <w:rFonts w:asciiTheme="minorEastAsia" w:eastAsiaTheme="minorEastAsia" w:hAnsiTheme="minorEastAsia" w:hint="eastAsia"/>
                <w:sz w:val="16"/>
                <w:szCs w:val="16"/>
                <w:lang w:val="en-GB"/>
              </w:rPr>
              <w:t>AO</w:t>
            </w:r>
            <w:r w:rsidR="00AC3EA1">
              <w:rPr>
                <w:rFonts w:asciiTheme="minorEastAsia" w:eastAsiaTheme="minorEastAsia" w:hAnsiTheme="minorEastAsia" w:hint="eastAsia"/>
                <w:sz w:val="16"/>
                <w:szCs w:val="16"/>
                <w:lang w:val="en-GB"/>
              </w:rPr>
              <w:t>）</w:t>
            </w:r>
          </w:p>
        </w:tc>
        <w:tc>
          <w:tcPr>
            <w:tcW w:w="2126" w:type="dxa"/>
            <w:tcBorders>
              <w:top w:val="nil"/>
              <w:left w:val="nil"/>
              <w:bottom w:val="nil"/>
              <w:right w:val="single" w:sz="4" w:space="0" w:color="auto"/>
            </w:tcBorders>
            <w:shd w:val="clear" w:color="000000" w:fill="FFFFFF"/>
            <w:hideMark/>
          </w:tcPr>
          <w:p w14:paraId="122F0AF4" w14:textId="407104FD"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佛得角</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CV</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、莫桑比克</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MZ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、几内亚比绍</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GW</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、赤道几内亚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GQ</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w:t>
            </w:r>
            <w:r w:rsidR="0001265A">
              <w:rPr>
                <w:rFonts w:asciiTheme="minorEastAsia" w:eastAsiaTheme="minorEastAsia" w:hAnsiTheme="minorEastAsia" w:cs="Microsoft YaHei" w:hint="eastAsia"/>
                <w:sz w:val="16"/>
                <w:szCs w:val="16"/>
                <w:lang w:val="en-GB"/>
              </w:rPr>
              <w:t>圣多美和普林西比</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ST</w:t>
            </w:r>
            <w:r w:rsidR="00AC3EA1">
              <w:rPr>
                <w:rFonts w:asciiTheme="minorEastAsia" w:eastAsiaTheme="minorEastAsia" w:hAnsiTheme="minorEastAsia" w:hint="eastAsia"/>
                <w:sz w:val="16"/>
                <w:szCs w:val="16"/>
                <w:lang w:val="en-GB"/>
              </w:rPr>
              <w:t>）</w:t>
            </w:r>
          </w:p>
        </w:tc>
        <w:tc>
          <w:tcPr>
            <w:tcW w:w="1134" w:type="dxa"/>
            <w:tcBorders>
              <w:top w:val="nil"/>
              <w:left w:val="nil"/>
              <w:bottom w:val="nil"/>
              <w:right w:val="nil"/>
            </w:tcBorders>
            <w:shd w:val="clear" w:color="000000" w:fill="FFFFFF"/>
            <w:hideMark/>
          </w:tcPr>
          <w:p w14:paraId="31C3E13F" w14:textId="09A16CC5"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CA7C21">
              <w:rPr>
                <w:rFonts w:asciiTheme="minorEastAsia" w:eastAsiaTheme="minorEastAsia" w:hAnsiTheme="minorEastAsia" w:cs="Microsoft YaHei" w:hint="eastAsia"/>
                <w:sz w:val="16"/>
                <w:szCs w:val="16"/>
                <w:lang w:val="en-GB"/>
              </w:rPr>
              <w:t>、高校、研究机构</w:t>
            </w:r>
          </w:p>
        </w:tc>
        <w:tc>
          <w:tcPr>
            <w:tcW w:w="1700" w:type="dxa"/>
            <w:tcBorders>
              <w:top w:val="nil"/>
              <w:left w:val="single" w:sz="4" w:space="0" w:color="auto"/>
              <w:bottom w:val="single" w:sz="4" w:space="0" w:color="auto"/>
              <w:right w:val="single" w:sz="4" w:space="0" w:color="auto"/>
            </w:tcBorders>
            <w:shd w:val="clear" w:color="auto" w:fill="auto"/>
            <w:hideMark/>
          </w:tcPr>
          <w:p w14:paraId="42A506FA"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70</w:t>
            </w:r>
          </w:p>
        </w:tc>
      </w:tr>
      <w:tr w:rsidR="00495602" w:rsidRPr="00373AAD" w14:paraId="595EDBF3"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1721CD02"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2023-03</w:t>
            </w:r>
          </w:p>
        </w:tc>
        <w:tc>
          <w:tcPr>
            <w:tcW w:w="1276" w:type="dxa"/>
            <w:tcBorders>
              <w:top w:val="nil"/>
              <w:left w:val="nil"/>
              <w:bottom w:val="single" w:sz="4" w:space="0" w:color="auto"/>
              <w:right w:val="single" w:sz="4" w:space="0" w:color="auto"/>
            </w:tcBorders>
            <w:shd w:val="clear" w:color="auto" w:fill="auto"/>
            <w:hideMark/>
          </w:tcPr>
          <w:p w14:paraId="06C29036" w14:textId="008EA761"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研讨会</w:t>
            </w:r>
          </w:p>
        </w:tc>
        <w:tc>
          <w:tcPr>
            <w:tcW w:w="1134" w:type="dxa"/>
            <w:tcBorders>
              <w:top w:val="nil"/>
              <w:left w:val="nil"/>
              <w:bottom w:val="single" w:sz="4" w:space="0" w:color="auto"/>
              <w:right w:val="single" w:sz="4" w:space="0" w:color="auto"/>
            </w:tcBorders>
            <w:shd w:val="clear" w:color="auto" w:fill="auto"/>
            <w:hideMark/>
          </w:tcPr>
          <w:p w14:paraId="712309DB" w14:textId="4BE68839"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auto" w:fill="auto"/>
            <w:hideMark/>
          </w:tcPr>
          <w:p w14:paraId="683E1722" w14:textId="3D33DF4A" w:rsidR="00495602" w:rsidRPr="00C95EF7" w:rsidRDefault="002761F2"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00490874" w:rsidRPr="00490874">
              <w:rPr>
                <w:rFonts w:asciiTheme="minorEastAsia" w:eastAsiaTheme="minorEastAsia" w:hAnsiTheme="minorEastAsia" w:hint="eastAsia"/>
                <w:sz w:val="16"/>
                <w:szCs w:val="16"/>
                <w:lang w:val="en-GB"/>
              </w:rPr>
              <w:t>在印度</w:t>
            </w:r>
            <w:r w:rsidR="00AC3EA1">
              <w:rPr>
                <w:rFonts w:asciiTheme="minorEastAsia" w:eastAsiaTheme="minorEastAsia" w:hAnsiTheme="minorEastAsia" w:hint="eastAsia"/>
                <w:sz w:val="16"/>
                <w:szCs w:val="16"/>
                <w:lang w:val="en-GB"/>
              </w:rPr>
              <w:t>（</w:t>
            </w:r>
            <w:r w:rsidR="00490874" w:rsidRPr="00490874">
              <w:rPr>
                <w:rFonts w:asciiTheme="minorEastAsia" w:eastAsiaTheme="minorEastAsia" w:hAnsiTheme="minorEastAsia" w:hint="eastAsia"/>
                <w:sz w:val="16"/>
                <w:szCs w:val="16"/>
                <w:lang w:val="en-GB"/>
              </w:rPr>
              <w:t>3个城市</w:t>
            </w:r>
            <w:r w:rsidR="00AC3EA1">
              <w:rPr>
                <w:rFonts w:asciiTheme="minorEastAsia" w:eastAsiaTheme="minorEastAsia" w:hAnsiTheme="minorEastAsia" w:hint="eastAsia"/>
                <w:sz w:val="16"/>
                <w:szCs w:val="16"/>
                <w:lang w:val="en-GB"/>
              </w:rPr>
              <w:t>）</w:t>
            </w:r>
            <w:r w:rsidR="00490874" w:rsidRPr="00490874">
              <w:rPr>
                <w:rFonts w:asciiTheme="minorEastAsia" w:eastAsiaTheme="minorEastAsia" w:hAnsiTheme="minorEastAsia" w:hint="eastAsia"/>
                <w:sz w:val="16"/>
                <w:szCs w:val="16"/>
                <w:lang w:val="en-GB"/>
              </w:rPr>
              <w:t>举办的PCT巡回研讨会，以及与知识产权局的双边会议</w:t>
            </w:r>
            <w:r w:rsidR="00AC3EA1">
              <w:rPr>
                <w:rFonts w:asciiTheme="minorEastAsia" w:eastAsiaTheme="minorEastAsia" w:hAnsiTheme="minorEastAsia" w:hint="eastAsia"/>
                <w:sz w:val="16"/>
                <w:szCs w:val="16"/>
                <w:lang w:val="en-GB"/>
              </w:rPr>
              <w:t>（</w:t>
            </w:r>
            <w:r w:rsidR="00490874" w:rsidRPr="00490874">
              <w:rPr>
                <w:rFonts w:asciiTheme="minorEastAsia" w:eastAsiaTheme="minorEastAsia" w:hAnsiTheme="minorEastAsia" w:hint="eastAsia"/>
                <w:sz w:val="16"/>
                <w:szCs w:val="16"/>
                <w:lang w:val="en-GB"/>
              </w:rPr>
              <w:t>德里</w:t>
            </w:r>
            <w:r w:rsidR="00AC3EA1">
              <w:rPr>
                <w:rFonts w:asciiTheme="minorEastAsia" w:eastAsiaTheme="minorEastAsia" w:hAnsiTheme="minorEastAsia" w:hint="eastAsia"/>
                <w:sz w:val="16"/>
                <w:szCs w:val="16"/>
                <w:lang w:val="en-GB"/>
              </w:rPr>
              <w:t>）</w:t>
            </w:r>
          </w:p>
        </w:tc>
        <w:tc>
          <w:tcPr>
            <w:tcW w:w="1701" w:type="dxa"/>
            <w:tcBorders>
              <w:top w:val="nil"/>
              <w:left w:val="nil"/>
              <w:bottom w:val="single" w:sz="4" w:space="0" w:color="auto"/>
              <w:right w:val="single" w:sz="4" w:space="0" w:color="auto"/>
            </w:tcBorders>
            <w:shd w:val="clear" w:color="auto" w:fill="auto"/>
            <w:hideMark/>
          </w:tcPr>
          <w:p w14:paraId="310A67DE" w14:textId="3C59008D"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印度</w:t>
            </w:r>
            <w:r w:rsidR="009E0F90">
              <w:rPr>
                <w:rFonts w:asciiTheme="minorEastAsia" w:eastAsiaTheme="minorEastAsia" w:hAnsiTheme="minorEastAsia" w:cs="Microsoft YaHei" w:hint="eastAsia"/>
                <w:sz w:val="16"/>
                <w:szCs w:val="16"/>
                <w:lang w:val="en-GB"/>
              </w:rPr>
              <w:t>知识产权局</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IPO</w:t>
            </w:r>
            <w:r w:rsidR="00AC3EA1">
              <w:rPr>
                <w:rFonts w:asciiTheme="minorEastAsia" w:eastAsiaTheme="minorEastAsia" w:hAnsiTheme="minorEastAsia" w:hint="eastAsia"/>
                <w:sz w:val="16"/>
                <w:szCs w:val="16"/>
                <w:lang w:val="en-GB"/>
              </w:rPr>
              <w:t>）</w:t>
            </w:r>
          </w:p>
        </w:tc>
        <w:tc>
          <w:tcPr>
            <w:tcW w:w="1276" w:type="dxa"/>
            <w:tcBorders>
              <w:top w:val="nil"/>
              <w:left w:val="nil"/>
              <w:bottom w:val="single" w:sz="4" w:space="0" w:color="auto"/>
              <w:right w:val="single" w:sz="4" w:space="0" w:color="auto"/>
            </w:tcBorders>
            <w:shd w:val="clear" w:color="auto" w:fill="auto"/>
            <w:hideMark/>
          </w:tcPr>
          <w:p w14:paraId="773F746E" w14:textId="16348163"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印度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IN</w:t>
            </w:r>
            <w:r w:rsidR="00AC3EA1">
              <w:rPr>
                <w:rFonts w:asciiTheme="minorEastAsia" w:eastAsiaTheme="minorEastAsia" w:hAnsiTheme="minorEastAsia" w:hint="eastAsia"/>
                <w:sz w:val="16"/>
                <w:szCs w:val="16"/>
                <w:lang w:val="en-GB"/>
              </w:rPr>
              <w:t>）</w:t>
            </w:r>
          </w:p>
        </w:tc>
        <w:tc>
          <w:tcPr>
            <w:tcW w:w="2126" w:type="dxa"/>
            <w:tcBorders>
              <w:top w:val="single" w:sz="4" w:space="0" w:color="auto"/>
              <w:left w:val="nil"/>
              <w:bottom w:val="single" w:sz="4" w:space="0" w:color="auto"/>
              <w:right w:val="single" w:sz="4" w:space="0" w:color="auto"/>
            </w:tcBorders>
            <w:shd w:val="clear" w:color="auto" w:fill="auto"/>
            <w:hideMark/>
          </w:tcPr>
          <w:p w14:paraId="5862966C" w14:textId="7DD378BC"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印度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IN</w:t>
            </w:r>
            <w:r w:rsidR="00AC3EA1">
              <w:rPr>
                <w:rFonts w:asciiTheme="minorEastAsia" w:eastAsiaTheme="minorEastAsia" w:hAnsiTheme="minorEastAsia" w:hint="eastAsia"/>
                <w:sz w:val="16"/>
                <w:szCs w:val="16"/>
                <w:lang w:val="en-GB"/>
              </w:rPr>
              <w:t>）</w:t>
            </w:r>
          </w:p>
        </w:tc>
        <w:tc>
          <w:tcPr>
            <w:tcW w:w="1134" w:type="dxa"/>
            <w:tcBorders>
              <w:top w:val="single" w:sz="4" w:space="0" w:color="auto"/>
              <w:left w:val="nil"/>
              <w:bottom w:val="single" w:sz="4" w:space="0" w:color="auto"/>
              <w:right w:val="single" w:sz="4" w:space="0" w:color="auto"/>
            </w:tcBorders>
            <w:shd w:val="clear" w:color="auto" w:fill="auto"/>
            <w:hideMark/>
          </w:tcPr>
          <w:p w14:paraId="59318DD1" w14:textId="3B34E6CD"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DB4A5D">
              <w:rPr>
                <w:rFonts w:asciiTheme="minorEastAsia" w:eastAsiaTheme="minorEastAsia" w:hAnsiTheme="minorEastAsia" w:cs="Microsoft YaHei" w:hint="eastAsia"/>
                <w:sz w:val="16"/>
                <w:szCs w:val="16"/>
                <w:lang w:val="en-GB"/>
              </w:rPr>
              <w:t>、法律从业人员和研究人员、</w:t>
            </w:r>
            <w:r w:rsidRPr="00C95EF7">
              <w:rPr>
                <w:rFonts w:asciiTheme="minorEastAsia" w:eastAsiaTheme="minorEastAsia" w:hAnsiTheme="minorEastAsia" w:cs="Microsoft YaHei" w:hint="eastAsia"/>
                <w:sz w:val="16"/>
                <w:szCs w:val="16"/>
                <w:lang w:val="en-GB"/>
              </w:rPr>
              <w:t>用户</w:t>
            </w:r>
            <w:r w:rsidR="00DB4A5D">
              <w:rPr>
                <w:rFonts w:asciiTheme="minorEastAsia" w:eastAsiaTheme="minorEastAsia" w:hAnsiTheme="minorEastAsia" w:cs="Microsoft YaHei" w:hint="eastAsia"/>
                <w:sz w:val="16"/>
                <w:szCs w:val="16"/>
                <w:lang w:val="en-GB"/>
              </w:rPr>
              <w:t>、高校、研究机构</w:t>
            </w:r>
          </w:p>
        </w:tc>
        <w:tc>
          <w:tcPr>
            <w:tcW w:w="1700" w:type="dxa"/>
            <w:tcBorders>
              <w:top w:val="nil"/>
              <w:left w:val="nil"/>
              <w:bottom w:val="single" w:sz="4" w:space="0" w:color="auto"/>
              <w:right w:val="single" w:sz="4" w:space="0" w:color="auto"/>
            </w:tcBorders>
            <w:shd w:val="clear" w:color="auto" w:fill="auto"/>
            <w:hideMark/>
          </w:tcPr>
          <w:p w14:paraId="5D1A69EF"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383</w:t>
            </w:r>
          </w:p>
        </w:tc>
      </w:tr>
      <w:tr w:rsidR="00495602" w:rsidRPr="00373AAD" w14:paraId="76C62AC5"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2728E939"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2023-03</w:t>
            </w:r>
          </w:p>
        </w:tc>
        <w:tc>
          <w:tcPr>
            <w:tcW w:w="1276" w:type="dxa"/>
            <w:tcBorders>
              <w:top w:val="nil"/>
              <w:left w:val="nil"/>
              <w:bottom w:val="single" w:sz="4" w:space="0" w:color="auto"/>
              <w:right w:val="single" w:sz="4" w:space="0" w:color="auto"/>
            </w:tcBorders>
            <w:shd w:val="clear" w:color="auto" w:fill="auto"/>
            <w:hideMark/>
          </w:tcPr>
          <w:p w14:paraId="6787F16B" w14:textId="4B9C3809"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auto" w:fill="auto"/>
            <w:hideMark/>
          </w:tcPr>
          <w:p w14:paraId="65457B2C" w14:textId="5FE5F704"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auto" w:fill="auto"/>
            <w:hideMark/>
          </w:tcPr>
          <w:p w14:paraId="35933701" w14:textId="1AC01D37" w:rsidR="00495602" w:rsidRPr="00C95EF7" w:rsidRDefault="00490874" w:rsidP="00FD0256">
            <w:pPr>
              <w:spacing w:beforeLines="40" w:before="96" w:afterLines="40" w:after="96"/>
              <w:jc w:val="center"/>
              <w:rPr>
                <w:rFonts w:asciiTheme="minorEastAsia" w:eastAsiaTheme="minorEastAsia" w:hAnsiTheme="minorEastAsia"/>
                <w:sz w:val="16"/>
                <w:szCs w:val="16"/>
                <w:lang w:val="en-GB"/>
              </w:rPr>
            </w:pPr>
            <w:proofErr w:type="spellStart"/>
            <w:r w:rsidRPr="00490874">
              <w:rPr>
                <w:rFonts w:asciiTheme="minorEastAsia" w:eastAsiaTheme="minorEastAsia" w:hAnsiTheme="minorEastAsia" w:hint="eastAsia"/>
                <w:sz w:val="16"/>
                <w:szCs w:val="16"/>
                <w:lang w:val="en-GB"/>
              </w:rPr>
              <w:t>ePCT</w:t>
            </w:r>
            <w:proofErr w:type="spellEnd"/>
            <w:r w:rsidR="00CC4650">
              <w:rPr>
                <w:rFonts w:asciiTheme="minorEastAsia" w:eastAsiaTheme="minorEastAsia" w:hAnsiTheme="minorEastAsia" w:hint="eastAsia"/>
                <w:sz w:val="16"/>
                <w:szCs w:val="16"/>
                <w:lang w:val="en-GB"/>
              </w:rPr>
              <w:t>——向</w:t>
            </w:r>
            <w:r w:rsidRPr="00490874">
              <w:rPr>
                <w:rFonts w:asciiTheme="minorEastAsia" w:eastAsiaTheme="minorEastAsia" w:hAnsiTheme="minorEastAsia" w:hint="eastAsia"/>
                <w:sz w:val="16"/>
                <w:szCs w:val="16"/>
                <w:lang w:val="en-GB"/>
              </w:rPr>
              <w:t>专利局</w:t>
            </w:r>
            <w:r w:rsidR="00CC4650">
              <w:rPr>
                <w:rFonts w:asciiTheme="minorEastAsia" w:eastAsiaTheme="minorEastAsia" w:hAnsiTheme="minorEastAsia" w:hint="eastAsia"/>
                <w:sz w:val="16"/>
                <w:szCs w:val="16"/>
                <w:lang w:val="en-GB"/>
              </w:rPr>
              <w:t>提供关于受理局</w:t>
            </w:r>
            <w:r w:rsidRPr="00490874">
              <w:rPr>
                <w:rFonts w:asciiTheme="minorEastAsia" w:eastAsiaTheme="minorEastAsia" w:hAnsiTheme="minorEastAsia" w:hint="eastAsia"/>
                <w:sz w:val="16"/>
                <w:szCs w:val="16"/>
                <w:lang w:val="en-GB"/>
              </w:rPr>
              <w:t>、国际检索</w:t>
            </w:r>
            <w:r w:rsidR="00CC4650">
              <w:rPr>
                <w:rFonts w:asciiTheme="minorEastAsia" w:eastAsiaTheme="minorEastAsia" w:hAnsiTheme="minorEastAsia" w:hint="eastAsia"/>
                <w:sz w:val="16"/>
                <w:szCs w:val="16"/>
                <w:lang w:val="en-GB"/>
              </w:rPr>
              <w:t>单位</w:t>
            </w:r>
            <w:r w:rsidRPr="00490874">
              <w:rPr>
                <w:rFonts w:asciiTheme="minorEastAsia" w:eastAsiaTheme="minorEastAsia" w:hAnsiTheme="minorEastAsia" w:hint="eastAsia"/>
                <w:sz w:val="16"/>
                <w:szCs w:val="16"/>
                <w:lang w:val="en-GB"/>
              </w:rPr>
              <w:t>和</w:t>
            </w:r>
            <w:r w:rsidR="00CC4650">
              <w:rPr>
                <w:rFonts w:asciiTheme="minorEastAsia" w:eastAsiaTheme="minorEastAsia" w:hAnsiTheme="minorEastAsia" w:hint="eastAsia"/>
                <w:sz w:val="16"/>
                <w:szCs w:val="16"/>
                <w:lang w:val="en-GB"/>
              </w:rPr>
              <w:t>国际</w:t>
            </w:r>
            <w:r w:rsidRPr="00490874">
              <w:rPr>
                <w:rFonts w:asciiTheme="minorEastAsia" w:eastAsiaTheme="minorEastAsia" w:hAnsiTheme="minorEastAsia" w:hint="eastAsia"/>
                <w:sz w:val="16"/>
                <w:szCs w:val="16"/>
                <w:lang w:val="en-GB"/>
              </w:rPr>
              <w:t>初步审查</w:t>
            </w:r>
            <w:r w:rsidR="00CC4650">
              <w:rPr>
                <w:rFonts w:asciiTheme="minorEastAsia" w:eastAsiaTheme="minorEastAsia" w:hAnsiTheme="minorEastAsia" w:hint="eastAsia"/>
                <w:sz w:val="16"/>
                <w:szCs w:val="16"/>
                <w:lang w:val="en-GB"/>
              </w:rPr>
              <w:t>单位的培训</w:t>
            </w:r>
          </w:p>
        </w:tc>
        <w:tc>
          <w:tcPr>
            <w:tcW w:w="1701" w:type="dxa"/>
            <w:tcBorders>
              <w:top w:val="nil"/>
              <w:left w:val="nil"/>
              <w:bottom w:val="single" w:sz="4" w:space="0" w:color="auto"/>
              <w:right w:val="single" w:sz="4" w:space="0" w:color="auto"/>
            </w:tcBorders>
            <w:shd w:val="clear" w:color="auto" w:fill="auto"/>
            <w:hideMark/>
          </w:tcPr>
          <w:p w14:paraId="6BB1EA0B"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auto" w:fill="auto"/>
            <w:hideMark/>
          </w:tcPr>
          <w:p w14:paraId="236C892E" w14:textId="06ABC65B"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印度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IN</w:t>
            </w:r>
            <w:r w:rsidR="00AC3EA1">
              <w:rPr>
                <w:rFonts w:asciiTheme="minorEastAsia" w:eastAsiaTheme="minorEastAsia" w:hAnsiTheme="minorEastAsia" w:hint="eastAsia"/>
                <w:sz w:val="16"/>
                <w:szCs w:val="16"/>
                <w:lang w:val="en-GB"/>
              </w:rPr>
              <w:t>）</w:t>
            </w:r>
          </w:p>
        </w:tc>
        <w:tc>
          <w:tcPr>
            <w:tcW w:w="2126" w:type="dxa"/>
            <w:tcBorders>
              <w:top w:val="nil"/>
              <w:left w:val="nil"/>
              <w:bottom w:val="single" w:sz="4" w:space="0" w:color="auto"/>
              <w:right w:val="single" w:sz="4" w:space="0" w:color="auto"/>
            </w:tcBorders>
            <w:shd w:val="clear" w:color="auto" w:fill="auto"/>
            <w:hideMark/>
          </w:tcPr>
          <w:p w14:paraId="15D773D1" w14:textId="25B69F9B"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印度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IN</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auto" w:fill="auto"/>
            <w:hideMark/>
          </w:tcPr>
          <w:p w14:paraId="0582E50F" w14:textId="290F33DB"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099A128C"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50</w:t>
            </w:r>
          </w:p>
        </w:tc>
      </w:tr>
      <w:tr w:rsidR="00495602" w:rsidRPr="00373AAD" w14:paraId="098BDFAC"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2B63C453"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2023-03</w:t>
            </w:r>
          </w:p>
        </w:tc>
        <w:tc>
          <w:tcPr>
            <w:tcW w:w="1276" w:type="dxa"/>
            <w:tcBorders>
              <w:top w:val="nil"/>
              <w:left w:val="nil"/>
              <w:bottom w:val="single" w:sz="4" w:space="0" w:color="auto"/>
              <w:right w:val="single" w:sz="4" w:space="0" w:color="auto"/>
            </w:tcBorders>
            <w:shd w:val="clear" w:color="auto" w:fill="auto"/>
            <w:hideMark/>
          </w:tcPr>
          <w:p w14:paraId="2D6F6843" w14:textId="53FA1B28"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auto" w:fill="auto"/>
            <w:hideMark/>
          </w:tcPr>
          <w:p w14:paraId="25FFB074"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auto" w:fill="auto"/>
            <w:hideMark/>
          </w:tcPr>
          <w:p w14:paraId="5D210B02" w14:textId="60031FF8" w:rsidR="00495602" w:rsidRPr="00C95EF7" w:rsidRDefault="00490874" w:rsidP="00FD0256">
            <w:pPr>
              <w:spacing w:beforeLines="40" w:before="96" w:afterLines="40" w:after="96"/>
              <w:jc w:val="center"/>
              <w:rPr>
                <w:rFonts w:asciiTheme="minorEastAsia" w:eastAsiaTheme="minorEastAsia" w:hAnsiTheme="minorEastAsia"/>
                <w:sz w:val="16"/>
                <w:szCs w:val="16"/>
                <w:lang w:val="en-GB"/>
              </w:rPr>
            </w:pPr>
            <w:r w:rsidRPr="00490874">
              <w:rPr>
                <w:rFonts w:asciiTheme="minorEastAsia" w:eastAsiaTheme="minorEastAsia" w:hAnsiTheme="minorEastAsia" w:hint="eastAsia"/>
                <w:sz w:val="16"/>
                <w:szCs w:val="16"/>
                <w:lang w:val="en-GB"/>
              </w:rPr>
              <w:t>中亚、高加索和东欧国家</w:t>
            </w:r>
            <w:r w:rsidR="00AC3EA1">
              <w:rPr>
                <w:rFonts w:asciiTheme="minorEastAsia" w:eastAsiaTheme="minorEastAsia" w:hAnsiTheme="minorEastAsia" w:hint="eastAsia"/>
                <w:sz w:val="16"/>
                <w:szCs w:val="16"/>
                <w:lang w:val="en-GB"/>
              </w:rPr>
              <w:t>（</w:t>
            </w:r>
            <w:r w:rsidRPr="00490874">
              <w:rPr>
                <w:rFonts w:asciiTheme="minorEastAsia" w:eastAsiaTheme="minorEastAsia" w:hAnsiTheme="minorEastAsia" w:hint="eastAsia"/>
                <w:sz w:val="16"/>
                <w:szCs w:val="16"/>
                <w:lang w:val="en-GB"/>
              </w:rPr>
              <w:t>CACEEC</w:t>
            </w:r>
            <w:r w:rsidR="00AC3EA1">
              <w:rPr>
                <w:rFonts w:asciiTheme="minorEastAsia" w:eastAsiaTheme="minorEastAsia" w:hAnsiTheme="minorEastAsia" w:hint="eastAsia"/>
                <w:sz w:val="16"/>
                <w:szCs w:val="16"/>
                <w:lang w:val="en-GB"/>
              </w:rPr>
              <w:t>）</w:t>
            </w:r>
            <w:r w:rsidRPr="00490874">
              <w:rPr>
                <w:rFonts w:asciiTheme="minorEastAsia" w:eastAsiaTheme="minorEastAsia" w:hAnsiTheme="minorEastAsia" w:hint="eastAsia"/>
                <w:sz w:val="16"/>
                <w:szCs w:val="16"/>
                <w:lang w:val="en-GB"/>
              </w:rPr>
              <w:t>关于PCT体系</w:t>
            </w:r>
            <w:r w:rsidR="00CC4650">
              <w:rPr>
                <w:rFonts w:asciiTheme="minorEastAsia" w:eastAsiaTheme="minorEastAsia" w:hAnsiTheme="minorEastAsia" w:hint="eastAsia"/>
                <w:sz w:val="16"/>
                <w:szCs w:val="16"/>
                <w:lang w:val="en-GB"/>
              </w:rPr>
              <w:t>简介</w:t>
            </w:r>
            <w:r w:rsidRPr="00490874">
              <w:rPr>
                <w:rFonts w:asciiTheme="minorEastAsia" w:eastAsiaTheme="minorEastAsia" w:hAnsiTheme="minorEastAsia" w:hint="eastAsia"/>
                <w:sz w:val="16"/>
                <w:szCs w:val="16"/>
                <w:lang w:val="en-GB"/>
              </w:rPr>
              <w:t>和最新更新的在线区域PCT网络研讨会</w:t>
            </w:r>
          </w:p>
        </w:tc>
        <w:tc>
          <w:tcPr>
            <w:tcW w:w="1701" w:type="dxa"/>
            <w:tcBorders>
              <w:top w:val="nil"/>
              <w:left w:val="nil"/>
              <w:bottom w:val="single" w:sz="4" w:space="0" w:color="auto"/>
              <w:right w:val="single" w:sz="4" w:space="0" w:color="auto"/>
            </w:tcBorders>
            <w:shd w:val="clear" w:color="auto" w:fill="auto"/>
            <w:hideMark/>
          </w:tcPr>
          <w:p w14:paraId="57B046C2"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auto" w:fill="auto"/>
            <w:hideMark/>
          </w:tcPr>
          <w:p w14:paraId="2097640F" w14:textId="7362564B"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auto" w:fill="auto"/>
            <w:hideMark/>
          </w:tcPr>
          <w:p w14:paraId="6AE65648" w14:textId="799DA272" w:rsidR="00495602" w:rsidRPr="00C95EF7" w:rsidRDefault="00CC4650"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AM</w:t>
            </w:r>
            <w:r w:rsidR="00AC3EA1">
              <w:rPr>
                <w:rFonts w:asciiTheme="minorEastAsia" w:eastAsiaTheme="minorEastAsia" w:hAnsiTheme="minorEastAsia" w:hint="eastAsia"/>
                <w:sz w:val="16"/>
                <w:szCs w:val="16"/>
                <w:lang w:val="en-GB"/>
              </w:rPr>
              <w:t>）</w:t>
            </w:r>
            <w:r>
              <w:rPr>
                <w:rFonts w:asciiTheme="minorEastAsia" w:eastAsiaTheme="minorEastAsia" w:hAnsiTheme="minorEastAsia" w:hint="eastAsia"/>
                <w:sz w:val="16"/>
                <w:szCs w:val="16"/>
                <w:lang w:val="en-GB"/>
              </w:rPr>
              <w:t>、</w:t>
            </w:r>
            <w:r w:rsidR="00601F32"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UZ</w:t>
            </w:r>
            <w:r w:rsidR="00AC3EA1">
              <w:rPr>
                <w:rFonts w:asciiTheme="minorEastAsia" w:eastAsiaTheme="minorEastAsia" w:hAnsiTheme="minorEastAsia" w:hint="eastAsia"/>
                <w:sz w:val="16"/>
                <w:szCs w:val="16"/>
                <w:lang w:val="en-GB"/>
              </w:rPr>
              <w:t>）</w:t>
            </w:r>
          </w:p>
        </w:tc>
        <w:tc>
          <w:tcPr>
            <w:tcW w:w="1134" w:type="dxa"/>
            <w:tcBorders>
              <w:top w:val="single" w:sz="4" w:space="0" w:color="auto"/>
              <w:left w:val="nil"/>
              <w:bottom w:val="single" w:sz="4" w:space="0" w:color="auto"/>
              <w:right w:val="single" w:sz="4" w:space="0" w:color="auto"/>
            </w:tcBorders>
            <w:shd w:val="clear" w:color="auto" w:fill="auto"/>
            <w:hideMark/>
          </w:tcPr>
          <w:p w14:paraId="21890943" w14:textId="42721E55"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2135019E"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272</w:t>
            </w:r>
          </w:p>
        </w:tc>
      </w:tr>
      <w:tr w:rsidR="00495602" w:rsidRPr="00373AAD" w14:paraId="5C07FFAD" w14:textId="77777777" w:rsidTr="00FD0256">
        <w:trPr>
          <w:cantSplit/>
        </w:trPr>
        <w:tc>
          <w:tcPr>
            <w:tcW w:w="959" w:type="dxa"/>
            <w:tcBorders>
              <w:top w:val="nil"/>
              <w:left w:val="single" w:sz="4" w:space="0" w:color="auto"/>
              <w:bottom w:val="single" w:sz="4" w:space="0" w:color="auto"/>
              <w:right w:val="single" w:sz="4" w:space="0" w:color="auto"/>
            </w:tcBorders>
            <w:shd w:val="clear" w:color="auto" w:fill="auto"/>
            <w:noWrap/>
            <w:hideMark/>
          </w:tcPr>
          <w:p w14:paraId="561071B8"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2023-03</w:t>
            </w:r>
          </w:p>
        </w:tc>
        <w:tc>
          <w:tcPr>
            <w:tcW w:w="1276" w:type="dxa"/>
            <w:tcBorders>
              <w:top w:val="nil"/>
              <w:left w:val="nil"/>
              <w:bottom w:val="single" w:sz="4" w:space="0" w:color="auto"/>
              <w:right w:val="single" w:sz="4" w:space="0" w:color="auto"/>
            </w:tcBorders>
            <w:shd w:val="clear" w:color="auto" w:fill="auto"/>
            <w:hideMark/>
          </w:tcPr>
          <w:p w14:paraId="4FE78E70" w14:textId="77013CCD"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auto" w:fill="auto"/>
            <w:hideMark/>
          </w:tcPr>
          <w:p w14:paraId="01503C6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auto" w:fill="auto"/>
            <w:hideMark/>
          </w:tcPr>
          <w:p w14:paraId="7E2ADDFD" w14:textId="23B17EA3" w:rsidR="00495602" w:rsidRPr="00C95EF7" w:rsidRDefault="00CC4650"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关于</w:t>
            </w:r>
            <w:r w:rsidR="00CD7A53" w:rsidRPr="00C95EF7">
              <w:rPr>
                <w:rFonts w:asciiTheme="minorEastAsia" w:eastAsiaTheme="minorEastAsia" w:hAnsiTheme="minorEastAsia" w:cs="Microsoft YaHei" w:hint="eastAsia"/>
                <w:sz w:val="16"/>
                <w:szCs w:val="16"/>
                <w:lang w:val="en-GB"/>
              </w:rPr>
              <w:t>菲律宾</w:t>
            </w:r>
            <w:r>
              <w:rPr>
                <w:rFonts w:asciiTheme="minorEastAsia" w:eastAsiaTheme="minorEastAsia" w:hAnsiTheme="minorEastAsia" w:cs="Microsoft YaHei" w:hint="eastAsia"/>
                <w:sz w:val="16"/>
                <w:szCs w:val="16"/>
                <w:lang w:val="en-GB"/>
              </w:rPr>
              <w:t>女性从事创新的PCT网络研讨会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PCT PRIME</w:t>
            </w:r>
            <w:r w:rsidR="00AC3EA1">
              <w:rPr>
                <w:rFonts w:asciiTheme="minorEastAsia" w:eastAsiaTheme="minorEastAsia" w:hAnsiTheme="minorEastAsia" w:hint="eastAsia"/>
                <w:sz w:val="16"/>
                <w:szCs w:val="16"/>
                <w:lang w:val="en-GB"/>
              </w:rPr>
              <w:t>）</w:t>
            </w:r>
          </w:p>
        </w:tc>
        <w:tc>
          <w:tcPr>
            <w:tcW w:w="1701" w:type="dxa"/>
            <w:tcBorders>
              <w:top w:val="nil"/>
              <w:left w:val="nil"/>
              <w:bottom w:val="single" w:sz="4" w:space="0" w:color="auto"/>
              <w:right w:val="nil"/>
            </w:tcBorders>
            <w:shd w:val="clear" w:color="000000" w:fill="FFFFFF"/>
            <w:hideMark/>
          </w:tcPr>
          <w:p w14:paraId="4D931C2F" w14:textId="0CF2F397"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菲律宾</w:t>
            </w:r>
            <w:r w:rsidR="00CC4650">
              <w:rPr>
                <w:rFonts w:asciiTheme="minorEastAsia" w:eastAsiaTheme="minorEastAsia" w:hAnsiTheme="minorEastAsia" w:cs="Microsoft YaHei" w:hint="eastAsia"/>
                <w:sz w:val="16"/>
                <w:szCs w:val="16"/>
                <w:lang w:val="en-GB"/>
              </w:rPr>
              <w:t>知识产权局</w:t>
            </w:r>
          </w:p>
        </w:tc>
        <w:tc>
          <w:tcPr>
            <w:tcW w:w="1276" w:type="dxa"/>
            <w:tcBorders>
              <w:top w:val="nil"/>
              <w:left w:val="single" w:sz="4" w:space="0" w:color="auto"/>
              <w:bottom w:val="single" w:sz="4" w:space="0" w:color="auto"/>
              <w:right w:val="single" w:sz="4" w:space="0" w:color="auto"/>
            </w:tcBorders>
            <w:shd w:val="clear" w:color="auto" w:fill="auto"/>
            <w:hideMark/>
          </w:tcPr>
          <w:p w14:paraId="1FAD2466" w14:textId="668B69A9"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auto" w:fill="auto"/>
            <w:hideMark/>
          </w:tcPr>
          <w:p w14:paraId="505A110E" w14:textId="0D7AFDD4"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菲律宾</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PH</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auto" w:fill="auto"/>
            <w:hideMark/>
          </w:tcPr>
          <w:p w14:paraId="2A4D222D" w14:textId="0EF2DF73"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6C24D4E3"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150</w:t>
            </w:r>
          </w:p>
        </w:tc>
      </w:tr>
      <w:tr w:rsidR="00495602" w:rsidRPr="00373AAD" w14:paraId="627B3DB6"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hideMark/>
          </w:tcPr>
          <w:p w14:paraId="39E86963"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lastRenderedPageBreak/>
              <w:t>2023-04</w:t>
            </w:r>
          </w:p>
        </w:tc>
        <w:tc>
          <w:tcPr>
            <w:tcW w:w="1276" w:type="dxa"/>
            <w:tcBorders>
              <w:top w:val="nil"/>
              <w:left w:val="nil"/>
              <w:bottom w:val="single" w:sz="4" w:space="0" w:color="auto"/>
              <w:right w:val="single" w:sz="4" w:space="0" w:color="auto"/>
            </w:tcBorders>
            <w:shd w:val="clear" w:color="000000" w:fill="FFFFFF"/>
            <w:hideMark/>
          </w:tcPr>
          <w:p w14:paraId="241FD721" w14:textId="1496F2DB"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748CD07F"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E</w:t>
            </w:r>
          </w:p>
        </w:tc>
        <w:tc>
          <w:tcPr>
            <w:tcW w:w="3685" w:type="dxa"/>
            <w:tcBorders>
              <w:top w:val="nil"/>
              <w:left w:val="nil"/>
              <w:bottom w:val="single" w:sz="4" w:space="0" w:color="auto"/>
              <w:right w:val="single" w:sz="4" w:space="0" w:color="auto"/>
            </w:tcBorders>
            <w:shd w:val="clear" w:color="000000" w:fill="FFFFFF"/>
            <w:hideMark/>
          </w:tcPr>
          <w:p w14:paraId="59278B3A" w14:textId="3AB8A1B4" w:rsidR="00495602" w:rsidRPr="00C95EF7" w:rsidRDefault="004830AD"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关于《专利合作条约》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PCT</w:t>
            </w:r>
            <w:r w:rsidR="00AC3EA1">
              <w:rPr>
                <w:rFonts w:asciiTheme="minorEastAsia" w:eastAsiaTheme="minorEastAsia" w:hAnsiTheme="minorEastAsia" w:hint="eastAsia"/>
                <w:sz w:val="16"/>
                <w:szCs w:val="16"/>
                <w:lang w:val="en-GB"/>
              </w:rPr>
              <w:t>）</w:t>
            </w:r>
            <w:r>
              <w:rPr>
                <w:rFonts w:asciiTheme="minorEastAsia" w:eastAsiaTheme="minorEastAsia" w:hAnsiTheme="minorEastAsia" w:hint="eastAsia"/>
                <w:sz w:val="16"/>
                <w:szCs w:val="16"/>
                <w:lang w:val="en-GB"/>
              </w:rPr>
              <w:t>的产权组织研讨会和实务培训</w:t>
            </w:r>
          </w:p>
        </w:tc>
        <w:tc>
          <w:tcPr>
            <w:tcW w:w="1701" w:type="dxa"/>
            <w:tcBorders>
              <w:top w:val="nil"/>
              <w:left w:val="nil"/>
              <w:bottom w:val="single" w:sz="4" w:space="0" w:color="auto"/>
              <w:right w:val="single" w:sz="4" w:space="0" w:color="auto"/>
            </w:tcBorders>
            <w:shd w:val="clear" w:color="000000" w:fill="FFFFFF"/>
            <w:hideMark/>
          </w:tcPr>
          <w:p w14:paraId="5D1509E8"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0B2A0152" w14:textId="6AC4AC25"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658159D0" w14:textId="69374A2D"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毛里求斯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MU</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2E5F7527" w14:textId="51AAC5F5"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hideMark/>
          </w:tcPr>
          <w:p w14:paraId="1F1E24EC"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7</w:t>
            </w:r>
          </w:p>
        </w:tc>
      </w:tr>
      <w:tr w:rsidR="00495602" w:rsidRPr="00373AAD" w14:paraId="5864EAE2"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hideMark/>
          </w:tcPr>
          <w:p w14:paraId="2CFB5000"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2023-04</w:t>
            </w:r>
          </w:p>
        </w:tc>
        <w:tc>
          <w:tcPr>
            <w:tcW w:w="1276" w:type="dxa"/>
            <w:tcBorders>
              <w:top w:val="nil"/>
              <w:left w:val="nil"/>
              <w:bottom w:val="single" w:sz="4" w:space="0" w:color="auto"/>
              <w:right w:val="single" w:sz="4" w:space="0" w:color="auto"/>
            </w:tcBorders>
            <w:shd w:val="clear" w:color="000000" w:fill="FFFFFF"/>
            <w:hideMark/>
          </w:tcPr>
          <w:p w14:paraId="4038E485" w14:textId="67B9C476"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61A397F5"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p>
        </w:tc>
        <w:tc>
          <w:tcPr>
            <w:tcW w:w="3685" w:type="dxa"/>
            <w:tcBorders>
              <w:top w:val="nil"/>
              <w:left w:val="nil"/>
              <w:bottom w:val="single" w:sz="4" w:space="0" w:color="auto"/>
              <w:right w:val="single" w:sz="4" w:space="0" w:color="auto"/>
            </w:tcBorders>
            <w:shd w:val="clear" w:color="000000" w:fill="FFFFFF"/>
            <w:hideMark/>
          </w:tcPr>
          <w:p w14:paraId="5C098372" w14:textId="0A9C21C9" w:rsidR="00495602" w:rsidRPr="00C95EF7" w:rsidRDefault="001C0CC5"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w:t>
            </w:r>
            <w:r w:rsidR="00495602" w:rsidRPr="00C95EF7">
              <w:rPr>
                <w:rFonts w:asciiTheme="minorEastAsia" w:eastAsiaTheme="minorEastAsia" w:hAnsiTheme="minorEastAsia" w:hint="eastAsia"/>
                <w:sz w:val="16"/>
                <w:szCs w:val="16"/>
                <w:lang w:val="en-GB"/>
              </w:rPr>
              <w:t>CACEEC</w:t>
            </w:r>
            <w:r>
              <w:rPr>
                <w:rFonts w:asciiTheme="minorEastAsia" w:eastAsiaTheme="minorEastAsia" w:hAnsiTheme="minorEastAsia" w:hint="eastAsia"/>
                <w:sz w:val="16"/>
                <w:szCs w:val="16"/>
                <w:lang w:val="en-GB"/>
              </w:rPr>
              <w:t>学生的在线网络研讨会</w:t>
            </w:r>
          </w:p>
        </w:tc>
        <w:tc>
          <w:tcPr>
            <w:tcW w:w="1701" w:type="dxa"/>
            <w:tcBorders>
              <w:top w:val="nil"/>
              <w:left w:val="nil"/>
              <w:bottom w:val="single" w:sz="4" w:space="0" w:color="auto"/>
              <w:right w:val="single" w:sz="4" w:space="0" w:color="auto"/>
            </w:tcBorders>
            <w:shd w:val="clear" w:color="000000" w:fill="FFFFFF"/>
            <w:hideMark/>
          </w:tcPr>
          <w:p w14:paraId="74048666"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6CA4FD06" w14:textId="0C7AFBA9"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108BC6B2" w14:textId="15A0F8E3" w:rsidR="00495602" w:rsidRPr="00C95EF7" w:rsidRDefault="001C0CC5" w:rsidP="00FD0256">
            <w:pPr>
              <w:keepLines/>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AM</w:t>
            </w:r>
            <w:r w:rsidR="00AC3EA1">
              <w:rPr>
                <w:rFonts w:asciiTheme="minorEastAsia" w:eastAsiaTheme="minorEastAsia" w:hAnsiTheme="minorEastAsia" w:hint="eastAsia"/>
                <w:sz w:val="16"/>
                <w:szCs w:val="16"/>
                <w:lang w:val="en-GB"/>
              </w:rPr>
              <w:t>）</w:t>
            </w:r>
            <w:r w:rsidR="00495602" w:rsidRPr="00C95EF7">
              <w:rPr>
                <w:rFonts w:asciiTheme="minorEastAsia" w:eastAsiaTheme="minorEastAsia" w:hAnsiTheme="minorEastAsia" w:hint="eastAsia"/>
                <w:sz w:val="16"/>
                <w:szCs w:val="16"/>
                <w:lang w:val="en-GB"/>
              </w:rPr>
              <w:t>,</w:t>
            </w:r>
            <w:r w:rsidR="00601F32"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000000"/>
              <w:right w:val="nil"/>
            </w:tcBorders>
            <w:shd w:val="clear" w:color="000000" w:fill="FFFFFF"/>
            <w:hideMark/>
          </w:tcPr>
          <w:p w14:paraId="5D524359" w14:textId="7D33A426" w:rsidR="00495602" w:rsidRPr="00C95EF7" w:rsidRDefault="001C0CC5"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高校</w:t>
            </w:r>
          </w:p>
        </w:tc>
        <w:tc>
          <w:tcPr>
            <w:tcW w:w="1700" w:type="dxa"/>
            <w:tcBorders>
              <w:top w:val="nil"/>
              <w:left w:val="single" w:sz="4" w:space="0" w:color="auto"/>
              <w:bottom w:val="single" w:sz="4" w:space="0" w:color="auto"/>
              <w:right w:val="single" w:sz="4" w:space="0" w:color="auto"/>
            </w:tcBorders>
            <w:shd w:val="clear" w:color="000000" w:fill="FFFFFF"/>
            <w:noWrap/>
            <w:hideMark/>
          </w:tcPr>
          <w:p w14:paraId="37EE9F60"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160</w:t>
            </w:r>
          </w:p>
        </w:tc>
      </w:tr>
      <w:tr w:rsidR="00495602" w:rsidRPr="00373AAD" w14:paraId="10B31A10"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3293C51B"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2023-04</w:t>
            </w:r>
          </w:p>
        </w:tc>
        <w:tc>
          <w:tcPr>
            <w:tcW w:w="1276" w:type="dxa"/>
            <w:tcBorders>
              <w:top w:val="nil"/>
              <w:left w:val="nil"/>
              <w:bottom w:val="single" w:sz="4" w:space="0" w:color="auto"/>
              <w:right w:val="single" w:sz="4" w:space="0" w:color="auto"/>
            </w:tcBorders>
            <w:shd w:val="clear" w:color="000000" w:fill="FFFFFF"/>
            <w:hideMark/>
          </w:tcPr>
          <w:p w14:paraId="69FD70F3" w14:textId="57A61BA5"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研讨会</w:t>
            </w:r>
          </w:p>
        </w:tc>
        <w:tc>
          <w:tcPr>
            <w:tcW w:w="1134" w:type="dxa"/>
            <w:tcBorders>
              <w:top w:val="nil"/>
              <w:left w:val="nil"/>
              <w:bottom w:val="single" w:sz="4" w:space="0" w:color="auto"/>
              <w:right w:val="single" w:sz="4" w:space="0" w:color="auto"/>
            </w:tcBorders>
            <w:shd w:val="clear" w:color="000000" w:fill="FFFFFF"/>
            <w:hideMark/>
          </w:tcPr>
          <w:p w14:paraId="3AE319CE" w14:textId="4A1383A0"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3561D385" w14:textId="767794CB" w:rsidR="00495602" w:rsidRPr="00C95EF7" w:rsidRDefault="001C0CC5" w:rsidP="00FD0256">
            <w:pPr>
              <w:spacing w:beforeLines="40" w:before="96" w:afterLines="40" w:after="96"/>
              <w:jc w:val="center"/>
              <w:rPr>
                <w:rFonts w:asciiTheme="minorEastAsia" w:eastAsiaTheme="minorEastAsia" w:hAnsiTheme="minorEastAsia"/>
                <w:sz w:val="16"/>
                <w:szCs w:val="16"/>
                <w:lang w:val="en-GB"/>
              </w:rPr>
            </w:pPr>
            <w:r w:rsidRPr="001C0CC5">
              <w:rPr>
                <w:rFonts w:asciiTheme="minorEastAsia" w:eastAsiaTheme="minorEastAsia" w:hAnsiTheme="minorEastAsia" w:hint="eastAsia"/>
                <w:sz w:val="16"/>
                <w:szCs w:val="16"/>
                <w:lang w:val="en-GB"/>
              </w:rPr>
              <w:t>参加国际工业产权大会</w:t>
            </w:r>
          </w:p>
        </w:tc>
        <w:tc>
          <w:tcPr>
            <w:tcW w:w="1701" w:type="dxa"/>
            <w:tcBorders>
              <w:top w:val="nil"/>
              <w:left w:val="single" w:sz="4" w:space="0" w:color="auto"/>
              <w:bottom w:val="single" w:sz="4" w:space="0" w:color="auto"/>
              <w:right w:val="single" w:sz="4" w:space="0" w:color="auto"/>
            </w:tcBorders>
            <w:shd w:val="clear" w:color="000000" w:fill="FFFFFF"/>
            <w:hideMark/>
          </w:tcPr>
          <w:p w14:paraId="04FC6D70"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62FF062D" w14:textId="216D9135" w:rsidR="00495602" w:rsidRPr="00C95EF7" w:rsidRDefault="00C00AF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混合</w:t>
            </w:r>
          </w:p>
        </w:tc>
        <w:tc>
          <w:tcPr>
            <w:tcW w:w="2126" w:type="dxa"/>
            <w:tcBorders>
              <w:top w:val="nil"/>
              <w:left w:val="nil"/>
              <w:bottom w:val="single" w:sz="4" w:space="0" w:color="auto"/>
              <w:right w:val="single" w:sz="4" w:space="0" w:color="auto"/>
            </w:tcBorders>
            <w:shd w:val="clear" w:color="000000" w:fill="FFFFFF"/>
            <w:hideMark/>
          </w:tcPr>
          <w:p w14:paraId="6C9CD7CB" w14:textId="461B9339"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古巴</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CU</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580F72B7" w14:textId="61F286A6"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63B0CCF1"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120</w:t>
            </w:r>
          </w:p>
        </w:tc>
      </w:tr>
      <w:tr w:rsidR="00495602" w:rsidRPr="00373AAD" w14:paraId="51B81C66"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41FB897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2023-04</w:t>
            </w:r>
          </w:p>
        </w:tc>
        <w:tc>
          <w:tcPr>
            <w:tcW w:w="1276" w:type="dxa"/>
            <w:tcBorders>
              <w:top w:val="nil"/>
              <w:left w:val="nil"/>
              <w:bottom w:val="single" w:sz="4" w:space="0" w:color="auto"/>
              <w:right w:val="single" w:sz="4" w:space="0" w:color="auto"/>
            </w:tcBorders>
            <w:shd w:val="clear" w:color="000000" w:fill="FFFFFF"/>
            <w:hideMark/>
          </w:tcPr>
          <w:p w14:paraId="69D66AA8" w14:textId="27BD7923"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研讨会</w:t>
            </w:r>
          </w:p>
        </w:tc>
        <w:tc>
          <w:tcPr>
            <w:tcW w:w="1134" w:type="dxa"/>
            <w:tcBorders>
              <w:top w:val="nil"/>
              <w:left w:val="nil"/>
              <w:bottom w:val="single" w:sz="4" w:space="0" w:color="auto"/>
              <w:right w:val="single" w:sz="4" w:space="0" w:color="auto"/>
            </w:tcBorders>
            <w:shd w:val="clear" w:color="000000" w:fill="FFFFFF"/>
            <w:hideMark/>
          </w:tcPr>
          <w:p w14:paraId="61C69E99" w14:textId="3C6EDD18"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1BBF3F2E" w14:textId="3034EAD4" w:rsidR="00495602" w:rsidRPr="00C95EF7" w:rsidRDefault="00FA7308" w:rsidP="00FD0256">
            <w:pPr>
              <w:spacing w:beforeLines="40" w:before="96" w:afterLines="40" w:after="96"/>
              <w:jc w:val="center"/>
              <w:rPr>
                <w:rFonts w:asciiTheme="minorEastAsia" w:eastAsiaTheme="minorEastAsia" w:hAnsiTheme="minorEastAsia"/>
                <w:sz w:val="16"/>
                <w:szCs w:val="16"/>
                <w:lang w:val="en-GB"/>
              </w:rPr>
            </w:pPr>
            <w:r w:rsidRPr="00FA7308">
              <w:rPr>
                <w:rFonts w:asciiTheme="minorEastAsia" w:eastAsiaTheme="minorEastAsia" w:hAnsiTheme="minorEastAsia" w:hint="eastAsia"/>
                <w:sz w:val="16"/>
                <w:szCs w:val="16"/>
                <w:lang w:val="en-GB"/>
              </w:rPr>
              <w:t>PCT研讨会</w:t>
            </w:r>
            <w:r w:rsidR="00AC3EA1">
              <w:rPr>
                <w:rFonts w:asciiTheme="minorEastAsia" w:eastAsiaTheme="minorEastAsia" w:hAnsiTheme="minorEastAsia" w:hint="eastAsia"/>
                <w:sz w:val="16"/>
                <w:szCs w:val="16"/>
                <w:lang w:val="en-GB"/>
              </w:rPr>
              <w:t>（</w:t>
            </w:r>
            <w:r>
              <w:rPr>
                <w:rFonts w:asciiTheme="minorEastAsia" w:eastAsiaTheme="minorEastAsia" w:hAnsiTheme="minorEastAsia" w:hint="eastAsia"/>
                <w:sz w:val="16"/>
                <w:szCs w:val="16"/>
                <w:lang w:val="en-GB"/>
              </w:rPr>
              <w:t>面向主管</w:t>
            </w:r>
            <w:r w:rsidRPr="00FA7308">
              <w:rPr>
                <w:rFonts w:asciiTheme="minorEastAsia" w:eastAsiaTheme="minorEastAsia" w:hAnsiTheme="minorEastAsia" w:hint="eastAsia"/>
                <w:sz w:val="16"/>
                <w:szCs w:val="16"/>
                <w:lang w:val="en-GB"/>
              </w:rPr>
              <w:t>局工作人员和专利律师的特别会议</w:t>
            </w:r>
            <w:r w:rsidR="00AC3EA1">
              <w:rPr>
                <w:rFonts w:asciiTheme="minorEastAsia" w:eastAsiaTheme="minorEastAsia" w:hAnsiTheme="minorEastAsia" w:hint="eastAsia"/>
                <w:sz w:val="16"/>
                <w:szCs w:val="16"/>
                <w:lang w:val="en-GB"/>
              </w:rPr>
              <w:t>）</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12E79B42"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5A3BFAC2" w14:textId="569B0782" w:rsidR="00495602" w:rsidRPr="00C95EF7" w:rsidRDefault="00C00AF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混合</w:t>
            </w:r>
          </w:p>
        </w:tc>
        <w:tc>
          <w:tcPr>
            <w:tcW w:w="2126" w:type="dxa"/>
            <w:tcBorders>
              <w:top w:val="nil"/>
              <w:left w:val="nil"/>
              <w:bottom w:val="single" w:sz="4" w:space="0" w:color="auto"/>
              <w:right w:val="single" w:sz="4" w:space="0" w:color="auto"/>
            </w:tcBorders>
            <w:shd w:val="clear" w:color="000000" w:fill="FFFFFF"/>
            <w:hideMark/>
          </w:tcPr>
          <w:p w14:paraId="4A0FBEC4" w14:textId="1A0DC445"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古巴</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CU</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59163A52" w14:textId="04B2ABF5"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noWrap/>
            <w:hideMark/>
          </w:tcPr>
          <w:p w14:paraId="44C842D1"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27</w:t>
            </w:r>
          </w:p>
        </w:tc>
      </w:tr>
      <w:tr w:rsidR="00495602" w:rsidRPr="00373AAD" w14:paraId="25A94449"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1F26520B"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2023-05</w:t>
            </w:r>
          </w:p>
        </w:tc>
        <w:tc>
          <w:tcPr>
            <w:tcW w:w="1276" w:type="dxa"/>
            <w:tcBorders>
              <w:top w:val="nil"/>
              <w:left w:val="nil"/>
              <w:bottom w:val="single" w:sz="4" w:space="0" w:color="auto"/>
              <w:right w:val="single" w:sz="4" w:space="0" w:color="auto"/>
            </w:tcBorders>
            <w:shd w:val="clear" w:color="000000" w:fill="FFFFFF"/>
            <w:hideMark/>
          </w:tcPr>
          <w:p w14:paraId="1C26336F" w14:textId="783F0D3A"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研讨会</w:t>
            </w:r>
          </w:p>
        </w:tc>
        <w:tc>
          <w:tcPr>
            <w:tcW w:w="1134" w:type="dxa"/>
            <w:tcBorders>
              <w:top w:val="nil"/>
              <w:left w:val="nil"/>
              <w:bottom w:val="single" w:sz="4" w:space="0" w:color="auto"/>
              <w:right w:val="single" w:sz="4" w:space="0" w:color="auto"/>
            </w:tcBorders>
            <w:shd w:val="clear" w:color="000000" w:fill="FFFFFF"/>
            <w:hideMark/>
          </w:tcPr>
          <w:p w14:paraId="008FEF16" w14:textId="0E988182"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2CD3D697" w14:textId="0D5B0CA1" w:rsidR="00495602" w:rsidRPr="00C95EF7" w:rsidRDefault="00E453C6" w:rsidP="00FD0256">
            <w:pPr>
              <w:spacing w:beforeLines="40" w:before="96" w:afterLines="40" w:after="96"/>
              <w:jc w:val="center"/>
              <w:rPr>
                <w:rFonts w:asciiTheme="minorEastAsia" w:eastAsiaTheme="minorEastAsia" w:hAnsiTheme="minorEastAsia"/>
                <w:sz w:val="16"/>
                <w:szCs w:val="16"/>
                <w:lang w:val="en-GB"/>
              </w:rPr>
            </w:pPr>
            <w:r w:rsidRPr="00E453C6">
              <w:rPr>
                <w:rFonts w:asciiTheme="minorEastAsia" w:eastAsiaTheme="minorEastAsia" w:hAnsiTheme="minorEastAsia" w:hint="eastAsia"/>
                <w:sz w:val="16"/>
                <w:szCs w:val="16"/>
                <w:lang w:val="en-GB"/>
              </w:rPr>
              <w:t>OCPI总部为</w:t>
            </w:r>
            <w:r>
              <w:rPr>
                <w:rFonts w:asciiTheme="minorEastAsia" w:eastAsiaTheme="minorEastAsia" w:hAnsiTheme="minorEastAsia" w:hint="eastAsia"/>
                <w:sz w:val="16"/>
                <w:szCs w:val="16"/>
                <w:lang w:val="en-GB"/>
              </w:rPr>
              <w:t>高校</w:t>
            </w:r>
            <w:r w:rsidRPr="00E453C6">
              <w:rPr>
                <w:rFonts w:asciiTheme="minorEastAsia" w:eastAsiaTheme="minorEastAsia" w:hAnsiTheme="minorEastAsia" w:hint="eastAsia"/>
                <w:sz w:val="16"/>
                <w:szCs w:val="16"/>
                <w:lang w:val="en-GB"/>
              </w:rPr>
              <w:t>举办的研讨会</w:t>
            </w:r>
          </w:p>
        </w:tc>
        <w:tc>
          <w:tcPr>
            <w:tcW w:w="1701" w:type="dxa"/>
            <w:tcBorders>
              <w:top w:val="nil"/>
              <w:left w:val="single" w:sz="4" w:space="0" w:color="auto"/>
              <w:bottom w:val="single" w:sz="4" w:space="0" w:color="auto"/>
              <w:right w:val="single" w:sz="4" w:space="0" w:color="auto"/>
            </w:tcBorders>
            <w:shd w:val="clear" w:color="000000" w:fill="FFFFFF"/>
            <w:hideMark/>
          </w:tcPr>
          <w:p w14:paraId="55DC3027"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7B303094" w14:textId="6E4469DF" w:rsidR="00495602" w:rsidRPr="00C95EF7" w:rsidRDefault="00C00AF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混合</w:t>
            </w:r>
          </w:p>
        </w:tc>
        <w:tc>
          <w:tcPr>
            <w:tcW w:w="2126" w:type="dxa"/>
            <w:tcBorders>
              <w:top w:val="nil"/>
              <w:left w:val="nil"/>
              <w:bottom w:val="single" w:sz="4" w:space="0" w:color="auto"/>
              <w:right w:val="single" w:sz="4" w:space="0" w:color="auto"/>
            </w:tcBorders>
            <w:shd w:val="clear" w:color="000000" w:fill="FFFFFF"/>
            <w:hideMark/>
          </w:tcPr>
          <w:p w14:paraId="02C48F36" w14:textId="37A4B5FF"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古巴</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CU</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49B6BE64" w14:textId="7C81A5F1"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02B2EFE1"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34</w:t>
            </w:r>
          </w:p>
        </w:tc>
      </w:tr>
      <w:tr w:rsidR="00495602" w:rsidRPr="00373AAD" w14:paraId="556AC1D3"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9AD6B2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2023-05</w:t>
            </w:r>
          </w:p>
        </w:tc>
        <w:tc>
          <w:tcPr>
            <w:tcW w:w="1276" w:type="dxa"/>
            <w:tcBorders>
              <w:top w:val="nil"/>
              <w:left w:val="nil"/>
              <w:bottom w:val="single" w:sz="4" w:space="0" w:color="auto"/>
              <w:right w:val="single" w:sz="4" w:space="0" w:color="auto"/>
            </w:tcBorders>
            <w:shd w:val="clear" w:color="000000" w:fill="FFFFFF"/>
            <w:hideMark/>
          </w:tcPr>
          <w:p w14:paraId="3CF59934" w14:textId="0860A51A"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000000" w:fill="FFFFFF"/>
            <w:hideMark/>
          </w:tcPr>
          <w:p w14:paraId="35034365" w14:textId="2CFA740D"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nil"/>
            </w:tcBorders>
            <w:shd w:val="clear" w:color="000000" w:fill="FFFFFF"/>
            <w:hideMark/>
          </w:tcPr>
          <w:p w14:paraId="593D5BEC" w14:textId="4D3F35A6" w:rsidR="00495602" w:rsidRPr="00C95EF7" w:rsidRDefault="00E453C6"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w:t>
            </w:r>
            <w:r w:rsidRPr="00E453C6">
              <w:rPr>
                <w:rFonts w:asciiTheme="minorEastAsia" w:eastAsiaTheme="minorEastAsia" w:hAnsiTheme="minorEastAsia" w:hint="eastAsia"/>
                <w:sz w:val="16"/>
                <w:szCs w:val="16"/>
                <w:lang w:val="en-GB"/>
              </w:rPr>
              <w:t>申请人的</w:t>
            </w:r>
            <w:proofErr w:type="spellStart"/>
            <w:r w:rsidRPr="00E453C6">
              <w:rPr>
                <w:rFonts w:asciiTheme="minorEastAsia" w:eastAsiaTheme="minorEastAsia" w:hAnsiTheme="minorEastAsia" w:hint="eastAsia"/>
                <w:sz w:val="16"/>
                <w:szCs w:val="16"/>
                <w:lang w:val="en-GB"/>
              </w:rPr>
              <w:t>ePCT</w:t>
            </w:r>
            <w:proofErr w:type="spellEnd"/>
            <w:r w:rsidRPr="00E453C6">
              <w:rPr>
                <w:rFonts w:asciiTheme="minorEastAsia" w:eastAsiaTheme="minorEastAsia" w:hAnsiTheme="minorEastAsia" w:hint="eastAsia"/>
                <w:sz w:val="16"/>
                <w:szCs w:val="16"/>
                <w:lang w:val="en-GB"/>
              </w:rPr>
              <w:t>在线网络研讨会</w:t>
            </w:r>
          </w:p>
        </w:tc>
        <w:tc>
          <w:tcPr>
            <w:tcW w:w="1701" w:type="dxa"/>
            <w:tcBorders>
              <w:top w:val="nil"/>
              <w:left w:val="single" w:sz="4" w:space="0" w:color="auto"/>
              <w:bottom w:val="single" w:sz="4" w:space="0" w:color="auto"/>
              <w:right w:val="nil"/>
            </w:tcBorders>
            <w:shd w:val="clear" w:color="000000" w:fill="FFFFFF"/>
            <w:hideMark/>
          </w:tcPr>
          <w:p w14:paraId="21FC4B99"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OMPIC</w:t>
            </w:r>
          </w:p>
        </w:tc>
        <w:tc>
          <w:tcPr>
            <w:tcW w:w="1276" w:type="dxa"/>
            <w:tcBorders>
              <w:top w:val="nil"/>
              <w:left w:val="single" w:sz="4" w:space="0" w:color="auto"/>
              <w:bottom w:val="single" w:sz="4" w:space="0" w:color="auto"/>
              <w:right w:val="single" w:sz="4" w:space="0" w:color="auto"/>
            </w:tcBorders>
            <w:shd w:val="clear" w:color="000000" w:fill="FFFFFF"/>
            <w:hideMark/>
          </w:tcPr>
          <w:p w14:paraId="66ECDE68" w14:textId="7AC611E9"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281D33F8" w14:textId="66DF3CE7"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摩洛哥</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MA</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035F7210" w14:textId="5A410FFB"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7FA76F6E"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57</w:t>
            </w:r>
          </w:p>
        </w:tc>
      </w:tr>
      <w:tr w:rsidR="00495602" w:rsidRPr="00373AAD" w14:paraId="2C46AA79"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7B9AA705"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2023-05</w:t>
            </w:r>
          </w:p>
        </w:tc>
        <w:tc>
          <w:tcPr>
            <w:tcW w:w="1276" w:type="dxa"/>
            <w:tcBorders>
              <w:top w:val="nil"/>
              <w:left w:val="nil"/>
              <w:bottom w:val="single" w:sz="4" w:space="0" w:color="auto"/>
              <w:right w:val="single" w:sz="4" w:space="0" w:color="auto"/>
            </w:tcBorders>
            <w:shd w:val="clear" w:color="000000" w:fill="FFFFFF"/>
            <w:hideMark/>
          </w:tcPr>
          <w:p w14:paraId="7706762E" w14:textId="54C10697"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4DF0BD38" w14:textId="6664125C"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000000" w:fill="FFFFFF"/>
            <w:hideMark/>
          </w:tcPr>
          <w:p w14:paraId="2797E696" w14:textId="56AB64E8" w:rsidR="006B3A90" w:rsidRPr="00C95EF7" w:rsidRDefault="006B3A90" w:rsidP="00FD0256">
            <w:pPr>
              <w:spacing w:beforeLines="40" w:before="96" w:afterLines="40" w:after="96"/>
              <w:jc w:val="center"/>
              <w:rPr>
                <w:rFonts w:asciiTheme="minorEastAsia" w:eastAsiaTheme="minorEastAsia" w:hAnsiTheme="minorEastAsia"/>
                <w:sz w:val="16"/>
                <w:szCs w:val="16"/>
                <w:lang w:val="en-GB"/>
              </w:rPr>
            </w:pPr>
            <w:r w:rsidRPr="006B3A90">
              <w:rPr>
                <w:rFonts w:asciiTheme="minorEastAsia" w:eastAsiaTheme="minorEastAsia" w:hAnsiTheme="minorEastAsia" w:hint="eastAsia"/>
                <w:sz w:val="16"/>
                <w:szCs w:val="16"/>
                <w:lang w:val="en-GB"/>
              </w:rPr>
              <w:t>面向CACEEC</w:t>
            </w:r>
            <w:r>
              <w:rPr>
                <w:rFonts w:asciiTheme="minorEastAsia" w:eastAsiaTheme="minorEastAsia" w:hAnsiTheme="minorEastAsia" w:hint="eastAsia"/>
                <w:sz w:val="16"/>
                <w:szCs w:val="16"/>
                <w:lang w:val="en-GB"/>
              </w:rPr>
              <w:t>关于</w:t>
            </w:r>
            <w:r w:rsidRPr="006B3A90">
              <w:rPr>
                <w:rFonts w:asciiTheme="minorEastAsia" w:eastAsiaTheme="minorEastAsia" w:hAnsiTheme="minorEastAsia" w:hint="eastAsia"/>
                <w:sz w:val="16"/>
                <w:szCs w:val="16"/>
                <w:lang w:val="en-GB"/>
              </w:rPr>
              <w:t>PCT体系对小型实体的优势</w:t>
            </w:r>
            <w:r>
              <w:rPr>
                <w:rFonts w:asciiTheme="minorEastAsia" w:eastAsiaTheme="minorEastAsia" w:hAnsiTheme="minorEastAsia" w:hint="eastAsia"/>
                <w:sz w:val="16"/>
                <w:szCs w:val="16"/>
                <w:lang w:val="en-GB"/>
              </w:rPr>
              <w:t>的</w:t>
            </w:r>
            <w:r w:rsidRPr="006B3A90">
              <w:rPr>
                <w:rFonts w:asciiTheme="minorEastAsia" w:eastAsiaTheme="minorEastAsia" w:hAnsiTheme="minorEastAsia" w:hint="eastAsia"/>
                <w:sz w:val="16"/>
                <w:szCs w:val="16"/>
                <w:lang w:val="en-GB"/>
              </w:rPr>
              <w:t>在线</w:t>
            </w:r>
            <w:r>
              <w:rPr>
                <w:rFonts w:asciiTheme="minorEastAsia" w:eastAsiaTheme="minorEastAsia" w:hAnsiTheme="minorEastAsia" w:hint="eastAsia"/>
                <w:sz w:val="16"/>
                <w:szCs w:val="16"/>
                <w:lang w:val="en-GB"/>
              </w:rPr>
              <w:t>区域</w:t>
            </w:r>
            <w:r w:rsidRPr="006B3A90">
              <w:rPr>
                <w:rFonts w:asciiTheme="minorEastAsia" w:eastAsiaTheme="minorEastAsia" w:hAnsiTheme="minorEastAsia" w:hint="eastAsia"/>
                <w:sz w:val="16"/>
                <w:szCs w:val="16"/>
                <w:lang w:val="en-GB"/>
              </w:rPr>
              <w:t>网络研讨会</w:t>
            </w:r>
          </w:p>
        </w:tc>
        <w:tc>
          <w:tcPr>
            <w:tcW w:w="1701" w:type="dxa"/>
            <w:tcBorders>
              <w:top w:val="nil"/>
              <w:left w:val="nil"/>
              <w:bottom w:val="single" w:sz="4" w:space="0" w:color="auto"/>
              <w:right w:val="single" w:sz="4" w:space="0" w:color="auto"/>
            </w:tcBorders>
            <w:shd w:val="clear" w:color="000000" w:fill="FFFFFF"/>
            <w:noWrap/>
            <w:hideMark/>
          </w:tcPr>
          <w:p w14:paraId="0975C8C9"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06A474A8" w14:textId="689B0368"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nil"/>
            </w:tcBorders>
            <w:shd w:val="clear" w:color="000000" w:fill="FFFFFF"/>
            <w:hideMark/>
          </w:tcPr>
          <w:p w14:paraId="6E1BF5E5" w14:textId="54E216B6" w:rsidR="00495602" w:rsidRPr="00C95EF7" w:rsidRDefault="00784D66"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AM</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爱沙尼亚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EE</w:t>
            </w:r>
            <w:r w:rsidR="00AC3EA1">
              <w:rPr>
                <w:rFonts w:asciiTheme="minorEastAsia" w:eastAsiaTheme="minorEastAsia" w:hAnsiTheme="minorEastAsia" w:hint="eastAsia"/>
                <w:sz w:val="16"/>
                <w:szCs w:val="16"/>
                <w:lang w:val="en-GB"/>
              </w:rPr>
              <w:t>）</w:t>
            </w:r>
            <w:r>
              <w:rPr>
                <w:rFonts w:asciiTheme="minorEastAsia" w:eastAsiaTheme="minorEastAsia" w:hAnsiTheme="minorEastAsia" w:hint="eastAsia"/>
                <w:sz w:val="16"/>
                <w:szCs w:val="16"/>
                <w:lang w:val="en-GB"/>
              </w:rPr>
              <w:t>和</w:t>
            </w:r>
            <w:r w:rsidR="00CD7A53" w:rsidRPr="00C95EF7">
              <w:rPr>
                <w:rFonts w:asciiTheme="minorEastAsia" w:eastAsiaTheme="minorEastAsia" w:hAnsiTheme="minorEastAsia" w:cs="Microsoft YaHei" w:hint="eastAsia"/>
                <w:sz w:val="16"/>
                <w:szCs w:val="16"/>
                <w:lang w:val="en-GB"/>
              </w:rPr>
              <w:t>印度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IN</w:t>
            </w:r>
            <w:r w:rsidR="00AC3EA1">
              <w:rPr>
                <w:rFonts w:asciiTheme="minorEastAsia" w:eastAsiaTheme="minorEastAsia" w:hAnsiTheme="minorEastAsia" w:hint="eastAsia"/>
                <w:sz w:val="16"/>
                <w:szCs w:val="16"/>
                <w:lang w:val="en-GB"/>
              </w:rPr>
              <w:t>）</w:t>
            </w:r>
          </w:p>
        </w:tc>
        <w:tc>
          <w:tcPr>
            <w:tcW w:w="1134" w:type="dxa"/>
            <w:tcBorders>
              <w:top w:val="nil"/>
              <w:left w:val="single" w:sz="4" w:space="0" w:color="auto"/>
              <w:bottom w:val="single" w:sz="4" w:space="0" w:color="auto"/>
              <w:right w:val="single" w:sz="4" w:space="0" w:color="auto"/>
            </w:tcBorders>
            <w:shd w:val="clear" w:color="000000" w:fill="FFFFFF"/>
            <w:hideMark/>
          </w:tcPr>
          <w:p w14:paraId="41B53A1E" w14:textId="0FE71D59"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noWrap/>
            <w:hideMark/>
          </w:tcPr>
          <w:p w14:paraId="60836857"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155</w:t>
            </w:r>
          </w:p>
        </w:tc>
      </w:tr>
      <w:tr w:rsidR="00495602" w:rsidRPr="00373AAD" w14:paraId="66770D41"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2E06A7C5"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2023-05</w:t>
            </w:r>
          </w:p>
        </w:tc>
        <w:tc>
          <w:tcPr>
            <w:tcW w:w="1276" w:type="dxa"/>
            <w:tcBorders>
              <w:top w:val="nil"/>
              <w:left w:val="nil"/>
              <w:bottom w:val="single" w:sz="4" w:space="0" w:color="auto"/>
              <w:right w:val="single" w:sz="4" w:space="0" w:color="auto"/>
            </w:tcBorders>
            <w:shd w:val="clear" w:color="000000" w:fill="FFFFFF"/>
            <w:hideMark/>
          </w:tcPr>
          <w:p w14:paraId="505EF2CD" w14:textId="44AC291C"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65959230" w14:textId="0C3170AE"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361634F9" w14:textId="68E91D1C" w:rsidR="00B73189" w:rsidRPr="00C95EF7" w:rsidRDefault="00B73189"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面向CACEEC的在线区域网络研讨会——《</w:t>
            </w:r>
            <w:r w:rsidRPr="00B73189">
              <w:rPr>
                <w:rFonts w:asciiTheme="minorEastAsia" w:eastAsiaTheme="minorEastAsia" w:hAnsiTheme="minorEastAsia" w:hint="eastAsia"/>
                <w:sz w:val="16"/>
                <w:szCs w:val="16"/>
                <w:lang w:val="en-GB"/>
              </w:rPr>
              <w:t>专利合作条约</w:t>
            </w:r>
            <w:r>
              <w:rPr>
                <w:rFonts w:asciiTheme="minorEastAsia" w:eastAsiaTheme="minorEastAsia" w:hAnsiTheme="minorEastAsia" w:hint="eastAsia"/>
                <w:sz w:val="16"/>
                <w:szCs w:val="16"/>
                <w:lang w:val="en-GB"/>
              </w:rPr>
              <w:t>》</w:t>
            </w:r>
            <w:r w:rsidR="00AC3EA1">
              <w:rPr>
                <w:rFonts w:asciiTheme="minorEastAsia" w:eastAsiaTheme="minorEastAsia" w:hAnsiTheme="minorEastAsia" w:hint="eastAsia"/>
                <w:sz w:val="16"/>
                <w:szCs w:val="16"/>
                <w:lang w:val="en-GB"/>
              </w:rPr>
              <w:t>（</w:t>
            </w:r>
            <w:r w:rsidRPr="00B73189">
              <w:rPr>
                <w:rFonts w:asciiTheme="minorEastAsia" w:eastAsiaTheme="minorEastAsia" w:hAnsiTheme="minorEastAsia" w:hint="eastAsia"/>
                <w:sz w:val="16"/>
                <w:szCs w:val="16"/>
                <w:lang w:val="en-GB"/>
              </w:rPr>
              <w:t>PCT</w:t>
            </w:r>
            <w:r w:rsidR="00AC3EA1">
              <w:rPr>
                <w:rFonts w:asciiTheme="minorEastAsia" w:eastAsiaTheme="minorEastAsia" w:hAnsiTheme="minorEastAsia" w:hint="eastAsia"/>
                <w:sz w:val="16"/>
                <w:szCs w:val="16"/>
                <w:lang w:val="en-GB"/>
              </w:rPr>
              <w:t>）</w:t>
            </w:r>
            <w:r w:rsidRPr="00B73189">
              <w:rPr>
                <w:rFonts w:asciiTheme="minorEastAsia" w:eastAsiaTheme="minorEastAsia" w:hAnsiTheme="minorEastAsia" w:hint="eastAsia"/>
                <w:sz w:val="16"/>
                <w:szCs w:val="16"/>
                <w:lang w:val="en-GB"/>
              </w:rPr>
              <w:t>体系和工业品外观设计国际注册海牙体系</w:t>
            </w:r>
          </w:p>
        </w:tc>
        <w:tc>
          <w:tcPr>
            <w:tcW w:w="1701" w:type="dxa"/>
            <w:tcBorders>
              <w:top w:val="nil"/>
              <w:left w:val="single" w:sz="4" w:space="0" w:color="auto"/>
              <w:bottom w:val="single" w:sz="4" w:space="0" w:color="auto"/>
              <w:right w:val="nil"/>
            </w:tcBorders>
            <w:shd w:val="clear" w:color="000000" w:fill="FFFFFF"/>
            <w:hideMark/>
          </w:tcPr>
          <w:p w14:paraId="0CFAFFC3" w14:textId="72FC5C0D" w:rsidR="00495602" w:rsidRPr="00C95EF7" w:rsidRDefault="00B73189"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00CD7A53" w:rsidRPr="00C95EF7">
              <w:rPr>
                <w:rFonts w:asciiTheme="minorEastAsia" w:eastAsiaTheme="minorEastAsia" w:hAnsiTheme="minorEastAsia" w:cs="Microsoft YaHei" w:hint="eastAsia"/>
                <w:sz w:val="16"/>
                <w:szCs w:val="16"/>
                <w:lang w:val="en-GB"/>
              </w:rPr>
              <w:t>俄罗斯联邦</w:t>
            </w:r>
            <w:r>
              <w:rPr>
                <w:rFonts w:asciiTheme="minorEastAsia" w:eastAsiaTheme="minorEastAsia" w:hAnsiTheme="minorEastAsia" w:cs="Microsoft YaHei" w:hint="eastAsia"/>
                <w:sz w:val="16"/>
                <w:szCs w:val="16"/>
                <w:lang w:val="en-GB"/>
              </w:rPr>
              <w:br/>
              <w:t>办事处</w:t>
            </w:r>
          </w:p>
        </w:tc>
        <w:tc>
          <w:tcPr>
            <w:tcW w:w="1276" w:type="dxa"/>
            <w:tcBorders>
              <w:top w:val="nil"/>
              <w:left w:val="single" w:sz="4" w:space="0" w:color="auto"/>
              <w:bottom w:val="single" w:sz="4" w:space="0" w:color="auto"/>
              <w:right w:val="single" w:sz="4" w:space="0" w:color="auto"/>
            </w:tcBorders>
            <w:shd w:val="clear" w:color="000000" w:fill="FFFFFF"/>
            <w:hideMark/>
          </w:tcPr>
          <w:p w14:paraId="1432A460" w14:textId="7E7A60F0"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75D8A3C1" w14:textId="1B69EE9F" w:rsidR="00495602" w:rsidRPr="00C95EF7" w:rsidRDefault="00B73189"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AM</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爱沙尼亚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EE</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摩尔多瓦共和国</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MD</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土耳其</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TR</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130F1BC0" w14:textId="1032083F"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45A8594F"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96</w:t>
            </w:r>
          </w:p>
        </w:tc>
      </w:tr>
      <w:tr w:rsidR="00495602" w:rsidRPr="00373AAD" w14:paraId="5125E59E"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0044637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lastRenderedPageBreak/>
              <w:t>2023-06</w:t>
            </w:r>
          </w:p>
        </w:tc>
        <w:tc>
          <w:tcPr>
            <w:tcW w:w="1276" w:type="dxa"/>
            <w:tcBorders>
              <w:top w:val="nil"/>
              <w:left w:val="nil"/>
              <w:bottom w:val="single" w:sz="4" w:space="0" w:color="auto"/>
              <w:right w:val="single" w:sz="4" w:space="0" w:color="auto"/>
            </w:tcBorders>
            <w:shd w:val="clear" w:color="000000" w:fill="FFFFFF"/>
            <w:hideMark/>
          </w:tcPr>
          <w:p w14:paraId="5AA962F6" w14:textId="7117E1C8"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000000" w:fill="FFFFFF"/>
            <w:hideMark/>
          </w:tcPr>
          <w:p w14:paraId="2F466C2F" w14:textId="38048D22"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000000" w:fill="FFFFFF"/>
            <w:hideMark/>
          </w:tcPr>
          <w:p w14:paraId="3BB10FC1" w14:textId="62B2FF93" w:rsidR="00FD1214" w:rsidRPr="00C95EF7" w:rsidRDefault="00FD1214" w:rsidP="00FD0256">
            <w:pPr>
              <w:spacing w:beforeLines="40" w:before="96" w:afterLines="40" w:after="96"/>
              <w:jc w:val="center"/>
              <w:rPr>
                <w:rFonts w:asciiTheme="minorEastAsia" w:eastAsiaTheme="minorEastAsia" w:hAnsiTheme="minorEastAsia"/>
                <w:color w:val="000000"/>
                <w:sz w:val="16"/>
                <w:szCs w:val="16"/>
                <w:lang w:val="en-GB"/>
              </w:rPr>
            </w:pPr>
            <w:r w:rsidRPr="00FD1214">
              <w:rPr>
                <w:rFonts w:asciiTheme="minorEastAsia" w:eastAsiaTheme="minorEastAsia" w:hAnsiTheme="minorEastAsia" w:hint="eastAsia"/>
                <w:color w:val="000000"/>
                <w:sz w:val="16"/>
                <w:szCs w:val="16"/>
                <w:lang w:val="en-GB"/>
              </w:rPr>
              <w:t>关于PCT受理局职能和</w:t>
            </w:r>
            <w:proofErr w:type="spellStart"/>
            <w:r w:rsidRPr="00FD1214">
              <w:rPr>
                <w:rFonts w:asciiTheme="minorEastAsia" w:eastAsiaTheme="minorEastAsia" w:hAnsiTheme="minorEastAsia" w:hint="eastAsia"/>
                <w:color w:val="000000"/>
                <w:sz w:val="16"/>
                <w:szCs w:val="16"/>
                <w:lang w:val="en-GB"/>
              </w:rPr>
              <w:t>ePCT</w:t>
            </w:r>
            <w:proofErr w:type="spellEnd"/>
            <w:r w:rsidRPr="00FD1214">
              <w:rPr>
                <w:rFonts w:asciiTheme="minorEastAsia" w:eastAsiaTheme="minorEastAsia" w:hAnsiTheme="minorEastAsia" w:hint="eastAsia"/>
                <w:color w:val="000000"/>
                <w:sz w:val="16"/>
                <w:szCs w:val="16"/>
                <w:lang w:val="en-GB"/>
              </w:rPr>
              <w:t>体系的</w:t>
            </w:r>
            <w:r w:rsidR="002242F3">
              <w:rPr>
                <w:rFonts w:asciiTheme="minorEastAsia" w:eastAsiaTheme="minorEastAsia" w:hAnsiTheme="minorEastAsia" w:hint="eastAsia"/>
                <w:color w:val="000000"/>
                <w:sz w:val="16"/>
                <w:szCs w:val="16"/>
                <w:lang w:val="en-GB"/>
              </w:rPr>
              <w:t>次区域</w:t>
            </w:r>
            <w:r w:rsidRPr="00FD1214">
              <w:rPr>
                <w:rFonts w:asciiTheme="minorEastAsia" w:eastAsiaTheme="minorEastAsia" w:hAnsiTheme="minorEastAsia" w:hint="eastAsia"/>
                <w:color w:val="000000"/>
                <w:sz w:val="16"/>
                <w:szCs w:val="16"/>
                <w:lang w:val="en-GB"/>
              </w:rPr>
              <w:t>培训</w:t>
            </w:r>
          </w:p>
        </w:tc>
        <w:tc>
          <w:tcPr>
            <w:tcW w:w="1701" w:type="dxa"/>
            <w:tcBorders>
              <w:top w:val="nil"/>
              <w:left w:val="nil"/>
              <w:bottom w:val="single" w:sz="4" w:space="0" w:color="auto"/>
              <w:right w:val="nil"/>
            </w:tcBorders>
            <w:shd w:val="clear" w:color="000000" w:fill="FFFFFF"/>
            <w:hideMark/>
          </w:tcPr>
          <w:p w14:paraId="12B6404C" w14:textId="1F70AF18"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埃及</w:t>
            </w:r>
            <w:r w:rsidR="00AC3EA1">
              <w:rPr>
                <w:rFonts w:asciiTheme="minorEastAsia" w:eastAsiaTheme="minorEastAsia" w:hAnsiTheme="minorEastAsia" w:cs="Microsoft YaHei" w:hint="eastAsia"/>
                <w:sz w:val="16"/>
                <w:szCs w:val="16"/>
                <w:lang w:val="en-GB"/>
              </w:rPr>
              <w:t>专利局</w:t>
            </w:r>
          </w:p>
        </w:tc>
        <w:tc>
          <w:tcPr>
            <w:tcW w:w="1276" w:type="dxa"/>
            <w:tcBorders>
              <w:top w:val="nil"/>
              <w:left w:val="single" w:sz="4" w:space="0" w:color="auto"/>
              <w:bottom w:val="single" w:sz="4" w:space="0" w:color="auto"/>
              <w:right w:val="nil"/>
            </w:tcBorders>
            <w:shd w:val="clear" w:color="000000" w:fill="FFFFFF"/>
            <w:hideMark/>
          </w:tcPr>
          <w:p w14:paraId="74CD6DA3" w14:textId="3368DAC0"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埃及</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EG</w:t>
            </w:r>
            <w:r w:rsidR="00AC3EA1">
              <w:rPr>
                <w:rFonts w:asciiTheme="minorEastAsia" w:eastAsiaTheme="minorEastAsia" w:hAnsiTheme="minorEastAsia" w:hint="eastAsia"/>
                <w:sz w:val="16"/>
                <w:szCs w:val="16"/>
                <w:lang w:val="en-GB"/>
              </w:rPr>
              <w:t>）</w:t>
            </w:r>
          </w:p>
        </w:tc>
        <w:tc>
          <w:tcPr>
            <w:tcW w:w="2126" w:type="dxa"/>
            <w:tcBorders>
              <w:top w:val="nil"/>
              <w:left w:val="single" w:sz="4" w:space="0" w:color="auto"/>
              <w:bottom w:val="single" w:sz="4" w:space="0" w:color="auto"/>
              <w:right w:val="single" w:sz="4" w:space="0" w:color="auto"/>
            </w:tcBorders>
            <w:shd w:val="clear" w:color="000000" w:fill="FFFFFF"/>
            <w:noWrap/>
            <w:hideMark/>
          </w:tcPr>
          <w:p w14:paraId="07F3F1BE" w14:textId="67AF3BF4" w:rsidR="00495602" w:rsidRPr="00C95EF7" w:rsidRDefault="00CD7A53" w:rsidP="00FD0256">
            <w:pPr>
              <w:spacing w:beforeLines="40" w:before="96" w:afterLines="40" w:after="96"/>
              <w:jc w:val="center"/>
              <w:rPr>
                <w:rFonts w:asciiTheme="minorEastAsia" w:eastAsiaTheme="minorEastAsia" w:hAnsiTheme="minorEastAsia"/>
                <w:color w:val="000000"/>
                <w:sz w:val="16"/>
                <w:szCs w:val="16"/>
                <w:lang w:val="en-GB"/>
              </w:rPr>
            </w:pPr>
            <w:r w:rsidRPr="00C95EF7">
              <w:rPr>
                <w:rFonts w:asciiTheme="minorEastAsia" w:eastAsiaTheme="minorEastAsia" w:hAnsiTheme="minorEastAsia" w:cs="Microsoft YaHei" w:hint="eastAsia"/>
                <w:color w:val="000000"/>
                <w:sz w:val="16"/>
                <w:szCs w:val="16"/>
                <w:lang w:val="en-GB"/>
              </w:rPr>
              <w:t>伊拉克</w:t>
            </w:r>
            <w:r w:rsidR="00AC3EA1">
              <w:rPr>
                <w:rFonts w:asciiTheme="minorEastAsia" w:eastAsiaTheme="minorEastAsia" w:hAnsiTheme="minorEastAsia" w:cs="Microsoft YaHei" w:hint="eastAsia"/>
                <w:color w:val="000000"/>
                <w:sz w:val="16"/>
                <w:szCs w:val="16"/>
                <w:lang w:val="en-GB"/>
              </w:rPr>
              <w:t>（</w:t>
            </w:r>
            <w:r w:rsidR="00495602" w:rsidRPr="00C95EF7">
              <w:rPr>
                <w:rFonts w:asciiTheme="minorEastAsia" w:eastAsiaTheme="minorEastAsia" w:hAnsiTheme="minorEastAsia" w:hint="eastAsia"/>
                <w:color w:val="000000"/>
                <w:sz w:val="16"/>
                <w:szCs w:val="16"/>
                <w:lang w:val="en-GB"/>
              </w:rPr>
              <w:t>IQ</w:t>
            </w:r>
            <w:r w:rsidR="00AC3EA1">
              <w:rPr>
                <w:rFonts w:asciiTheme="minorEastAsia" w:eastAsiaTheme="minorEastAsia" w:hAnsiTheme="minorEastAsia" w:hint="eastAsia"/>
                <w:color w:val="000000"/>
                <w:sz w:val="16"/>
                <w:szCs w:val="16"/>
                <w:lang w:val="en-GB"/>
              </w:rPr>
              <w:t>）</w:t>
            </w:r>
            <w:r w:rsidR="00233E2F" w:rsidRPr="00C95EF7">
              <w:rPr>
                <w:rFonts w:asciiTheme="minorEastAsia" w:eastAsiaTheme="minorEastAsia" w:hAnsiTheme="minorEastAsia" w:cs="Microsoft YaHei" w:hint="eastAsia"/>
                <w:color w:val="000000"/>
                <w:sz w:val="16"/>
                <w:szCs w:val="16"/>
                <w:lang w:val="en-GB"/>
              </w:rPr>
              <w:t>、</w:t>
            </w:r>
            <w:r w:rsidRPr="00C95EF7">
              <w:rPr>
                <w:rFonts w:asciiTheme="minorEastAsia" w:eastAsiaTheme="minorEastAsia" w:hAnsiTheme="minorEastAsia" w:cs="Microsoft YaHei" w:hint="eastAsia"/>
                <w:color w:val="000000"/>
                <w:sz w:val="16"/>
                <w:szCs w:val="16"/>
                <w:lang w:val="en-GB"/>
              </w:rPr>
              <w:t>利比亚</w:t>
            </w:r>
            <w:r w:rsidR="00AC3EA1">
              <w:rPr>
                <w:rFonts w:asciiTheme="minorEastAsia" w:eastAsiaTheme="minorEastAsia" w:hAnsiTheme="minorEastAsia" w:cs="Microsoft YaHei" w:hint="eastAsia"/>
                <w:color w:val="000000"/>
                <w:sz w:val="16"/>
                <w:szCs w:val="16"/>
                <w:lang w:val="en-GB"/>
              </w:rPr>
              <w:t>（</w:t>
            </w:r>
            <w:r w:rsidR="00495602" w:rsidRPr="00C95EF7">
              <w:rPr>
                <w:rFonts w:asciiTheme="minorEastAsia" w:eastAsiaTheme="minorEastAsia" w:hAnsiTheme="minorEastAsia" w:hint="eastAsia"/>
                <w:color w:val="000000"/>
                <w:sz w:val="16"/>
                <w:szCs w:val="16"/>
                <w:lang w:val="en-GB"/>
              </w:rPr>
              <w:t>LY</w:t>
            </w:r>
            <w:r w:rsidR="00AC3EA1">
              <w:rPr>
                <w:rFonts w:asciiTheme="minorEastAsia" w:eastAsiaTheme="minorEastAsia" w:hAnsiTheme="minorEastAsia" w:hint="eastAsia"/>
                <w:color w:val="000000"/>
                <w:sz w:val="16"/>
                <w:szCs w:val="16"/>
                <w:lang w:val="en-GB"/>
              </w:rPr>
              <w:t>）</w:t>
            </w:r>
            <w:r w:rsidR="002242F3">
              <w:rPr>
                <w:rFonts w:asciiTheme="minorEastAsia" w:eastAsiaTheme="minorEastAsia" w:hAnsiTheme="minorEastAsia" w:hint="eastAsia"/>
                <w:color w:val="000000"/>
                <w:sz w:val="16"/>
                <w:szCs w:val="16"/>
                <w:lang w:val="en-GB"/>
              </w:rPr>
              <w:t>、</w:t>
            </w:r>
            <w:r w:rsidRPr="00C95EF7">
              <w:rPr>
                <w:rFonts w:asciiTheme="minorEastAsia" w:eastAsiaTheme="minorEastAsia" w:hAnsiTheme="minorEastAsia" w:cs="Microsoft YaHei" w:hint="eastAsia"/>
                <w:color w:val="000000"/>
                <w:sz w:val="16"/>
                <w:szCs w:val="16"/>
                <w:lang w:val="en-GB"/>
              </w:rPr>
              <w:t>阿拉伯叙利亚共和国</w:t>
            </w:r>
            <w:r w:rsidR="00AC3EA1">
              <w:rPr>
                <w:rFonts w:asciiTheme="minorEastAsia" w:eastAsiaTheme="minorEastAsia" w:hAnsiTheme="minorEastAsia" w:cs="Microsoft YaHei" w:hint="eastAsia"/>
                <w:color w:val="000000"/>
                <w:sz w:val="16"/>
                <w:szCs w:val="16"/>
                <w:lang w:val="en-GB"/>
              </w:rPr>
              <w:t>（</w:t>
            </w:r>
            <w:r w:rsidR="00495602" w:rsidRPr="00C95EF7">
              <w:rPr>
                <w:rFonts w:asciiTheme="minorEastAsia" w:eastAsiaTheme="minorEastAsia" w:hAnsiTheme="minorEastAsia" w:hint="eastAsia"/>
                <w:color w:val="000000"/>
                <w:sz w:val="16"/>
                <w:szCs w:val="16"/>
                <w:lang w:val="en-GB"/>
              </w:rPr>
              <w:t>SY</w:t>
            </w:r>
            <w:r w:rsidR="00AC3EA1">
              <w:rPr>
                <w:rFonts w:asciiTheme="minorEastAsia" w:eastAsiaTheme="minorEastAsia" w:hAnsiTheme="minorEastAsia" w:hint="eastAsia"/>
                <w:color w:val="000000"/>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348DAC50" w14:textId="47923489"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noWrap/>
            <w:hideMark/>
          </w:tcPr>
          <w:p w14:paraId="3A184BEF"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18</w:t>
            </w:r>
          </w:p>
        </w:tc>
      </w:tr>
      <w:tr w:rsidR="00495602" w:rsidRPr="00373AAD" w14:paraId="1644196A"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35E6B76A"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2023-06</w:t>
            </w:r>
          </w:p>
        </w:tc>
        <w:tc>
          <w:tcPr>
            <w:tcW w:w="1276" w:type="dxa"/>
            <w:tcBorders>
              <w:top w:val="nil"/>
              <w:left w:val="nil"/>
              <w:bottom w:val="single" w:sz="4" w:space="0" w:color="auto"/>
              <w:right w:val="single" w:sz="4" w:space="0" w:color="auto"/>
            </w:tcBorders>
            <w:shd w:val="clear" w:color="000000" w:fill="FFFFFF"/>
            <w:hideMark/>
          </w:tcPr>
          <w:p w14:paraId="6F172F41" w14:textId="12CE64E8"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677CB0F8"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p>
        </w:tc>
        <w:tc>
          <w:tcPr>
            <w:tcW w:w="3685" w:type="dxa"/>
            <w:tcBorders>
              <w:top w:val="nil"/>
              <w:left w:val="nil"/>
              <w:bottom w:val="single" w:sz="4" w:space="0" w:color="auto"/>
              <w:right w:val="single" w:sz="4" w:space="0" w:color="auto"/>
            </w:tcBorders>
            <w:shd w:val="clear" w:color="000000" w:fill="FFFFFF"/>
            <w:hideMark/>
          </w:tcPr>
          <w:p w14:paraId="359E0AB6" w14:textId="5FC128B7" w:rsidR="004A723E" w:rsidRPr="00C95EF7" w:rsidRDefault="004A723E"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面向CACEEC</w:t>
            </w:r>
            <w:r w:rsidRPr="004A723E">
              <w:rPr>
                <w:rFonts w:asciiTheme="minorEastAsia" w:eastAsiaTheme="minorEastAsia" w:hAnsiTheme="minorEastAsia" w:hint="eastAsia"/>
                <w:sz w:val="16"/>
                <w:szCs w:val="16"/>
                <w:lang w:val="en-GB"/>
              </w:rPr>
              <w:t>妇女的在线</w:t>
            </w:r>
            <w:r>
              <w:rPr>
                <w:rFonts w:asciiTheme="minorEastAsia" w:eastAsiaTheme="minorEastAsia" w:hAnsiTheme="minorEastAsia" w:hint="eastAsia"/>
                <w:sz w:val="16"/>
                <w:szCs w:val="16"/>
                <w:lang w:val="en-GB"/>
              </w:rPr>
              <w:t>区域</w:t>
            </w:r>
            <w:r w:rsidRPr="004A723E">
              <w:rPr>
                <w:rFonts w:asciiTheme="minorEastAsia" w:eastAsiaTheme="minorEastAsia" w:hAnsiTheme="minorEastAsia" w:hint="eastAsia"/>
                <w:sz w:val="16"/>
                <w:szCs w:val="16"/>
                <w:lang w:val="en-GB"/>
              </w:rPr>
              <w:t>网络研讨会</w:t>
            </w:r>
            <w:r>
              <w:rPr>
                <w:rFonts w:asciiTheme="minorEastAsia" w:eastAsiaTheme="minorEastAsia" w:hAnsiTheme="minorEastAsia" w:hint="eastAsia"/>
                <w:sz w:val="16"/>
                <w:szCs w:val="16"/>
                <w:lang w:val="en-GB"/>
              </w:rPr>
              <w:t>——</w:t>
            </w:r>
            <w:r w:rsidRPr="004A723E">
              <w:rPr>
                <w:rFonts w:asciiTheme="minorEastAsia" w:eastAsiaTheme="minorEastAsia" w:hAnsiTheme="minorEastAsia" w:hint="eastAsia"/>
                <w:sz w:val="16"/>
                <w:szCs w:val="16"/>
                <w:lang w:val="en-GB"/>
              </w:rPr>
              <w:t>妇女在知识产权</w:t>
            </w:r>
            <w:r>
              <w:rPr>
                <w:rFonts w:asciiTheme="minorEastAsia" w:eastAsiaTheme="minorEastAsia" w:hAnsiTheme="minorEastAsia" w:hint="eastAsia"/>
                <w:sz w:val="16"/>
                <w:szCs w:val="16"/>
                <w:lang w:val="en-GB"/>
              </w:rPr>
              <w:t>方面</w:t>
            </w:r>
            <w:r w:rsidRPr="004A723E">
              <w:rPr>
                <w:rFonts w:asciiTheme="minorEastAsia" w:eastAsiaTheme="minorEastAsia" w:hAnsiTheme="minorEastAsia" w:hint="eastAsia"/>
                <w:sz w:val="16"/>
                <w:szCs w:val="16"/>
                <w:lang w:val="en-GB"/>
              </w:rPr>
              <w:t>的机遇和PCT对妇女的优势</w:t>
            </w:r>
          </w:p>
        </w:tc>
        <w:tc>
          <w:tcPr>
            <w:tcW w:w="1701" w:type="dxa"/>
            <w:tcBorders>
              <w:top w:val="nil"/>
              <w:left w:val="nil"/>
              <w:bottom w:val="single" w:sz="4" w:space="0" w:color="auto"/>
              <w:right w:val="single" w:sz="4" w:space="0" w:color="auto"/>
            </w:tcBorders>
            <w:shd w:val="clear" w:color="000000" w:fill="FFFFFF"/>
            <w:hideMark/>
          </w:tcPr>
          <w:p w14:paraId="0B0DC22F"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29DF454A" w14:textId="055FE1B5"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7571F4E8" w14:textId="234EEF81" w:rsidR="00495602" w:rsidRPr="00C95EF7" w:rsidRDefault="00B73189"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AM</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2FCD5DFF" w14:textId="5B51F616"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749BC0E5"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67</w:t>
            </w:r>
          </w:p>
        </w:tc>
      </w:tr>
      <w:tr w:rsidR="00495602" w:rsidRPr="00373AAD" w14:paraId="4C3718DF"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4D8FB3A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2023-06</w:t>
            </w:r>
          </w:p>
        </w:tc>
        <w:tc>
          <w:tcPr>
            <w:tcW w:w="1276" w:type="dxa"/>
            <w:tcBorders>
              <w:top w:val="nil"/>
              <w:left w:val="nil"/>
              <w:bottom w:val="single" w:sz="4" w:space="0" w:color="auto"/>
              <w:right w:val="single" w:sz="4" w:space="0" w:color="auto"/>
            </w:tcBorders>
            <w:shd w:val="clear" w:color="000000" w:fill="FFFFFF"/>
            <w:hideMark/>
          </w:tcPr>
          <w:p w14:paraId="1CECC838" w14:textId="464BEAA6"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42C9D40D" w14:textId="55AF3C99"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w:t>
            </w:r>
          </w:p>
        </w:tc>
        <w:tc>
          <w:tcPr>
            <w:tcW w:w="3685" w:type="dxa"/>
            <w:tcBorders>
              <w:top w:val="nil"/>
              <w:left w:val="nil"/>
              <w:bottom w:val="single" w:sz="4" w:space="0" w:color="auto"/>
              <w:right w:val="single" w:sz="4" w:space="0" w:color="auto"/>
            </w:tcBorders>
            <w:shd w:val="clear" w:color="000000" w:fill="FFFFFF"/>
            <w:hideMark/>
          </w:tcPr>
          <w:p w14:paraId="53D8CA0B" w14:textId="19AB3F15" w:rsidR="00B762E8" w:rsidRPr="00C95EF7" w:rsidRDefault="00815C23"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产权组织面向</w:t>
            </w:r>
            <w:r w:rsidR="00B762E8" w:rsidRPr="00B762E8">
              <w:rPr>
                <w:rFonts w:asciiTheme="minorEastAsia" w:eastAsiaTheme="minorEastAsia" w:hAnsiTheme="minorEastAsia" w:hint="eastAsia"/>
                <w:sz w:val="16"/>
                <w:szCs w:val="16"/>
                <w:lang w:val="en-GB"/>
              </w:rPr>
              <w:t>青年创新者</w:t>
            </w:r>
            <w:r>
              <w:rPr>
                <w:rFonts w:asciiTheme="minorEastAsia" w:eastAsiaTheme="minorEastAsia" w:hAnsiTheme="minorEastAsia" w:hint="eastAsia"/>
                <w:sz w:val="16"/>
                <w:szCs w:val="16"/>
                <w:lang w:val="en-GB"/>
              </w:rPr>
              <w:t>的国家</w:t>
            </w:r>
            <w:r w:rsidR="00B762E8" w:rsidRPr="00B762E8">
              <w:rPr>
                <w:rFonts w:asciiTheme="minorEastAsia" w:eastAsiaTheme="minorEastAsia" w:hAnsiTheme="minorEastAsia" w:hint="eastAsia"/>
                <w:sz w:val="16"/>
                <w:szCs w:val="16"/>
                <w:lang w:val="en-GB"/>
              </w:rPr>
              <w:t>培训计划：创新伙伴关系、产品开发和知识产权所有权</w:t>
            </w:r>
            <w:r>
              <w:rPr>
                <w:rFonts w:asciiTheme="minorEastAsia" w:eastAsiaTheme="minorEastAsia" w:hAnsiTheme="minorEastAsia" w:hint="eastAsia"/>
                <w:sz w:val="16"/>
                <w:szCs w:val="16"/>
                <w:lang w:val="en-GB"/>
              </w:rPr>
              <w:t>——</w:t>
            </w:r>
            <w:r w:rsidR="00B762E8" w:rsidRPr="00B762E8">
              <w:rPr>
                <w:rFonts w:asciiTheme="minorEastAsia" w:eastAsiaTheme="minorEastAsia" w:hAnsiTheme="minorEastAsia" w:hint="eastAsia"/>
                <w:sz w:val="16"/>
                <w:szCs w:val="16"/>
                <w:lang w:val="en-GB"/>
              </w:rPr>
              <w:t>老挝</w:t>
            </w:r>
            <w:r>
              <w:rPr>
                <w:rFonts w:asciiTheme="minorEastAsia" w:eastAsiaTheme="minorEastAsia" w:hAnsiTheme="minorEastAsia" w:hint="eastAsia"/>
                <w:sz w:val="16"/>
                <w:szCs w:val="16"/>
                <w:lang w:val="en-GB"/>
              </w:rPr>
              <w:t>人民民主共和国——</w:t>
            </w:r>
            <w:r w:rsidR="00B762E8" w:rsidRPr="00B762E8">
              <w:rPr>
                <w:rFonts w:asciiTheme="minorEastAsia" w:eastAsiaTheme="minorEastAsia" w:hAnsiTheme="minorEastAsia" w:hint="eastAsia"/>
                <w:sz w:val="16"/>
                <w:szCs w:val="16"/>
                <w:lang w:val="en-GB"/>
              </w:rPr>
              <w:t>第一阶段，主题9</w:t>
            </w:r>
            <w:r>
              <w:rPr>
                <w:rFonts w:asciiTheme="minorEastAsia" w:eastAsiaTheme="minorEastAsia" w:hAnsiTheme="minorEastAsia" w:hint="eastAsia"/>
                <w:sz w:val="16"/>
                <w:szCs w:val="16"/>
                <w:lang w:val="en-GB"/>
              </w:rPr>
              <w:t>“</w:t>
            </w:r>
            <w:r w:rsidR="00B762E8" w:rsidRPr="00B762E8">
              <w:rPr>
                <w:rFonts w:asciiTheme="minorEastAsia" w:eastAsiaTheme="minorEastAsia" w:hAnsiTheme="minorEastAsia" w:hint="eastAsia"/>
                <w:sz w:val="16"/>
                <w:szCs w:val="16"/>
                <w:lang w:val="en-GB"/>
              </w:rPr>
              <w:t>了解专利审查员的视角</w:t>
            </w:r>
            <w:r>
              <w:rPr>
                <w:rFonts w:asciiTheme="minorEastAsia" w:eastAsiaTheme="minorEastAsia" w:hAnsiTheme="minorEastAsia" w:hint="eastAsia"/>
                <w:sz w:val="16"/>
                <w:szCs w:val="16"/>
                <w:lang w:val="en-GB"/>
              </w:rPr>
              <w:t>”</w:t>
            </w:r>
          </w:p>
        </w:tc>
        <w:tc>
          <w:tcPr>
            <w:tcW w:w="1701" w:type="dxa"/>
            <w:tcBorders>
              <w:top w:val="nil"/>
              <w:left w:val="nil"/>
              <w:bottom w:val="single" w:sz="4" w:space="0" w:color="auto"/>
              <w:right w:val="single" w:sz="4" w:space="0" w:color="auto"/>
            </w:tcBorders>
            <w:shd w:val="clear" w:color="000000" w:fill="FFFFFF"/>
            <w:hideMark/>
          </w:tcPr>
          <w:p w14:paraId="3ECBE13C"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2E8CA173" w14:textId="3F6CB9D3"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641A8CC5" w14:textId="0C8F2E46"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老挝人民民主共和国</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LA</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69975328" w14:textId="14B9FCFA"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6D5E0D74"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w:t>
            </w:r>
          </w:p>
        </w:tc>
      </w:tr>
      <w:tr w:rsidR="00495602" w:rsidRPr="00373AAD" w14:paraId="61BD733A"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78C1F50E"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2023-08</w:t>
            </w:r>
          </w:p>
        </w:tc>
        <w:tc>
          <w:tcPr>
            <w:tcW w:w="1276" w:type="dxa"/>
            <w:tcBorders>
              <w:top w:val="nil"/>
              <w:left w:val="nil"/>
              <w:bottom w:val="single" w:sz="4" w:space="0" w:color="auto"/>
              <w:right w:val="single" w:sz="4" w:space="0" w:color="auto"/>
            </w:tcBorders>
            <w:shd w:val="clear" w:color="000000" w:fill="FFFFFF"/>
            <w:hideMark/>
          </w:tcPr>
          <w:p w14:paraId="43E31651" w14:textId="351C76A0"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会议</w:t>
            </w:r>
          </w:p>
        </w:tc>
        <w:tc>
          <w:tcPr>
            <w:tcW w:w="1134" w:type="dxa"/>
            <w:tcBorders>
              <w:top w:val="nil"/>
              <w:left w:val="nil"/>
              <w:bottom w:val="single" w:sz="4" w:space="0" w:color="auto"/>
              <w:right w:val="single" w:sz="4" w:space="0" w:color="auto"/>
            </w:tcBorders>
            <w:shd w:val="clear" w:color="000000" w:fill="FFFFFF"/>
            <w:hideMark/>
          </w:tcPr>
          <w:p w14:paraId="79DC018E" w14:textId="3FDEA478"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000000" w:fill="FFFFFF"/>
            <w:hideMark/>
          </w:tcPr>
          <w:p w14:paraId="0834A684" w14:textId="3B842D23" w:rsidR="00B762E8" w:rsidRPr="00C95EF7" w:rsidRDefault="00B762E8" w:rsidP="00FD0256">
            <w:pPr>
              <w:spacing w:beforeLines="40" w:before="96" w:afterLines="40" w:after="96"/>
              <w:jc w:val="center"/>
              <w:rPr>
                <w:rFonts w:asciiTheme="minorEastAsia" w:eastAsiaTheme="minorEastAsia" w:hAnsiTheme="minorEastAsia"/>
                <w:sz w:val="16"/>
                <w:szCs w:val="16"/>
                <w:lang w:val="en-GB"/>
              </w:rPr>
            </w:pPr>
            <w:r w:rsidRPr="00B762E8">
              <w:rPr>
                <w:rFonts w:asciiTheme="minorEastAsia" w:eastAsiaTheme="minorEastAsia" w:hAnsiTheme="minorEastAsia" w:hint="eastAsia"/>
                <w:sz w:val="16"/>
                <w:szCs w:val="16"/>
                <w:lang w:val="en-GB"/>
              </w:rPr>
              <w:t>智利</w:t>
            </w:r>
            <w:r w:rsidR="00F72359">
              <w:rPr>
                <w:rFonts w:asciiTheme="minorEastAsia" w:eastAsiaTheme="minorEastAsia" w:hAnsiTheme="minorEastAsia" w:hint="eastAsia"/>
                <w:sz w:val="16"/>
                <w:szCs w:val="16"/>
                <w:lang w:val="en-GB"/>
              </w:rPr>
              <w:t>——</w:t>
            </w:r>
            <w:r w:rsidRPr="00B762E8">
              <w:rPr>
                <w:rFonts w:asciiTheme="minorEastAsia" w:eastAsiaTheme="minorEastAsia" w:hAnsiTheme="minorEastAsia" w:hint="eastAsia"/>
                <w:sz w:val="16"/>
                <w:szCs w:val="16"/>
                <w:lang w:val="en-GB"/>
              </w:rPr>
              <w:t>PCT用户圆桌会议</w:t>
            </w:r>
            <w:r w:rsidR="00AC3EA1">
              <w:rPr>
                <w:rFonts w:asciiTheme="minorEastAsia" w:eastAsiaTheme="minorEastAsia" w:hAnsiTheme="minorEastAsia" w:hint="eastAsia"/>
                <w:sz w:val="16"/>
                <w:szCs w:val="16"/>
                <w:lang w:val="en-GB"/>
              </w:rPr>
              <w:t>（</w:t>
            </w:r>
            <w:r w:rsidRPr="00B762E8">
              <w:rPr>
                <w:rFonts w:asciiTheme="minorEastAsia" w:eastAsiaTheme="minorEastAsia" w:hAnsiTheme="minorEastAsia" w:hint="eastAsia"/>
                <w:sz w:val="16"/>
                <w:szCs w:val="16"/>
                <w:lang w:val="en-GB"/>
              </w:rPr>
              <w:t>圣地亚哥</w:t>
            </w:r>
            <w:r w:rsidR="00AC3EA1">
              <w:rPr>
                <w:rFonts w:asciiTheme="minorEastAsia" w:eastAsiaTheme="minorEastAsia" w:hAnsiTheme="minorEastAsia" w:hint="eastAsia"/>
                <w:sz w:val="16"/>
                <w:szCs w:val="16"/>
                <w:lang w:val="en-GB"/>
              </w:rPr>
              <w:t>）</w:t>
            </w:r>
            <w:r w:rsidRPr="00B762E8">
              <w:rPr>
                <w:rFonts w:asciiTheme="minorEastAsia" w:eastAsiaTheme="minorEastAsia" w:hAnsiTheme="minorEastAsia" w:hint="eastAsia"/>
                <w:sz w:val="16"/>
                <w:szCs w:val="16"/>
                <w:lang w:val="en-GB"/>
              </w:rPr>
              <w:t>和与工业产权法庭的PCT技术会议</w:t>
            </w:r>
            <w:r w:rsidR="00AC3EA1">
              <w:rPr>
                <w:rFonts w:asciiTheme="minorEastAsia" w:eastAsiaTheme="minorEastAsia" w:hAnsiTheme="minorEastAsia" w:hint="eastAsia"/>
                <w:sz w:val="16"/>
                <w:szCs w:val="16"/>
                <w:lang w:val="en-GB"/>
              </w:rPr>
              <w:t>（</w:t>
            </w:r>
            <w:r w:rsidRPr="00B762E8">
              <w:rPr>
                <w:rFonts w:asciiTheme="minorEastAsia" w:eastAsiaTheme="minorEastAsia" w:hAnsiTheme="minorEastAsia" w:hint="eastAsia"/>
                <w:sz w:val="16"/>
                <w:szCs w:val="16"/>
                <w:lang w:val="en-GB"/>
              </w:rPr>
              <w:t>圣地亚哥</w:t>
            </w:r>
            <w:r w:rsidR="00AC3EA1">
              <w:rPr>
                <w:rFonts w:asciiTheme="minorEastAsia" w:eastAsiaTheme="minorEastAsia" w:hAnsiTheme="minorEastAsia" w:hint="eastAsia"/>
                <w:sz w:val="16"/>
                <w:szCs w:val="16"/>
                <w:lang w:val="en-GB"/>
              </w:rPr>
              <w:t>）</w:t>
            </w:r>
          </w:p>
        </w:tc>
        <w:tc>
          <w:tcPr>
            <w:tcW w:w="1701" w:type="dxa"/>
            <w:tcBorders>
              <w:top w:val="nil"/>
              <w:left w:val="nil"/>
              <w:bottom w:val="single" w:sz="4" w:space="0" w:color="auto"/>
              <w:right w:val="single" w:sz="4" w:space="0" w:color="auto"/>
            </w:tcBorders>
            <w:shd w:val="clear" w:color="000000" w:fill="FFFFFF"/>
            <w:hideMark/>
          </w:tcPr>
          <w:p w14:paraId="66E4C83A"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71E254B3" w14:textId="025970DE"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智利</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CL</w:t>
            </w:r>
            <w:r w:rsidR="00AC3EA1">
              <w:rPr>
                <w:rFonts w:asciiTheme="minorEastAsia" w:eastAsiaTheme="minorEastAsia" w:hAnsiTheme="minorEastAsia" w:hint="eastAsia"/>
                <w:sz w:val="16"/>
                <w:szCs w:val="16"/>
                <w:lang w:val="en-GB"/>
              </w:rPr>
              <w:t>）</w:t>
            </w:r>
          </w:p>
        </w:tc>
        <w:tc>
          <w:tcPr>
            <w:tcW w:w="2126" w:type="dxa"/>
            <w:tcBorders>
              <w:top w:val="nil"/>
              <w:left w:val="nil"/>
              <w:bottom w:val="single" w:sz="4" w:space="0" w:color="auto"/>
              <w:right w:val="single" w:sz="4" w:space="0" w:color="auto"/>
            </w:tcBorders>
            <w:shd w:val="clear" w:color="000000" w:fill="FFFFFF"/>
            <w:hideMark/>
          </w:tcPr>
          <w:p w14:paraId="12D84BFE" w14:textId="3C52B2C0"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智利</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CL</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0EE81795" w14:textId="09F078A5"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auto" w:fill="auto"/>
            <w:hideMark/>
          </w:tcPr>
          <w:p w14:paraId="78DD6D77"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130</w:t>
            </w:r>
          </w:p>
        </w:tc>
      </w:tr>
      <w:tr w:rsidR="00495602" w:rsidRPr="00373AAD" w14:paraId="223578AE"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3BFA61CB"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2023-08</w:t>
            </w:r>
          </w:p>
        </w:tc>
        <w:tc>
          <w:tcPr>
            <w:tcW w:w="1276" w:type="dxa"/>
            <w:tcBorders>
              <w:top w:val="nil"/>
              <w:left w:val="nil"/>
              <w:bottom w:val="single" w:sz="4" w:space="0" w:color="auto"/>
              <w:right w:val="single" w:sz="4" w:space="0" w:color="auto"/>
            </w:tcBorders>
            <w:shd w:val="clear" w:color="000000" w:fill="FFFFFF"/>
            <w:hideMark/>
          </w:tcPr>
          <w:p w14:paraId="0F868DE7" w14:textId="2B58F093"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会议</w:t>
            </w:r>
          </w:p>
        </w:tc>
        <w:tc>
          <w:tcPr>
            <w:tcW w:w="1134" w:type="dxa"/>
            <w:tcBorders>
              <w:top w:val="nil"/>
              <w:left w:val="nil"/>
              <w:bottom w:val="single" w:sz="4" w:space="0" w:color="auto"/>
              <w:right w:val="single" w:sz="4" w:space="0" w:color="auto"/>
            </w:tcBorders>
            <w:shd w:val="clear" w:color="000000" w:fill="FFFFFF"/>
            <w:hideMark/>
          </w:tcPr>
          <w:p w14:paraId="37FE92A3"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000000" w:fill="FFFFFF"/>
            <w:hideMark/>
          </w:tcPr>
          <w:p w14:paraId="3C4C4823" w14:textId="5DD2676F" w:rsidR="00B762E8" w:rsidRPr="00C95EF7" w:rsidRDefault="00B762E8" w:rsidP="00FD0256">
            <w:pPr>
              <w:spacing w:beforeLines="40" w:before="96" w:afterLines="40" w:after="96"/>
              <w:jc w:val="center"/>
              <w:rPr>
                <w:rFonts w:asciiTheme="minorEastAsia" w:eastAsiaTheme="minorEastAsia" w:hAnsiTheme="minorEastAsia"/>
                <w:sz w:val="16"/>
                <w:szCs w:val="16"/>
                <w:lang w:val="en-GB"/>
              </w:rPr>
            </w:pPr>
            <w:r w:rsidRPr="00B762E8">
              <w:rPr>
                <w:rFonts w:asciiTheme="minorEastAsia" w:eastAsiaTheme="minorEastAsia" w:hAnsiTheme="minorEastAsia" w:hint="eastAsia"/>
                <w:sz w:val="16"/>
                <w:szCs w:val="16"/>
                <w:lang w:val="en-GB"/>
              </w:rPr>
              <w:t>哥斯达黎加</w:t>
            </w:r>
            <w:r w:rsidR="001F3A96">
              <w:rPr>
                <w:rFonts w:asciiTheme="minorEastAsia" w:eastAsiaTheme="minorEastAsia" w:hAnsiTheme="minorEastAsia" w:hint="eastAsia"/>
                <w:sz w:val="16"/>
                <w:szCs w:val="16"/>
                <w:lang w:val="en-GB"/>
              </w:rPr>
              <w:t>——</w:t>
            </w:r>
            <w:r w:rsidRPr="00B762E8">
              <w:rPr>
                <w:rFonts w:asciiTheme="minorEastAsia" w:eastAsiaTheme="minorEastAsia" w:hAnsiTheme="minorEastAsia" w:hint="eastAsia"/>
                <w:sz w:val="16"/>
                <w:szCs w:val="16"/>
                <w:lang w:val="en-GB"/>
              </w:rPr>
              <w:t>与注册行政法庭举行的PCT技术会议</w:t>
            </w:r>
            <w:r w:rsidR="00AC3EA1">
              <w:rPr>
                <w:rFonts w:asciiTheme="minorEastAsia" w:eastAsiaTheme="minorEastAsia" w:hAnsiTheme="minorEastAsia" w:hint="eastAsia"/>
                <w:sz w:val="16"/>
                <w:szCs w:val="16"/>
                <w:lang w:val="en-GB"/>
              </w:rPr>
              <w:t>（</w:t>
            </w:r>
            <w:r w:rsidRPr="00B762E8">
              <w:rPr>
                <w:rFonts w:asciiTheme="minorEastAsia" w:eastAsiaTheme="minorEastAsia" w:hAnsiTheme="minorEastAsia" w:hint="eastAsia"/>
                <w:sz w:val="16"/>
                <w:szCs w:val="16"/>
                <w:lang w:val="en-GB"/>
              </w:rPr>
              <w:t>圣何塞</w:t>
            </w:r>
            <w:r w:rsidR="00AC3EA1">
              <w:rPr>
                <w:rFonts w:asciiTheme="minorEastAsia" w:eastAsiaTheme="minorEastAsia" w:hAnsiTheme="minorEastAsia" w:hint="eastAsia"/>
                <w:sz w:val="16"/>
                <w:szCs w:val="16"/>
                <w:lang w:val="en-GB"/>
              </w:rPr>
              <w:t>）</w:t>
            </w:r>
          </w:p>
        </w:tc>
        <w:tc>
          <w:tcPr>
            <w:tcW w:w="1701" w:type="dxa"/>
            <w:tcBorders>
              <w:top w:val="nil"/>
              <w:left w:val="nil"/>
              <w:bottom w:val="single" w:sz="4" w:space="0" w:color="auto"/>
              <w:right w:val="single" w:sz="4" w:space="0" w:color="auto"/>
            </w:tcBorders>
            <w:shd w:val="clear" w:color="000000" w:fill="FFFFFF"/>
            <w:hideMark/>
          </w:tcPr>
          <w:p w14:paraId="55784726"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024E4DE2" w14:textId="2F971A9C"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哥斯达黎加</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CR</w:t>
            </w:r>
            <w:r w:rsidR="00AC3EA1">
              <w:rPr>
                <w:rFonts w:asciiTheme="minorEastAsia" w:eastAsiaTheme="minorEastAsia" w:hAnsiTheme="minorEastAsia" w:hint="eastAsia"/>
                <w:sz w:val="16"/>
                <w:szCs w:val="16"/>
                <w:lang w:val="en-GB"/>
              </w:rPr>
              <w:t>）</w:t>
            </w:r>
          </w:p>
        </w:tc>
        <w:tc>
          <w:tcPr>
            <w:tcW w:w="2126" w:type="dxa"/>
            <w:tcBorders>
              <w:top w:val="nil"/>
              <w:left w:val="nil"/>
              <w:bottom w:val="single" w:sz="4" w:space="0" w:color="auto"/>
              <w:right w:val="single" w:sz="4" w:space="0" w:color="auto"/>
            </w:tcBorders>
            <w:shd w:val="clear" w:color="000000" w:fill="FFFFFF"/>
            <w:hideMark/>
          </w:tcPr>
          <w:p w14:paraId="110E78BF" w14:textId="294DB42E" w:rsidR="00495602" w:rsidRPr="00C95EF7" w:rsidRDefault="00601F3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哥斯达黎加</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CR</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733B0037" w14:textId="737AEEC7"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3984441A"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60</w:t>
            </w:r>
          </w:p>
        </w:tc>
      </w:tr>
      <w:tr w:rsidR="00495602" w:rsidRPr="00373AAD" w14:paraId="1B6F348D"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78637FE0"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2023-09</w:t>
            </w:r>
          </w:p>
        </w:tc>
        <w:tc>
          <w:tcPr>
            <w:tcW w:w="1276" w:type="dxa"/>
            <w:tcBorders>
              <w:top w:val="nil"/>
              <w:left w:val="nil"/>
              <w:bottom w:val="single" w:sz="4" w:space="0" w:color="auto"/>
              <w:right w:val="single" w:sz="4" w:space="0" w:color="auto"/>
            </w:tcBorders>
            <w:shd w:val="clear" w:color="000000" w:fill="FFFFFF"/>
            <w:hideMark/>
          </w:tcPr>
          <w:p w14:paraId="1C2DBE52" w14:textId="3F78DA1F"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21EB12B4" w14:textId="615BF9D5"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nil"/>
            </w:tcBorders>
            <w:shd w:val="clear" w:color="000000" w:fill="FFFFFF"/>
            <w:hideMark/>
          </w:tcPr>
          <w:p w14:paraId="52393EBC" w14:textId="7D1B77EB" w:rsidR="00B762E8" w:rsidRPr="00C95EF7" w:rsidRDefault="00B762E8" w:rsidP="00FD0256">
            <w:pPr>
              <w:spacing w:beforeLines="40" w:before="96" w:afterLines="40" w:after="96"/>
              <w:jc w:val="center"/>
              <w:rPr>
                <w:rFonts w:asciiTheme="minorEastAsia" w:eastAsiaTheme="minorEastAsia" w:hAnsiTheme="minorEastAsia"/>
                <w:sz w:val="16"/>
                <w:szCs w:val="16"/>
                <w:lang w:val="en-GB"/>
              </w:rPr>
            </w:pPr>
            <w:r w:rsidRPr="00B762E8">
              <w:rPr>
                <w:rFonts w:asciiTheme="minorEastAsia" w:eastAsiaTheme="minorEastAsia" w:hAnsiTheme="minorEastAsia" w:hint="eastAsia"/>
                <w:sz w:val="16"/>
                <w:szCs w:val="16"/>
                <w:lang w:val="en-GB"/>
              </w:rPr>
              <w:t>在孟加拉国和巴基斯坦实施的</w:t>
            </w:r>
            <w:r w:rsidR="001F3A96">
              <w:rPr>
                <w:rFonts w:asciiTheme="minorEastAsia" w:eastAsiaTheme="minorEastAsia" w:hAnsiTheme="minorEastAsia" w:hint="eastAsia"/>
                <w:sz w:val="16"/>
                <w:szCs w:val="16"/>
                <w:lang w:val="en-GB"/>
              </w:rPr>
              <w:t>产权组织</w:t>
            </w:r>
            <w:r w:rsidRPr="00B762E8">
              <w:rPr>
                <w:rFonts w:asciiTheme="minorEastAsia" w:eastAsiaTheme="minorEastAsia" w:hAnsiTheme="minorEastAsia" w:hint="eastAsia"/>
                <w:sz w:val="16"/>
                <w:szCs w:val="16"/>
                <w:lang w:val="en-GB"/>
              </w:rPr>
              <w:t>PCT与青年试点项目</w:t>
            </w:r>
          </w:p>
        </w:tc>
        <w:tc>
          <w:tcPr>
            <w:tcW w:w="1701" w:type="dxa"/>
            <w:tcBorders>
              <w:top w:val="nil"/>
              <w:left w:val="single" w:sz="4" w:space="0" w:color="auto"/>
              <w:bottom w:val="single" w:sz="4" w:space="0" w:color="auto"/>
              <w:right w:val="single" w:sz="4" w:space="0" w:color="auto"/>
            </w:tcBorders>
            <w:shd w:val="clear" w:color="000000" w:fill="FFFFFF"/>
            <w:hideMark/>
          </w:tcPr>
          <w:p w14:paraId="792886BD" w14:textId="6B0AB77F"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巴基斯坦</w:t>
            </w:r>
            <w:r w:rsidR="001F3A96">
              <w:rPr>
                <w:rFonts w:asciiTheme="minorEastAsia" w:eastAsiaTheme="minorEastAsia" w:hAnsiTheme="minorEastAsia" w:cs="Microsoft YaHei" w:hint="eastAsia"/>
                <w:sz w:val="16"/>
                <w:szCs w:val="16"/>
                <w:lang w:val="en-GB"/>
              </w:rPr>
              <w:t>知识产权局、</w:t>
            </w:r>
            <w:r w:rsidR="00601F32" w:rsidRPr="00C95EF7">
              <w:rPr>
                <w:rFonts w:asciiTheme="minorEastAsia" w:eastAsiaTheme="minorEastAsia" w:hAnsiTheme="minorEastAsia" w:cs="Microsoft YaHei" w:hint="eastAsia"/>
                <w:sz w:val="16"/>
                <w:szCs w:val="16"/>
                <w:lang w:val="en-GB"/>
              </w:rPr>
              <w:t>孟加拉国</w:t>
            </w:r>
            <w:r w:rsidR="001F3A96">
              <w:rPr>
                <w:rFonts w:asciiTheme="minorEastAsia" w:eastAsiaTheme="minorEastAsia" w:hAnsiTheme="minorEastAsia" w:cs="Microsoft YaHei" w:hint="eastAsia"/>
                <w:sz w:val="16"/>
                <w:szCs w:val="16"/>
                <w:lang w:val="en-GB"/>
              </w:rPr>
              <w:t>专利、外观设计和商标司</w:t>
            </w:r>
          </w:p>
        </w:tc>
        <w:tc>
          <w:tcPr>
            <w:tcW w:w="1276" w:type="dxa"/>
            <w:tcBorders>
              <w:top w:val="nil"/>
              <w:left w:val="nil"/>
              <w:bottom w:val="single" w:sz="4" w:space="0" w:color="auto"/>
              <w:right w:val="single" w:sz="4" w:space="0" w:color="auto"/>
            </w:tcBorders>
            <w:shd w:val="clear" w:color="000000" w:fill="FFFFFF"/>
            <w:hideMark/>
          </w:tcPr>
          <w:p w14:paraId="22C5F5B3" w14:textId="2CFDE174"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1F6FA361" w14:textId="4E9BEFE9"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孟加拉国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BD</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、巴基斯坦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PK</w:t>
            </w:r>
            <w:r w:rsidR="00AC3EA1">
              <w:rPr>
                <w:rFonts w:asciiTheme="minorEastAsia" w:eastAsiaTheme="minorEastAsia" w:hAnsiTheme="minorEastAsia" w:hint="eastAsia"/>
                <w:sz w:val="16"/>
                <w:szCs w:val="16"/>
                <w:lang w:val="en-GB"/>
              </w:rPr>
              <w:t>）</w:t>
            </w:r>
          </w:p>
        </w:tc>
        <w:tc>
          <w:tcPr>
            <w:tcW w:w="1134" w:type="dxa"/>
            <w:tcBorders>
              <w:top w:val="nil"/>
              <w:left w:val="nil"/>
              <w:bottom w:val="nil"/>
              <w:right w:val="nil"/>
            </w:tcBorders>
            <w:shd w:val="clear" w:color="000000" w:fill="FFFFFF"/>
            <w:hideMark/>
          </w:tcPr>
          <w:p w14:paraId="18DB816E" w14:textId="637AB4DA"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用户</w:t>
            </w:r>
          </w:p>
        </w:tc>
        <w:tc>
          <w:tcPr>
            <w:tcW w:w="1700" w:type="dxa"/>
            <w:tcBorders>
              <w:top w:val="nil"/>
              <w:left w:val="single" w:sz="4" w:space="0" w:color="auto"/>
              <w:bottom w:val="single" w:sz="4" w:space="0" w:color="auto"/>
              <w:right w:val="single" w:sz="4" w:space="0" w:color="auto"/>
            </w:tcBorders>
            <w:shd w:val="clear" w:color="000000" w:fill="FFFFFF"/>
            <w:noWrap/>
            <w:hideMark/>
          </w:tcPr>
          <w:p w14:paraId="38010D7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300</w:t>
            </w:r>
          </w:p>
        </w:tc>
      </w:tr>
      <w:tr w:rsidR="00495602" w:rsidRPr="00373AAD" w14:paraId="616C5C60"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tcPr>
          <w:p w14:paraId="143FCB49"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2023-09</w:t>
            </w:r>
          </w:p>
        </w:tc>
        <w:tc>
          <w:tcPr>
            <w:tcW w:w="1276" w:type="dxa"/>
            <w:tcBorders>
              <w:top w:val="nil"/>
              <w:left w:val="nil"/>
              <w:bottom w:val="single" w:sz="4" w:space="0" w:color="auto"/>
              <w:right w:val="single" w:sz="4" w:space="0" w:color="auto"/>
            </w:tcBorders>
            <w:shd w:val="clear" w:color="000000" w:fill="FFFFFF"/>
          </w:tcPr>
          <w:p w14:paraId="6E665CA0" w14:textId="5CC4D3E6"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讲习班</w:t>
            </w:r>
          </w:p>
        </w:tc>
        <w:tc>
          <w:tcPr>
            <w:tcW w:w="1134" w:type="dxa"/>
            <w:tcBorders>
              <w:top w:val="nil"/>
              <w:left w:val="nil"/>
              <w:bottom w:val="single" w:sz="4" w:space="0" w:color="auto"/>
              <w:right w:val="single" w:sz="4" w:space="0" w:color="auto"/>
            </w:tcBorders>
            <w:shd w:val="clear" w:color="000000" w:fill="FFFFFF"/>
          </w:tcPr>
          <w:p w14:paraId="67FC4D4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p>
        </w:tc>
        <w:tc>
          <w:tcPr>
            <w:tcW w:w="3685" w:type="dxa"/>
            <w:tcBorders>
              <w:top w:val="nil"/>
              <w:left w:val="nil"/>
              <w:bottom w:val="single" w:sz="4" w:space="0" w:color="auto"/>
              <w:right w:val="nil"/>
            </w:tcBorders>
            <w:shd w:val="clear" w:color="000000" w:fill="FFFFFF"/>
          </w:tcPr>
          <w:p w14:paraId="552E6175" w14:textId="673B9C0B" w:rsidR="00B762E8" w:rsidRPr="00C95EF7" w:rsidRDefault="00B762E8" w:rsidP="00FD0256">
            <w:pPr>
              <w:spacing w:beforeLines="40" w:before="96" w:afterLines="40" w:after="96"/>
              <w:jc w:val="center"/>
              <w:rPr>
                <w:rFonts w:asciiTheme="minorEastAsia" w:eastAsiaTheme="minorEastAsia" w:hAnsiTheme="minorEastAsia"/>
                <w:sz w:val="16"/>
                <w:szCs w:val="16"/>
                <w:lang w:val="en-GB"/>
              </w:rPr>
            </w:pPr>
            <w:r w:rsidRPr="00B762E8">
              <w:rPr>
                <w:rFonts w:asciiTheme="minorEastAsia" w:eastAsiaTheme="minorEastAsia" w:hAnsiTheme="minorEastAsia" w:hint="eastAsia"/>
                <w:sz w:val="16"/>
                <w:szCs w:val="16"/>
                <w:lang w:val="en-GB"/>
              </w:rPr>
              <w:t>关于</w:t>
            </w:r>
            <w:r w:rsidR="00EA0ADC">
              <w:rPr>
                <w:rFonts w:asciiTheme="minorEastAsia" w:eastAsiaTheme="minorEastAsia" w:hAnsiTheme="minorEastAsia" w:hint="eastAsia"/>
                <w:sz w:val="16"/>
                <w:szCs w:val="16"/>
                <w:lang w:val="en-GB"/>
              </w:rPr>
              <w:t>高校</w:t>
            </w:r>
            <w:r w:rsidRPr="00B762E8">
              <w:rPr>
                <w:rFonts w:asciiTheme="minorEastAsia" w:eastAsiaTheme="minorEastAsia" w:hAnsiTheme="minorEastAsia" w:hint="eastAsia"/>
                <w:sz w:val="16"/>
                <w:szCs w:val="16"/>
                <w:lang w:val="en-GB"/>
              </w:rPr>
              <w:t>和研究机构有效利用专利制度和PCT的PCT</w:t>
            </w:r>
            <w:r w:rsidR="00EA0ADC">
              <w:rPr>
                <w:rFonts w:asciiTheme="minorEastAsia" w:eastAsiaTheme="minorEastAsia" w:hAnsiTheme="minorEastAsia" w:hint="eastAsia"/>
                <w:sz w:val="16"/>
                <w:szCs w:val="16"/>
                <w:lang w:val="en-GB"/>
              </w:rPr>
              <w:t xml:space="preserve"> Prime</w:t>
            </w:r>
            <w:r w:rsidRPr="00B762E8">
              <w:rPr>
                <w:rFonts w:asciiTheme="minorEastAsia" w:eastAsiaTheme="minorEastAsia" w:hAnsiTheme="minorEastAsia" w:hint="eastAsia"/>
                <w:sz w:val="16"/>
                <w:szCs w:val="16"/>
                <w:lang w:val="en-GB"/>
              </w:rPr>
              <w:t>研讨会</w:t>
            </w:r>
            <w:r w:rsidR="00EA0ADC">
              <w:rPr>
                <w:rFonts w:asciiTheme="minorEastAsia" w:eastAsiaTheme="minorEastAsia" w:hAnsiTheme="minorEastAsia" w:hint="eastAsia"/>
                <w:sz w:val="16"/>
                <w:szCs w:val="16"/>
                <w:lang w:val="en-GB"/>
              </w:rPr>
              <w:t>——</w:t>
            </w:r>
            <w:r w:rsidRPr="00B762E8">
              <w:rPr>
                <w:rFonts w:asciiTheme="minorEastAsia" w:eastAsiaTheme="minorEastAsia" w:hAnsiTheme="minorEastAsia" w:hint="eastAsia"/>
                <w:sz w:val="16"/>
                <w:szCs w:val="16"/>
                <w:lang w:val="en-GB"/>
              </w:rPr>
              <w:t>区域和国际视角</w:t>
            </w:r>
          </w:p>
        </w:tc>
        <w:tc>
          <w:tcPr>
            <w:tcW w:w="1701" w:type="dxa"/>
            <w:tcBorders>
              <w:top w:val="nil"/>
              <w:left w:val="single" w:sz="4" w:space="0" w:color="auto"/>
              <w:bottom w:val="single" w:sz="4" w:space="0" w:color="auto"/>
              <w:right w:val="single" w:sz="4" w:space="0" w:color="auto"/>
            </w:tcBorders>
            <w:shd w:val="clear" w:color="000000" w:fill="FFFFFF"/>
          </w:tcPr>
          <w:p w14:paraId="6F5DA137"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tcPr>
          <w:p w14:paraId="75FEA168" w14:textId="3E645FD6"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莫桑比克</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MZ</w:t>
            </w:r>
            <w:r w:rsidR="00AC3EA1">
              <w:rPr>
                <w:rFonts w:asciiTheme="minorEastAsia" w:eastAsiaTheme="minorEastAsia" w:hAnsiTheme="minorEastAsia" w:hint="eastAsia"/>
                <w:sz w:val="16"/>
                <w:szCs w:val="16"/>
                <w:lang w:val="en-GB"/>
              </w:rPr>
              <w:t>）</w:t>
            </w:r>
          </w:p>
        </w:tc>
        <w:tc>
          <w:tcPr>
            <w:tcW w:w="2126" w:type="dxa"/>
            <w:tcBorders>
              <w:top w:val="nil"/>
              <w:left w:val="nil"/>
              <w:bottom w:val="single" w:sz="4" w:space="0" w:color="auto"/>
              <w:right w:val="single" w:sz="4" w:space="0" w:color="auto"/>
            </w:tcBorders>
            <w:shd w:val="clear" w:color="000000" w:fill="FFFFFF"/>
          </w:tcPr>
          <w:p w14:paraId="4482F84F" w14:textId="1C622626"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莫桑比克</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MZ</w:t>
            </w:r>
            <w:r w:rsidR="00AC3EA1">
              <w:rPr>
                <w:rFonts w:asciiTheme="minorEastAsia" w:eastAsiaTheme="minorEastAsia" w:hAnsiTheme="minorEastAsia" w:hint="eastAsia"/>
                <w:sz w:val="16"/>
                <w:szCs w:val="16"/>
                <w:lang w:val="en-GB"/>
              </w:rPr>
              <w:t>）</w:t>
            </w:r>
          </w:p>
        </w:tc>
        <w:tc>
          <w:tcPr>
            <w:tcW w:w="1134" w:type="dxa"/>
            <w:tcBorders>
              <w:top w:val="nil"/>
              <w:left w:val="nil"/>
              <w:bottom w:val="nil"/>
              <w:right w:val="nil"/>
            </w:tcBorders>
            <w:shd w:val="clear" w:color="000000" w:fill="FFFFFF"/>
          </w:tcPr>
          <w:p w14:paraId="6F7CCD55" w14:textId="3EB86017"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用户</w:t>
            </w:r>
          </w:p>
        </w:tc>
        <w:tc>
          <w:tcPr>
            <w:tcW w:w="1700" w:type="dxa"/>
            <w:tcBorders>
              <w:top w:val="nil"/>
              <w:left w:val="single" w:sz="4" w:space="0" w:color="auto"/>
              <w:bottom w:val="single" w:sz="4" w:space="0" w:color="auto"/>
              <w:right w:val="single" w:sz="4" w:space="0" w:color="auto"/>
            </w:tcBorders>
            <w:shd w:val="clear" w:color="000000" w:fill="FFFFFF"/>
            <w:noWrap/>
          </w:tcPr>
          <w:p w14:paraId="21DE1F88"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40</w:t>
            </w:r>
          </w:p>
        </w:tc>
      </w:tr>
      <w:tr w:rsidR="00495602" w:rsidRPr="00373AAD" w14:paraId="22F97324"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1520C304"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lastRenderedPageBreak/>
              <w:t>2023-09</w:t>
            </w:r>
          </w:p>
        </w:tc>
        <w:tc>
          <w:tcPr>
            <w:tcW w:w="1276" w:type="dxa"/>
            <w:tcBorders>
              <w:top w:val="nil"/>
              <w:left w:val="nil"/>
              <w:bottom w:val="single" w:sz="4" w:space="0" w:color="auto"/>
              <w:right w:val="single" w:sz="4" w:space="0" w:color="auto"/>
            </w:tcBorders>
            <w:shd w:val="clear" w:color="000000" w:fill="FFFFFF"/>
            <w:hideMark/>
          </w:tcPr>
          <w:p w14:paraId="24E638C3" w14:textId="66019AA0"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2F1C4F2E" w14:textId="323FC3F2"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6C167658" w14:textId="483ABC4A" w:rsidR="00B762E8" w:rsidRPr="00C95EF7" w:rsidRDefault="00474592"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w:t>
            </w:r>
            <w:r w:rsidR="00B762E8" w:rsidRPr="00B762E8">
              <w:rPr>
                <w:rFonts w:asciiTheme="minorEastAsia" w:eastAsiaTheme="minorEastAsia" w:hAnsiTheme="minorEastAsia" w:hint="eastAsia"/>
                <w:sz w:val="16"/>
                <w:szCs w:val="16"/>
                <w:lang w:val="en-GB"/>
              </w:rPr>
              <w:t>中亚、高加索和东欧国家</w:t>
            </w:r>
            <w:r w:rsidR="00AC3EA1">
              <w:rPr>
                <w:rFonts w:asciiTheme="minorEastAsia" w:eastAsiaTheme="minorEastAsia" w:hAnsiTheme="minorEastAsia" w:hint="eastAsia"/>
                <w:sz w:val="16"/>
                <w:szCs w:val="16"/>
                <w:lang w:val="en-GB"/>
              </w:rPr>
              <w:t>（</w:t>
            </w:r>
            <w:r w:rsidR="00B762E8" w:rsidRPr="00B762E8">
              <w:rPr>
                <w:rFonts w:asciiTheme="minorEastAsia" w:eastAsiaTheme="minorEastAsia" w:hAnsiTheme="minorEastAsia" w:hint="eastAsia"/>
                <w:sz w:val="16"/>
                <w:szCs w:val="16"/>
                <w:lang w:val="en-GB"/>
              </w:rPr>
              <w:t>CACEEC</w:t>
            </w:r>
            <w:r w:rsidR="00AC3EA1">
              <w:rPr>
                <w:rFonts w:asciiTheme="minorEastAsia" w:eastAsiaTheme="minorEastAsia" w:hAnsiTheme="minorEastAsia" w:hint="eastAsia"/>
                <w:sz w:val="16"/>
                <w:szCs w:val="16"/>
                <w:lang w:val="en-GB"/>
              </w:rPr>
              <w:t>）</w:t>
            </w:r>
            <w:r>
              <w:rPr>
                <w:rFonts w:asciiTheme="minorEastAsia" w:eastAsiaTheme="minorEastAsia" w:hAnsiTheme="minorEastAsia" w:hint="eastAsia"/>
                <w:sz w:val="16"/>
                <w:szCs w:val="16"/>
                <w:lang w:val="en-GB"/>
              </w:rPr>
              <w:t>的关于</w:t>
            </w:r>
            <w:r w:rsidR="00B762E8" w:rsidRPr="00B762E8">
              <w:rPr>
                <w:rFonts w:asciiTheme="minorEastAsia" w:eastAsiaTheme="minorEastAsia" w:hAnsiTheme="minorEastAsia" w:hint="eastAsia"/>
                <w:sz w:val="16"/>
                <w:szCs w:val="16"/>
                <w:lang w:val="en-GB"/>
              </w:rPr>
              <w:t>PCT体系</w:t>
            </w:r>
            <w:r>
              <w:rPr>
                <w:rFonts w:asciiTheme="minorEastAsia" w:eastAsiaTheme="minorEastAsia" w:hAnsiTheme="minorEastAsia" w:hint="eastAsia"/>
                <w:sz w:val="16"/>
                <w:szCs w:val="16"/>
                <w:lang w:val="en-GB"/>
              </w:rPr>
              <w:t>的</w:t>
            </w:r>
            <w:r w:rsidR="00B762E8" w:rsidRPr="00B762E8">
              <w:rPr>
                <w:rFonts w:asciiTheme="minorEastAsia" w:eastAsiaTheme="minorEastAsia" w:hAnsiTheme="minorEastAsia" w:hint="eastAsia"/>
                <w:sz w:val="16"/>
                <w:szCs w:val="16"/>
                <w:lang w:val="en-GB"/>
              </w:rPr>
              <w:t>在线区域PCT网络研讨会：通过</w:t>
            </w:r>
            <w:proofErr w:type="spellStart"/>
            <w:r w:rsidR="00B762E8" w:rsidRPr="00B762E8">
              <w:rPr>
                <w:rFonts w:asciiTheme="minorEastAsia" w:eastAsiaTheme="minorEastAsia" w:hAnsiTheme="minorEastAsia" w:hint="eastAsia"/>
                <w:sz w:val="16"/>
                <w:szCs w:val="16"/>
                <w:lang w:val="en-GB"/>
              </w:rPr>
              <w:t>ePCT</w:t>
            </w:r>
            <w:proofErr w:type="spellEnd"/>
            <w:r w:rsidR="00B762E8" w:rsidRPr="00B762E8">
              <w:rPr>
                <w:rFonts w:asciiTheme="minorEastAsia" w:eastAsiaTheme="minorEastAsia" w:hAnsiTheme="minorEastAsia" w:hint="eastAsia"/>
                <w:sz w:val="16"/>
                <w:szCs w:val="16"/>
                <w:lang w:val="en-GB"/>
              </w:rPr>
              <w:t>提交国际申请。现场演示</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34C6F79E"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501646BC" w14:textId="1290B04D"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01A46814" w14:textId="199533D8" w:rsidR="00495602" w:rsidRPr="00C95EF7" w:rsidRDefault="00C00AF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澳大利亚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AU</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塞浦路斯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CY</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格鲁吉亚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GE</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KG</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卢森堡</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LU</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尼日利亚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NG</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西班牙</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ES</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瑞士</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CH</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乌克兰</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UA</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UZ</w:t>
            </w:r>
            <w:r w:rsidR="00AC3EA1">
              <w:rPr>
                <w:rFonts w:asciiTheme="minorEastAsia" w:eastAsiaTheme="minorEastAsia" w:hAnsiTheme="minorEastAsia" w:hint="eastAsia"/>
                <w:sz w:val="16"/>
                <w:szCs w:val="16"/>
                <w:lang w:val="en-GB"/>
              </w:rPr>
              <w:t>）</w:t>
            </w:r>
            <w:r w:rsidR="00233E2F" w:rsidRPr="00C95EF7">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美利坚合众国</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US</w:t>
            </w:r>
            <w:r w:rsidR="00AC3EA1">
              <w:rPr>
                <w:rFonts w:asciiTheme="minorEastAsia" w:eastAsiaTheme="minorEastAsia" w:hAnsiTheme="minorEastAsia" w:hint="eastAsia"/>
                <w:sz w:val="16"/>
                <w:szCs w:val="16"/>
                <w:lang w:val="en-GB"/>
              </w:rPr>
              <w:t>）</w:t>
            </w:r>
          </w:p>
        </w:tc>
        <w:tc>
          <w:tcPr>
            <w:tcW w:w="1134" w:type="dxa"/>
            <w:tcBorders>
              <w:top w:val="single" w:sz="4" w:space="0" w:color="auto"/>
              <w:left w:val="nil"/>
              <w:bottom w:val="single" w:sz="4" w:space="0" w:color="auto"/>
              <w:right w:val="single" w:sz="4" w:space="0" w:color="auto"/>
            </w:tcBorders>
            <w:shd w:val="clear" w:color="000000" w:fill="FFFFFF"/>
            <w:hideMark/>
          </w:tcPr>
          <w:p w14:paraId="1B396936" w14:textId="5A4FBBCC"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noWrap/>
            <w:hideMark/>
          </w:tcPr>
          <w:p w14:paraId="0485FAF6"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217</w:t>
            </w:r>
          </w:p>
        </w:tc>
      </w:tr>
      <w:tr w:rsidR="00495602" w:rsidRPr="00373AAD" w14:paraId="020E15A3"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56C2FE03"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2023-09</w:t>
            </w:r>
          </w:p>
        </w:tc>
        <w:tc>
          <w:tcPr>
            <w:tcW w:w="1276" w:type="dxa"/>
            <w:tcBorders>
              <w:top w:val="nil"/>
              <w:left w:val="nil"/>
              <w:bottom w:val="single" w:sz="4" w:space="0" w:color="auto"/>
              <w:right w:val="single" w:sz="4" w:space="0" w:color="auto"/>
            </w:tcBorders>
            <w:shd w:val="clear" w:color="000000" w:fill="FFFFFF"/>
            <w:hideMark/>
          </w:tcPr>
          <w:p w14:paraId="119797B1" w14:textId="2058E709"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7FA30DF4" w14:textId="6918BFED"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00233E2F"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2D5B53BC" w14:textId="78F5BEA3" w:rsidR="00D128F9" w:rsidRPr="00C95EF7" w:rsidRDefault="00973B66"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w:t>
            </w:r>
            <w:r w:rsidR="00D128F9" w:rsidRPr="00D128F9">
              <w:rPr>
                <w:rFonts w:asciiTheme="minorEastAsia" w:eastAsiaTheme="minorEastAsia" w:hAnsiTheme="minorEastAsia" w:hint="eastAsia"/>
                <w:sz w:val="16"/>
                <w:szCs w:val="16"/>
                <w:lang w:val="en-GB"/>
              </w:rPr>
              <w:t>专利合作条约</w:t>
            </w:r>
            <w:r>
              <w:rPr>
                <w:rFonts w:asciiTheme="minorEastAsia" w:eastAsiaTheme="minorEastAsia" w:hAnsiTheme="minorEastAsia" w:hint="eastAsia"/>
                <w:sz w:val="16"/>
                <w:szCs w:val="16"/>
                <w:lang w:val="en-GB"/>
              </w:rPr>
              <w:t>》</w:t>
            </w:r>
            <w:r w:rsidR="00AC3EA1">
              <w:rPr>
                <w:rFonts w:asciiTheme="minorEastAsia" w:eastAsiaTheme="minorEastAsia" w:hAnsiTheme="minorEastAsia" w:hint="eastAsia"/>
                <w:sz w:val="16"/>
                <w:szCs w:val="16"/>
                <w:lang w:val="en-GB"/>
              </w:rPr>
              <w:t>（</w:t>
            </w:r>
            <w:r w:rsidR="00D128F9" w:rsidRPr="00D128F9">
              <w:rPr>
                <w:rFonts w:asciiTheme="minorEastAsia" w:eastAsiaTheme="minorEastAsia" w:hAnsiTheme="minorEastAsia" w:hint="eastAsia"/>
                <w:sz w:val="16"/>
                <w:szCs w:val="16"/>
                <w:lang w:val="en-GB"/>
              </w:rPr>
              <w:t>PCT</w:t>
            </w:r>
            <w:r w:rsidR="00AC3EA1">
              <w:rPr>
                <w:rFonts w:asciiTheme="minorEastAsia" w:eastAsiaTheme="minorEastAsia" w:hAnsiTheme="minorEastAsia" w:hint="eastAsia"/>
                <w:sz w:val="16"/>
                <w:szCs w:val="16"/>
                <w:lang w:val="en-GB"/>
              </w:rPr>
              <w:t>）</w:t>
            </w:r>
            <w:r w:rsidR="00D128F9" w:rsidRPr="00D128F9">
              <w:rPr>
                <w:rFonts w:asciiTheme="minorEastAsia" w:eastAsiaTheme="minorEastAsia" w:hAnsiTheme="minorEastAsia" w:hint="eastAsia"/>
                <w:sz w:val="16"/>
                <w:szCs w:val="16"/>
                <w:lang w:val="en-GB"/>
              </w:rPr>
              <w:t>体系</w:t>
            </w:r>
            <w:r w:rsidR="00682DFD">
              <w:rPr>
                <w:rFonts w:asciiTheme="minorEastAsia" w:eastAsiaTheme="minorEastAsia" w:hAnsiTheme="minorEastAsia" w:hint="eastAsia"/>
                <w:sz w:val="16"/>
                <w:szCs w:val="16"/>
                <w:lang w:val="en-GB"/>
              </w:rPr>
              <w:t>和</w:t>
            </w:r>
            <w:r>
              <w:rPr>
                <w:rFonts w:asciiTheme="minorEastAsia" w:eastAsiaTheme="minorEastAsia" w:hAnsiTheme="minorEastAsia" w:hint="eastAsia"/>
                <w:sz w:val="16"/>
                <w:szCs w:val="16"/>
                <w:lang w:val="en-GB"/>
              </w:rPr>
              <w:t>高校及小型实体</w:t>
            </w:r>
            <w:r w:rsidR="00D128F9" w:rsidRPr="00D128F9">
              <w:rPr>
                <w:rFonts w:asciiTheme="minorEastAsia" w:eastAsiaTheme="minorEastAsia" w:hAnsiTheme="minorEastAsia" w:hint="eastAsia"/>
                <w:sz w:val="16"/>
                <w:szCs w:val="16"/>
                <w:lang w:val="en-GB"/>
              </w:rPr>
              <w:t>技术转让在线</w:t>
            </w:r>
            <w:r>
              <w:rPr>
                <w:rFonts w:asciiTheme="minorEastAsia" w:eastAsiaTheme="minorEastAsia" w:hAnsiTheme="minorEastAsia" w:hint="eastAsia"/>
                <w:sz w:val="16"/>
                <w:szCs w:val="16"/>
                <w:lang w:val="en-GB"/>
              </w:rPr>
              <w:t>区域Prime</w:t>
            </w:r>
            <w:r w:rsidR="00D128F9" w:rsidRPr="00D128F9">
              <w:rPr>
                <w:rFonts w:asciiTheme="minorEastAsia" w:eastAsiaTheme="minorEastAsia" w:hAnsiTheme="minorEastAsia" w:hint="eastAsia"/>
                <w:sz w:val="16"/>
                <w:szCs w:val="16"/>
                <w:lang w:val="en-GB"/>
              </w:rPr>
              <w:t>网络研讨会</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23A82426"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047F78E9" w14:textId="408A51B3"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294E317A" w14:textId="58C67628" w:rsidR="00495602" w:rsidRPr="00C95EF7" w:rsidRDefault="00B73189"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AM</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、澳大利亚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AU</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w:t>
            </w:r>
            <w:r w:rsidR="00601F32"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、法国</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FR</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、立陶宛</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LT</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、菲律宾</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PH</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、乌克兰</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UA</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、乌兹别克斯坦</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UZ</w:t>
            </w:r>
            <w:r w:rsidR="00AC3EA1">
              <w:rPr>
                <w:rFonts w:asciiTheme="minorEastAsia" w:eastAsiaTheme="minorEastAsia" w:hAnsiTheme="minorEastAsia" w:cs="Microsoft YaHei" w:hint="eastAsia"/>
                <w:sz w:val="16"/>
                <w:szCs w:val="16"/>
                <w:lang w:val="en-GB"/>
              </w:rPr>
              <w:t>）</w:t>
            </w:r>
            <w:r w:rsidR="00CD7A53" w:rsidRPr="00C95EF7">
              <w:rPr>
                <w:rFonts w:asciiTheme="minorEastAsia" w:eastAsiaTheme="minorEastAsia" w:hAnsiTheme="minorEastAsia" w:cs="Microsoft YaHei" w:hint="eastAsia"/>
                <w:sz w:val="16"/>
                <w:szCs w:val="16"/>
                <w:lang w:val="en-GB"/>
              </w:rPr>
              <w:t>、阿拉伯联合酋长国</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AE</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37CCDCF4" w14:textId="3A5901B8"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noWrap/>
            <w:hideMark/>
          </w:tcPr>
          <w:p w14:paraId="494548FE"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65</w:t>
            </w:r>
          </w:p>
        </w:tc>
      </w:tr>
      <w:tr w:rsidR="00495602" w:rsidRPr="00373AAD" w14:paraId="0D1BA36A"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7160CE20"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2023-10</w:t>
            </w:r>
          </w:p>
        </w:tc>
        <w:tc>
          <w:tcPr>
            <w:tcW w:w="1276" w:type="dxa"/>
            <w:tcBorders>
              <w:top w:val="nil"/>
              <w:left w:val="nil"/>
              <w:bottom w:val="single" w:sz="4" w:space="0" w:color="auto"/>
              <w:right w:val="single" w:sz="4" w:space="0" w:color="auto"/>
            </w:tcBorders>
            <w:shd w:val="clear" w:color="000000" w:fill="FFFFFF"/>
            <w:hideMark/>
          </w:tcPr>
          <w:p w14:paraId="29D09F82" w14:textId="00173CC7"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000000" w:fill="FFFFFF"/>
            <w:hideMark/>
          </w:tcPr>
          <w:p w14:paraId="43840EC6"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nil"/>
            </w:tcBorders>
            <w:shd w:val="clear" w:color="000000" w:fill="FFFFFF"/>
            <w:hideMark/>
          </w:tcPr>
          <w:p w14:paraId="3C37A5E2" w14:textId="7F590A2B" w:rsidR="00682DFD" w:rsidRPr="00C95EF7" w:rsidRDefault="00682DFD" w:rsidP="00FD0256">
            <w:pPr>
              <w:spacing w:beforeLines="40" w:before="96" w:afterLines="40" w:after="96"/>
              <w:jc w:val="center"/>
              <w:rPr>
                <w:rFonts w:asciiTheme="minorEastAsia" w:eastAsiaTheme="minorEastAsia" w:hAnsiTheme="minorEastAsia"/>
                <w:sz w:val="16"/>
                <w:szCs w:val="16"/>
                <w:lang w:val="en-GB"/>
              </w:rPr>
            </w:pPr>
            <w:r w:rsidRPr="00682DFD">
              <w:rPr>
                <w:rFonts w:asciiTheme="minorEastAsia" w:eastAsiaTheme="minorEastAsia" w:hAnsiTheme="minorEastAsia" w:hint="eastAsia"/>
                <w:sz w:val="16"/>
                <w:szCs w:val="16"/>
                <w:lang w:val="en-GB"/>
              </w:rPr>
              <w:t>《专利合作条约》</w:t>
            </w:r>
            <w:r w:rsidR="00AC3EA1">
              <w:rPr>
                <w:rFonts w:asciiTheme="minorEastAsia" w:eastAsiaTheme="minorEastAsia" w:hAnsiTheme="minorEastAsia" w:hint="eastAsia"/>
                <w:sz w:val="16"/>
                <w:szCs w:val="16"/>
                <w:lang w:val="en-GB"/>
              </w:rPr>
              <w:t>（</w:t>
            </w:r>
            <w:r w:rsidRPr="00682DFD">
              <w:rPr>
                <w:rFonts w:asciiTheme="minorEastAsia" w:eastAsiaTheme="minorEastAsia" w:hAnsiTheme="minorEastAsia" w:hint="eastAsia"/>
                <w:sz w:val="16"/>
                <w:szCs w:val="16"/>
                <w:lang w:val="en-GB"/>
              </w:rPr>
              <w:t>PCT</w:t>
            </w:r>
            <w:r w:rsidR="00AC3EA1">
              <w:rPr>
                <w:rFonts w:asciiTheme="minorEastAsia" w:eastAsiaTheme="minorEastAsia" w:hAnsiTheme="minorEastAsia" w:hint="eastAsia"/>
                <w:sz w:val="16"/>
                <w:szCs w:val="16"/>
                <w:lang w:val="en-GB"/>
              </w:rPr>
              <w:t>）</w:t>
            </w:r>
            <w:r w:rsidRPr="00682DFD">
              <w:rPr>
                <w:rFonts w:asciiTheme="minorEastAsia" w:eastAsiaTheme="minorEastAsia" w:hAnsiTheme="minorEastAsia" w:hint="eastAsia"/>
                <w:sz w:val="16"/>
                <w:szCs w:val="16"/>
                <w:lang w:val="en-GB"/>
              </w:rPr>
              <w:t>和</w:t>
            </w:r>
            <w:proofErr w:type="spellStart"/>
            <w:r w:rsidRPr="00682DFD">
              <w:rPr>
                <w:rFonts w:asciiTheme="minorEastAsia" w:eastAsiaTheme="minorEastAsia" w:hAnsiTheme="minorEastAsia" w:hint="eastAsia"/>
                <w:sz w:val="16"/>
                <w:szCs w:val="16"/>
                <w:lang w:val="en-GB"/>
              </w:rPr>
              <w:t>ePCT</w:t>
            </w:r>
            <w:proofErr w:type="spellEnd"/>
            <w:r w:rsidRPr="00682DFD">
              <w:rPr>
                <w:rFonts w:asciiTheme="minorEastAsia" w:eastAsiaTheme="minorEastAsia" w:hAnsiTheme="minorEastAsia" w:hint="eastAsia"/>
                <w:sz w:val="16"/>
                <w:szCs w:val="16"/>
                <w:lang w:val="en-GB"/>
              </w:rPr>
              <w:t>体系培训</w:t>
            </w:r>
          </w:p>
        </w:tc>
        <w:tc>
          <w:tcPr>
            <w:tcW w:w="1701" w:type="dxa"/>
            <w:tcBorders>
              <w:top w:val="nil"/>
              <w:left w:val="single" w:sz="4" w:space="0" w:color="auto"/>
              <w:bottom w:val="single" w:sz="4" w:space="0" w:color="auto"/>
              <w:right w:val="single" w:sz="4" w:space="0" w:color="auto"/>
            </w:tcBorders>
            <w:shd w:val="clear" w:color="000000" w:fill="FFFFFF"/>
            <w:hideMark/>
          </w:tcPr>
          <w:p w14:paraId="3DE3B4C8"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nil"/>
            </w:tcBorders>
            <w:shd w:val="clear" w:color="000000" w:fill="FFFFFF"/>
            <w:hideMark/>
          </w:tcPr>
          <w:p w14:paraId="639B22CA" w14:textId="00BB1518"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乌干达</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UG</w:t>
            </w:r>
            <w:r w:rsidR="00AC3EA1">
              <w:rPr>
                <w:rFonts w:asciiTheme="minorEastAsia" w:eastAsiaTheme="minorEastAsia" w:hAnsiTheme="minorEastAsia" w:hint="eastAsia"/>
                <w:sz w:val="16"/>
                <w:szCs w:val="16"/>
                <w:lang w:val="en-GB"/>
              </w:rPr>
              <w:t>）</w:t>
            </w:r>
          </w:p>
        </w:tc>
        <w:tc>
          <w:tcPr>
            <w:tcW w:w="2126" w:type="dxa"/>
            <w:tcBorders>
              <w:top w:val="nil"/>
              <w:left w:val="single" w:sz="4" w:space="0" w:color="auto"/>
              <w:bottom w:val="single" w:sz="4" w:space="0" w:color="auto"/>
              <w:right w:val="single" w:sz="4" w:space="0" w:color="auto"/>
            </w:tcBorders>
            <w:shd w:val="clear" w:color="000000" w:fill="FFFFFF"/>
            <w:hideMark/>
          </w:tcPr>
          <w:p w14:paraId="519279D2" w14:textId="37648C12"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乌干达</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UG</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7B585057" w14:textId="3EECFFB1"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060F1EC2"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65</w:t>
            </w:r>
          </w:p>
        </w:tc>
      </w:tr>
      <w:tr w:rsidR="00495602" w:rsidRPr="00373AAD" w14:paraId="0B768833"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7858D00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2023-10</w:t>
            </w:r>
          </w:p>
        </w:tc>
        <w:tc>
          <w:tcPr>
            <w:tcW w:w="1276" w:type="dxa"/>
            <w:tcBorders>
              <w:top w:val="nil"/>
              <w:left w:val="nil"/>
              <w:bottom w:val="single" w:sz="4" w:space="0" w:color="auto"/>
              <w:right w:val="single" w:sz="4" w:space="0" w:color="auto"/>
            </w:tcBorders>
            <w:shd w:val="clear" w:color="000000" w:fill="FFFFFF"/>
            <w:hideMark/>
          </w:tcPr>
          <w:p w14:paraId="02328BEC" w14:textId="3BFBBC8F"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682E8053"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p>
        </w:tc>
        <w:tc>
          <w:tcPr>
            <w:tcW w:w="3685" w:type="dxa"/>
            <w:tcBorders>
              <w:top w:val="nil"/>
              <w:left w:val="nil"/>
              <w:bottom w:val="single" w:sz="4" w:space="0" w:color="auto"/>
              <w:right w:val="nil"/>
            </w:tcBorders>
            <w:shd w:val="clear" w:color="000000" w:fill="FFFFFF"/>
            <w:hideMark/>
          </w:tcPr>
          <w:p w14:paraId="5AFDD4B5" w14:textId="2444D954" w:rsidR="00495602" w:rsidRPr="00C95EF7" w:rsidRDefault="00682DFD"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Pr="00682DFD">
              <w:rPr>
                <w:rFonts w:asciiTheme="minorEastAsia" w:eastAsiaTheme="minorEastAsia" w:hAnsiTheme="minorEastAsia" w:hint="eastAsia"/>
                <w:sz w:val="16"/>
                <w:szCs w:val="16"/>
                <w:lang w:val="en-GB"/>
              </w:rPr>
              <w:t>PCT课程</w:t>
            </w:r>
            <w:r>
              <w:rPr>
                <w:rFonts w:asciiTheme="minorEastAsia" w:eastAsiaTheme="minorEastAsia" w:hAnsiTheme="minorEastAsia" w:hint="eastAsia"/>
                <w:sz w:val="16"/>
                <w:szCs w:val="16"/>
                <w:lang w:val="en-GB"/>
              </w:rPr>
              <w:t>”</w:t>
            </w:r>
            <w:r w:rsidRPr="00682DFD">
              <w:rPr>
                <w:rFonts w:asciiTheme="minorEastAsia" w:eastAsiaTheme="minorEastAsia" w:hAnsiTheme="minorEastAsia" w:hint="eastAsia"/>
                <w:sz w:val="16"/>
                <w:szCs w:val="16"/>
                <w:lang w:val="en-GB"/>
              </w:rPr>
              <w:t>试点项目：提高认识培训，</w:t>
            </w:r>
            <w:r>
              <w:rPr>
                <w:rFonts w:asciiTheme="minorEastAsia" w:eastAsiaTheme="minorEastAsia" w:hAnsiTheme="minorEastAsia" w:hint="eastAsia"/>
                <w:sz w:val="16"/>
                <w:szCs w:val="16"/>
                <w:lang w:val="en-GB"/>
              </w:rPr>
              <w:t>第1单元——</w:t>
            </w:r>
            <w:r w:rsidRPr="00682DFD">
              <w:rPr>
                <w:rFonts w:asciiTheme="minorEastAsia" w:eastAsiaTheme="minorEastAsia" w:hAnsiTheme="minorEastAsia" w:hint="eastAsia"/>
                <w:sz w:val="16"/>
                <w:szCs w:val="16"/>
                <w:lang w:val="en-GB"/>
              </w:rPr>
              <w:t>创新</w:t>
            </w:r>
          </w:p>
        </w:tc>
        <w:tc>
          <w:tcPr>
            <w:tcW w:w="1701" w:type="dxa"/>
            <w:tcBorders>
              <w:top w:val="nil"/>
              <w:left w:val="single" w:sz="4" w:space="0" w:color="auto"/>
              <w:bottom w:val="single" w:sz="4" w:space="0" w:color="auto"/>
              <w:right w:val="single" w:sz="4" w:space="0" w:color="auto"/>
            </w:tcBorders>
            <w:shd w:val="clear" w:color="000000" w:fill="FFFFFF"/>
            <w:hideMark/>
          </w:tcPr>
          <w:p w14:paraId="56D60B74" w14:textId="299445C5" w:rsidR="00495602" w:rsidRPr="00C95EF7" w:rsidRDefault="00590B0E"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cs="Microsoft YaHei" w:hint="eastAsia"/>
                <w:sz w:val="16"/>
                <w:szCs w:val="16"/>
                <w:lang w:val="en-GB"/>
              </w:rPr>
              <w:t>产权组织</w:t>
            </w:r>
            <w:r w:rsidR="00C00AFE" w:rsidRPr="00C95EF7">
              <w:rPr>
                <w:rFonts w:asciiTheme="minorEastAsia" w:eastAsiaTheme="minorEastAsia" w:hAnsiTheme="minorEastAsia" w:cs="Microsoft YaHei" w:hint="eastAsia"/>
                <w:sz w:val="16"/>
                <w:szCs w:val="16"/>
                <w:lang w:val="en-GB"/>
              </w:rPr>
              <w:t>阿尔及利亚</w:t>
            </w:r>
            <w:r>
              <w:rPr>
                <w:rFonts w:asciiTheme="minorEastAsia" w:eastAsiaTheme="minorEastAsia" w:hAnsiTheme="minorEastAsia" w:cs="Microsoft YaHei" w:hint="eastAsia"/>
                <w:sz w:val="16"/>
                <w:szCs w:val="16"/>
                <w:lang w:val="en-GB"/>
              </w:rPr>
              <w:t>办事处</w:t>
            </w:r>
          </w:p>
        </w:tc>
        <w:tc>
          <w:tcPr>
            <w:tcW w:w="1276" w:type="dxa"/>
            <w:tcBorders>
              <w:top w:val="nil"/>
              <w:left w:val="nil"/>
              <w:bottom w:val="single" w:sz="4" w:space="0" w:color="auto"/>
              <w:right w:val="nil"/>
            </w:tcBorders>
            <w:shd w:val="clear" w:color="000000" w:fill="FFFFFF"/>
            <w:hideMark/>
          </w:tcPr>
          <w:p w14:paraId="6C8249F7" w14:textId="1771B535" w:rsidR="00495602" w:rsidRPr="00C95EF7" w:rsidRDefault="00D359A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single" w:sz="4" w:space="0" w:color="auto"/>
              <w:bottom w:val="single" w:sz="4" w:space="0" w:color="auto"/>
              <w:right w:val="single" w:sz="4" w:space="0" w:color="auto"/>
            </w:tcBorders>
            <w:shd w:val="clear" w:color="000000" w:fill="FFFFFF"/>
            <w:hideMark/>
          </w:tcPr>
          <w:p w14:paraId="5D5C66FD" w14:textId="6BB0549E" w:rsidR="00495602" w:rsidRPr="00C95EF7" w:rsidRDefault="00C00AFE"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SimSun"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00495602"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3CE7E53B" w14:textId="7355FDF8" w:rsidR="00495602" w:rsidRPr="00C95EF7" w:rsidRDefault="00CD7A53"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00495602"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2751E2CD" w14:textId="77777777" w:rsidR="00495602" w:rsidRPr="00C95EF7" w:rsidRDefault="00495602"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70</w:t>
            </w:r>
          </w:p>
        </w:tc>
      </w:tr>
      <w:tr w:rsidR="002419F6" w:rsidRPr="00373AAD" w14:paraId="6A1D81BC"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5D53C911"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2023-10</w:t>
            </w:r>
          </w:p>
        </w:tc>
        <w:tc>
          <w:tcPr>
            <w:tcW w:w="1276" w:type="dxa"/>
            <w:tcBorders>
              <w:top w:val="nil"/>
              <w:left w:val="nil"/>
              <w:bottom w:val="single" w:sz="4" w:space="0" w:color="auto"/>
              <w:right w:val="single" w:sz="4" w:space="0" w:color="auto"/>
            </w:tcBorders>
            <w:shd w:val="clear" w:color="000000" w:fill="FFFFFF"/>
            <w:hideMark/>
          </w:tcPr>
          <w:p w14:paraId="72558862" w14:textId="4547CAC9"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565E176E"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p>
        </w:tc>
        <w:tc>
          <w:tcPr>
            <w:tcW w:w="3685" w:type="dxa"/>
            <w:tcBorders>
              <w:top w:val="nil"/>
              <w:left w:val="nil"/>
              <w:bottom w:val="single" w:sz="4" w:space="0" w:color="auto"/>
              <w:right w:val="nil"/>
            </w:tcBorders>
            <w:shd w:val="clear" w:color="000000" w:fill="FFFFFF"/>
            <w:hideMark/>
          </w:tcPr>
          <w:p w14:paraId="72B5AC4D" w14:textId="7DDF7E1F"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Pr="00682DFD">
              <w:rPr>
                <w:rFonts w:asciiTheme="minorEastAsia" w:eastAsiaTheme="minorEastAsia" w:hAnsiTheme="minorEastAsia" w:hint="eastAsia"/>
                <w:sz w:val="16"/>
                <w:szCs w:val="16"/>
                <w:lang w:val="en-GB"/>
              </w:rPr>
              <w:t>PCT课程</w:t>
            </w:r>
            <w:r>
              <w:rPr>
                <w:rFonts w:asciiTheme="minorEastAsia" w:eastAsiaTheme="minorEastAsia" w:hAnsiTheme="minorEastAsia" w:hint="eastAsia"/>
                <w:sz w:val="16"/>
                <w:szCs w:val="16"/>
                <w:lang w:val="en-GB"/>
              </w:rPr>
              <w:t>”</w:t>
            </w:r>
            <w:r w:rsidRPr="00682DFD">
              <w:rPr>
                <w:rFonts w:asciiTheme="minorEastAsia" w:eastAsiaTheme="minorEastAsia" w:hAnsiTheme="minorEastAsia" w:hint="eastAsia"/>
                <w:sz w:val="16"/>
                <w:szCs w:val="16"/>
                <w:lang w:val="en-GB"/>
              </w:rPr>
              <w:t>试点项目：提高认识培训，</w:t>
            </w:r>
            <w:r>
              <w:rPr>
                <w:rFonts w:asciiTheme="minorEastAsia" w:eastAsiaTheme="minorEastAsia" w:hAnsiTheme="minorEastAsia" w:hint="eastAsia"/>
                <w:sz w:val="16"/>
                <w:szCs w:val="16"/>
                <w:lang w:val="en-GB"/>
              </w:rPr>
              <w:t>第2单元——技术与创新支持中心</w:t>
            </w:r>
          </w:p>
        </w:tc>
        <w:tc>
          <w:tcPr>
            <w:tcW w:w="1701" w:type="dxa"/>
            <w:tcBorders>
              <w:top w:val="nil"/>
              <w:left w:val="single" w:sz="4" w:space="0" w:color="auto"/>
              <w:bottom w:val="single" w:sz="4" w:space="0" w:color="auto"/>
              <w:right w:val="single" w:sz="4" w:space="0" w:color="auto"/>
            </w:tcBorders>
            <w:shd w:val="clear" w:color="000000" w:fill="FFFFFF"/>
            <w:hideMark/>
          </w:tcPr>
          <w:p w14:paraId="3EA001E8" w14:textId="7C4C7A1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DD77D2">
              <w:rPr>
                <w:rFonts w:asciiTheme="minorEastAsia" w:eastAsiaTheme="minorEastAsia" w:hAnsiTheme="minorEastAsia" w:cs="Microsoft YaHei" w:hint="eastAsia"/>
                <w:sz w:val="16"/>
                <w:szCs w:val="16"/>
                <w:lang w:val="en-GB"/>
              </w:rPr>
              <w:t>产权组织阿尔及利亚办事处</w:t>
            </w:r>
          </w:p>
        </w:tc>
        <w:tc>
          <w:tcPr>
            <w:tcW w:w="1276" w:type="dxa"/>
            <w:tcBorders>
              <w:top w:val="nil"/>
              <w:left w:val="nil"/>
              <w:bottom w:val="single" w:sz="4" w:space="0" w:color="auto"/>
              <w:right w:val="nil"/>
            </w:tcBorders>
            <w:shd w:val="clear" w:color="000000" w:fill="FFFFFF"/>
            <w:hideMark/>
          </w:tcPr>
          <w:p w14:paraId="1B75E58B" w14:textId="6B77BF9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single" w:sz="4" w:space="0" w:color="auto"/>
              <w:bottom w:val="single" w:sz="4" w:space="0" w:color="auto"/>
              <w:right w:val="single" w:sz="4" w:space="0" w:color="auto"/>
            </w:tcBorders>
            <w:shd w:val="clear" w:color="000000" w:fill="FFFFFF"/>
            <w:hideMark/>
          </w:tcPr>
          <w:p w14:paraId="14F3CB2F" w14:textId="4CDA9DE3"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SimSun"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67C67AB3" w14:textId="3B2DA41E"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445E20CF"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70</w:t>
            </w:r>
          </w:p>
        </w:tc>
      </w:tr>
      <w:tr w:rsidR="002419F6" w:rsidRPr="00373AAD" w14:paraId="797B6828"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0906EFA7"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2023-10</w:t>
            </w:r>
          </w:p>
        </w:tc>
        <w:tc>
          <w:tcPr>
            <w:tcW w:w="1276" w:type="dxa"/>
            <w:tcBorders>
              <w:top w:val="nil"/>
              <w:left w:val="nil"/>
              <w:bottom w:val="single" w:sz="4" w:space="0" w:color="auto"/>
              <w:right w:val="single" w:sz="4" w:space="0" w:color="auto"/>
            </w:tcBorders>
            <w:shd w:val="clear" w:color="000000" w:fill="FFFFFF"/>
            <w:hideMark/>
          </w:tcPr>
          <w:p w14:paraId="6A2491C9" w14:textId="75FF9CC1"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17F9CE19"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p>
        </w:tc>
        <w:tc>
          <w:tcPr>
            <w:tcW w:w="3685" w:type="dxa"/>
            <w:tcBorders>
              <w:top w:val="nil"/>
              <w:left w:val="nil"/>
              <w:bottom w:val="single" w:sz="4" w:space="0" w:color="auto"/>
              <w:right w:val="single" w:sz="4" w:space="0" w:color="auto"/>
            </w:tcBorders>
            <w:shd w:val="clear" w:color="000000" w:fill="FFFFFF"/>
            <w:hideMark/>
          </w:tcPr>
          <w:p w14:paraId="65645525" w14:textId="2A5869A0"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Pr="00682DFD">
              <w:rPr>
                <w:rFonts w:asciiTheme="minorEastAsia" w:eastAsiaTheme="minorEastAsia" w:hAnsiTheme="minorEastAsia" w:hint="eastAsia"/>
                <w:sz w:val="16"/>
                <w:szCs w:val="16"/>
                <w:lang w:val="en-GB"/>
              </w:rPr>
              <w:t>PCT课程</w:t>
            </w:r>
            <w:r>
              <w:rPr>
                <w:rFonts w:asciiTheme="minorEastAsia" w:eastAsiaTheme="minorEastAsia" w:hAnsiTheme="minorEastAsia" w:hint="eastAsia"/>
                <w:sz w:val="16"/>
                <w:szCs w:val="16"/>
                <w:lang w:val="en-GB"/>
              </w:rPr>
              <w:t>”</w:t>
            </w:r>
            <w:r w:rsidRPr="00682DFD">
              <w:rPr>
                <w:rFonts w:asciiTheme="minorEastAsia" w:eastAsiaTheme="minorEastAsia" w:hAnsiTheme="minorEastAsia" w:hint="eastAsia"/>
                <w:sz w:val="16"/>
                <w:szCs w:val="16"/>
                <w:lang w:val="en-GB"/>
              </w:rPr>
              <w:t>试点项目：提高认识培训，</w:t>
            </w:r>
            <w:r>
              <w:rPr>
                <w:rFonts w:asciiTheme="minorEastAsia" w:eastAsiaTheme="minorEastAsia" w:hAnsiTheme="minorEastAsia" w:hint="eastAsia"/>
                <w:sz w:val="16"/>
                <w:szCs w:val="16"/>
                <w:lang w:val="en-GB"/>
              </w:rPr>
              <w:t>第3单元——专利</w:t>
            </w:r>
          </w:p>
        </w:tc>
        <w:tc>
          <w:tcPr>
            <w:tcW w:w="1701" w:type="dxa"/>
            <w:tcBorders>
              <w:top w:val="nil"/>
              <w:left w:val="nil"/>
              <w:bottom w:val="single" w:sz="4" w:space="0" w:color="auto"/>
              <w:right w:val="single" w:sz="4" w:space="0" w:color="auto"/>
            </w:tcBorders>
            <w:shd w:val="clear" w:color="000000" w:fill="FFFFFF"/>
            <w:hideMark/>
          </w:tcPr>
          <w:p w14:paraId="552351E5" w14:textId="09D7256D"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DD77D2">
              <w:rPr>
                <w:rFonts w:asciiTheme="minorEastAsia" w:eastAsiaTheme="minorEastAsia" w:hAnsiTheme="minorEastAsia" w:cs="Microsoft YaHei" w:hint="eastAsia"/>
                <w:sz w:val="16"/>
                <w:szCs w:val="16"/>
                <w:lang w:val="en-GB"/>
              </w:rPr>
              <w:t>产权组织阿尔及利亚办事处</w:t>
            </w:r>
          </w:p>
        </w:tc>
        <w:tc>
          <w:tcPr>
            <w:tcW w:w="1276" w:type="dxa"/>
            <w:tcBorders>
              <w:top w:val="nil"/>
              <w:left w:val="nil"/>
              <w:bottom w:val="single" w:sz="4" w:space="0" w:color="auto"/>
              <w:right w:val="single" w:sz="4" w:space="0" w:color="auto"/>
            </w:tcBorders>
            <w:shd w:val="clear" w:color="000000" w:fill="FFFFFF"/>
            <w:hideMark/>
          </w:tcPr>
          <w:p w14:paraId="470995C8" w14:textId="218EAEE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55C40075" w14:textId="50E949C6"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SimSun"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5B526A6F" w14:textId="063999D0"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03CA0DAD"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60</w:t>
            </w:r>
          </w:p>
        </w:tc>
      </w:tr>
      <w:tr w:rsidR="002419F6" w:rsidRPr="00373AAD" w14:paraId="529061E0"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0E57BD39"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2023-10</w:t>
            </w:r>
          </w:p>
        </w:tc>
        <w:tc>
          <w:tcPr>
            <w:tcW w:w="1276" w:type="dxa"/>
            <w:tcBorders>
              <w:top w:val="nil"/>
              <w:left w:val="nil"/>
              <w:bottom w:val="single" w:sz="4" w:space="0" w:color="auto"/>
              <w:right w:val="single" w:sz="4" w:space="0" w:color="auto"/>
            </w:tcBorders>
            <w:shd w:val="clear" w:color="000000" w:fill="FFFFFF"/>
            <w:hideMark/>
          </w:tcPr>
          <w:p w14:paraId="5702DC64" w14:textId="686994C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23CDDA5F" w14:textId="79EF4492"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2B3F3386" w14:textId="042A6511" w:rsidR="002419F6" w:rsidRPr="00C95EF7" w:rsidRDefault="001A2F95" w:rsidP="00FD0256">
            <w:pPr>
              <w:spacing w:beforeLines="40" w:before="96" w:afterLines="40" w:after="96"/>
              <w:jc w:val="center"/>
              <w:rPr>
                <w:rFonts w:asciiTheme="minorEastAsia" w:eastAsiaTheme="minorEastAsia" w:hAnsiTheme="minorEastAsia"/>
                <w:sz w:val="16"/>
                <w:szCs w:val="16"/>
                <w:lang w:val="en-GB"/>
              </w:rPr>
            </w:pPr>
            <w:r w:rsidRPr="001A2F95">
              <w:rPr>
                <w:rFonts w:asciiTheme="minorEastAsia" w:eastAsiaTheme="minorEastAsia" w:hAnsiTheme="minorEastAsia" w:hint="eastAsia"/>
                <w:sz w:val="16"/>
                <w:szCs w:val="16"/>
                <w:lang w:val="en-GB"/>
              </w:rPr>
              <w:t>与美洲知识产权协会</w:t>
            </w:r>
            <w:r w:rsidR="00AC3EA1">
              <w:rPr>
                <w:rFonts w:asciiTheme="minorEastAsia" w:eastAsiaTheme="minorEastAsia" w:hAnsiTheme="minorEastAsia" w:hint="eastAsia"/>
                <w:sz w:val="16"/>
                <w:szCs w:val="16"/>
                <w:lang w:val="en-GB"/>
              </w:rPr>
              <w:t>（</w:t>
            </w:r>
            <w:r w:rsidRPr="001A2F95">
              <w:rPr>
                <w:rFonts w:asciiTheme="minorEastAsia" w:eastAsiaTheme="minorEastAsia" w:hAnsiTheme="minorEastAsia" w:hint="eastAsia"/>
                <w:sz w:val="16"/>
                <w:szCs w:val="16"/>
                <w:lang w:val="en-GB"/>
              </w:rPr>
              <w:t>ASIPI</w:t>
            </w:r>
            <w:r w:rsidR="00AC3EA1">
              <w:rPr>
                <w:rFonts w:asciiTheme="minorEastAsia" w:eastAsiaTheme="minorEastAsia" w:hAnsiTheme="minorEastAsia" w:hint="eastAsia"/>
                <w:sz w:val="16"/>
                <w:szCs w:val="16"/>
                <w:lang w:val="en-GB"/>
              </w:rPr>
              <w:t>）</w:t>
            </w:r>
            <w:r w:rsidRPr="001A2F95">
              <w:rPr>
                <w:rFonts w:asciiTheme="minorEastAsia" w:eastAsiaTheme="minorEastAsia" w:hAnsiTheme="minorEastAsia" w:hint="eastAsia"/>
                <w:sz w:val="16"/>
                <w:szCs w:val="16"/>
                <w:lang w:val="en-GB"/>
              </w:rPr>
              <w:t>联合举办的PCT网络研讨会</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32A85A52"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noWrap/>
            <w:hideMark/>
          </w:tcPr>
          <w:p w14:paraId="7F9DCFEE" w14:textId="1C299B59"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noWrap/>
            <w:hideMark/>
          </w:tcPr>
          <w:p w14:paraId="643EDCFD" w14:textId="2137391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墨西哥</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MX</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5AB0B5BE" w14:textId="0E23CB5A"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noWrap/>
            <w:hideMark/>
          </w:tcPr>
          <w:p w14:paraId="48392013"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170</w:t>
            </w:r>
          </w:p>
        </w:tc>
      </w:tr>
      <w:tr w:rsidR="002419F6" w:rsidRPr="00373AAD" w14:paraId="1D26484E"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0807BA93"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lastRenderedPageBreak/>
              <w:t>2023-10</w:t>
            </w:r>
          </w:p>
        </w:tc>
        <w:tc>
          <w:tcPr>
            <w:tcW w:w="1276" w:type="dxa"/>
            <w:tcBorders>
              <w:top w:val="nil"/>
              <w:left w:val="nil"/>
              <w:bottom w:val="single" w:sz="4" w:space="0" w:color="auto"/>
              <w:right w:val="single" w:sz="4" w:space="0" w:color="auto"/>
            </w:tcBorders>
            <w:shd w:val="clear" w:color="000000" w:fill="FFFFFF"/>
            <w:hideMark/>
          </w:tcPr>
          <w:p w14:paraId="2B8D57F8" w14:textId="2C03AED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68749245" w14:textId="43CAAB2A"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5B1C3E5A" w14:textId="157C4030" w:rsidR="002419F6" w:rsidRPr="00C95EF7" w:rsidRDefault="001D75B8"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CACEEC区域</w:t>
            </w:r>
            <w:r w:rsidR="001A2F95" w:rsidRPr="001A2F95">
              <w:rPr>
                <w:rFonts w:asciiTheme="minorEastAsia" w:eastAsiaTheme="minorEastAsia" w:hAnsiTheme="minorEastAsia" w:hint="eastAsia"/>
                <w:sz w:val="16"/>
                <w:szCs w:val="16"/>
                <w:lang w:val="en-GB"/>
              </w:rPr>
              <w:t>网络研讨会</w:t>
            </w:r>
            <w:r>
              <w:rPr>
                <w:rFonts w:asciiTheme="minorEastAsia" w:eastAsiaTheme="minorEastAsia" w:hAnsiTheme="minorEastAsia" w:hint="eastAsia"/>
                <w:sz w:val="16"/>
                <w:szCs w:val="16"/>
                <w:lang w:val="en-GB"/>
              </w:rPr>
              <w:t>——</w:t>
            </w:r>
            <w:r w:rsidR="001A2F95" w:rsidRPr="001A2F95">
              <w:rPr>
                <w:rFonts w:asciiTheme="minorEastAsia" w:eastAsiaTheme="minorEastAsia" w:hAnsiTheme="minorEastAsia" w:hint="eastAsia"/>
                <w:sz w:val="16"/>
                <w:szCs w:val="16"/>
                <w:lang w:val="en-GB"/>
              </w:rPr>
              <w:t>PCT体系：申请人在</w:t>
            </w:r>
            <w:r>
              <w:rPr>
                <w:rFonts w:asciiTheme="minorEastAsia" w:eastAsiaTheme="minorEastAsia" w:hAnsiTheme="minorEastAsia" w:hint="eastAsia"/>
                <w:sz w:val="16"/>
                <w:szCs w:val="16"/>
                <w:lang w:val="en-GB"/>
              </w:rPr>
              <w:t>国际阶段</w:t>
            </w:r>
            <w:r w:rsidR="001A2F95" w:rsidRPr="001A2F95">
              <w:rPr>
                <w:rFonts w:asciiTheme="minorEastAsia" w:eastAsiaTheme="minorEastAsia" w:hAnsiTheme="minorEastAsia" w:hint="eastAsia"/>
                <w:sz w:val="16"/>
                <w:szCs w:val="16"/>
                <w:lang w:val="en-GB"/>
              </w:rPr>
              <w:t>提交PCT申请和提交申请后的典型错误</w:t>
            </w:r>
          </w:p>
        </w:tc>
        <w:tc>
          <w:tcPr>
            <w:tcW w:w="1701" w:type="dxa"/>
            <w:tcBorders>
              <w:top w:val="nil"/>
              <w:left w:val="single" w:sz="4" w:space="0" w:color="auto"/>
              <w:bottom w:val="single" w:sz="4" w:space="0" w:color="auto"/>
              <w:right w:val="single" w:sz="4" w:space="0" w:color="auto"/>
            </w:tcBorders>
            <w:shd w:val="clear" w:color="000000" w:fill="FFFFFF"/>
            <w:hideMark/>
          </w:tcPr>
          <w:p w14:paraId="6590E201"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023B1C01" w14:textId="4C89326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30AE0B76" w14:textId="46BECFE8"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安道尔</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AO</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、澳大利亚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AU</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、爱沙尼亚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EE</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、印度尼西亚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ID</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、吉尔吉斯斯坦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KG</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、摩尔多瓦共和国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MD</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hint="eastAsia"/>
                <w:sz w:val="16"/>
                <w:szCs w:val="16"/>
                <w:lang w:val="en-GB"/>
              </w:rPr>
              <w:t>）</w:t>
            </w:r>
            <w:r w:rsidR="001D75B8">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乌克兰</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UA</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、美利坚合众国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US</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1FFA7115" w14:textId="51124F4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65D0FA7C"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170</w:t>
            </w:r>
          </w:p>
        </w:tc>
      </w:tr>
      <w:tr w:rsidR="002419F6" w:rsidRPr="00373AAD" w14:paraId="10A38CB5"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0B0A955"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2023-10</w:t>
            </w:r>
          </w:p>
        </w:tc>
        <w:tc>
          <w:tcPr>
            <w:tcW w:w="1276" w:type="dxa"/>
            <w:tcBorders>
              <w:top w:val="nil"/>
              <w:left w:val="nil"/>
              <w:bottom w:val="single" w:sz="4" w:space="0" w:color="auto"/>
              <w:right w:val="single" w:sz="4" w:space="0" w:color="auto"/>
            </w:tcBorders>
            <w:shd w:val="clear" w:color="000000" w:fill="FFFFFF"/>
            <w:hideMark/>
          </w:tcPr>
          <w:p w14:paraId="745D0947" w14:textId="32D19FFD"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3039DC1C"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36BDE6A1" w14:textId="4A40CE2A" w:rsidR="00F336C2" w:rsidRPr="00C95EF7" w:rsidRDefault="00F336C2"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w:t>
            </w:r>
            <w:r w:rsidRPr="00F336C2">
              <w:rPr>
                <w:rFonts w:asciiTheme="minorEastAsia" w:eastAsiaTheme="minorEastAsia" w:hAnsiTheme="minorEastAsia" w:hint="eastAsia"/>
                <w:sz w:val="16"/>
                <w:szCs w:val="16"/>
                <w:lang w:val="en-GB"/>
              </w:rPr>
              <w:t>尼日利亚知识产权局</w:t>
            </w:r>
            <w:r>
              <w:rPr>
                <w:rFonts w:asciiTheme="minorEastAsia" w:eastAsiaTheme="minorEastAsia" w:hAnsiTheme="minorEastAsia" w:hint="eastAsia"/>
                <w:sz w:val="16"/>
                <w:szCs w:val="16"/>
                <w:lang w:val="en-GB"/>
              </w:rPr>
              <w:t>关于</w:t>
            </w:r>
            <w:r w:rsidRPr="00F336C2">
              <w:rPr>
                <w:rFonts w:asciiTheme="minorEastAsia" w:eastAsiaTheme="minorEastAsia" w:hAnsiTheme="minorEastAsia" w:hint="eastAsia"/>
                <w:sz w:val="16"/>
                <w:szCs w:val="16"/>
                <w:lang w:val="en-GB"/>
              </w:rPr>
              <w:t>受理局职能的信息网络研讨会</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2E457AC4"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3A838799" w14:textId="6FDFB341"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62F5BC9D" w14:textId="66983966"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尼日利亚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NG</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0851D08B" w14:textId="3674F2F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noWrap/>
            <w:hideMark/>
          </w:tcPr>
          <w:p w14:paraId="45BA217D"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30</w:t>
            </w:r>
          </w:p>
        </w:tc>
      </w:tr>
      <w:tr w:rsidR="002419F6" w:rsidRPr="00373AAD" w14:paraId="31A6FB15"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D59BC7D"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2023-10</w:t>
            </w:r>
          </w:p>
        </w:tc>
        <w:tc>
          <w:tcPr>
            <w:tcW w:w="1276" w:type="dxa"/>
            <w:tcBorders>
              <w:top w:val="nil"/>
              <w:left w:val="nil"/>
              <w:bottom w:val="single" w:sz="4" w:space="0" w:color="auto"/>
              <w:right w:val="single" w:sz="4" w:space="0" w:color="auto"/>
            </w:tcBorders>
            <w:shd w:val="clear" w:color="000000" w:fill="FFFFFF"/>
            <w:hideMark/>
          </w:tcPr>
          <w:p w14:paraId="26A10537" w14:textId="4F5D073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0A51E7ED" w14:textId="38A5BBF6"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F</w:t>
            </w:r>
          </w:p>
        </w:tc>
        <w:tc>
          <w:tcPr>
            <w:tcW w:w="3685" w:type="dxa"/>
            <w:tcBorders>
              <w:top w:val="nil"/>
              <w:left w:val="nil"/>
              <w:bottom w:val="single" w:sz="4" w:space="0" w:color="auto"/>
              <w:right w:val="nil"/>
            </w:tcBorders>
            <w:shd w:val="clear" w:color="000000" w:fill="FFFFFF"/>
            <w:hideMark/>
          </w:tcPr>
          <w:p w14:paraId="033B1384" w14:textId="1CC4878D" w:rsidR="002419F6" w:rsidRPr="00C95EF7" w:rsidRDefault="00F336C2" w:rsidP="00FD0256">
            <w:pPr>
              <w:spacing w:beforeLines="40" w:before="96" w:afterLines="40" w:after="96"/>
              <w:jc w:val="center"/>
              <w:rPr>
                <w:rFonts w:asciiTheme="minorEastAsia" w:eastAsiaTheme="minorEastAsia" w:hAnsiTheme="minorEastAsia"/>
                <w:sz w:val="16"/>
                <w:szCs w:val="16"/>
                <w:lang w:val="en-GB"/>
              </w:rPr>
            </w:pPr>
            <w:r w:rsidRPr="00F336C2">
              <w:rPr>
                <w:rFonts w:asciiTheme="minorEastAsia" w:eastAsiaTheme="minorEastAsia" w:hAnsiTheme="minorEastAsia" w:hint="eastAsia"/>
                <w:sz w:val="16"/>
                <w:szCs w:val="16"/>
                <w:lang w:val="en-GB"/>
              </w:rPr>
              <w:t>为沙特知识产权局</w:t>
            </w:r>
            <w:r w:rsidR="00AC3EA1">
              <w:rPr>
                <w:rFonts w:asciiTheme="minorEastAsia" w:eastAsiaTheme="minorEastAsia" w:hAnsiTheme="minorEastAsia" w:hint="eastAsia"/>
                <w:sz w:val="16"/>
                <w:szCs w:val="16"/>
                <w:lang w:val="en-GB"/>
              </w:rPr>
              <w:t>（</w:t>
            </w:r>
            <w:r w:rsidRPr="00F336C2">
              <w:rPr>
                <w:rFonts w:asciiTheme="minorEastAsia" w:eastAsiaTheme="minorEastAsia" w:hAnsiTheme="minorEastAsia" w:hint="eastAsia"/>
                <w:sz w:val="16"/>
                <w:szCs w:val="16"/>
                <w:lang w:val="en-GB"/>
              </w:rPr>
              <w:t>SAIP</w:t>
            </w:r>
            <w:r w:rsidR="00AC3EA1">
              <w:rPr>
                <w:rFonts w:asciiTheme="minorEastAsia" w:eastAsiaTheme="minorEastAsia" w:hAnsiTheme="minorEastAsia" w:hint="eastAsia"/>
                <w:sz w:val="16"/>
                <w:szCs w:val="16"/>
                <w:lang w:val="en-GB"/>
              </w:rPr>
              <w:t>）</w:t>
            </w:r>
            <w:r w:rsidRPr="00F336C2">
              <w:rPr>
                <w:rFonts w:asciiTheme="minorEastAsia" w:eastAsiaTheme="minorEastAsia" w:hAnsiTheme="minorEastAsia" w:hint="eastAsia"/>
                <w:sz w:val="16"/>
                <w:szCs w:val="16"/>
                <w:lang w:val="en-GB"/>
              </w:rPr>
              <w:t>专利审查员举办</w:t>
            </w:r>
            <w:r>
              <w:rPr>
                <w:rFonts w:asciiTheme="minorEastAsia" w:eastAsiaTheme="minorEastAsia" w:hAnsiTheme="minorEastAsia" w:hint="eastAsia"/>
                <w:sz w:val="16"/>
                <w:szCs w:val="16"/>
                <w:lang w:val="en-GB"/>
              </w:rPr>
              <w:t>的</w:t>
            </w:r>
            <w:r w:rsidRPr="00F336C2">
              <w:rPr>
                <w:rFonts w:asciiTheme="minorEastAsia" w:eastAsiaTheme="minorEastAsia" w:hAnsiTheme="minorEastAsia" w:hint="eastAsia"/>
                <w:sz w:val="16"/>
                <w:szCs w:val="16"/>
                <w:lang w:val="en-GB"/>
              </w:rPr>
              <w:t>首次网络研讨会，</w:t>
            </w:r>
            <w:r>
              <w:rPr>
                <w:rFonts w:asciiTheme="minorEastAsia" w:eastAsiaTheme="minorEastAsia" w:hAnsiTheme="minorEastAsia" w:hint="eastAsia"/>
                <w:sz w:val="16"/>
                <w:szCs w:val="16"/>
                <w:lang w:val="en-GB"/>
              </w:rPr>
              <w:t>旨在</w:t>
            </w:r>
            <w:r w:rsidRPr="00F336C2">
              <w:rPr>
                <w:rFonts w:asciiTheme="minorEastAsia" w:eastAsiaTheme="minorEastAsia" w:hAnsiTheme="minorEastAsia" w:hint="eastAsia"/>
                <w:sz w:val="16"/>
                <w:szCs w:val="16"/>
                <w:lang w:val="en-GB"/>
              </w:rPr>
              <w:t>帮助</w:t>
            </w:r>
            <w:r>
              <w:rPr>
                <w:rFonts w:asciiTheme="minorEastAsia" w:eastAsiaTheme="minorEastAsia" w:hAnsiTheme="minorEastAsia" w:hint="eastAsia"/>
                <w:sz w:val="16"/>
                <w:szCs w:val="16"/>
                <w:lang w:val="en-GB"/>
              </w:rPr>
              <w:t>该局</w:t>
            </w:r>
            <w:r w:rsidRPr="00F336C2">
              <w:rPr>
                <w:rFonts w:asciiTheme="minorEastAsia" w:eastAsiaTheme="minorEastAsia" w:hAnsiTheme="minorEastAsia" w:hint="eastAsia"/>
                <w:sz w:val="16"/>
                <w:szCs w:val="16"/>
                <w:lang w:val="en-GB"/>
              </w:rPr>
              <w:t>为</w:t>
            </w:r>
            <w:r>
              <w:rPr>
                <w:rFonts w:asciiTheme="minorEastAsia" w:eastAsiaTheme="minorEastAsia" w:hAnsiTheme="minorEastAsia" w:hint="eastAsia"/>
                <w:sz w:val="16"/>
                <w:szCs w:val="16"/>
                <w:lang w:val="en-GB"/>
              </w:rPr>
              <w:t>成为</w:t>
            </w:r>
            <w:r w:rsidRPr="00F336C2">
              <w:rPr>
                <w:rFonts w:asciiTheme="minorEastAsia" w:eastAsiaTheme="minorEastAsia" w:hAnsiTheme="minorEastAsia" w:hint="eastAsia"/>
                <w:sz w:val="16"/>
                <w:szCs w:val="16"/>
                <w:lang w:val="en-GB"/>
              </w:rPr>
              <w:t>PCT</w:t>
            </w:r>
            <w:r>
              <w:rPr>
                <w:rFonts w:asciiTheme="minorEastAsia" w:eastAsiaTheme="minorEastAsia" w:hAnsiTheme="minorEastAsia" w:hint="eastAsia"/>
                <w:sz w:val="16"/>
                <w:szCs w:val="16"/>
                <w:lang w:val="en-GB"/>
              </w:rPr>
              <w:t>国际检索单位</w:t>
            </w:r>
            <w:r w:rsidRPr="00F336C2">
              <w:rPr>
                <w:rFonts w:asciiTheme="minorEastAsia" w:eastAsiaTheme="minorEastAsia" w:hAnsiTheme="minorEastAsia" w:hint="eastAsia"/>
                <w:sz w:val="16"/>
                <w:szCs w:val="16"/>
                <w:lang w:val="en-GB"/>
              </w:rPr>
              <w:t>和</w:t>
            </w:r>
            <w:r>
              <w:rPr>
                <w:rFonts w:asciiTheme="minorEastAsia" w:eastAsiaTheme="minorEastAsia" w:hAnsiTheme="minorEastAsia" w:hint="eastAsia"/>
                <w:sz w:val="16"/>
                <w:szCs w:val="16"/>
                <w:lang w:val="en-GB"/>
              </w:rPr>
              <w:t>国际初步审查单位</w:t>
            </w:r>
            <w:r w:rsidRPr="00F336C2">
              <w:rPr>
                <w:rFonts w:asciiTheme="minorEastAsia" w:eastAsiaTheme="minorEastAsia" w:hAnsiTheme="minorEastAsia" w:hint="eastAsia"/>
                <w:sz w:val="16"/>
                <w:szCs w:val="16"/>
                <w:lang w:val="en-GB"/>
              </w:rPr>
              <w:t>做好准备</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0C686D12"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1D2D1546" w14:textId="58AFACA4"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6595DEB5" w14:textId="622AAFF9"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沙特阿拉伯</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SA</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418DB0DD" w14:textId="066AE1A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noWrap/>
            <w:hideMark/>
          </w:tcPr>
          <w:p w14:paraId="73C6EE0A"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15</w:t>
            </w:r>
          </w:p>
        </w:tc>
      </w:tr>
      <w:tr w:rsidR="001C28B9" w:rsidRPr="00373AAD" w14:paraId="026E6485"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DFB1B6F"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5558641D" w14:textId="71F9F004"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3B0590DD"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p>
        </w:tc>
        <w:tc>
          <w:tcPr>
            <w:tcW w:w="3685" w:type="dxa"/>
            <w:tcBorders>
              <w:top w:val="nil"/>
              <w:left w:val="nil"/>
              <w:bottom w:val="single" w:sz="4" w:space="0" w:color="auto"/>
              <w:right w:val="single" w:sz="4" w:space="0" w:color="auto"/>
            </w:tcBorders>
            <w:shd w:val="clear" w:color="000000" w:fill="FFFFFF"/>
            <w:hideMark/>
          </w:tcPr>
          <w:p w14:paraId="5F935071" w14:textId="4C6CF701"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21968">
              <w:rPr>
                <w:rFonts w:asciiTheme="minorEastAsia" w:eastAsiaTheme="minorEastAsia" w:hAnsiTheme="minorEastAsia" w:hint="eastAsia"/>
                <w:sz w:val="16"/>
                <w:szCs w:val="16"/>
                <w:lang w:val="en-GB"/>
              </w:rPr>
              <w:t>产权组织“PCT课程”试点项目：提高认识培训，第</w:t>
            </w:r>
            <w:r w:rsidR="005779E2">
              <w:rPr>
                <w:rFonts w:asciiTheme="minorEastAsia" w:eastAsiaTheme="minorEastAsia" w:hAnsiTheme="minorEastAsia" w:hint="eastAsia"/>
                <w:sz w:val="16"/>
                <w:szCs w:val="16"/>
                <w:lang w:val="en-GB"/>
              </w:rPr>
              <w:t>4</w:t>
            </w:r>
            <w:r w:rsidRPr="00C21968">
              <w:rPr>
                <w:rFonts w:asciiTheme="minorEastAsia" w:eastAsiaTheme="minorEastAsia" w:hAnsiTheme="minorEastAsia" w:hint="eastAsia"/>
                <w:sz w:val="16"/>
                <w:szCs w:val="16"/>
                <w:lang w:val="en-GB"/>
              </w:rPr>
              <w:t>单元——专利</w:t>
            </w:r>
            <w:r w:rsidR="005779E2">
              <w:rPr>
                <w:rFonts w:asciiTheme="minorEastAsia" w:eastAsiaTheme="minorEastAsia" w:hAnsiTheme="minorEastAsia" w:hint="eastAsia"/>
                <w:sz w:val="16"/>
                <w:szCs w:val="16"/>
                <w:lang w:val="en-GB"/>
              </w:rPr>
              <w:t>撰写</w:t>
            </w:r>
          </w:p>
        </w:tc>
        <w:tc>
          <w:tcPr>
            <w:tcW w:w="1701" w:type="dxa"/>
            <w:tcBorders>
              <w:top w:val="nil"/>
              <w:left w:val="nil"/>
              <w:bottom w:val="single" w:sz="4" w:space="0" w:color="auto"/>
              <w:right w:val="single" w:sz="4" w:space="0" w:color="auto"/>
            </w:tcBorders>
            <w:shd w:val="clear" w:color="000000" w:fill="FFFFFF"/>
            <w:hideMark/>
          </w:tcPr>
          <w:p w14:paraId="3181D6F1" w14:textId="24FD5CDF"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532669">
              <w:rPr>
                <w:rFonts w:asciiTheme="minorEastAsia" w:eastAsiaTheme="minorEastAsia" w:hAnsiTheme="minorEastAsia" w:cs="Microsoft YaHei" w:hint="eastAsia"/>
                <w:sz w:val="16"/>
                <w:szCs w:val="16"/>
                <w:lang w:val="en-GB"/>
              </w:rPr>
              <w:t>产权组织阿尔及利亚办事处</w:t>
            </w:r>
          </w:p>
        </w:tc>
        <w:tc>
          <w:tcPr>
            <w:tcW w:w="1276" w:type="dxa"/>
            <w:tcBorders>
              <w:top w:val="nil"/>
              <w:left w:val="nil"/>
              <w:bottom w:val="single" w:sz="4" w:space="0" w:color="auto"/>
              <w:right w:val="single" w:sz="4" w:space="0" w:color="auto"/>
            </w:tcBorders>
            <w:shd w:val="clear" w:color="000000" w:fill="FFFFFF"/>
            <w:hideMark/>
          </w:tcPr>
          <w:p w14:paraId="5D1FB7DC" w14:textId="2F76EC6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24DD6ABC" w14:textId="1B3A651F"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5D5472C8" w14:textId="0E8F2A44"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auto" w:fill="auto"/>
            <w:noWrap/>
            <w:hideMark/>
          </w:tcPr>
          <w:p w14:paraId="0BC43D40"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60</w:t>
            </w:r>
          </w:p>
        </w:tc>
      </w:tr>
      <w:tr w:rsidR="001C28B9" w:rsidRPr="00373AAD" w14:paraId="519B6B79"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012F27E"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51EDC41C" w14:textId="048B029E"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29894C13" w14:textId="26FA4A8C"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w:t>
            </w:r>
          </w:p>
        </w:tc>
        <w:tc>
          <w:tcPr>
            <w:tcW w:w="3685" w:type="dxa"/>
            <w:tcBorders>
              <w:top w:val="nil"/>
              <w:left w:val="nil"/>
              <w:bottom w:val="single" w:sz="4" w:space="0" w:color="auto"/>
              <w:right w:val="single" w:sz="4" w:space="0" w:color="auto"/>
            </w:tcBorders>
            <w:shd w:val="clear" w:color="000000" w:fill="FFFFFF"/>
            <w:hideMark/>
          </w:tcPr>
          <w:p w14:paraId="13384FF1" w14:textId="447BD330"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21968">
              <w:rPr>
                <w:rFonts w:asciiTheme="minorEastAsia" w:eastAsiaTheme="minorEastAsia" w:hAnsiTheme="minorEastAsia" w:hint="eastAsia"/>
                <w:sz w:val="16"/>
                <w:szCs w:val="16"/>
                <w:lang w:val="en-GB"/>
              </w:rPr>
              <w:t>产权组织“PCT课程”试点项目：提高认识培训，第</w:t>
            </w:r>
            <w:r w:rsidR="005779E2">
              <w:rPr>
                <w:rFonts w:asciiTheme="minorEastAsia" w:eastAsiaTheme="minorEastAsia" w:hAnsiTheme="minorEastAsia" w:hint="eastAsia"/>
                <w:sz w:val="16"/>
                <w:szCs w:val="16"/>
                <w:lang w:val="en-GB"/>
              </w:rPr>
              <w:t>5</w:t>
            </w:r>
            <w:r w:rsidRPr="00C21968">
              <w:rPr>
                <w:rFonts w:asciiTheme="minorEastAsia" w:eastAsiaTheme="minorEastAsia" w:hAnsiTheme="minorEastAsia" w:hint="eastAsia"/>
                <w:sz w:val="16"/>
                <w:szCs w:val="16"/>
                <w:lang w:val="en-GB"/>
              </w:rPr>
              <w:t>单元——</w:t>
            </w:r>
            <w:r w:rsidR="005779E2">
              <w:rPr>
                <w:rFonts w:asciiTheme="minorEastAsia" w:eastAsiaTheme="minorEastAsia" w:hAnsiTheme="minorEastAsia" w:hint="eastAsia"/>
                <w:sz w:val="16"/>
                <w:szCs w:val="16"/>
                <w:lang w:val="en-GB"/>
              </w:rPr>
              <w:t>PCT</w:t>
            </w:r>
          </w:p>
        </w:tc>
        <w:tc>
          <w:tcPr>
            <w:tcW w:w="1701" w:type="dxa"/>
            <w:tcBorders>
              <w:top w:val="nil"/>
              <w:left w:val="nil"/>
              <w:bottom w:val="single" w:sz="4" w:space="0" w:color="auto"/>
              <w:right w:val="single" w:sz="4" w:space="0" w:color="auto"/>
            </w:tcBorders>
            <w:shd w:val="clear" w:color="000000" w:fill="FFFFFF"/>
            <w:hideMark/>
          </w:tcPr>
          <w:p w14:paraId="725F9EA0" w14:textId="0F2DAF16"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532669">
              <w:rPr>
                <w:rFonts w:asciiTheme="minorEastAsia" w:eastAsiaTheme="minorEastAsia" w:hAnsiTheme="minorEastAsia" w:cs="Microsoft YaHei" w:hint="eastAsia"/>
                <w:sz w:val="16"/>
                <w:szCs w:val="16"/>
                <w:lang w:val="en-GB"/>
              </w:rPr>
              <w:t>产权组织阿尔及利亚办事处</w:t>
            </w:r>
          </w:p>
        </w:tc>
        <w:tc>
          <w:tcPr>
            <w:tcW w:w="1276" w:type="dxa"/>
            <w:tcBorders>
              <w:top w:val="nil"/>
              <w:left w:val="nil"/>
              <w:bottom w:val="single" w:sz="4" w:space="0" w:color="auto"/>
              <w:right w:val="single" w:sz="4" w:space="0" w:color="auto"/>
            </w:tcBorders>
            <w:shd w:val="clear" w:color="000000" w:fill="FFFFFF"/>
            <w:hideMark/>
          </w:tcPr>
          <w:p w14:paraId="5955444E" w14:textId="4C52C0B3"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372A38A2" w14:textId="5EDBC7B5"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69CB5F96" w14:textId="4DCC0E36"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auto" w:fill="auto"/>
            <w:noWrap/>
            <w:hideMark/>
          </w:tcPr>
          <w:p w14:paraId="3A1EFB4C"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50</w:t>
            </w:r>
          </w:p>
        </w:tc>
      </w:tr>
      <w:tr w:rsidR="001C28B9" w:rsidRPr="00373AAD" w14:paraId="7E511DFC"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5276EB21"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37273997" w14:textId="0B528B6C"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76D91F35" w14:textId="6B0AB0C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000000" w:fill="FFFFFF"/>
            <w:hideMark/>
          </w:tcPr>
          <w:p w14:paraId="028F2DCB" w14:textId="2ECFF609"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21968">
              <w:rPr>
                <w:rFonts w:asciiTheme="minorEastAsia" w:eastAsiaTheme="minorEastAsia" w:hAnsiTheme="minorEastAsia" w:hint="eastAsia"/>
                <w:sz w:val="16"/>
                <w:szCs w:val="16"/>
                <w:lang w:val="en-GB"/>
              </w:rPr>
              <w:t>产权组织“PCT课程”试点项目：提高认识培训，第</w:t>
            </w:r>
            <w:r w:rsidR="005779E2">
              <w:rPr>
                <w:rFonts w:asciiTheme="minorEastAsia" w:eastAsiaTheme="minorEastAsia" w:hAnsiTheme="minorEastAsia" w:hint="eastAsia"/>
                <w:sz w:val="16"/>
                <w:szCs w:val="16"/>
                <w:lang w:val="en-GB"/>
              </w:rPr>
              <w:t>6</w:t>
            </w:r>
            <w:r w:rsidRPr="00C21968">
              <w:rPr>
                <w:rFonts w:asciiTheme="minorEastAsia" w:eastAsiaTheme="minorEastAsia" w:hAnsiTheme="minorEastAsia" w:hint="eastAsia"/>
                <w:sz w:val="16"/>
                <w:szCs w:val="16"/>
                <w:lang w:val="en-GB"/>
              </w:rPr>
              <w:t>单元——</w:t>
            </w:r>
            <w:proofErr w:type="spellStart"/>
            <w:r w:rsidR="005779E2">
              <w:rPr>
                <w:rFonts w:asciiTheme="minorEastAsia" w:eastAsiaTheme="minorEastAsia" w:hAnsiTheme="minorEastAsia" w:hint="eastAsia"/>
                <w:sz w:val="16"/>
                <w:szCs w:val="16"/>
                <w:lang w:val="en-GB"/>
              </w:rPr>
              <w:t>ePCT</w:t>
            </w:r>
            <w:proofErr w:type="spellEnd"/>
          </w:p>
        </w:tc>
        <w:tc>
          <w:tcPr>
            <w:tcW w:w="1701" w:type="dxa"/>
            <w:tcBorders>
              <w:top w:val="nil"/>
              <w:left w:val="nil"/>
              <w:bottom w:val="single" w:sz="4" w:space="0" w:color="auto"/>
              <w:right w:val="single" w:sz="4" w:space="0" w:color="auto"/>
            </w:tcBorders>
            <w:shd w:val="clear" w:color="000000" w:fill="FFFFFF"/>
            <w:hideMark/>
          </w:tcPr>
          <w:p w14:paraId="49DC69D6" w14:textId="05C8980C"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532669">
              <w:rPr>
                <w:rFonts w:asciiTheme="minorEastAsia" w:eastAsiaTheme="minorEastAsia" w:hAnsiTheme="minorEastAsia" w:cs="Microsoft YaHei" w:hint="eastAsia"/>
                <w:sz w:val="16"/>
                <w:szCs w:val="16"/>
                <w:lang w:val="en-GB"/>
              </w:rPr>
              <w:t>产权组织阿尔及利亚办事处</w:t>
            </w:r>
          </w:p>
        </w:tc>
        <w:tc>
          <w:tcPr>
            <w:tcW w:w="1276" w:type="dxa"/>
            <w:tcBorders>
              <w:top w:val="nil"/>
              <w:left w:val="nil"/>
              <w:bottom w:val="single" w:sz="4" w:space="0" w:color="auto"/>
              <w:right w:val="single" w:sz="4" w:space="0" w:color="auto"/>
            </w:tcBorders>
            <w:shd w:val="clear" w:color="000000" w:fill="FFFFFF"/>
            <w:hideMark/>
          </w:tcPr>
          <w:p w14:paraId="27D50D37" w14:textId="211D5D9B"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3368B2A0" w14:textId="1D6F8903"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52996E14" w14:textId="3BED1B1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auto" w:fill="auto"/>
            <w:noWrap/>
            <w:hideMark/>
          </w:tcPr>
          <w:p w14:paraId="6320D9D1"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50</w:t>
            </w:r>
          </w:p>
        </w:tc>
      </w:tr>
      <w:tr w:rsidR="001C28B9" w:rsidRPr="00373AAD" w14:paraId="20968288"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08F83E71"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36802C20" w14:textId="4AEA8EE5"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6E298E81"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p>
        </w:tc>
        <w:tc>
          <w:tcPr>
            <w:tcW w:w="3685" w:type="dxa"/>
            <w:tcBorders>
              <w:top w:val="nil"/>
              <w:left w:val="nil"/>
              <w:bottom w:val="single" w:sz="4" w:space="0" w:color="auto"/>
              <w:right w:val="single" w:sz="4" w:space="0" w:color="auto"/>
            </w:tcBorders>
            <w:shd w:val="clear" w:color="000000" w:fill="FFFFFF"/>
            <w:hideMark/>
          </w:tcPr>
          <w:p w14:paraId="4B4CE49F" w14:textId="299109F5"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21968">
              <w:rPr>
                <w:rFonts w:asciiTheme="minorEastAsia" w:eastAsiaTheme="minorEastAsia" w:hAnsiTheme="minorEastAsia" w:hint="eastAsia"/>
                <w:sz w:val="16"/>
                <w:szCs w:val="16"/>
                <w:lang w:val="en-GB"/>
              </w:rPr>
              <w:t>产权组织“PCT课程”试点项目：提高认识培训，第</w:t>
            </w:r>
            <w:r w:rsidR="005779E2">
              <w:rPr>
                <w:rFonts w:asciiTheme="minorEastAsia" w:eastAsiaTheme="minorEastAsia" w:hAnsiTheme="minorEastAsia" w:hint="eastAsia"/>
                <w:sz w:val="16"/>
                <w:szCs w:val="16"/>
                <w:lang w:val="en-GB"/>
              </w:rPr>
              <w:t>7</w:t>
            </w:r>
            <w:r w:rsidRPr="00C21968">
              <w:rPr>
                <w:rFonts w:asciiTheme="minorEastAsia" w:eastAsiaTheme="minorEastAsia" w:hAnsiTheme="minorEastAsia" w:hint="eastAsia"/>
                <w:sz w:val="16"/>
                <w:szCs w:val="16"/>
                <w:lang w:val="en-GB"/>
              </w:rPr>
              <w:t>单元——</w:t>
            </w:r>
            <w:r w:rsidR="005779E2">
              <w:rPr>
                <w:rFonts w:asciiTheme="minorEastAsia" w:eastAsiaTheme="minorEastAsia" w:hAnsiTheme="minorEastAsia" w:hint="eastAsia"/>
                <w:sz w:val="16"/>
                <w:szCs w:val="16"/>
                <w:lang w:val="en-GB"/>
              </w:rPr>
              <w:t>技术转让</w:t>
            </w:r>
          </w:p>
        </w:tc>
        <w:tc>
          <w:tcPr>
            <w:tcW w:w="1701" w:type="dxa"/>
            <w:tcBorders>
              <w:top w:val="nil"/>
              <w:left w:val="nil"/>
              <w:bottom w:val="single" w:sz="4" w:space="0" w:color="auto"/>
              <w:right w:val="single" w:sz="4" w:space="0" w:color="auto"/>
            </w:tcBorders>
            <w:shd w:val="clear" w:color="000000" w:fill="FFFFFF"/>
            <w:hideMark/>
          </w:tcPr>
          <w:p w14:paraId="5FEB880B" w14:textId="1EE5F6BB"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532669">
              <w:rPr>
                <w:rFonts w:asciiTheme="minorEastAsia" w:eastAsiaTheme="minorEastAsia" w:hAnsiTheme="minorEastAsia" w:cs="Microsoft YaHei" w:hint="eastAsia"/>
                <w:sz w:val="16"/>
                <w:szCs w:val="16"/>
                <w:lang w:val="en-GB"/>
              </w:rPr>
              <w:t>产权组织阿尔及利亚办事处</w:t>
            </w:r>
          </w:p>
        </w:tc>
        <w:tc>
          <w:tcPr>
            <w:tcW w:w="1276" w:type="dxa"/>
            <w:tcBorders>
              <w:top w:val="nil"/>
              <w:left w:val="nil"/>
              <w:bottom w:val="single" w:sz="4" w:space="0" w:color="auto"/>
              <w:right w:val="single" w:sz="4" w:space="0" w:color="auto"/>
            </w:tcBorders>
            <w:shd w:val="clear" w:color="000000" w:fill="FFFFFF"/>
            <w:hideMark/>
          </w:tcPr>
          <w:p w14:paraId="69CEF77E" w14:textId="5EC0BBCF"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43F99363" w14:textId="12ABB8A8"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5898050B" w14:textId="182238B4"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auto" w:fill="auto"/>
            <w:noWrap/>
            <w:hideMark/>
          </w:tcPr>
          <w:p w14:paraId="5B066D28" w14:textId="77777777" w:rsidR="001C28B9" w:rsidRPr="00C95EF7" w:rsidRDefault="001C28B9"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40</w:t>
            </w:r>
          </w:p>
        </w:tc>
      </w:tr>
      <w:tr w:rsidR="002419F6" w:rsidRPr="00373AAD" w14:paraId="5C3E7D85"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491A5D91"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13846C6E" w14:textId="64487A82"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5A4068E3" w14:textId="0E5C693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nil"/>
            </w:tcBorders>
            <w:shd w:val="clear" w:color="000000" w:fill="FFFFFF"/>
            <w:hideMark/>
          </w:tcPr>
          <w:p w14:paraId="7404BDC1" w14:textId="2133F992" w:rsidR="00323D79" w:rsidRPr="00C95EF7" w:rsidRDefault="004D5B82" w:rsidP="00FD0256">
            <w:pPr>
              <w:keepLines/>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面向印度尼西亚</w:t>
            </w:r>
            <w:r w:rsidRPr="00323D79">
              <w:rPr>
                <w:rFonts w:asciiTheme="minorEastAsia" w:eastAsiaTheme="minorEastAsia" w:hAnsiTheme="minorEastAsia" w:hint="eastAsia"/>
                <w:sz w:val="16"/>
                <w:szCs w:val="16"/>
                <w:lang w:val="en-GB"/>
              </w:rPr>
              <w:t>知识产权总局</w:t>
            </w:r>
            <w:r w:rsidR="00AC3EA1">
              <w:rPr>
                <w:rFonts w:asciiTheme="minorEastAsia" w:eastAsiaTheme="minorEastAsia" w:hAnsiTheme="minorEastAsia" w:hint="eastAsia"/>
                <w:sz w:val="16"/>
                <w:szCs w:val="16"/>
                <w:lang w:val="en-GB"/>
              </w:rPr>
              <w:t>（</w:t>
            </w:r>
            <w:r w:rsidRPr="00323D79">
              <w:rPr>
                <w:rFonts w:asciiTheme="minorEastAsia" w:eastAsiaTheme="minorEastAsia" w:hAnsiTheme="minorEastAsia" w:hint="eastAsia"/>
                <w:sz w:val="16"/>
                <w:szCs w:val="16"/>
                <w:lang w:val="en-GB"/>
              </w:rPr>
              <w:t>DGIP</w:t>
            </w:r>
            <w:r w:rsidR="00AC3EA1">
              <w:rPr>
                <w:rFonts w:asciiTheme="minorEastAsia" w:eastAsiaTheme="minorEastAsia" w:hAnsiTheme="minorEastAsia" w:hint="eastAsia"/>
                <w:sz w:val="16"/>
                <w:szCs w:val="16"/>
                <w:lang w:val="en-GB"/>
              </w:rPr>
              <w:t>）</w:t>
            </w:r>
            <w:r>
              <w:rPr>
                <w:rFonts w:asciiTheme="minorEastAsia" w:eastAsiaTheme="minorEastAsia" w:hAnsiTheme="minorEastAsia" w:hint="eastAsia"/>
                <w:sz w:val="16"/>
                <w:szCs w:val="16"/>
                <w:lang w:val="en-GB"/>
              </w:rPr>
              <w:t>的</w:t>
            </w:r>
            <w:r w:rsidR="00323D79" w:rsidRPr="00323D79">
              <w:rPr>
                <w:rFonts w:asciiTheme="minorEastAsia" w:eastAsiaTheme="minorEastAsia" w:hAnsiTheme="minorEastAsia" w:hint="eastAsia"/>
                <w:sz w:val="16"/>
                <w:szCs w:val="16"/>
                <w:lang w:val="en-GB"/>
              </w:rPr>
              <w:t>《专利合作条约》</w:t>
            </w:r>
            <w:r w:rsidR="00AC3EA1">
              <w:rPr>
                <w:rFonts w:asciiTheme="minorEastAsia" w:eastAsiaTheme="minorEastAsia" w:hAnsiTheme="minorEastAsia" w:hint="eastAsia"/>
                <w:sz w:val="16"/>
                <w:szCs w:val="16"/>
                <w:lang w:val="en-GB"/>
              </w:rPr>
              <w:t>（</w:t>
            </w:r>
            <w:r w:rsidR="00323D79" w:rsidRPr="00323D79">
              <w:rPr>
                <w:rFonts w:asciiTheme="minorEastAsia" w:eastAsiaTheme="minorEastAsia" w:hAnsiTheme="minorEastAsia" w:hint="eastAsia"/>
                <w:sz w:val="16"/>
                <w:szCs w:val="16"/>
                <w:lang w:val="en-GB"/>
              </w:rPr>
              <w:t>PCT</w:t>
            </w:r>
            <w:r w:rsidR="00AC3EA1">
              <w:rPr>
                <w:rFonts w:asciiTheme="minorEastAsia" w:eastAsiaTheme="minorEastAsia" w:hAnsiTheme="minorEastAsia" w:hint="eastAsia"/>
                <w:sz w:val="16"/>
                <w:szCs w:val="16"/>
                <w:lang w:val="en-GB"/>
              </w:rPr>
              <w:t>）</w:t>
            </w:r>
            <w:r w:rsidR="00323D79" w:rsidRPr="00323D79">
              <w:rPr>
                <w:rFonts w:asciiTheme="minorEastAsia" w:eastAsiaTheme="minorEastAsia" w:hAnsiTheme="minorEastAsia" w:hint="eastAsia"/>
                <w:sz w:val="16"/>
                <w:szCs w:val="16"/>
                <w:lang w:val="en-GB"/>
              </w:rPr>
              <w:t>网络研讨会和关于</w:t>
            </w:r>
            <w:proofErr w:type="spellStart"/>
            <w:r w:rsidR="00323D79" w:rsidRPr="00323D79">
              <w:rPr>
                <w:rFonts w:asciiTheme="minorEastAsia" w:eastAsiaTheme="minorEastAsia" w:hAnsiTheme="minorEastAsia" w:hint="eastAsia"/>
                <w:sz w:val="16"/>
                <w:szCs w:val="16"/>
                <w:lang w:val="en-GB"/>
              </w:rPr>
              <w:t>ePCT</w:t>
            </w:r>
            <w:proofErr w:type="spellEnd"/>
            <w:r w:rsidR="00323D79" w:rsidRPr="00323D79">
              <w:rPr>
                <w:rFonts w:asciiTheme="minorEastAsia" w:eastAsiaTheme="minorEastAsia" w:hAnsiTheme="minorEastAsia" w:hint="eastAsia"/>
                <w:sz w:val="16"/>
                <w:szCs w:val="16"/>
                <w:lang w:val="en-GB"/>
              </w:rPr>
              <w:t>体系的讨论</w:t>
            </w:r>
          </w:p>
        </w:tc>
        <w:tc>
          <w:tcPr>
            <w:tcW w:w="1701" w:type="dxa"/>
            <w:tcBorders>
              <w:top w:val="nil"/>
              <w:left w:val="single" w:sz="4" w:space="0" w:color="auto"/>
              <w:bottom w:val="single" w:sz="4" w:space="0" w:color="auto"/>
              <w:right w:val="single" w:sz="4" w:space="0" w:color="auto"/>
            </w:tcBorders>
            <w:shd w:val="clear" w:color="000000" w:fill="FFFFFF"/>
            <w:hideMark/>
          </w:tcPr>
          <w:p w14:paraId="74F08787"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4A8C2DF8" w14:textId="333A9322"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7ECC5A88" w14:textId="52290928"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印度尼西亚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ID</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00BA12A4" w14:textId="10085369"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hideMark/>
          </w:tcPr>
          <w:p w14:paraId="7D69BB2C"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65</w:t>
            </w:r>
          </w:p>
        </w:tc>
      </w:tr>
      <w:tr w:rsidR="002419F6" w:rsidRPr="00373AAD" w14:paraId="60BADED5"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4624A54"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29CA71C0" w14:textId="16AB54F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讲习班</w:t>
            </w:r>
          </w:p>
        </w:tc>
        <w:tc>
          <w:tcPr>
            <w:tcW w:w="1134" w:type="dxa"/>
            <w:tcBorders>
              <w:top w:val="nil"/>
              <w:left w:val="nil"/>
              <w:bottom w:val="single" w:sz="4" w:space="0" w:color="auto"/>
              <w:right w:val="single" w:sz="4" w:space="0" w:color="auto"/>
            </w:tcBorders>
            <w:shd w:val="clear" w:color="000000" w:fill="FFFFFF"/>
            <w:hideMark/>
          </w:tcPr>
          <w:p w14:paraId="567AA88B" w14:textId="7D24BD3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3AA0B583" w14:textId="42C68CD6" w:rsidR="004D5B82" w:rsidRPr="00C95EF7" w:rsidRDefault="004D5B82" w:rsidP="00FD0256">
            <w:pPr>
              <w:spacing w:beforeLines="40" w:before="96" w:afterLines="40" w:after="96"/>
              <w:jc w:val="center"/>
              <w:rPr>
                <w:rFonts w:asciiTheme="minorEastAsia" w:eastAsiaTheme="minorEastAsia" w:hAnsiTheme="minorEastAsia"/>
                <w:sz w:val="16"/>
                <w:szCs w:val="16"/>
                <w:lang w:val="en-GB"/>
              </w:rPr>
            </w:pPr>
            <w:r w:rsidRPr="004D5B82">
              <w:rPr>
                <w:rFonts w:asciiTheme="minorEastAsia" w:eastAsiaTheme="minorEastAsia" w:hAnsiTheme="minorEastAsia" w:hint="eastAsia"/>
                <w:sz w:val="16"/>
                <w:szCs w:val="16"/>
                <w:lang w:val="en-GB"/>
              </w:rPr>
              <w:t>专利、商业秘密</w:t>
            </w:r>
            <w:r w:rsidR="00AD7E3B">
              <w:rPr>
                <w:rFonts w:asciiTheme="minorEastAsia" w:eastAsiaTheme="minorEastAsia" w:hAnsiTheme="minorEastAsia" w:hint="eastAsia"/>
                <w:sz w:val="16"/>
                <w:szCs w:val="16"/>
                <w:lang w:val="en-GB"/>
              </w:rPr>
              <w:t>和</w:t>
            </w:r>
            <w:r w:rsidRPr="004D5B82">
              <w:rPr>
                <w:rFonts w:asciiTheme="minorEastAsia" w:eastAsiaTheme="minorEastAsia" w:hAnsiTheme="minorEastAsia" w:hint="eastAsia"/>
                <w:sz w:val="16"/>
                <w:szCs w:val="16"/>
                <w:lang w:val="en-GB"/>
              </w:rPr>
              <w:t>《专利合作条约》</w:t>
            </w:r>
            <w:r w:rsidR="00AC3EA1">
              <w:rPr>
                <w:rFonts w:asciiTheme="minorEastAsia" w:eastAsiaTheme="minorEastAsia" w:hAnsiTheme="minorEastAsia" w:hint="eastAsia"/>
                <w:sz w:val="16"/>
                <w:szCs w:val="16"/>
                <w:lang w:val="en-GB"/>
              </w:rPr>
              <w:t>（</w:t>
            </w:r>
            <w:r w:rsidRPr="004D5B82">
              <w:rPr>
                <w:rFonts w:asciiTheme="minorEastAsia" w:eastAsiaTheme="minorEastAsia" w:hAnsiTheme="minorEastAsia" w:hint="eastAsia"/>
                <w:sz w:val="16"/>
                <w:szCs w:val="16"/>
                <w:lang w:val="en-GB"/>
              </w:rPr>
              <w:t>PCT</w:t>
            </w:r>
            <w:r w:rsidR="00AC3EA1">
              <w:rPr>
                <w:rFonts w:asciiTheme="minorEastAsia" w:eastAsiaTheme="minorEastAsia" w:hAnsiTheme="minorEastAsia" w:hint="eastAsia"/>
                <w:sz w:val="16"/>
                <w:szCs w:val="16"/>
                <w:lang w:val="en-GB"/>
              </w:rPr>
              <w:t>）</w:t>
            </w:r>
            <w:r w:rsidR="000B1481" w:rsidRPr="004D5B82">
              <w:rPr>
                <w:rFonts w:asciiTheme="minorEastAsia" w:eastAsiaTheme="minorEastAsia" w:hAnsiTheme="minorEastAsia" w:hint="eastAsia"/>
                <w:sz w:val="16"/>
                <w:szCs w:val="16"/>
                <w:lang w:val="en-GB"/>
              </w:rPr>
              <w:t>国家讲习班</w:t>
            </w:r>
            <w:r w:rsidR="00AD7E3B">
              <w:rPr>
                <w:rFonts w:asciiTheme="minorEastAsia" w:eastAsiaTheme="minorEastAsia" w:hAnsiTheme="minorEastAsia" w:hint="eastAsia"/>
                <w:sz w:val="16"/>
                <w:szCs w:val="16"/>
                <w:lang w:val="en-GB"/>
              </w:rPr>
              <w:t>——高校</w:t>
            </w:r>
            <w:r w:rsidRPr="004D5B82">
              <w:rPr>
                <w:rFonts w:asciiTheme="minorEastAsia" w:eastAsiaTheme="minorEastAsia" w:hAnsiTheme="minorEastAsia" w:hint="eastAsia"/>
                <w:sz w:val="16"/>
                <w:szCs w:val="16"/>
                <w:lang w:val="en-GB"/>
              </w:rPr>
              <w:t>和研究机构有效利用知识产权制度</w:t>
            </w:r>
          </w:p>
        </w:tc>
        <w:tc>
          <w:tcPr>
            <w:tcW w:w="1701" w:type="dxa"/>
            <w:tcBorders>
              <w:top w:val="nil"/>
              <w:left w:val="single" w:sz="4" w:space="0" w:color="auto"/>
              <w:bottom w:val="single" w:sz="4" w:space="0" w:color="auto"/>
              <w:right w:val="single" w:sz="4" w:space="0" w:color="auto"/>
            </w:tcBorders>
            <w:shd w:val="clear" w:color="000000" w:fill="FFFFFF"/>
            <w:noWrap/>
            <w:hideMark/>
          </w:tcPr>
          <w:p w14:paraId="42603456"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7FC4A799" w14:textId="1EDB16AE"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尼日利亚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NG</w:t>
            </w:r>
            <w:r w:rsidR="00AC3EA1">
              <w:rPr>
                <w:rFonts w:asciiTheme="minorEastAsia" w:eastAsiaTheme="minorEastAsia" w:hAnsiTheme="minorEastAsia" w:hint="eastAsia"/>
                <w:sz w:val="16"/>
                <w:szCs w:val="16"/>
                <w:lang w:val="en-GB"/>
              </w:rPr>
              <w:t>）</w:t>
            </w:r>
          </w:p>
        </w:tc>
        <w:tc>
          <w:tcPr>
            <w:tcW w:w="2126" w:type="dxa"/>
            <w:tcBorders>
              <w:top w:val="nil"/>
              <w:left w:val="nil"/>
              <w:bottom w:val="single" w:sz="4" w:space="0" w:color="auto"/>
              <w:right w:val="single" w:sz="4" w:space="0" w:color="auto"/>
            </w:tcBorders>
            <w:shd w:val="clear" w:color="000000" w:fill="FFFFFF"/>
            <w:hideMark/>
          </w:tcPr>
          <w:p w14:paraId="365E890D" w14:textId="1E8CD279"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尼日利亚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NG</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63BC83EC" w14:textId="5D0D2B06"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noWrap/>
            <w:hideMark/>
          </w:tcPr>
          <w:p w14:paraId="521DEA85"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55</w:t>
            </w:r>
          </w:p>
        </w:tc>
      </w:tr>
      <w:tr w:rsidR="002419F6" w:rsidRPr="00373AAD" w14:paraId="687D7B29"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7C038E81"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lastRenderedPageBreak/>
              <w:t>2023-11</w:t>
            </w:r>
          </w:p>
        </w:tc>
        <w:tc>
          <w:tcPr>
            <w:tcW w:w="1276" w:type="dxa"/>
            <w:tcBorders>
              <w:top w:val="nil"/>
              <w:left w:val="nil"/>
              <w:bottom w:val="single" w:sz="4" w:space="0" w:color="auto"/>
              <w:right w:val="single" w:sz="4" w:space="0" w:color="auto"/>
            </w:tcBorders>
            <w:shd w:val="clear" w:color="000000" w:fill="FFFFFF"/>
            <w:hideMark/>
          </w:tcPr>
          <w:p w14:paraId="2F7EF81B" w14:textId="0CAD0C11"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3500E66C"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7E948310" w14:textId="280C2BC9" w:rsidR="002419F6" w:rsidRPr="00C95EF7" w:rsidRDefault="000B1481"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Pr="000B1481">
              <w:rPr>
                <w:rFonts w:asciiTheme="minorEastAsia" w:eastAsiaTheme="minorEastAsia" w:hAnsiTheme="minorEastAsia" w:hint="eastAsia"/>
                <w:sz w:val="16"/>
                <w:szCs w:val="16"/>
                <w:lang w:val="en-GB"/>
              </w:rPr>
              <w:t>网络研讨会：为南非专利审查员举办的专利实质审查及相关服务培训</w:t>
            </w:r>
          </w:p>
        </w:tc>
        <w:tc>
          <w:tcPr>
            <w:tcW w:w="1701" w:type="dxa"/>
            <w:tcBorders>
              <w:top w:val="nil"/>
              <w:left w:val="single" w:sz="4" w:space="0" w:color="auto"/>
              <w:bottom w:val="single" w:sz="4" w:space="0" w:color="auto"/>
              <w:right w:val="single" w:sz="4" w:space="0" w:color="auto"/>
            </w:tcBorders>
            <w:shd w:val="clear" w:color="000000" w:fill="FFFFFF"/>
            <w:hideMark/>
          </w:tcPr>
          <w:p w14:paraId="2275081B"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7EC4C10E" w14:textId="3A9CF16D"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5D2F40B4" w14:textId="2B0DF10C"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南非</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ZA</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78D214BA" w14:textId="5589A60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2E720D85"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30</w:t>
            </w:r>
          </w:p>
        </w:tc>
      </w:tr>
      <w:tr w:rsidR="002419F6" w:rsidRPr="00373AAD" w14:paraId="616A6BC0"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30EAB78D"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37906607" w14:textId="6D88FF6F"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项目</w:t>
            </w:r>
          </w:p>
        </w:tc>
        <w:tc>
          <w:tcPr>
            <w:tcW w:w="1134" w:type="dxa"/>
            <w:tcBorders>
              <w:top w:val="nil"/>
              <w:left w:val="nil"/>
              <w:bottom w:val="single" w:sz="4" w:space="0" w:color="auto"/>
              <w:right w:val="single" w:sz="4" w:space="0" w:color="auto"/>
            </w:tcBorders>
            <w:shd w:val="clear" w:color="000000" w:fill="FFFFFF"/>
            <w:hideMark/>
          </w:tcPr>
          <w:p w14:paraId="39A6F129" w14:textId="6537EC81"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A</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547E8AD5" w14:textId="79EF02DA" w:rsidR="002419F6" w:rsidRPr="00C95EF7" w:rsidRDefault="000B1481"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试点项目：知识产权和妇女</w:t>
            </w:r>
          </w:p>
        </w:tc>
        <w:tc>
          <w:tcPr>
            <w:tcW w:w="1701" w:type="dxa"/>
            <w:tcBorders>
              <w:top w:val="nil"/>
              <w:left w:val="single" w:sz="4" w:space="0" w:color="auto"/>
              <w:bottom w:val="single" w:sz="4" w:space="0" w:color="auto"/>
              <w:right w:val="single" w:sz="4" w:space="0" w:color="auto"/>
            </w:tcBorders>
            <w:shd w:val="clear" w:color="000000" w:fill="FFFFFF"/>
            <w:hideMark/>
          </w:tcPr>
          <w:p w14:paraId="15A0FE86"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5C5118CB" w14:textId="7DA3D1AA"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2E3113D7" w14:textId="058253BF"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老挝人民民主共和国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LA</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、马来西亚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MY</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、缅甸</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MM</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、菲律宾</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PH</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2BD2EEC1" w14:textId="56969501"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561E3F2C"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200</w:t>
            </w:r>
          </w:p>
        </w:tc>
      </w:tr>
      <w:tr w:rsidR="002419F6" w:rsidRPr="00373AAD" w14:paraId="4D6CC242"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4AB48CC0"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0B888017" w14:textId="5FA4063B"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0EA699C5" w14:textId="12FBEB20"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B</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nil"/>
            </w:tcBorders>
            <w:shd w:val="clear" w:color="000000" w:fill="FFFFFF"/>
            <w:hideMark/>
          </w:tcPr>
          <w:p w14:paraId="2865E2E0" w14:textId="62E3A09B" w:rsidR="002419F6" w:rsidRPr="00C95EF7" w:rsidRDefault="000B1481"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w:t>
            </w:r>
            <w:r w:rsidR="002419F6" w:rsidRPr="00C95EF7">
              <w:rPr>
                <w:rFonts w:asciiTheme="minorEastAsia" w:eastAsiaTheme="minorEastAsia" w:hAnsiTheme="minorEastAsia" w:hint="eastAsia"/>
                <w:sz w:val="16"/>
                <w:szCs w:val="16"/>
                <w:lang w:val="en-GB"/>
              </w:rPr>
              <w:t>CACEEC</w:t>
            </w:r>
            <w:r>
              <w:rPr>
                <w:rFonts w:asciiTheme="minorEastAsia" w:eastAsiaTheme="minorEastAsia" w:hAnsiTheme="minorEastAsia" w:hint="eastAsia"/>
                <w:sz w:val="16"/>
                <w:szCs w:val="16"/>
                <w:lang w:val="en-GB"/>
              </w:rPr>
              <w:t>的区域网络研讨会——</w:t>
            </w:r>
            <w:r w:rsidR="002419F6" w:rsidRPr="00C95EF7">
              <w:rPr>
                <w:rFonts w:asciiTheme="minorEastAsia" w:eastAsiaTheme="minorEastAsia" w:hAnsiTheme="minorEastAsia" w:hint="eastAsia"/>
                <w:sz w:val="16"/>
                <w:szCs w:val="16"/>
                <w:lang w:val="en-GB"/>
              </w:rPr>
              <w:t>PCT</w:t>
            </w:r>
            <w:r>
              <w:rPr>
                <w:rFonts w:asciiTheme="minorEastAsia" w:eastAsiaTheme="minorEastAsia" w:hAnsiTheme="minorEastAsia" w:hint="eastAsia"/>
                <w:sz w:val="16"/>
                <w:szCs w:val="16"/>
                <w:lang w:val="en-GB"/>
              </w:rPr>
              <w:t>体系：进入国家阶段</w:t>
            </w:r>
          </w:p>
        </w:tc>
        <w:tc>
          <w:tcPr>
            <w:tcW w:w="1701" w:type="dxa"/>
            <w:tcBorders>
              <w:top w:val="nil"/>
              <w:left w:val="single" w:sz="4" w:space="0" w:color="auto"/>
              <w:bottom w:val="single" w:sz="4" w:space="0" w:color="auto"/>
              <w:right w:val="single" w:sz="4" w:space="0" w:color="auto"/>
            </w:tcBorders>
            <w:shd w:val="clear" w:color="000000" w:fill="FFFFFF"/>
            <w:hideMark/>
          </w:tcPr>
          <w:p w14:paraId="67BD69B7"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688D701D" w14:textId="32E88A4E"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1512F230" w14:textId="53EA0C3F"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亚美尼亚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AM</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、法国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FR</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、德国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DE</w:t>
            </w:r>
            <w:r w:rsidR="00AC3EA1">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、荷兰</w:t>
            </w:r>
            <w:r w:rsidR="00AC3EA1">
              <w:rPr>
                <w:rFonts w:asciiTheme="minorEastAsia" w:eastAsiaTheme="minorEastAsia" w:hAnsiTheme="minorEastAsia" w:cs="Microsoft YaHei" w:hint="eastAsia"/>
                <w:sz w:val="16"/>
                <w:szCs w:val="16"/>
                <w:lang w:val="en-GB"/>
              </w:rPr>
              <w:t>王国（</w:t>
            </w:r>
            <w:r w:rsidRPr="00C95EF7">
              <w:rPr>
                <w:rFonts w:asciiTheme="minorEastAsia" w:eastAsiaTheme="minorEastAsia" w:hAnsiTheme="minorEastAsia" w:hint="eastAsia"/>
                <w:sz w:val="16"/>
                <w:szCs w:val="16"/>
                <w:lang w:val="en-GB"/>
              </w:rPr>
              <w:t>NL</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、摩尔多瓦共和国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MD</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、西班牙</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ES</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、瑞典</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SE</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、塔吉克斯坦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TJ</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Tü</w:t>
            </w:r>
            <w:proofErr w:type="spellStart"/>
            <w:r w:rsidRPr="00C95EF7">
              <w:rPr>
                <w:rFonts w:asciiTheme="minorEastAsia" w:eastAsiaTheme="minorEastAsia" w:hAnsiTheme="minorEastAsia" w:hint="eastAsia"/>
                <w:sz w:val="16"/>
                <w:szCs w:val="16"/>
                <w:lang w:val="en-GB"/>
              </w:rPr>
              <w:t>rkiye</w:t>
            </w:r>
            <w:proofErr w:type="spellEnd"/>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TR</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、阿拉伯联合酋长国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AE</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、美利坚合众国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US</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12E1D343" w14:textId="3270BDE3"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r w:rsidRPr="00C95EF7">
              <w:rPr>
                <w:rFonts w:asciiTheme="minorEastAsia" w:eastAsiaTheme="minorEastAsia" w:hAnsiTheme="minorEastAsia" w:hint="eastAsia"/>
                <w:sz w:val="16"/>
                <w:szCs w:val="16"/>
                <w:lang w:val="en-GB"/>
              </w:rPr>
              <w:t>/</w:t>
            </w:r>
            <w:r w:rsidRPr="00C95EF7">
              <w:rPr>
                <w:rFonts w:asciiTheme="minorEastAsia" w:eastAsiaTheme="minorEastAsia" w:hAnsiTheme="minorEastAsia" w:cs="Microsoft YaHei" w:hint="eastAsia"/>
                <w:sz w:val="16"/>
                <w:szCs w:val="16"/>
                <w:lang w:val="en-GB"/>
              </w:rPr>
              <w:t>用户</w:t>
            </w:r>
          </w:p>
        </w:tc>
        <w:tc>
          <w:tcPr>
            <w:tcW w:w="1700" w:type="dxa"/>
            <w:tcBorders>
              <w:top w:val="nil"/>
              <w:left w:val="nil"/>
              <w:bottom w:val="single" w:sz="4" w:space="0" w:color="auto"/>
              <w:right w:val="single" w:sz="4" w:space="0" w:color="auto"/>
            </w:tcBorders>
            <w:shd w:val="clear" w:color="000000" w:fill="FFFFFF"/>
            <w:hideMark/>
          </w:tcPr>
          <w:p w14:paraId="7C72712D"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148</w:t>
            </w:r>
          </w:p>
        </w:tc>
      </w:tr>
      <w:tr w:rsidR="002419F6" w:rsidRPr="00373AAD" w14:paraId="312E4E62"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0654201"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lastRenderedPageBreak/>
              <w:t>2023-11</w:t>
            </w:r>
          </w:p>
        </w:tc>
        <w:tc>
          <w:tcPr>
            <w:tcW w:w="1276" w:type="dxa"/>
            <w:tcBorders>
              <w:top w:val="nil"/>
              <w:left w:val="nil"/>
              <w:bottom w:val="single" w:sz="4" w:space="0" w:color="auto"/>
              <w:right w:val="single" w:sz="4" w:space="0" w:color="auto"/>
            </w:tcBorders>
            <w:shd w:val="clear" w:color="000000" w:fill="FFFFFF"/>
            <w:hideMark/>
          </w:tcPr>
          <w:p w14:paraId="27A20D03" w14:textId="5743F1C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0ED9EE1B" w14:textId="3AFF593E"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000000" w:fill="FFFFFF"/>
            <w:hideMark/>
          </w:tcPr>
          <w:p w14:paraId="59903642" w14:textId="6C0A6380"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006777D5">
              <w:rPr>
                <w:rFonts w:asciiTheme="minorEastAsia" w:eastAsiaTheme="minorEastAsia" w:hAnsiTheme="minorEastAsia" w:hint="eastAsia"/>
                <w:sz w:val="16"/>
                <w:szCs w:val="16"/>
                <w:lang w:val="en-GB"/>
              </w:rPr>
              <w:t>受理局职能</w:t>
            </w:r>
          </w:p>
        </w:tc>
        <w:tc>
          <w:tcPr>
            <w:tcW w:w="1701" w:type="dxa"/>
            <w:tcBorders>
              <w:top w:val="nil"/>
              <w:left w:val="nil"/>
              <w:bottom w:val="single" w:sz="4" w:space="0" w:color="auto"/>
              <w:right w:val="single" w:sz="4" w:space="0" w:color="auto"/>
            </w:tcBorders>
            <w:shd w:val="clear" w:color="000000" w:fill="FFFFFF"/>
            <w:noWrap/>
            <w:hideMark/>
          </w:tcPr>
          <w:p w14:paraId="0C7E6183"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676FA8C4" w14:textId="34AAE39D"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41AA60A9" w14:textId="6E0A3AD2"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澳大利亚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AU</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、阿塞拜疆</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AZ</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、白俄罗斯</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BL</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、波斯尼亚和黑塞哥维那</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BA</w:t>
            </w:r>
            <w:r w:rsidR="00AC3EA1">
              <w:rPr>
                <w:rFonts w:asciiTheme="minorEastAsia" w:eastAsiaTheme="minorEastAsia" w:hAnsiTheme="minorEastAsia" w:hint="eastAsia"/>
                <w:sz w:val="16"/>
                <w:szCs w:val="16"/>
                <w:lang w:val="en-GB"/>
              </w:rPr>
              <w:t>）</w:t>
            </w:r>
            <w:r w:rsidR="002B2E99">
              <w:rPr>
                <w:rFonts w:asciiTheme="minorEastAsia" w:eastAsiaTheme="minorEastAsia" w:hAnsiTheme="minorEastAsia" w:hint="eastAsia"/>
                <w:sz w:val="16"/>
                <w:szCs w:val="16"/>
                <w:lang w:val="en-GB"/>
              </w:rPr>
              <w:t>、</w:t>
            </w:r>
            <w:r w:rsidRPr="00C95EF7">
              <w:rPr>
                <w:rFonts w:asciiTheme="minorEastAsia" w:eastAsiaTheme="minorEastAsia" w:hAnsiTheme="minorEastAsia" w:hint="eastAsia"/>
                <w:sz w:val="16"/>
                <w:szCs w:val="16"/>
                <w:lang w:val="en-GB"/>
              </w:rPr>
              <w:br/>
            </w:r>
            <w:r w:rsidRPr="00C95EF7">
              <w:rPr>
                <w:rFonts w:asciiTheme="minorEastAsia" w:eastAsiaTheme="minorEastAsia" w:hAnsiTheme="minorEastAsia" w:cs="Microsoft YaHei" w:hint="eastAsia"/>
                <w:sz w:val="16"/>
                <w:szCs w:val="16"/>
                <w:lang w:val="en-GB"/>
              </w:rPr>
              <w:t>佛得角</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CV</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、丹麦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DK</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、埃塞俄比亚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ET</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、法国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FR</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、格鲁吉亚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GE</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、德国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DE</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、匈牙利</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HU</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、印度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IN</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、伊拉克</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IQ</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、爱尔兰</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IE</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、意大利</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IT</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、日本</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JP</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、马来西亚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MY</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、马耳他</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MT</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、荷兰</w:t>
            </w:r>
            <w:r w:rsidR="002B2E99">
              <w:rPr>
                <w:rFonts w:asciiTheme="minorEastAsia" w:eastAsiaTheme="minorEastAsia" w:hAnsiTheme="minorEastAsia" w:cs="Microsoft YaHei" w:hint="eastAsia"/>
                <w:sz w:val="16"/>
                <w:szCs w:val="16"/>
                <w:lang w:val="en-GB"/>
              </w:rPr>
              <w:t>王国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NL</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、新西兰</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NZ</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、北马其顿</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MK</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、巴基斯坦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PK</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、波兰</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PL</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、葡萄牙</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PT</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、摩尔多瓦共和国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MD</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、俄罗斯联邦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RU</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、沙特阿拉伯</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SA</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、塞尔维亚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RS</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、新加坡</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SG</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、斯洛文尼亚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SI</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、西班牙</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ES</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、瑞典</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SE</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、瑞士</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CH</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、泰国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TH</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w:t>
            </w:r>
            <w:r w:rsidR="002B2E99">
              <w:rPr>
                <w:rFonts w:asciiTheme="minorEastAsia" w:eastAsiaTheme="minorEastAsia" w:hAnsiTheme="minorEastAsia" w:hint="eastAsia"/>
                <w:sz w:val="16"/>
                <w:szCs w:val="16"/>
                <w:lang w:val="en-GB"/>
              </w:rPr>
              <w:t>土耳其</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TR</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、联合王国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GB</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、津巴布韦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ZW</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404B1E18" w14:textId="394216FD"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noWrap/>
            <w:hideMark/>
          </w:tcPr>
          <w:p w14:paraId="1CCE4B5F"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107</w:t>
            </w:r>
          </w:p>
        </w:tc>
      </w:tr>
      <w:tr w:rsidR="002419F6" w:rsidRPr="00373AAD" w14:paraId="37B7DA93"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5881DB65"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08CA8AB6" w14:textId="40A39AA9"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5D381380"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000000" w:fill="FFFFFF"/>
            <w:hideMark/>
          </w:tcPr>
          <w:p w14:paraId="4B50F5DB" w14:textId="4CB7581B" w:rsidR="00066943" w:rsidRPr="00C95EF7" w:rsidRDefault="00066943"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w:t>
            </w:r>
            <w:r w:rsidRPr="00066943">
              <w:rPr>
                <w:rFonts w:asciiTheme="minorEastAsia" w:eastAsiaTheme="minorEastAsia" w:hAnsiTheme="minorEastAsia" w:hint="eastAsia"/>
                <w:sz w:val="16"/>
                <w:szCs w:val="16"/>
                <w:lang w:val="en-GB"/>
              </w:rPr>
              <w:t>国家知识产权局</w:t>
            </w:r>
            <w:r w:rsidR="00AC3EA1">
              <w:rPr>
                <w:rFonts w:asciiTheme="minorEastAsia" w:eastAsiaTheme="minorEastAsia" w:hAnsiTheme="minorEastAsia" w:hint="eastAsia"/>
                <w:sz w:val="16"/>
                <w:szCs w:val="16"/>
                <w:lang w:val="en-GB"/>
              </w:rPr>
              <w:t>（</w:t>
            </w:r>
            <w:r w:rsidRPr="00066943">
              <w:rPr>
                <w:rFonts w:asciiTheme="minorEastAsia" w:eastAsiaTheme="minorEastAsia" w:hAnsiTheme="minorEastAsia" w:hint="eastAsia"/>
                <w:sz w:val="16"/>
                <w:szCs w:val="16"/>
                <w:lang w:val="en-GB"/>
              </w:rPr>
              <w:t>NIIP</w:t>
            </w:r>
            <w:r w:rsidR="00AC3EA1">
              <w:rPr>
                <w:rFonts w:asciiTheme="minorEastAsia" w:eastAsiaTheme="minorEastAsia" w:hAnsiTheme="minorEastAsia" w:hint="eastAsia"/>
                <w:sz w:val="16"/>
                <w:szCs w:val="16"/>
                <w:lang w:val="en-GB"/>
              </w:rPr>
              <w:t>）</w:t>
            </w:r>
            <w:r w:rsidRPr="00066943">
              <w:rPr>
                <w:rFonts w:asciiTheme="minorEastAsia" w:eastAsiaTheme="minorEastAsia" w:hAnsiTheme="minorEastAsia" w:hint="eastAsia"/>
                <w:sz w:val="16"/>
                <w:szCs w:val="16"/>
                <w:lang w:val="en-GB"/>
              </w:rPr>
              <w:t>专利审查员的网络研讨会，内容涉及现有技术检索、了解PCT</w:t>
            </w:r>
            <w:r>
              <w:rPr>
                <w:rFonts w:asciiTheme="minorEastAsia" w:eastAsiaTheme="minorEastAsia" w:hAnsiTheme="minorEastAsia" w:hint="eastAsia"/>
                <w:sz w:val="16"/>
                <w:szCs w:val="16"/>
                <w:lang w:val="en-GB"/>
              </w:rPr>
              <w:t>国际检索单位</w:t>
            </w:r>
            <w:r w:rsidRPr="00066943">
              <w:rPr>
                <w:rFonts w:asciiTheme="minorEastAsia" w:eastAsiaTheme="minorEastAsia" w:hAnsiTheme="minorEastAsia" w:hint="eastAsia"/>
                <w:sz w:val="16"/>
                <w:szCs w:val="16"/>
                <w:lang w:val="en-GB"/>
              </w:rPr>
              <w:t>工作成果以及PCT</w:t>
            </w:r>
            <w:r w:rsidR="004F3A28">
              <w:rPr>
                <w:rFonts w:asciiTheme="minorEastAsia" w:eastAsiaTheme="minorEastAsia" w:hAnsiTheme="minorEastAsia" w:hint="eastAsia"/>
                <w:sz w:val="16"/>
                <w:szCs w:val="16"/>
                <w:lang w:val="en-GB"/>
              </w:rPr>
              <w:t>可</w:t>
            </w:r>
            <w:r w:rsidRPr="00066943">
              <w:rPr>
                <w:rFonts w:asciiTheme="minorEastAsia" w:eastAsiaTheme="minorEastAsia" w:hAnsiTheme="minorEastAsia" w:hint="eastAsia"/>
                <w:sz w:val="16"/>
                <w:szCs w:val="16"/>
                <w:lang w:val="en-GB"/>
              </w:rPr>
              <w:t>专利性标准</w:t>
            </w:r>
          </w:p>
        </w:tc>
        <w:tc>
          <w:tcPr>
            <w:tcW w:w="1701" w:type="dxa"/>
            <w:tcBorders>
              <w:top w:val="nil"/>
              <w:left w:val="nil"/>
              <w:bottom w:val="single" w:sz="4" w:space="0" w:color="auto"/>
              <w:right w:val="single" w:sz="4" w:space="0" w:color="auto"/>
            </w:tcBorders>
            <w:shd w:val="clear" w:color="000000" w:fill="FFFFFF"/>
            <w:noWrap/>
            <w:hideMark/>
          </w:tcPr>
          <w:p w14:paraId="7BF4C306"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77EAAFAB" w14:textId="3E711DA9"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016221F2" w14:textId="340785E6"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哈萨克斯坦</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KZ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2CBCE6E7" w14:textId="2C634ECE"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noWrap/>
            <w:hideMark/>
          </w:tcPr>
          <w:p w14:paraId="65F30947"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w:t>
            </w:r>
          </w:p>
        </w:tc>
      </w:tr>
      <w:tr w:rsidR="002419F6" w:rsidRPr="00373AAD" w14:paraId="417560FB"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2348F93E"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2023-11</w:t>
            </w:r>
          </w:p>
        </w:tc>
        <w:tc>
          <w:tcPr>
            <w:tcW w:w="1276" w:type="dxa"/>
            <w:tcBorders>
              <w:top w:val="nil"/>
              <w:left w:val="nil"/>
              <w:bottom w:val="single" w:sz="4" w:space="0" w:color="auto"/>
              <w:right w:val="single" w:sz="4" w:space="0" w:color="auto"/>
            </w:tcBorders>
            <w:shd w:val="clear" w:color="000000" w:fill="FFFFFF"/>
            <w:hideMark/>
          </w:tcPr>
          <w:p w14:paraId="418E9012" w14:textId="23B92A3A"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Pr="00C95EF7">
              <w:rPr>
                <w:rFonts w:asciiTheme="minorEastAsia" w:eastAsiaTheme="minorEastAsia" w:hAnsiTheme="minorEastAsia" w:cs="Microsoft YaHei" w:hint="eastAsia"/>
                <w:sz w:val="16"/>
                <w:szCs w:val="16"/>
                <w:lang w:val="en-GB"/>
              </w:rPr>
              <w:t>培训</w:t>
            </w:r>
          </w:p>
        </w:tc>
        <w:tc>
          <w:tcPr>
            <w:tcW w:w="1134" w:type="dxa"/>
            <w:tcBorders>
              <w:top w:val="nil"/>
              <w:left w:val="nil"/>
              <w:bottom w:val="single" w:sz="4" w:space="0" w:color="auto"/>
              <w:right w:val="single" w:sz="4" w:space="0" w:color="auto"/>
            </w:tcBorders>
            <w:shd w:val="clear" w:color="000000" w:fill="FFFFFF"/>
            <w:hideMark/>
          </w:tcPr>
          <w:p w14:paraId="1539E67F" w14:textId="79341C04"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w:t>
            </w:r>
          </w:p>
        </w:tc>
        <w:tc>
          <w:tcPr>
            <w:tcW w:w="3685" w:type="dxa"/>
            <w:tcBorders>
              <w:top w:val="nil"/>
              <w:left w:val="nil"/>
              <w:bottom w:val="single" w:sz="4" w:space="0" w:color="auto"/>
              <w:right w:val="single" w:sz="4" w:space="0" w:color="auto"/>
            </w:tcBorders>
            <w:shd w:val="clear" w:color="000000" w:fill="FFFFFF"/>
            <w:hideMark/>
          </w:tcPr>
          <w:p w14:paraId="694C5573" w14:textId="10D2100A"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roofErr w:type="spellStart"/>
            <w:r w:rsidRPr="00C95EF7">
              <w:rPr>
                <w:rFonts w:asciiTheme="minorEastAsia" w:eastAsiaTheme="minorEastAsia" w:hAnsiTheme="minorEastAsia" w:hint="eastAsia"/>
                <w:sz w:val="16"/>
                <w:szCs w:val="16"/>
                <w:lang w:val="en-GB"/>
              </w:rPr>
              <w:t>ePCT</w:t>
            </w:r>
            <w:proofErr w:type="spellEnd"/>
            <w:r w:rsidR="00900975">
              <w:rPr>
                <w:rFonts w:asciiTheme="minorEastAsia" w:eastAsiaTheme="minorEastAsia" w:hAnsiTheme="minorEastAsia" w:hint="eastAsia"/>
                <w:sz w:val="16"/>
                <w:szCs w:val="16"/>
                <w:lang w:val="en-GB"/>
              </w:rPr>
              <w:t>高级培训</w:t>
            </w:r>
          </w:p>
        </w:tc>
        <w:tc>
          <w:tcPr>
            <w:tcW w:w="1701" w:type="dxa"/>
            <w:tcBorders>
              <w:top w:val="nil"/>
              <w:left w:val="nil"/>
              <w:bottom w:val="single" w:sz="4" w:space="0" w:color="auto"/>
              <w:right w:val="single" w:sz="4" w:space="0" w:color="auto"/>
            </w:tcBorders>
            <w:shd w:val="clear" w:color="000000" w:fill="FFFFFF"/>
            <w:noWrap/>
            <w:hideMark/>
          </w:tcPr>
          <w:p w14:paraId="30770946" w14:textId="6AE4F460" w:rsidR="002419F6" w:rsidRPr="00C95EF7" w:rsidRDefault="00900975"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002419F6" w:rsidRPr="00C95EF7">
              <w:rPr>
                <w:rFonts w:asciiTheme="minorEastAsia" w:eastAsiaTheme="minorEastAsia" w:hAnsiTheme="minorEastAsia" w:cs="Microsoft YaHei" w:hint="eastAsia"/>
                <w:sz w:val="16"/>
                <w:szCs w:val="16"/>
                <w:lang w:val="en-GB"/>
              </w:rPr>
              <w:t>阿尔及利亚</w:t>
            </w:r>
            <w:r>
              <w:rPr>
                <w:rFonts w:asciiTheme="minorEastAsia" w:eastAsiaTheme="minorEastAsia" w:hAnsiTheme="minorEastAsia" w:cs="Microsoft YaHei" w:hint="eastAsia"/>
                <w:sz w:val="16"/>
                <w:szCs w:val="16"/>
                <w:lang w:val="en-GB"/>
              </w:rPr>
              <w:t>办事处</w:t>
            </w:r>
          </w:p>
        </w:tc>
        <w:tc>
          <w:tcPr>
            <w:tcW w:w="1276" w:type="dxa"/>
            <w:tcBorders>
              <w:top w:val="nil"/>
              <w:left w:val="nil"/>
              <w:bottom w:val="single" w:sz="4" w:space="0" w:color="auto"/>
              <w:right w:val="single" w:sz="4" w:space="0" w:color="auto"/>
            </w:tcBorders>
            <w:shd w:val="clear" w:color="000000" w:fill="FFFFFF"/>
            <w:hideMark/>
          </w:tcPr>
          <w:p w14:paraId="61AB9CDE" w14:textId="4CEF639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0FADD3B5" w14:textId="206B50E5"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阿尔及利亚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DZ</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1A9F7F2D" w14:textId="53571AFC"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noWrap/>
            <w:hideMark/>
          </w:tcPr>
          <w:p w14:paraId="73DEB291"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10</w:t>
            </w:r>
          </w:p>
        </w:tc>
      </w:tr>
      <w:tr w:rsidR="002419F6" w:rsidRPr="00373AAD" w14:paraId="7CD7602A"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4F166436"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lastRenderedPageBreak/>
              <w:t>2023-12</w:t>
            </w:r>
          </w:p>
        </w:tc>
        <w:tc>
          <w:tcPr>
            <w:tcW w:w="1276" w:type="dxa"/>
            <w:tcBorders>
              <w:top w:val="nil"/>
              <w:left w:val="nil"/>
              <w:bottom w:val="single" w:sz="4" w:space="0" w:color="auto"/>
              <w:right w:val="single" w:sz="4" w:space="0" w:color="auto"/>
            </w:tcBorders>
            <w:shd w:val="clear" w:color="000000" w:fill="FFFFFF"/>
            <w:hideMark/>
          </w:tcPr>
          <w:p w14:paraId="290F3C18" w14:textId="0FF6676C"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48811B57"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p>
        </w:tc>
        <w:tc>
          <w:tcPr>
            <w:tcW w:w="3685" w:type="dxa"/>
            <w:tcBorders>
              <w:top w:val="nil"/>
              <w:left w:val="nil"/>
              <w:bottom w:val="single" w:sz="4" w:space="0" w:color="auto"/>
              <w:right w:val="single" w:sz="4" w:space="0" w:color="auto"/>
            </w:tcBorders>
            <w:shd w:val="clear" w:color="000000" w:fill="FFFFFF"/>
            <w:hideMark/>
          </w:tcPr>
          <w:p w14:paraId="1C02C268" w14:textId="06BAB07E" w:rsidR="00D5547C" w:rsidRPr="00C95EF7" w:rsidRDefault="00D5547C" w:rsidP="00FD0256">
            <w:pPr>
              <w:spacing w:beforeLines="40" w:before="96" w:afterLines="40" w:after="96"/>
              <w:jc w:val="center"/>
              <w:rPr>
                <w:rFonts w:asciiTheme="minorEastAsia" w:eastAsiaTheme="minorEastAsia" w:hAnsiTheme="minorEastAsia"/>
                <w:sz w:val="16"/>
                <w:szCs w:val="16"/>
                <w:lang w:val="en-GB"/>
              </w:rPr>
            </w:pPr>
            <w:r w:rsidRPr="00D5547C">
              <w:rPr>
                <w:rFonts w:asciiTheme="minorEastAsia" w:eastAsiaTheme="minorEastAsia" w:hAnsiTheme="minorEastAsia" w:hint="eastAsia"/>
                <w:sz w:val="16"/>
                <w:szCs w:val="16"/>
                <w:lang w:val="en-GB"/>
              </w:rPr>
              <w:t>PCT</w:t>
            </w:r>
            <w:r w:rsidR="006641BC">
              <w:rPr>
                <w:rFonts w:asciiTheme="minorEastAsia" w:eastAsiaTheme="minorEastAsia" w:hAnsiTheme="minorEastAsia" w:hint="eastAsia"/>
                <w:sz w:val="16"/>
                <w:szCs w:val="16"/>
                <w:lang w:val="en-GB"/>
              </w:rPr>
              <w:t xml:space="preserve"> </w:t>
            </w:r>
            <w:r w:rsidRPr="00D5547C">
              <w:rPr>
                <w:rFonts w:asciiTheme="minorEastAsia" w:eastAsiaTheme="minorEastAsia" w:hAnsiTheme="minorEastAsia" w:hint="eastAsia"/>
                <w:sz w:val="16"/>
                <w:szCs w:val="16"/>
                <w:lang w:val="en-GB"/>
              </w:rPr>
              <w:t>ICD与</w:t>
            </w:r>
            <w:r w:rsidR="006641BC">
              <w:rPr>
                <w:rFonts w:asciiTheme="minorEastAsia" w:eastAsiaTheme="minorEastAsia" w:hAnsiTheme="minorEastAsia" w:hint="eastAsia"/>
                <w:sz w:val="16"/>
                <w:szCs w:val="16"/>
                <w:lang w:val="en-GB"/>
              </w:rPr>
              <w:t>产权组织</w:t>
            </w:r>
            <w:r w:rsidRPr="00D5547C">
              <w:rPr>
                <w:rFonts w:asciiTheme="minorEastAsia" w:eastAsiaTheme="minorEastAsia" w:hAnsiTheme="minorEastAsia" w:hint="eastAsia"/>
                <w:sz w:val="16"/>
                <w:szCs w:val="16"/>
                <w:lang w:val="en-GB"/>
              </w:rPr>
              <w:t>新加坡</w:t>
            </w:r>
            <w:r w:rsidR="006641BC">
              <w:rPr>
                <w:rFonts w:asciiTheme="minorEastAsia" w:eastAsiaTheme="minorEastAsia" w:hAnsiTheme="minorEastAsia" w:hint="eastAsia"/>
                <w:sz w:val="16"/>
                <w:szCs w:val="16"/>
                <w:lang w:val="en-GB"/>
              </w:rPr>
              <w:t>办事处</w:t>
            </w:r>
            <w:r w:rsidR="00AC3EA1">
              <w:rPr>
                <w:rFonts w:asciiTheme="minorEastAsia" w:eastAsiaTheme="minorEastAsia" w:hAnsiTheme="minorEastAsia" w:hint="eastAsia"/>
                <w:sz w:val="16"/>
                <w:szCs w:val="16"/>
                <w:lang w:val="en-GB"/>
              </w:rPr>
              <w:t>（</w:t>
            </w:r>
            <w:r w:rsidRPr="00D5547C">
              <w:rPr>
                <w:rFonts w:asciiTheme="minorEastAsia" w:eastAsiaTheme="minorEastAsia" w:hAnsiTheme="minorEastAsia" w:hint="eastAsia"/>
                <w:sz w:val="16"/>
                <w:szCs w:val="16"/>
                <w:lang w:val="en-GB"/>
              </w:rPr>
              <w:t>WSO</w:t>
            </w:r>
            <w:r w:rsidR="00AC3EA1">
              <w:rPr>
                <w:rFonts w:asciiTheme="minorEastAsia" w:eastAsiaTheme="minorEastAsia" w:hAnsiTheme="minorEastAsia" w:hint="eastAsia"/>
                <w:sz w:val="16"/>
                <w:szCs w:val="16"/>
                <w:lang w:val="en-GB"/>
              </w:rPr>
              <w:t>）</w:t>
            </w:r>
            <w:r w:rsidRPr="00D5547C">
              <w:rPr>
                <w:rFonts w:asciiTheme="minorEastAsia" w:eastAsiaTheme="minorEastAsia" w:hAnsiTheme="minorEastAsia" w:hint="eastAsia"/>
                <w:sz w:val="16"/>
                <w:szCs w:val="16"/>
                <w:lang w:val="en-GB"/>
              </w:rPr>
              <w:t>合作为东盟成员国举办的《专利合作条约》</w:t>
            </w:r>
            <w:r w:rsidR="00AC3EA1">
              <w:rPr>
                <w:rFonts w:asciiTheme="minorEastAsia" w:eastAsiaTheme="minorEastAsia" w:hAnsiTheme="minorEastAsia" w:hint="eastAsia"/>
                <w:sz w:val="16"/>
                <w:szCs w:val="16"/>
                <w:lang w:val="en-GB"/>
              </w:rPr>
              <w:t>（</w:t>
            </w:r>
            <w:r w:rsidRPr="00D5547C">
              <w:rPr>
                <w:rFonts w:asciiTheme="minorEastAsia" w:eastAsiaTheme="minorEastAsia" w:hAnsiTheme="minorEastAsia" w:hint="eastAsia"/>
                <w:sz w:val="16"/>
                <w:szCs w:val="16"/>
                <w:lang w:val="en-GB"/>
              </w:rPr>
              <w:t>PCT</w:t>
            </w:r>
            <w:r w:rsidR="00AC3EA1">
              <w:rPr>
                <w:rFonts w:asciiTheme="minorEastAsia" w:eastAsiaTheme="minorEastAsia" w:hAnsiTheme="minorEastAsia" w:hint="eastAsia"/>
                <w:sz w:val="16"/>
                <w:szCs w:val="16"/>
                <w:lang w:val="en-GB"/>
              </w:rPr>
              <w:t>）</w:t>
            </w:r>
            <w:r w:rsidR="006641BC">
              <w:rPr>
                <w:rFonts w:asciiTheme="minorEastAsia" w:eastAsiaTheme="minorEastAsia" w:hAnsiTheme="minorEastAsia" w:hint="eastAsia"/>
                <w:sz w:val="16"/>
                <w:szCs w:val="16"/>
                <w:lang w:val="en-GB"/>
              </w:rPr>
              <w:t>区域</w:t>
            </w:r>
            <w:r w:rsidRPr="00D5547C">
              <w:rPr>
                <w:rFonts w:asciiTheme="minorEastAsia" w:eastAsiaTheme="minorEastAsia" w:hAnsiTheme="minorEastAsia" w:hint="eastAsia"/>
                <w:sz w:val="16"/>
                <w:szCs w:val="16"/>
                <w:lang w:val="en-GB"/>
              </w:rPr>
              <w:t>网络研讨会</w:t>
            </w:r>
          </w:p>
        </w:tc>
        <w:tc>
          <w:tcPr>
            <w:tcW w:w="1701" w:type="dxa"/>
            <w:tcBorders>
              <w:top w:val="nil"/>
              <w:left w:val="nil"/>
              <w:bottom w:val="single" w:sz="4" w:space="0" w:color="auto"/>
              <w:right w:val="single" w:sz="4" w:space="0" w:color="auto"/>
            </w:tcBorders>
            <w:shd w:val="clear" w:color="000000" w:fill="FFFFFF"/>
            <w:hideMark/>
          </w:tcPr>
          <w:p w14:paraId="30E8D58A" w14:textId="64938EE4" w:rsidR="002419F6" w:rsidRPr="00C95EF7" w:rsidRDefault="00B225E4"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产权组织</w:t>
            </w:r>
            <w:r w:rsidR="002419F6" w:rsidRPr="00C95EF7">
              <w:rPr>
                <w:rFonts w:asciiTheme="minorEastAsia" w:eastAsiaTheme="minorEastAsia" w:hAnsiTheme="minorEastAsia" w:cs="Microsoft YaHei" w:hint="eastAsia"/>
                <w:sz w:val="16"/>
                <w:szCs w:val="16"/>
                <w:lang w:val="en-GB"/>
              </w:rPr>
              <w:t>新加坡</w:t>
            </w:r>
            <w:r>
              <w:rPr>
                <w:rFonts w:asciiTheme="minorEastAsia" w:eastAsiaTheme="minorEastAsia" w:hAnsiTheme="minorEastAsia" w:cs="Microsoft YaHei" w:hint="eastAsia"/>
                <w:sz w:val="16"/>
                <w:szCs w:val="16"/>
                <w:lang w:val="en-GB"/>
              </w:rPr>
              <w:t>办事处</w:t>
            </w:r>
          </w:p>
        </w:tc>
        <w:tc>
          <w:tcPr>
            <w:tcW w:w="1276" w:type="dxa"/>
            <w:tcBorders>
              <w:top w:val="nil"/>
              <w:left w:val="nil"/>
              <w:bottom w:val="single" w:sz="4" w:space="0" w:color="auto"/>
              <w:right w:val="single" w:sz="4" w:space="0" w:color="auto"/>
            </w:tcBorders>
            <w:shd w:val="clear" w:color="000000" w:fill="FFFFFF"/>
            <w:hideMark/>
          </w:tcPr>
          <w:p w14:paraId="6F54ED17" w14:textId="32C1181A"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28188305" w14:textId="3E9FDB38"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文莱达鲁萨兰国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BN</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、柬埔寨</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KH</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、印度尼西亚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ID</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、老挝人民民主共和国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LA</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、马来西亚</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MY</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、缅甸</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MM</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、菲律宾</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PH</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、新加坡</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SG</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、泰国</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TH</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cs="Microsoft YaHei" w:hint="eastAsia"/>
                <w:sz w:val="16"/>
                <w:szCs w:val="16"/>
                <w:lang w:val="en-GB"/>
              </w:rPr>
              <w:t>、越南</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VN</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noWrap/>
            <w:hideMark/>
          </w:tcPr>
          <w:p w14:paraId="4F670D70" w14:textId="7A2485D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auto" w:fill="auto"/>
            <w:hideMark/>
          </w:tcPr>
          <w:p w14:paraId="3F7B6B7D"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37</w:t>
            </w:r>
          </w:p>
        </w:tc>
      </w:tr>
      <w:tr w:rsidR="002419F6" w:rsidRPr="00373AAD" w14:paraId="7E2470E8" w14:textId="77777777" w:rsidTr="00FD0256">
        <w:trPr>
          <w:cantSplit/>
        </w:trPr>
        <w:tc>
          <w:tcPr>
            <w:tcW w:w="959" w:type="dxa"/>
            <w:tcBorders>
              <w:top w:val="nil"/>
              <w:left w:val="single" w:sz="4" w:space="0" w:color="auto"/>
              <w:bottom w:val="single" w:sz="4" w:space="0" w:color="auto"/>
              <w:right w:val="single" w:sz="4" w:space="0" w:color="auto"/>
            </w:tcBorders>
            <w:shd w:val="clear" w:color="000000" w:fill="FFFFFF"/>
            <w:noWrap/>
            <w:hideMark/>
          </w:tcPr>
          <w:p w14:paraId="6D912F94"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2023-12</w:t>
            </w:r>
          </w:p>
        </w:tc>
        <w:tc>
          <w:tcPr>
            <w:tcW w:w="1276" w:type="dxa"/>
            <w:tcBorders>
              <w:top w:val="nil"/>
              <w:left w:val="nil"/>
              <w:bottom w:val="single" w:sz="4" w:space="0" w:color="auto"/>
              <w:right w:val="single" w:sz="4" w:space="0" w:color="auto"/>
            </w:tcBorders>
            <w:shd w:val="clear" w:color="000000" w:fill="FFFFFF"/>
            <w:hideMark/>
          </w:tcPr>
          <w:p w14:paraId="75DB3893" w14:textId="0BF2F6ED"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PCT</w:t>
            </w:r>
            <w:r w:rsidRPr="00C95EF7">
              <w:rPr>
                <w:rFonts w:asciiTheme="minorEastAsia" w:eastAsiaTheme="minorEastAsia" w:hAnsiTheme="minorEastAsia" w:cs="Microsoft YaHei" w:hint="eastAsia"/>
                <w:sz w:val="16"/>
                <w:szCs w:val="16"/>
                <w:lang w:val="en-GB"/>
              </w:rPr>
              <w:t>网络研讨会</w:t>
            </w:r>
          </w:p>
        </w:tc>
        <w:tc>
          <w:tcPr>
            <w:tcW w:w="1134" w:type="dxa"/>
            <w:tcBorders>
              <w:top w:val="nil"/>
              <w:left w:val="nil"/>
              <w:bottom w:val="single" w:sz="4" w:space="0" w:color="auto"/>
              <w:right w:val="single" w:sz="4" w:space="0" w:color="auto"/>
            </w:tcBorders>
            <w:shd w:val="clear" w:color="000000" w:fill="FFFFFF"/>
            <w:hideMark/>
          </w:tcPr>
          <w:p w14:paraId="76164A52" w14:textId="7823A9A4"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C</w:t>
            </w:r>
            <w:r w:rsidRPr="00C95EF7">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F</w:t>
            </w:r>
          </w:p>
        </w:tc>
        <w:tc>
          <w:tcPr>
            <w:tcW w:w="3685" w:type="dxa"/>
            <w:tcBorders>
              <w:top w:val="nil"/>
              <w:left w:val="nil"/>
              <w:bottom w:val="single" w:sz="4" w:space="0" w:color="auto"/>
              <w:right w:val="single" w:sz="4" w:space="0" w:color="auto"/>
            </w:tcBorders>
            <w:shd w:val="clear" w:color="000000" w:fill="FFFFFF"/>
            <w:hideMark/>
          </w:tcPr>
          <w:p w14:paraId="502E33C9" w14:textId="301CDFA2" w:rsidR="00725E73" w:rsidRPr="00C95EF7" w:rsidRDefault="00FC0030" w:rsidP="00FD0256">
            <w:pPr>
              <w:spacing w:beforeLines="40" w:before="96" w:afterLines="40" w:after="96"/>
              <w:jc w:val="center"/>
              <w:rPr>
                <w:rFonts w:asciiTheme="minorEastAsia" w:eastAsiaTheme="minorEastAsia" w:hAnsiTheme="minorEastAsia"/>
                <w:sz w:val="16"/>
                <w:szCs w:val="16"/>
                <w:lang w:val="en-GB"/>
              </w:rPr>
            </w:pPr>
            <w:r>
              <w:rPr>
                <w:rFonts w:asciiTheme="minorEastAsia" w:eastAsiaTheme="minorEastAsia" w:hAnsiTheme="minorEastAsia" w:hint="eastAsia"/>
                <w:sz w:val="16"/>
                <w:szCs w:val="16"/>
                <w:lang w:val="en-GB"/>
              </w:rPr>
              <w:t>面向</w:t>
            </w:r>
            <w:r w:rsidR="00725E73" w:rsidRPr="00725E73">
              <w:rPr>
                <w:rFonts w:asciiTheme="minorEastAsia" w:eastAsiaTheme="minorEastAsia" w:hAnsiTheme="minorEastAsia" w:hint="eastAsia"/>
                <w:sz w:val="16"/>
                <w:szCs w:val="16"/>
                <w:lang w:val="en-GB"/>
              </w:rPr>
              <w:t>沙特知识产权局</w:t>
            </w:r>
            <w:r w:rsidR="00AC3EA1">
              <w:rPr>
                <w:rFonts w:asciiTheme="minorEastAsia" w:eastAsiaTheme="minorEastAsia" w:hAnsiTheme="minorEastAsia" w:hint="eastAsia"/>
                <w:sz w:val="16"/>
                <w:szCs w:val="16"/>
                <w:lang w:val="en-GB"/>
              </w:rPr>
              <w:t>（</w:t>
            </w:r>
            <w:r w:rsidR="00725E73" w:rsidRPr="00725E73">
              <w:rPr>
                <w:rFonts w:asciiTheme="minorEastAsia" w:eastAsiaTheme="minorEastAsia" w:hAnsiTheme="minorEastAsia" w:hint="eastAsia"/>
                <w:sz w:val="16"/>
                <w:szCs w:val="16"/>
                <w:lang w:val="en-GB"/>
              </w:rPr>
              <w:t>SAIP</w:t>
            </w:r>
            <w:r w:rsidR="00AC3EA1">
              <w:rPr>
                <w:rFonts w:asciiTheme="minorEastAsia" w:eastAsiaTheme="minorEastAsia" w:hAnsiTheme="minorEastAsia" w:hint="eastAsia"/>
                <w:sz w:val="16"/>
                <w:szCs w:val="16"/>
                <w:lang w:val="en-GB"/>
              </w:rPr>
              <w:t>）</w:t>
            </w:r>
            <w:r w:rsidR="00725E73" w:rsidRPr="00725E73">
              <w:rPr>
                <w:rFonts w:asciiTheme="minorEastAsia" w:eastAsiaTheme="minorEastAsia" w:hAnsiTheme="minorEastAsia" w:hint="eastAsia"/>
                <w:sz w:val="16"/>
                <w:szCs w:val="16"/>
                <w:lang w:val="en-GB"/>
              </w:rPr>
              <w:t>专利审查员</w:t>
            </w:r>
            <w:r>
              <w:rPr>
                <w:rFonts w:asciiTheme="minorEastAsia" w:eastAsiaTheme="minorEastAsia" w:hAnsiTheme="minorEastAsia" w:hint="eastAsia"/>
                <w:sz w:val="16"/>
                <w:szCs w:val="16"/>
                <w:lang w:val="en-GB"/>
              </w:rPr>
              <w:t>的</w:t>
            </w:r>
            <w:r w:rsidR="00725E73" w:rsidRPr="00725E73">
              <w:rPr>
                <w:rFonts w:asciiTheme="minorEastAsia" w:eastAsiaTheme="minorEastAsia" w:hAnsiTheme="minorEastAsia" w:hint="eastAsia"/>
                <w:sz w:val="16"/>
                <w:szCs w:val="16"/>
                <w:lang w:val="en-GB"/>
              </w:rPr>
              <w:t>第二次网络研讨会，</w:t>
            </w:r>
            <w:r>
              <w:rPr>
                <w:rFonts w:asciiTheme="minorEastAsia" w:eastAsiaTheme="minorEastAsia" w:hAnsiTheme="minorEastAsia" w:hint="eastAsia"/>
                <w:sz w:val="16"/>
                <w:szCs w:val="16"/>
                <w:lang w:val="en-GB"/>
              </w:rPr>
              <w:t>旨在帮助该局</w:t>
            </w:r>
            <w:r w:rsidR="00725E73" w:rsidRPr="00725E73">
              <w:rPr>
                <w:rFonts w:asciiTheme="minorEastAsia" w:eastAsiaTheme="minorEastAsia" w:hAnsiTheme="minorEastAsia" w:hint="eastAsia"/>
                <w:sz w:val="16"/>
                <w:szCs w:val="16"/>
                <w:lang w:val="en-GB"/>
              </w:rPr>
              <w:t>为</w:t>
            </w:r>
            <w:r w:rsidR="005D60FC">
              <w:rPr>
                <w:rFonts w:asciiTheme="minorEastAsia" w:eastAsiaTheme="minorEastAsia" w:hAnsiTheme="minorEastAsia" w:hint="eastAsia"/>
                <w:sz w:val="16"/>
                <w:szCs w:val="16"/>
                <w:lang w:val="en-GB"/>
              </w:rPr>
              <w:t>承担</w:t>
            </w:r>
            <w:r w:rsidR="00725E73" w:rsidRPr="00725E73">
              <w:rPr>
                <w:rFonts w:asciiTheme="minorEastAsia" w:eastAsiaTheme="minorEastAsia" w:hAnsiTheme="minorEastAsia" w:hint="eastAsia"/>
                <w:sz w:val="16"/>
                <w:szCs w:val="16"/>
                <w:lang w:val="en-GB"/>
              </w:rPr>
              <w:t>PCT国际</w:t>
            </w:r>
            <w:r>
              <w:rPr>
                <w:rFonts w:asciiTheme="minorEastAsia" w:eastAsiaTheme="minorEastAsia" w:hAnsiTheme="minorEastAsia" w:hint="eastAsia"/>
                <w:sz w:val="16"/>
                <w:szCs w:val="16"/>
                <w:lang w:val="en-GB"/>
              </w:rPr>
              <w:t>检索单位和国际初步审查单位</w:t>
            </w:r>
            <w:r w:rsidR="005D60FC">
              <w:rPr>
                <w:rFonts w:asciiTheme="minorEastAsia" w:eastAsiaTheme="minorEastAsia" w:hAnsiTheme="minorEastAsia" w:hint="eastAsia"/>
                <w:sz w:val="16"/>
                <w:szCs w:val="16"/>
                <w:lang w:val="en-GB"/>
              </w:rPr>
              <w:t>职能</w:t>
            </w:r>
            <w:r w:rsidR="00725E73" w:rsidRPr="00725E73">
              <w:rPr>
                <w:rFonts w:asciiTheme="minorEastAsia" w:eastAsiaTheme="minorEastAsia" w:hAnsiTheme="minorEastAsia" w:hint="eastAsia"/>
                <w:sz w:val="16"/>
                <w:szCs w:val="16"/>
                <w:lang w:val="en-GB"/>
              </w:rPr>
              <w:t>做好准备</w:t>
            </w:r>
          </w:p>
        </w:tc>
        <w:tc>
          <w:tcPr>
            <w:tcW w:w="1701" w:type="dxa"/>
            <w:tcBorders>
              <w:top w:val="nil"/>
              <w:left w:val="nil"/>
              <w:bottom w:val="single" w:sz="4" w:space="0" w:color="auto"/>
              <w:right w:val="single" w:sz="4" w:space="0" w:color="auto"/>
            </w:tcBorders>
            <w:shd w:val="clear" w:color="000000" w:fill="FFFFFF"/>
            <w:hideMark/>
          </w:tcPr>
          <w:p w14:paraId="17857393"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p>
        </w:tc>
        <w:tc>
          <w:tcPr>
            <w:tcW w:w="1276" w:type="dxa"/>
            <w:tcBorders>
              <w:top w:val="nil"/>
              <w:left w:val="nil"/>
              <w:bottom w:val="single" w:sz="4" w:space="0" w:color="auto"/>
              <w:right w:val="single" w:sz="4" w:space="0" w:color="auto"/>
            </w:tcBorders>
            <w:shd w:val="clear" w:color="000000" w:fill="FFFFFF"/>
            <w:hideMark/>
          </w:tcPr>
          <w:p w14:paraId="75AF81CD" w14:textId="3901098D"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在线</w:t>
            </w:r>
          </w:p>
        </w:tc>
        <w:tc>
          <w:tcPr>
            <w:tcW w:w="2126" w:type="dxa"/>
            <w:tcBorders>
              <w:top w:val="nil"/>
              <w:left w:val="nil"/>
              <w:bottom w:val="single" w:sz="4" w:space="0" w:color="auto"/>
              <w:right w:val="single" w:sz="4" w:space="0" w:color="auto"/>
            </w:tcBorders>
            <w:shd w:val="clear" w:color="000000" w:fill="FFFFFF"/>
            <w:hideMark/>
          </w:tcPr>
          <w:p w14:paraId="6913868A" w14:textId="70818830"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沙特阿拉伯</w:t>
            </w:r>
            <w:r w:rsidR="00AC3EA1">
              <w:rPr>
                <w:rFonts w:asciiTheme="minorEastAsia" w:eastAsiaTheme="minorEastAsia" w:hAnsiTheme="minorEastAsia" w:cs="Microsoft YaHei" w:hint="eastAsia"/>
                <w:sz w:val="16"/>
                <w:szCs w:val="16"/>
                <w:lang w:val="en-GB"/>
              </w:rPr>
              <w:t>（</w:t>
            </w:r>
            <w:r w:rsidRPr="00C95EF7">
              <w:rPr>
                <w:rFonts w:asciiTheme="minorEastAsia" w:eastAsiaTheme="minorEastAsia" w:hAnsiTheme="minorEastAsia" w:hint="eastAsia"/>
                <w:sz w:val="16"/>
                <w:szCs w:val="16"/>
                <w:lang w:val="en-GB"/>
              </w:rPr>
              <w:t>SA</w:t>
            </w:r>
            <w:r w:rsidR="00AC3EA1">
              <w:rPr>
                <w:rFonts w:asciiTheme="minorEastAsia" w:eastAsiaTheme="minorEastAsia" w:hAnsiTheme="minorEastAsia" w:hint="eastAsia"/>
                <w:sz w:val="16"/>
                <w:szCs w:val="16"/>
                <w:lang w:val="en-GB"/>
              </w:rPr>
              <w:t>）</w:t>
            </w:r>
          </w:p>
        </w:tc>
        <w:tc>
          <w:tcPr>
            <w:tcW w:w="1134" w:type="dxa"/>
            <w:tcBorders>
              <w:top w:val="nil"/>
              <w:left w:val="nil"/>
              <w:bottom w:val="single" w:sz="4" w:space="0" w:color="auto"/>
              <w:right w:val="single" w:sz="4" w:space="0" w:color="auto"/>
            </w:tcBorders>
            <w:shd w:val="clear" w:color="000000" w:fill="FFFFFF"/>
            <w:hideMark/>
          </w:tcPr>
          <w:p w14:paraId="2D1D39B8" w14:textId="4737FE84"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cs="Microsoft YaHei" w:hint="eastAsia"/>
                <w:sz w:val="16"/>
                <w:szCs w:val="16"/>
                <w:lang w:val="en-GB"/>
              </w:rPr>
              <w:t>主管局</w:t>
            </w:r>
          </w:p>
        </w:tc>
        <w:tc>
          <w:tcPr>
            <w:tcW w:w="1700" w:type="dxa"/>
            <w:tcBorders>
              <w:top w:val="nil"/>
              <w:left w:val="nil"/>
              <w:bottom w:val="single" w:sz="4" w:space="0" w:color="auto"/>
              <w:right w:val="single" w:sz="4" w:space="0" w:color="auto"/>
            </w:tcBorders>
            <w:shd w:val="clear" w:color="000000" w:fill="FFFFFF"/>
            <w:hideMark/>
          </w:tcPr>
          <w:p w14:paraId="553C1CA9" w14:textId="77777777" w:rsidR="002419F6" w:rsidRPr="00C95EF7" w:rsidRDefault="002419F6" w:rsidP="00FD0256">
            <w:pPr>
              <w:spacing w:beforeLines="40" w:before="96" w:afterLines="40" w:after="96"/>
              <w:jc w:val="center"/>
              <w:rPr>
                <w:rFonts w:asciiTheme="minorEastAsia" w:eastAsiaTheme="minorEastAsia" w:hAnsiTheme="minorEastAsia"/>
                <w:sz w:val="16"/>
                <w:szCs w:val="16"/>
                <w:lang w:val="en-GB"/>
              </w:rPr>
            </w:pPr>
            <w:r w:rsidRPr="00C95EF7">
              <w:rPr>
                <w:rFonts w:asciiTheme="minorEastAsia" w:eastAsiaTheme="minorEastAsia" w:hAnsiTheme="minorEastAsia" w:hint="eastAsia"/>
                <w:sz w:val="16"/>
                <w:szCs w:val="16"/>
                <w:lang w:val="en-GB"/>
              </w:rPr>
              <w:t>15</w:t>
            </w:r>
          </w:p>
        </w:tc>
      </w:tr>
    </w:tbl>
    <w:p w14:paraId="2F87AAD3" w14:textId="447A755C" w:rsidR="00887DE8" w:rsidRPr="00992943" w:rsidRDefault="009C3D73" w:rsidP="00FD0256">
      <w:pPr>
        <w:pStyle w:val="Endofdocument-Annex"/>
        <w:spacing w:before="720" w:afterLines="50" w:after="120" w:line="340" w:lineRule="atLeast"/>
        <w:ind w:left="10773"/>
        <w:rPr>
          <w:rFonts w:ascii="KaiTi" w:eastAsia="KaiTi" w:hAnsi="KaiTi"/>
          <w:sz w:val="21"/>
        </w:rPr>
      </w:pPr>
      <w:r w:rsidRPr="00992943">
        <w:rPr>
          <w:rFonts w:ascii="KaiTi" w:eastAsia="KaiTi" w:hAnsi="KaiTi" w:hint="eastAsia"/>
          <w:sz w:val="21"/>
        </w:rPr>
        <w:t>[附件二和文件完</w:t>
      </w:r>
      <w:r w:rsidRPr="00992943">
        <w:rPr>
          <w:rFonts w:ascii="KaiTi" w:eastAsia="KaiTi" w:hAnsi="KaiTi"/>
          <w:sz w:val="21"/>
        </w:rPr>
        <w:t>]</w:t>
      </w:r>
    </w:p>
    <w:sectPr w:rsidR="00887DE8" w:rsidRPr="00992943" w:rsidSect="005D4719">
      <w:headerReference w:type="default" r:id="rId17"/>
      <w:headerReference w:type="first" r:id="rId18"/>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8E99" w14:textId="77777777" w:rsidR="0015479A" w:rsidRDefault="0015479A">
      <w:r>
        <w:separator/>
      </w:r>
    </w:p>
  </w:endnote>
  <w:endnote w:type="continuationSeparator" w:id="0">
    <w:p w14:paraId="65E28DBA" w14:textId="77777777" w:rsidR="0015479A" w:rsidRDefault="0015479A" w:rsidP="003B38C1">
      <w:r>
        <w:separator/>
      </w:r>
    </w:p>
    <w:p w14:paraId="3F640EF5" w14:textId="77777777" w:rsidR="0015479A" w:rsidRPr="003B38C1" w:rsidRDefault="0015479A" w:rsidP="003B38C1">
      <w:pPr>
        <w:spacing w:after="60"/>
        <w:rPr>
          <w:sz w:val="17"/>
        </w:rPr>
      </w:pPr>
      <w:r>
        <w:rPr>
          <w:sz w:val="17"/>
        </w:rPr>
        <w:t>[Endnote continued from previous page]</w:t>
      </w:r>
    </w:p>
  </w:endnote>
  <w:endnote w:type="continuationNotice" w:id="1">
    <w:p w14:paraId="6D67FEA8" w14:textId="77777777" w:rsidR="0015479A" w:rsidRPr="003B38C1" w:rsidRDefault="001547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0569" w14:textId="77777777" w:rsidR="00E03B94" w:rsidRDefault="00E03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93B4" w14:textId="77777777" w:rsidR="00E03B94" w:rsidRDefault="00E03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B913" w14:textId="77777777" w:rsidR="00E03B94" w:rsidRDefault="00E03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6B67" w14:textId="77777777" w:rsidR="0015479A" w:rsidRDefault="0015479A">
      <w:r>
        <w:separator/>
      </w:r>
    </w:p>
  </w:footnote>
  <w:footnote w:type="continuationSeparator" w:id="0">
    <w:p w14:paraId="5400CCD2" w14:textId="77777777" w:rsidR="0015479A" w:rsidRDefault="0015479A" w:rsidP="008B60B2">
      <w:r>
        <w:separator/>
      </w:r>
    </w:p>
    <w:p w14:paraId="3DBE686F" w14:textId="77777777" w:rsidR="0015479A" w:rsidRPr="00ED77FB" w:rsidRDefault="0015479A" w:rsidP="008B60B2">
      <w:pPr>
        <w:spacing w:after="60"/>
        <w:rPr>
          <w:sz w:val="17"/>
          <w:szCs w:val="17"/>
        </w:rPr>
      </w:pPr>
      <w:r w:rsidRPr="00ED77FB">
        <w:rPr>
          <w:sz w:val="17"/>
          <w:szCs w:val="17"/>
        </w:rPr>
        <w:t>[Footnote continued from previous page]</w:t>
      </w:r>
    </w:p>
  </w:footnote>
  <w:footnote w:type="continuationNotice" w:id="1">
    <w:p w14:paraId="7A5EF217" w14:textId="77777777" w:rsidR="0015479A" w:rsidRPr="00ED77FB" w:rsidRDefault="0015479A" w:rsidP="008B60B2">
      <w:pPr>
        <w:spacing w:before="60"/>
        <w:jc w:val="right"/>
        <w:rPr>
          <w:sz w:val="17"/>
          <w:szCs w:val="17"/>
        </w:rPr>
      </w:pPr>
      <w:r w:rsidRPr="00ED77FB">
        <w:rPr>
          <w:sz w:val="17"/>
          <w:szCs w:val="17"/>
        </w:rPr>
        <w:t>[Footnote continued on next page]</w:t>
      </w:r>
    </w:p>
  </w:footnote>
  <w:footnote w:id="2">
    <w:p w14:paraId="374DBDC5" w14:textId="1FC388DA" w:rsidR="00230852" w:rsidRPr="00E03B94" w:rsidRDefault="00230852" w:rsidP="00230852">
      <w:pPr>
        <w:pStyle w:val="FootnoteText"/>
        <w:rPr>
          <w:rFonts w:ascii="SimSun" w:hAnsi="SimSun"/>
          <w:lang w:val="en-GB"/>
        </w:rPr>
      </w:pPr>
      <w:r w:rsidRPr="00E03B94">
        <w:rPr>
          <w:rStyle w:val="FootnoteReference"/>
          <w:rFonts w:ascii="SimSun" w:hAnsi="SimSun"/>
        </w:rPr>
        <w:footnoteRef/>
      </w:r>
      <w:r w:rsidRPr="00E03B94">
        <w:rPr>
          <w:rFonts w:ascii="SimSun" w:hAnsi="SimSun"/>
        </w:rPr>
        <w:t xml:space="preserve"> </w:t>
      </w:r>
      <w:r w:rsidRPr="00E03B94">
        <w:rPr>
          <w:rFonts w:ascii="SimSun" w:hAnsi="SimSun"/>
        </w:rPr>
        <w:tab/>
      </w:r>
      <w:r w:rsidRPr="00E03B94">
        <w:rPr>
          <w:rFonts w:ascii="SimSun" w:hAnsi="SimSun" w:hint="eastAsia"/>
        </w:rPr>
        <w:t>一揽子计划见：</w:t>
      </w:r>
      <w:hyperlink r:id="rId1" w:history="1">
        <w:r w:rsidRPr="00E03B94">
          <w:rPr>
            <w:rStyle w:val="Hyperlink"/>
            <w:rFonts w:ascii="SimSun" w:hAnsi="SimSun"/>
            <w:color w:val="auto"/>
            <w:u w:val="none"/>
          </w:rPr>
          <w:t>www.un.org/ldcportal/content/wipos-graduation-support-package-ldcs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1FD8" w14:textId="77777777" w:rsidR="00E03B94" w:rsidRDefault="00E0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DCB4" w14:textId="2CADDF21" w:rsidR="0015479A" w:rsidRPr="00132BA0" w:rsidRDefault="0015479A" w:rsidP="00477D6B">
    <w:pPr>
      <w:jc w:val="right"/>
      <w:rPr>
        <w:rFonts w:ascii="SimSun" w:hAnsi="SimSun"/>
        <w:caps/>
        <w:sz w:val="21"/>
        <w:szCs w:val="21"/>
      </w:rPr>
    </w:pPr>
    <w:bookmarkStart w:id="5" w:name="Code2"/>
    <w:r w:rsidRPr="00132BA0">
      <w:rPr>
        <w:rFonts w:ascii="SimSun" w:hAnsi="SimSun"/>
        <w:caps/>
        <w:sz w:val="21"/>
        <w:szCs w:val="21"/>
      </w:rPr>
      <w:t>PCT/WG/1</w:t>
    </w:r>
    <w:r w:rsidR="00D11F30">
      <w:rPr>
        <w:rFonts w:ascii="SimSun" w:hAnsi="SimSun"/>
        <w:caps/>
        <w:sz w:val="21"/>
        <w:szCs w:val="21"/>
      </w:rPr>
      <w:t>7</w:t>
    </w:r>
    <w:r w:rsidRPr="00132BA0">
      <w:rPr>
        <w:rFonts w:ascii="SimSun" w:hAnsi="SimSun"/>
        <w:caps/>
        <w:sz w:val="21"/>
        <w:szCs w:val="21"/>
      </w:rPr>
      <w:t>/1</w:t>
    </w:r>
    <w:r w:rsidR="00D11F30">
      <w:rPr>
        <w:rFonts w:ascii="SimSun" w:hAnsi="SimSun"/>
        <w:caps/>
        <w:sz w:val="21"/>
        <w:szCs w:val="21"/>
      </w:rPr>
      <w:t>9</w:t>
    </w:r>
  </w:p>
  <w:bookmarkEnd w:id="5"/>
  <w:p w14:paraId="2DAB3334" w14:textId="6651500A" w:rsidR="0015479A" w:rsidRPr="00132BA0" w:rsidRDefault="0015479A" w:rsidP="00132BA0">
    <w:pPr>
      <w:spacing w:afterLines="100" w:after="240"/>
      <w:jc w:val="right"/>
      <w:rPr>
        <w:rFonts w:ascii="SimSun" w:hAnsi="SimSun"/>
        <w:sz w:val="21"/>
        <w:szCs w:val="21"/>
      </w:rPr>
    </w:pPr>
    <w:r w:rsidRPr="00132BA0">
      <w:rPr>
        <w:rFonts w:ascii="SimSun" w:hAnsi="SimSun" w:hint="eastAsia"/>
        <w:sz w:val="21"/>
        <w:szCs w:val="21"/>
      </w:rPr>
      <w:t>第</w:t>
    </w:r>
    <w:r w:rsidRPr="00132BA0">
      <w:rPr>
        <w:rFonts w:ascii="SimSun" w:hAnsi="SimSun"/>
        <w:sz w:val="21"/>
        <w:szCs w:val="21"/>
      </w:rPr>
      <w:fldChar w:fldCharType="begin"/>
    </w:r>
    <w:r w:rsidRPr="00132BA0">
      <w:rPr>
        <w:rFonts w:ascii="SimSun" w:hAnsi="SimSun"/>
        <w:sz w:val="21"/>
        <w:szCs w:val="21"/>
      </w:rPr>
      <w:instrText xml:space="preserve"> PAGE  \* MERGEFORMAT </w:instrText>
    </w:r>
    <w:r w:rsidRPr="00132BA0">
      <w:rPr>
        <w:rFonts w:ascii="SimSun" w:hAnsi="SimSun"/>
        <w:sz w:val="21"/>
        <w:szCs w:val="21"/>
      </w:rPr>
      <w:fldChar w:fldCharType="separate"/>
    </w:r>
    <w:r w:rsidR="00125AB3">
      <w:rPr>
        <w:rFonts w:ascii="SimSun" w:hAnsi="SimSun"/>
        <w:noProof/>
        <w:sz w:val="21"/>
        <w:szCs w:val="21"/>
      </w:rPr>
      <w:t>3</w:t>
    </w:r>
    <w:r w:rsidRPr="00132BA0">
      <w:rPr>
        <w:rFonts w:ascii="SimSun" w:hAnsi="SimSun"/>
        <w:sz w:val="21"/>
        <w:szCs w:val="21"/>
      </w:rPr>
      <w:fldChar w:fldCharType="end"/>
    </w:r>
    <w:r w:rsidRPr="00132BA0">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B6DC" w14:textId="77777777" w:rsidR="00E03B94" w:rsidRDefault="00E03B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F2A0" w14:textId="06BCE136" w:rsidR="0015479A" w:rsidRPr="00132BA0" w:rsidRDefault="0015479A" w:rsidP="00477D6B">
    <w:pPr>
      <w:jc w:val="right"/>
      <w:rPr>
        <w:rFonts w:ascii="SimSun" w:hAnsi="SimSun"/>
        <w:caps/>
        <w:sz w:val="21"/>
        <w:szCs w:val="21"/>
      </w:rPr>
    </w:pPr>
    <w:r w:rsidRPr="00132BA0">
      <w:rPr>
        <w:rFonts w:ascii="SimSun" w:hAnsi="SimSun"/>
        <w:caps/>
        <w:sz w:val="21"/>
        <w:szCs w:val="21"/>
      </w:rPr>
      <w:t>PCT/WG/1</w:t>
    </w:r>
    <w:r w:rsidR="00C00AFE">
      <w:rPr>
        <w:rFonts w:ascii="SimSun" w:hAnsi="SimSun"/>
        <w:caps/>
        <w:sz w:val="21"/>
        <w:szCs w:val="21"/>
      </w:rPr>
      <w:t>7</w:t>
    </w:r>
    <w:r w:rsidRPr="00132BA0">
      <w:rPr>
        <w:rFonts w:ascii="SimSun" w:hAnsi="SimSun"/>
        <w:caps/>
        <w:sz w:val="21"/>
        <w:szCs w:val="21"/>
      </w:rPr>
      <w:t>/1</w:t>
    </w:r>
    <w:r w:rsidR="00C00AFE">
      <w:rPr>
        <w:rFonts w:ascii="SimSun" w:hAnsi="SimSun"/>
        <w:caps/>
        <w:sz w:val="21"/>
        <w:szCs w:val="21"/>
      </w:rPr>
      <w:t>9</w:t>
    </w:r>
  </w:p>
  <w:p w14:paraId="625C912D" w14:textId="13ECB0C7" w:rsidR="0015479A" w:rsidRPr="00132BA0" w:rsidRDefault="0015479A" w:rsidP="00132BA0">
    <w:pPr>
      <w:spacing w:afterLines="100" w:after="240"/>
      <w:jc w:val="right"/>
      <w:rPr>
        <w:rFonts w:ascii="SimSun" w:hAnsi="SimSun"/>
        <w:sz w:val="21"/>
        <w:szCs w:val="21"/>
      </w:rPr>
    </w:pPr>
    <w:r w:rsidRPr="00132BA0">
      <w:rPr>
        <w:rFonts w:ascii="SimSun" w:hAnsi="SimSun" w:hint="eastAsia"/>
        <w:sz w:val="21"/>
        <w:szCs w:val="21"/>
      </w:rPr>
      <w:t>附件一第</w:t>
    </w:r>
    <w:r w:rsidRPr="00132BA0">
      <w:rPr>
        <w:rFonts w:ascii="SimSun" w:hAnsi="SimSun"/>
        <w:sz w:val="21"/>
        <w:szCs w:val="21"/>
      </w:rPr>
      <w:fldChar w:fldCharType="begin"/>
    </w:r>
    <w:r w:rsidRPr="00132BA0">
      <w:rPr>
        <w:rFonts w:ascii="SimSun" w:hAnsi="SimSun"/>
        <w:sz w:val="21"/>
        <w:szCs w:val="21"/>
      </w:rPr>
      <w:instrText xml:space="preserve"> PAGE  \* MERGEFORMAT </w:instrText>
    </w:r>
    <w:r w:rsidRPr="00132BA0">
      <w:rPr>
        <w:rFonts w:ascii="SimSun" w:hAnsi="SimSun"/>
        <w:sz w:val="21"/>
        <w:szCs w:val="21"/>
      </w:rPr>
      <w:fldChar w:fldCharType="separate"/>
    </w:r>
    <w:r w:rsidR="00125AB3">
      <w:rPr>
        <w:rFonts w:ascii="SimSun" w:hAnsi="SimSun"/>
        <w:noProof/>
        <w:sz w:val="21"/>
        <w:szCs w:val="21"/>
      </w:rPr>
      <w:t>9</w:t>
    </w:r>
    <w:r w:rsidRPr="00132BA0">
      <w:rPr>
        <w:rFonts w:ascii="SimSun" w:hAnsi="SimSun"/>
        <w:sz w:val="21"/>
        <w:szCs w:val="21"/>
      </w:rPr>
      <w:fldChar w:fldCharType="end"/>
    </w:r>
    <w:r w:rsidRPr="00132BA0">
      <w:rPr>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785" w14:textId="76E2EF59" w:rsidR="0015479A" w:rsidRPr="00132BA0" w:rsidRDefault="0015479A" w:rsidP="005D4719">
    <w:pPr>
      <w:pStyle w:val="Header"/>
      <w:jc w:val="right"/>
      <w:rPr>
        <w:rFonts w:ascii="SimSun" w:hAnsi="SimSun"/>
        <w:sz w:val="21"/>
        <w:szCs w:val="21"/>
      </w:rPr>
    </w:pPr>
    <w:r w:rsidRPr="00132BA0">
      <w:rPr>
        <w:rFonts w:ascii="SimSun" w:hAnsi="SimSun"/>
        <w:sz w:val="21"/>
        <w:szCs w:val="21"/>
      </w:rPr>
      <w:t>PCT/WG/1</w:t>
    </w:r>
    <w:r w:rsidR="00B520B1">
      <w:rPr>
        <w:rFonts w:ascii="SimSun" w:hAnsi="SimSun"/>
        <w:sz w:val="21"/>
        <w:szCs w:val="21"/>
      </w:rPr>
      <w:t>7</w:t>
    </w:r>
    <w:r w:rsidRPr="00132BA0">
      <w:rPr>
        <w:rFonts w:ascii="SimSun" w:hAnsi="SimSun"/>
        <w:sz w:val="21"/>
        <w:szCs w:val="21"/>
      </w:rPr>
      <w:t>/1</w:t>
    </w:r>
    <w:r w:rsidR="00B520B1">
      <w:rPr>
        <w:rFonts w:ascii="SimSun" w:hAnsi="SimSun"/>
        <w:sz w:val="21"/>
        <w:szCs w:val="21"/>
      </w:rPr>
      <w:t>9</w:t>
    </w:r>
  </w:p>
  <w:p w14:paraId="1AD0705D" w14:textId="1436BF2E" w:rsidR="0015479A" w:rsidRPr="00132BA0" w:rsidRDefault="0015479A" w:rsidP="00132BA0">
    <w:pPr>
      <w:pStyle w:val="Header"/>
      <w:spacing w:afterLines="100" w:after="240"/>
      <w:jc w:val="right"/>
      <w:rPr>
        <w:rFonts w:ascii="SimSun" w:hAnsi="SimSun"/>
        <w:sz w:val="21"/>
        <w:szCs w:val="21"/>
      </w:rPr>
    </w:pPr>
    <w:r w:rsidRPr="00132BA0">
      <w:rPr>
        <w:rFonts w:ascii="SimSun" w:hAnsi="SimSun" w:hint="eastAsia"/>
        <w:sz w:val="21"/>
        <w:szCs w:val="21"/>
        <w:lang w:val="fr-CH"/>
      </w:rPr>
      <w:t>附件</w:t>
    </w:r>
    <w:r w:rsidRPr="00132BA0">
      <w:rPr>
        <w:rFonts w:ascii="SimSun" w:hAnsi="SimSun" w:hint="eastAsia"/>
        <w:sz w:val="21"/>
        <w:szCs w:val="21"/>
      </w:rPr>
      <w:t>一</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2B6A" w14:textId="0D9D33A3" w:rsidR="0015479A" w:rsidRPr="00132BA0" w:rsidRDefault="0015479A" w:rsidP="00477D6B">
    <w:pPr>
      <w:jc w:val="right"/>
      <w:rPr>
        <w:rFonts w:ascii="SimSun" w:hAnsi="SimSun"/>
        <w:caps/>
        <w:sz w:val="21"/>
        <w:szCs w:val="21"/>
        <w:lang w:val="fr-CH"/>
      </w:rPr>
    </w:pPr>
    <w:r w:rsidRPr="00132BA0">
      <w:rPr>
        <w:rFonts w:ascii="SimSun" w:hAnsi="SimSun"/>
        <w:caps/>
        <w:sz w:val="21"/>
        <w:szCs w:val="21"/>
        <w:lang w:val="fr-CH"/>
      </w:rPr>
      <w:t>PCT/WG/1</w:t>
    </w:r>
    <w:r w:rsidR="0033788A">
      <w:rPr>
        <w:rFonts w:ascii="SimSun" w:hAnsi="SimSun"/>
        <w:caps/>
        <w:sz w:val="21"/>
        <w:szCs w:val="21"/>
        <w:lang w:val="fr-CH"/>
      </w:rPr>
      <w:t>7</w:t>
    </w:r>
    <w:r w:rsidRPr="00132BA0">
      <w:rPr>
        <w:rFonts w:ascii="SimSun" w:hAnsi="SimSun"/>
        <w:caps/>
        <w:sz w:val="21"/>
        <w:szCs w:val="21"/>
        <w:lang w:val="fr-CH"/>
      </w:rPr>
      <w:t>/1</w:t>
    </w:r>
    <w:r w:rsidR="0033788A">
      <w:rPr>
        <w:rFonts w:ascii="SimSun" w:hAnsi="SimSun"/>
        <w:caps/>
        <w:sz w:val="21"/>
        <w:szCs w:val="21"/>
        <w:lang w:val="fr-CH"/>
      </w:rPr>
      <w:t>9</w:t>
    </w:r>
  </w:p>
  <w:p w14:paraId="21048E6A" w14:textId="644E5322" w:rsidR="0015479A" w:rsidRPr="00132BA0" w:rsidRDefault="0015479A" w:rsidP="00132BA0">
    <w:pPr>
      <w:spacing w:afterLines="100" w:after="240"/>
      <w:jc w:val="right"/>
      <w:rPr>
        <w:rFonts w:ascii="SimSun" w:hAnsi="SimSun"/>
        <w:sz w:val="21"/>
        <w:szCs w:val="21"/>
        <w:lang w:val="fr-CH"/>
      </w:rPr>
    </w:pPr>
    <w:r w:rsidRPr="00132BA0">
      <w:rPr>
        <w:rFonts w:ascii="SimSun" w:hAnsi="SimSun" w:hint="eastAsia"/>
        <w:sz w:val="21"/>
        <w:szCs w:val="21"/>
        <w:lang w:val="fr-CH"/>
      </w:rPr>
      <w:t>附件二</w:t>
    </w:r>
    <w:r w:rsidRPr="00132BA0">
      <w:rPr>
        <w:rFonts w:ascii="SimSun" w:hAnsi="SimSun" w:hint="eastAsia"/>
        <w:sz w:val="21"/>
        <w:szCs w:val="21"/>
      </w:rPr>
      <w:t>第</w:t>
    </w:r>
    <w:r w:rsidRPr="00132BA0">
      <w:rPr>
        <w:rFonts w:ascii="SimSun" w:hAnsi="SimSun"/>
        <w:sz w:val="21"/>
        <w:szCs w:val="21"/>
      </w:rPr>
      <w:fldChar w:fldCharType="begin"/>
    </w:r>
    <w:r w:rsidRPr="00132BA0">
      <w:rPr>
        <w:rFonts w:ascii="SimSun" w:hAnsi="SimSun"/>
        <w:sz w:val="21"/>
        <w:szCs w:val="21"/>
        <w:lang w:val="fr-CH"/>
      </w:rPr>
      <w:instrText xml:space="preserve"> PAGE  \* MERGEFORMAT </w:instrText>
    </w:r>
    <w:r w:rsidRPr="00132BA0">
      <w:rPr>
        <w:rFonts w:ascii="SimSun" w:hAnsi="SimSun"/>
        <w:sz w:val="21"/>
        <w:szCs w:val="21"/>
      </w:rPr>
      <w:fldChar w:fldCharType="separate"/>
    </w:r>
    <w:r w:rsidR="00125AB3">
      <w:rPr>
        <w:rFonts w:ascii="SimSun" w:hAnsi="SimSun"/>
        <w:noProof/>
        <w:sz w:val="21"/>
        <w:szCs w:val="21"/>
        <w:lang w:val="fr-CH"/>
      </w:rPr>
      <w:t>7</w:t>
    </w:r>
    <w:r w:rsidRPr="00132BA0">
      <w:rPr>
        <w:rFonts w:ascii="SimSun" w:hAnsi="SimSun"/>
        <w:sz w:val="21"/>
        <w:szCs w:val="21"/>
      </w:rPr>
      <w:fldChar w:fldCharType="end"/>
    </w:r>
    <w:r w:rsidRPr="00132BA0">
      <w:rPr>
        <w:rFonts w:ascii="SimSun" w:hAnsi="SimSun" w:hint="eastAsia"/>
        <w:sz w:val="21"/>
        <w:szCs w:val="21"/>
      </w:rPr>
      <w:t>页</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5F57" w14:textId="104372A1" w:rsidR="0015479A" w:rsidRPr="00132BA0" w:rsidRDefault="0015479A" w:rsidP="005D4719">
    <w:pPr>
      <w:pStyle w:val="Header"/>
      <w:jc w:val="right"/>
      <w:rPr>
        <w:rFonts w:ascii="SimSun" w:hAnsi="SimSun"/>
        <w:sz w:val="21"/>
        <w:lang w:val="fr-CH"/>
      </w:rPr>
    </w:pPr>
    <w:r w:rsidRPr="00132BA0">
      <w:rPr>
        <w:rFonts w:ascii="SimSun" w:hAnsi="SimSun"/>
        <w:sz w:val="21"/>
        <w:lang w:val="fr-CH"/>
      </w:rPr>
      <w:t>PCT/WG/1</w:t>
    </w:r>
    <w:r w:rsidR="004F1F38">
      <w:rPr>
        <w:rFonts w:ascii="SimSun" w:hAnsi="SimSun"/>
        <w:sz w:val="21"/>
        <w:lang w:val="fr-CH"/>
      </w:rPr>
      <w:t>7</w:t>
    </w:r>
    <w:r w:rsidRPr="00132BA0">
      <w:rPr>
        <w:rFonts w:ascii="SimSun" w:hAnsi="SimSun"/>
        <w:sz w:val="21"/>
        <w:lang w:val="fr-CH"/>
      </w:rPr>
      <w:t>/1</w:t>
    </w:r>
    <w:r w:rsidR="004F1F38">
      <w:rPr>
        <w:rFonts w:ascii="SimSun" w:hAnsi="SimSun"/>
        <w:sz w:val="21"/>
        <w:lang w:val="fr-CH"/>
      </w:rPr>
      <w:t>9</w:t>
    </w:r>
  </w:p>
  <w:p w14:paraId="7146CFBF" w14:textId="15FD5B7F" w:rsidR="0015479A" w:rsidRPr="00132BA0" w:rsidRDefault="0015479A" w:rsidP="00132BA0">
    <w:pPr>
      <w:pStyle w:val="Header"/>
      <w:spacing w:afterLines="100" w:after="240"/>
      <w:jc w:val="right"/>
      <w:rPr>
        <w:rFonts w:ascii="SimSun" w:hAnsi="SimSun"/>
        <w:sz w:val="21"/>
        <w:lang w:val="fr-CH"/>
      </w:rPr>
    </w:pPr>
    <w:r w:rsidRPr="00132BA0">
      <w:rPr>
        <w:rFonts w:ascii="SimSun" w:hAnsi="SimSun" w:hint="eastAsia"/>
        <w:sz w:val="21"/>
        <w:lang w:val="fr-CH"/>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E655E5"/>
    <w:multiLevelType w:val="hybridMultilevel"/>
    <w:tmpl w:val="1646C2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5976017">
    <w:abstractNumId w:val="2"/>
  </w:num>
  <w:num w:numId="2" w16cid:durableId="1261797160">
    <w:abstractNumId w:val="4"/>
  </w:num>
  <w:num w:numId="3" w16cid:durableId="1372919563">
    <w:abstractNumId w:val="0"/>
  </w:num>
  <w:num w:numId="4" w16cid:durableId="2088991299">
    <w:abstractNumId w:val="5"/>
  </w:num>
  <w:num w:numId="5" w16cid:durableId="1015503400">
    <w:abstractNumId w:val="1"/>
  </w:num>
  <w:num w:numId="6" w16cid:durableId="1657880217">
    <w:abstractNumId w:val="3"/>
  </w:num>
  <w:num w:numId="7" w16cid:durableId="1016075727">
    <w:abstractNumId w:val="1"/>
    <w:lvlOverride w:ilvl="0">
      <w:startOverride w:val="5"/>
    </w:lvlOverride>
  </w:num>
  <w:num w:numId="8" w16cid:durableId="1454712510">
    <w:abstractNumId w:val="1"/>
  </w:num>
  <w:num w:numId="9" w16cid:durableId="196704268">
    <w:abstractNumId w:val="1"/>
  </w:num>
  <w:num w:numId="10" w16cid:durableId="1534077992">
    <w:abstractNumId w:val="1"/>
  </w:num>
  <w:num w:numId="11" w16cid:durableId="1430197714">
    <w:abstractNumId w:val="1"/>
  </w:num>
  <w:num w:numId="12" w16cid:durableId="206911441">
    <w:abstractNumId w:val="1"/>
  </w:num>
  <w:num w:numId="13" w16cid:durableId="145635353">
    <w:abstractNumId w:val="1"/>
  </w:num>
  <w:num w:numId="14" w16cid:durableId="883373443">
    <w:abstractNumId w:val="1"/>
  </w:num>
  <w:num w:numId="15" w16cid:durableId="1006519543">
    <w:abstractNumId w:val="1"/>
  </w:num>
  <w:num w:numId="16" w16cid:durableId="1839229951">
    <w:abstractNumId w:val="1"/>
  </w:num>
  <w:num w:numId="17" w16cid:durableId="1668752199">
    <w:abstractNumId w:val="1"/>
  </w:num>
  <w:num w:numId="18" w16cid:durableId="715810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B5"/>
    <w:rsid w:val="0001265A"/>
    <w:rsid w:val="00036B99"/>
    <w:rsid w:val="0003710A"/>
    <w:rsid w:val="00043CAA"/>
    <w:rsid w:val="00046C7E"/>
    <w:rsid w:val="00053F8C"/>
    <w:rsid w:val="00056816"/>
    <w:rsid w:val="000662D8"/>
    <w:rsid w:val="00066943"/>
    <w:rsid w:val="0006732A"/>
    <w:rsid w:val="00070313"/>
    <w:rsid w:val="00072E7C"/>
    <w:rsid w:val="00073642"/>
    <w:rsid w:val="00075432"/>
    <w:rsid w:val="000921BF"/>
    <w:rsid w:val="00094F2E"/>
    <w:rsid w:val="000968ED"/>
    <w:rsid w:val="000A19E5"/>
    <w:rsid w:val="000A3D97"/>
    <w:rsid w:val="000A5198"/>
    <w:rsid w:val="000B1481"/>
    <w:rsid w:val="000B1621"/>
    <w:rsid w:val="000C19D3"/>
    <w:rsid w:val="000D2D1B"/>
    <w:rsid w:val="000D3240"/>
    <w:rsid w:val="000E70C8"/>
    <w:rsid w:val="000F36C6"/>
    <w:rsid w:val="000F5E56"/>
    <w:rsid w:val="0011552D"/>
    <w:rsid w:val="00116301"/>
    <w:rsid w:val="00125414"/>
    <w:rsid w:val="00125AB3"/>
    <w:rsid w:val="00131852"/>
    <w:rsid w:val="00131C82"/>
    <w:rsid w:val="00132BA0"/>
    <w:rsid w:val="001341E1"/>
    <w:rsid w:val="001362EE"/>
    <w:rsid w:val="00136DA1"/>
    <w:rsid w:val="00140B36"/>
    <w:rsid w:val="0014424B"/>
    <w:rsid w:val="00145F91"/>
    <w:rsid w:val="0015479A"/>
    <w:rsid w:val="00155C92"/>
    <w:rsid w:val="00160510"/>
    <w:rsid w:val="00163DC6"/>
    <w:rsid w:val="001647D5"/>
    <w:rsid w:val="00170FD2"/>
    <w:rsid w:val="001725BD"/>
    <w:rsid w:val="0017762E"/>
    <w:rsid w:val="001832A6"/>
    <w:rsid w:val="00183C99"/>
    <w:rsid w:val="0018778B"/>
    <w:rsid w:val="00187C4B"/>
    <w:rsid w:val="00190BA9"/>
    <w:rsid w:val="001942ED"/>
    <w:rsid w:val="001A2F95"/>
    <w:rsid w:val="001A35F4"/>
    <w:rsid w:val="001A3A28"/>
    <w:rsid w:val="001B01AA"/>
    <w:rsid w:val="001B61DC"/>
    <w:rsid w:val="001C0CC5"/>
    <w:rsid w:val="001C1416"/>
    <w:rsid w:val="001C1F1F"/>
    <w:rsid w:val="001C28B9"/>
    <w:rsid w:val="001D352C"/>
    <w:rsid w:val="001D4107"/>
    <w:rsid w:val="001D7328"/>
    <w:rsid w:val="001D75B8"/>
    <w:rsid w:val="001E1229"/>
    <w:rsid w:val="001E33DD"/>
    <w:rsid w:val="001F3A96"/>
    <w:rsid w:val="001F6E5D"/>
    <w:rsid w:val="00203D24"/>
    <w:rsid w:val="00203E24"/>
    <w:rsid w:val="002052D4"/>
    <w:rsid w:val="002053C5"/>
    <w:rsid w:val="00205ED1"/>
    <w:rsid w:val="0021217E"/>
    <w:rsid w:val="00216A2D"/>
    <w:rsid w:val="002242F3"/>
    <w:rsid w:val="00225CA7"/>
    <w:rsid w:val="00230852"/>
    <w:rsid w:val="002326AB"/>
    <w:rsid w:val="00233E2F"/>
    <w:rsid w:val="00235A05"/>
    <w:rsid w:val="0023778D"/>
    <w:rsid w:val="002419F6"/>
    <w:rsid w:val="00241B17"/>
    <w:rsid w:val="00243430"/>
    <w:rsid w:val="0024441C"/>
    <w:rsid w:val="00245B16"/>
    <w:rsid w:val="002634C4"/>
    <w:rsid w:val="00263E76"/>
    <w:rsid w:val="002704AD"/>
    <w:rsid w:val="00270E59"/>
    <w:rsid w:val="00274164"/>
    <w:rsid w:val="002761F2"/>
    <w:rsid w:val="00280906"/>
    <w:rsid w:val="00286C2C"/>
    <w:rsid w:val="002928D3"/>
    <w:rsid w:val="002A253D"/>
    <w:rsid w:val="002A3600"/>
    <w:rsid w:val="002A3BC8"/>
    <w:rsid w:val="002A48C6"/>
    <w:rsid w:val="002B2E99"/>
    <w:rsid w:val="002C00A2"/>
    <w:rsid w:val="002C0A91"/>
    <w:rsid w:val="002C317D"/>
    <w:rsid w:val="002E2B9F"/>
    <w:rsid w:val="002E305C"/>
    <w:rsid w:val="002F1C78"/>
    <w:rsid w:val="002F1FE6"/>
    <w:rsid w:val="002F3696"/>
    <w:rsid w:val="002F4E68"/>
    <w:rsid w:val="00312F7F"/>
    <w:rsid w:val="003158A2"/>
    <w:rsid w:val="0032012D"/>
    <w:rsid w:val="00323D79"/>
    <w:rsid w:val="0033543C"/>
    <w:rsid w:val="0033788A"/>
    <w:rsid w:val="00344374"/>
    <w:rsid w:val="003471D5"/>
    <w:rsid w:val="00356B9B"/>
    <w:rsid w:val="00356C38"/>
    <w:rsid w:val="00361450"/>
    <w:rsid w:val="00361F99"/>
    <w:rsid w:val="00364F00"/>
    <w:rsid w:val="003673CF"/>
    <w:rsid w:val="00380FE2"/>
    <w:rsid w:val="00381A92"/>
    <w:rsid w:val="003845C1"/>
    <w:rsid w:val="003913D1"/>
    <w:rsid w:val="003A01BB"/>
    <w:rsid w:val="003A09C1"/>
    <w:rsid w:val="003A0CAD"/>
    <w:rsid w:val="003A3DFB"/>
    <w:rsid w:val="003A6AB1"/>
    <w:rsid w:val="003A6F89"/>
    <w:rsid w:val="003B38C1"/>
    <w:rsid w:val="003B5354"/>
    <w:rsid w:val="003C1380"/>
    <w:rsid w:val="003C34E9"/>
    <w:rsid w:val="003D24CD"/>
    <w:rsid w:val="003F576E"/>
    <w:rsid w:val="004023A6"/>
    <w:rsid w:val="00402590"/>
    <w:rsid w:val="00403972"/>
    <w:rsid w:val="00404A88"/>
    <w:rsid w:val="004063FA"/>
    <w:rsid w:val="00412E79"/>
    <w:rsid w:val="004173CB"/>
    <w:rsid w:val="004209AB"/>
    <w:rsid w:val="00423E3E"/>
    <w:rsid w:val="00425C70"/>
    <w:rsid w:val="004279A6"/>
    <w:rsid w:val="00427AF4"/>
    <w:rsid w:val="0043213B"/>
    <w:rsid w:val="00434994"/>
    <w:rsid w:val="00445864"/>
    <w:rsid w:val="004602F2"/>
    <w:rsid w:val="00461F57"/>
    <w:rsid w:val="004647DA"/>
    <w:rsid w:val="00474062"/>
    <w:rsid w:val="00474592"/>
    <w:rsid w:val="004756BF"/>
    <w:rsid w:val="00476A21"/>
    <w:rsid w:val="00477D6B"/>
    <w:rsid w:val="004830AD"/>
    <w:rsid w:val="00483CB6"/>
    <w:rsid w:val="00485453"/>
    <w:rsid w:val="00490874"/>
    <w:rsid w:val="00492419"/>
    <w:rsid w:val="00495602"/>
    <w:rsid w:val="004A723E"/>
    <w:rsid w:val="004A7C69"/>
    <w:rsid w:val="004C0994"/>
    <w:rsid w:val="004C4302"/>
    <w:rsid w:val="004C63A5"/>
    <w:rsid w:val="004C6CA6"/>
    <w:rsid w:val="004D20FB"/>
    <w:rsid w:val="004D5B82"/>
    <w:rsid w:val="004E2175"/>
    <w:rsid w:val="004E3F92"/>
    <w:rsid w:val="004E7459"/>
    <w:rsid w:val="004E7662"/>
    <w:rsid w:val="004F1F38"/>
    <w:rsid w:val="004F3A28"/>
    <w:rsid w:val="005019FF"/>
    <w:rsid w:val="00502B87"/>
    <w:rsid w:val="00510365"/>
    <w:rsid w:val="00512C23"/>
    <w:rsid w:val="00516581"/>
    <w:rsid w:val="00521295"/>
    <w:rsid w:val="00526B37"/>
    <w:rsid w:val="00527B67"/>
    <w:rsid w:val="0053057A"/>
    <w:rsid w:val="00533086"/>
    <w:rsid w:val="00543256"/>
    <w:rsid w:val="005476BE"/>
    <w:rsid w:val="00556076"/>
    <w:rsid w:val="00556AE2"/>
    <w:rsid w:val="00560A29"/>
    <w:rsid w:val="00563B9D"/>
    <w:rsid w:val="005779E2"/>
    <w:rsid w:val="00590B0E"/>
    <w:rsid w:val="005A2F05"/>
    <w:rsid w:val="005A6234"/>
    <w:rsid w:val="005A708E"/>
    <w:rsid w:val="005C0310"/>
    <w:rsid w:val="005C3BCB"/>
    <w:rsid w:val="005C6649"/>
    <w:rsid w:val="005D1E43"/>
    <w:rsid w:val="005D2E8F"/>
    <w:rsid w:val="005D34CD"/>
    <w:rsid w:val="005D4719"/>
    <w:rsid w:val="005D60FC"/>
    <w:rsid w:val="005E6D2D"/>
    <w:rsid w:val="00600325"/>
    <w:rsid w:val="00601A52"/>
    <w:rsid w:val="00601F32"/>
    <w:rsid w:val="00605827"/>
    <w:rsid w:val="00613536"/>
    <w:rsid w:val="00623EE5"/>
    <w:rsid w:val="00631835"/>
    <w:rsid w:val="00645239"/>
    <w:rsid w:val="006453E9"/>
    <w:rsid w:val="00646050"/>
    <w:rsid w:val="00655813"/>
    <w:rsid w:val="00657FF9"/>
    <w:rsid w:val="006641BC"/>
    <w:rsid w:val="00671277"/>
    <w:rsid w:val="006713CA"/>
    <w:rsid w:val="00672993"/>
    <w:rsid w:val="00675FD5"/>
    <w:rsid w:val="00676C5C"/>
    <w:rsid w:val="006777D5"/>
    <w:rsid w:val="00681358"/>
    <w:rsid w:val="00681BDD"/>
    <w:rsid w:val="00682DFD"/>
    <w:rsid w:val="00691C8A"/>
    <w:rsid w:val="00696A04"/>
    <w:rsid w:val="006A3AC5"/>
    <w:rsid w:val="006A704D"/>
    <w:rsid w:val="006A7D5A"/>
    <w:rsid w:val="006B013F"/>
    <w:rsid w:val="006B3A90"/>
    <w:rsid w:val="006B43FA"/>
    <w:rsid w:val="006C22C3"/>
    <w:rsid w:val="006C67C7"/>
    <w:rsid w:val="006D4547"/>
    <w:rsid w:val="006D52A7"/>
    <w:rsid w:val="006F0BC2"/>
    <w:rsid w:val="006F786E"/>
    <w:rsid w:val="00707924"/>
    <w:rsid w:val="00714F68"/>
    <w:rsid w:val="00715DA5"/>
    <w:rsid w:val="0071729A"/>
    <w:rsid w:val="00720EFD"/>
    <w:rsid w:val="00721C4F"/>
    <w:rsid w:val="00725800"/>
    <w:rsid w:val="00725E73"/>
    <w:rsid w:val="0073261E"/>
    <w:rsid w:val="00732C11"/>
    <w:rsid w:val="007361F5"/>
    <w:rsid w:val="00747D4C"/>
    <w:rsid w:val="00750DC1"/>
    <w:rsid w:val="00763EEC"/>
    <w:rsid w:val="0076418C"/>
    <w:rsid w:val="00765671"/>
    <w:rsid w:val="007721BD"/>
    <w:rsid w:val="007724A4"/>
    <w:rsid w:val="00772E1E"/>
    <w:rsid w:val="00784D66"/>
    <w:rsid w:val="007854AF"/>
    <w:rsid w:val="007856B0"/>
    <w:rsid w:val="0078579E"/>
    <w:rsid w:val="00790AA0"/>
    <w:rsid w:val="00793A7C"/>
    <w:rsid w:val="00794324"/>
    <w:rsid w:val="00794BA2"/>
    <w:rsid w:val="007960E3"/>
    <w:rsid w:val="007A0A4C"/>
    <w:rsid w:val="007A20D8"/>
    <w:rsid w:val="007A398A"/>
    <w:rsid w:val="007A410F"/>
    <w:rsid w:val="007A6C3A"/>
    <w:rsid w:val="007B18EF"/>
    <w:rsid w:val="007C00A2"/>
    <w:rsid w:val="007C7420"/>
    <w:rsid w:val="007C79BD"/>
    <w:rsid w:val="007D1613"/>
    <w:rsid w:val="007E0B54"/>
    <w:rsid w:val="007E1299"/>
    <w:rsid w:val="007E3433"/>
    <w:rsid w:val="007E4C0E"/>
    <w:rsid w:val="007E5711"/>
    <w:rsid w:val="007F2A2C"/>
    <w:rsid w:val="007F37C4"/>
    <w:rsid w:val="007F7E91"/>
    <w:rsid w:val="00804234"/>
    <w:rsid w:val="00807F38"/>
    <w:rsid w:val="008104CC"/>
    <w:rsid w:val="008104FC"/>
    <w:rsid w:val="00815C23"/>
    <w:rsid w:val="0082017A"/>
    <w:rsid w:val="008222FE"/>
    <w:rsid w:val="0082267C"/>
    <w:rsid w:val="008328E4"/>
    <w:rsid w:val="008377AC"/>
    <w:rsid w:val="00850596"/>
    <w:rsid w:val="00852692"/>
    <w:rsid w:val="008614FA"/>
    <w:rsid w:val="0086264A"/>
    <w:rsid w:val="00876560"/>
    <w:rsid w:val="00876C5D"/>
    <w:rsid w:val="00877F20"/>
    <w:rsid w:val="008868E8"/>
    <w:rsid w:val="00887DE8"/>
    <w:rsid w:val="00893593"/>
    <w:rsid w:val="00896C0E"/>
    <w:rsid w:val="008A134B"/>
    <w:rsid w:val="008A1416"/>
    <w:rsid w:val="008B2CC1"/>
    <w:rsid w:val="008B60B2"/>
    <w:rsid w:val="008B68E4"/>
    <w:rsid w:val="008D4FDB"/>
    <w:rsid w:val="008E7A60"/>
    <w:rsid w:val="008F3D9A"/>
    <w:rsid w:val="008F5450"/>
    <w:rsid w:val="00900975"/>
    <w:rsid w:val="00903A81"/>
    <w:rsid w:val="00903FC9"/>
    <w:rsid w:val="009045F1"/>
    <w:rsid w:val="0090731E"/>
    <w:rsid w:val="009078AB"/>
    <w:rsid w:val="00911D9C"/>
    <w:rsid w:val="00913A8D"/>
    <w:rsid w:val="00916EE2"/>
    <w:rsid w:val="00924781"/>
    <w:rsid w:val="009303F1"/>
    <w:rsid w:val="00936043"/>
    <w:rsid w:val="009465DB"/>
    <w:rsid w:val="00947E49"/>
    <w:rsid w:val="009509A5"/>
    <w:rsid w:val="009511AC"/>
    <w:rsid w:val="00956C21"/>
    <w:rsid w:val="00965635"/>
    <w:rsid w:val="00966A22"/>
    <w:rsid w:val="0096722F"/>
    <w:rsid w:val="00973B66"/>
    <w:rsid w:val="00980843"/>
    <w:rsid w:val="00980990"/>
    <w:rsid w:val="00981F6F"/>
    <w:rsid w:val="00991C51"/>
    <w:rsid w:val="0099286D"/>
    <w:rsid w:val="00992943"/>
    <w:rsid w:val="009A31FB"/>
    <w:rsid w:val="009A5DF0"/>
    <w:rsid w:val="009B4BDA"/>
    <w:rsid w:val="009C3D73"/>
    <w:rsid w:val="009D5963"/>
    <w:rsid w:val="009E0C85"/>
    <w:rsid w:val="009E0F90"/>
    <w:rsid w:val="009E1579"/>
    <w:rsid w:val="009E2110"/>
    <w:rsid w:val="009E2791"/>
    <w:rsid w:val="009E3F6F"/>
    <w:rsid w:val="009E4DB5"/>
    <w:rsid w:val="009E6A8F"/>
    <w:rsid w:val="009E7C47"/>
    <w:rsid w:val="009F0437"/>
    <w:rsid w:val="009F48B2"/>
    <w:rsid w:val="009F499F"/>
    <w:rsid w:val="009F6779"/>
    <w:rsid w:val="00A0260E"/>
    <w:rsid w:val="00A02EDD"/>
    <w:rsid w:val="00A04783"/>
    <w:rsid w:val="00A107DC"/>
    <w:rsid w:val="00A115CC"/>
    <w:rsid w:val="00A13BD9"/>
    <w:rsid w:val="00A278F9"/>
    <w:rsid w:val="00A35C50"/>
    <w:rsid w:val="00A37342"/>
    <w:rsid w:val="00A42DAF"/>
    <w:rsid w:val="00A45BD8"/>
    <w:rsid w:val="00A45BDC"/>
    <w:rsid w:val="00A47E8A"/>
    <w:rsid w:val="00A52A25"/>
    <w:rsid w:val="00A67A06"/>
    <w:rsid w:val="00A76CF4"/>
    <w:rsid w:val="00A869B7"/>
    <w:rsid w:val="00A90F0A"/>
    <w:rsid w:val="00A931C9"/>
    <w:rsid w:val="00AA2A03"/>
    <w:rsid w:val="00AA4EAC"/>
    <w:rsid w:val="00AB4E80"/>
    <w:rsid w:val="00AC205C"/>
    <w:rsid w:val="00AC3EA1"/>
    <w:rsid w:val="00AC692F"/>
    <w:rsid w:val="00AD1B89"/>
    <w:rsid w:val="00AD7E3B"/>
    <w:rsid w:val="00AF0A6B"/>
    <w:rsid w:val="00AF137E"/>
    <w:rsid w:val="00AF5286"/>
    <w:rsid w:val="00AF72AC"/>
    <w:rsid w:val="00B000E9"/>
    <w:rsid w:val="00B01482"/>
    <w:rsid w:val="00B05A69"/>
    <w:rsid w:val="00B115FC"/>
    <w:rsid w:val="00B225E4"/>
    <w:rsid w:val="00B25973"/>
    <w:rsid w:val="00B365B8"/>
    <w:rsid w:val="00B4234D"/>
    <w:rsid w:val="00B4600F"/>
    <w:rsid w:val="00B50625"/>
    <w:rsid w:val="00B520B1"/>
    <w:rsid w:val="00B6326A"/>
    <w:rsid w:val="00B729AC"/>
    <w:rsid w:val="00B73189"/>
    <w:rsid w:val="00B75281"/>
    <w:rsid w:val="00B762E8"/>
    <w:rsid w:val="00B801E3"/>
    <w:rsid w:val="00B92F1F"/>
    <w:rsid w:val="00B954B6"/>
    <w:rsid w:val="00B9734B"/>
    <w:rsid w:val="00B979CF"/>
    <w:rsid w:val="00BA2430"/>
    <w:rsid w:val="00BA30E2"/>
    <w:rsid w:val="00BA30F8"/>
    <w:rsid w:val="00BB76FB"/>
    <w:rsid w:val="00BC4F5C"/>
    <w:rsid w:val="00BC6722"/>
    <w:rsid w:val="00BD12F8"/>
    <w:rsid w:val="00BD1D50"/>
    <w:rsid w:val="00BF4765"/>
    <w:rsid w:val="00BF527A"/>
    <w:rsid w:val="00BF76FE"/>
    <w:rsid w:val="00C00AFE"/>
    <w:rsid w:val="00C00E4B"/>
    <w:rsid w:val="00C11BFE"/>
    <w:rsid w:val="00C14E41"/>
    <w:rsid w:val="00C2414D"/>
    <w:rsid w:val="00C25411"/>
    <w:rsid w:val="00C2723B"/>
    <w:rsid w:val="00C32986"/>
    <w:rsid w:val="00C37776"/>
    <w:rsid w:val="00C5068F"/>
    <w:rsid w:val="00C51366"/>
    <w:rsid w:val="00C54A97"/>
    <w:rsid w:val="00C72B62"/>
    <w:rsid w:val="00C73472"/>
    <w:rsid w:val="00C7746D"/>
    <w:rsid w:val="00C82D15"/>
    <w:rsid w:val="00C841D1"/>
    <w:rsid w:val="00C867E0"/>
    <w:rsid w:val="00C86D74"/>
    <w:rsid w:val="00C95EF7"/>
    <w:rsid w:val="00C96307"/>
    <w:rsid w:val="00CA4EB3"/>
    <w:rsid w:val="00CA5B8E"/>
    <w:rsid w:val="00CA7277"/>
    <w:rsid w:val="00CA7C21"/>
    <w:rsid w:val="00CB2515"/>
    <w:rsid w:val="00CB4D16"/>
    <w:rsid w:val="00CC0055"/>
    <w:rsid w:val="00CC4650"/>
    <w:rsid w:val="00CC6DB4"/>
    <w:rsid w:val="00CD0176"/>
    <w:rsid w:val="00CD04F1"/>
    <w:rsid w:val="00CD05D1"/>
    <w:rsid w:val="00CD7A53"/>
    <w:rsid w:val="00CE2437"/>
    <w:rsid w:val="00CF0036"/>
    <w:rsid w:val="00CF0C0A"/>
    <w:rsid w:val="00CF4F01"/>
    <w:rsid w:val="00CF681A"/>
    <w:rsid w:val="00CF7E0B"/>
    <w:rsid w:val="00CF7FFA"/>
    <w:rsid w:val="00D07C78"/>
    <w:rsid w:val="00D1032B"/>
    <w:rsid w:val="00D11F30"/>
    <w:rsid w:val="00D128F9"/>
    <w:rsid w:val="00D2157D"/>
    <w:rsid w:val="00D21766"/>
    <w:rsid w:val="00D268B5"/>
    <w:rsid w:val="00D32C0E"/>
    <w:rsid w:val="00D359AE"/>
    <w:rsid w:val="00D3753C"/>
    <w:rsid w:val="00D45252"/>
    <w:rsid w:val="00D547CC"/>
    <w:rsid w:val="00D5547C"/>
    <w:rsid w:val="00D57A56"/>
    <w:rsid w:val="00D602B5"/>
    <w:rsid w:val="00D70634"/>
    <w:rsid w:val="00D71B4D"/>
    <w:rsid w:val="00D8135B"/>
    <w:rsid w:val="00D81F92"/>
    <w:rsid w:val="00D81FD5"/>
    <w:rsid w:val="00D84862"/>
    <w:rsid w:val="00D85FF1"/>
    <w:rsid w:val="00D92387"/>
    <w:rsid w:val="00D93D55"/>
    <w:rsid w:val="00DA122A"/>
    <w:rsid w:val="00DA3D71"/>
    <w:rsid w:val="00DA4F3E"/>
    <w:rsid w:val="00DB4232"/>
    <w:rsid w:val="00DB4A5D"/>
    <w:rsid w:val="00DC5ABC"/>
    <w:rsid w:val="00DD46F7"/>
    <w:rsid w:val="00DD7B7F"/>
    <w:rsid w:val="00DE117C"/>
    <w:rsid w:val="00DE3E0B"/>
    <w:rsid w:val="00DF1663"/>
    <w:rsid w:val="00E03B94"/>
    <w:rsid w:val="00E1121D"/>
    <w:rsid w:val="00E124FB"/>
    <w:rsid w:val="00E1259D"/>
    <w:rsid w:val="00E1326D"/>
    <w:rsid w:val="00E15015"/>
    <w:rsid w:val="00E20093"/>
    <w:rsid w:val="00E335FE"/>
    <w:rsid w:val="00E337FC"/>
    <w:rsid w:val="00E41755"/>
    <w:rsid w:val="00E453C6"/>
    <w:rsid w:val="00E80C76"/>
    <w:rsid w:val="00E970F6"/>
    <w:rsid w:val="00EA0ADC"/>
    <w:rsid w:val="00EA7D6E"/>
    <w:rsid w:val="00EB0657"/>
    <w:rsid w:val="00EB2F76"/>
    <w:rsid w:val="00EB5D6C"/>
    <w:rsid w:val="00EC143F"/>
    <w:rsid w:val="00EC4E49"/>
    <w:rsid w:val="00ED1D1E"/>
    <w:rsid w:val="00ED77FB"/>
    <w:rsid w:val="00EE45FA"/>
    <w:rsid w:val="00EF144C"/>
    <w:rsid w:val="00F03C81"/>
    <w:rsid w:val="00F043DE"/>
    <w:rsid w:val="00F0565C"/>
    <w:rsid w:val="00F23C21"/>
    <w:rsid w:val="00F32243"/>
    <w:rsid w:val="00F336C2"/>
    <w:rsid w:val="00F41A51"/>
    <w:rsid w:val="00F45AAB"/>
    <w:rsid w:val="00F65331"/>
    <w:rsid w:val="00F66152"/>
    <w:rsid w:val="00F72359"/>
    <w:rsid w:val="00F77B72"/>
    <w:rsid w:val="00F9165B"/>
    <w:rsid w:val="00F93AE2"/>
    <w:rsid w:val="00F973B7"/>
    <w:rsid w:val="00F97427"/>
    <w:rsid w:val="00F97AC2"/>
    <w:rsid w:val="00FA3A47"/>
    <w:rsid w:val="00FA44C0"/>
    <w:rsid w:val="00FA7308"/>
    <w:rsid w:val="00FB1B37"/>
    <w:rsid w:val="00FB30E5"/>
    <w:rsid w:val="00FC0030"/>
    <w:rsid w:val="00FC280C"/>
    <w:rsid w:val="00FC482F"/>
    <w:rsid w:val="00FD0256"/>
    <w:rsid w:val="00FD1214"/>
    <w:rsid w:val="00FD17A7"/>
    <w:rsid w:val="00FD2CCA"/>
    <w:rsid w:val="00FD52B0"/>
    <w:rsid w:val="00FF1AD6"/>
    <w:rsid w:val="00FF64B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DDACF"/>
  <w15:docId w15:val="{4F7012E3-C2CA-4B3B-A17E-713FB155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1B61DC"/>
    <w:rPr>
      <w:rFonts w:ascii="Arial" w:eastAsia="SimSun" w:hAnsi="Arial" w:cs="Arial"/>
      <w:sz w:val="22"/>
      <w:lang w:val="en-US" w:eastAsia="zh-CN"/>
    </w:rPr>
  </w:style>
  <w:style w:type="character" w:styleId="Hyperlink">
    <w:name w:val="Hyperlink"/>
    <w:basedOn w:val="DefaultParagraphFont"/>
    <w:unhideWhenUsed/>
    <w:rsid w:val="00852692"/>
    <w:rPr>
      <w:color w:val="0000FF" w:themeColor="hyperlink"/>
      <w:u w:val="single"/>
    </w:rPr>
  </w:style>
  <w:style w:type="paragraph" w:styleId="ListParagraph">
    <w:name w:val="List Paragraph"/>
    <w:basedOn w:val="Normal"/>
    <w:uiPriority w:val="34"/>
    <w:qFormat/>
    <w:rsid w:val="005D4719"/>
    <w:pPr>
      <w:ind w:left="720"/>
      <w:contextualSpacing/>
    </w:pPr>
  </w:style>
  <w:style w:type="table" w:styleId="TableGrid">
    <w:name w:val="Table Grid"/>
    <w:basedOn w:val="TableNormal"/>
    <w:rsid w:val="005D47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87DE8"/>
    <w:rPr>
      <w:rFonts w:ascii="Arial" w:eastAsia="SimSun" w:hAnsi="Arial" w:cs="Arial"/>
      <w:bCs/>
      <w:iCs/>
      <w:caps/>
      <w:sz w:val="22"/>
      <w:szCs w:val="28"/>
      <w:lang w:val="en-US" w:eastAsia="zh-CN"/>
    </w:rPr>
  </w:style>
  <w:style w:type="paragraph" w:styleId="BalloonText">
    <w:name w:val="Balloon Text"/>
    <w:basedOn w:val="Normal"/>
    <w:link w:val="BalloonTextChar"/>
    <w:semiHidden/>
    <w:unhideWhenUsed/>
    <w:rsid w:val="007A0A4C"/>
    <w:rPr>
      <w:rFonts w:ascii="Segoe UI" w:hAnsi="Segoe UI" w:cs="Segoe UI"/>
      <w:sz w:val="18"/>
      <w:szCs w:val="18"/>
    </w:rPr>
  </w:style>
  <w:style w:type="character" w:customStyle="1" w:styleId="BalloonTextChar">
    <w:name w:val="Balloon Text Char"/>
    <w:basedOn w:val="DefaultParagraphFont"/>
    <w:link w:val="BalloonText"/>
    <w:semiHidden/>
    <w:rsid w:val="007A0A4C"/>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9511AC"/>
    <w:rPr>
      <w:sz w:val="21"/>
      <w:szCs w:val="21"/>
    </w:rPr>
  </w:style>
  <w:style w:type="paragraph" w:styleId="CommentSubject">
    <w:name w:val="annotation subject"/>
    <w:basedOn w:val="CommentText"/>
    <w:next w:val="CommentText"/>
    <w:link w:val="CommentSubjectChar"/>
    <w:semiHidden/>
    <w:unhideWhenUsed/>
    <w:rsid w:val="009511AC"/>
    <w:rPr>
      <w:b/>
      <w:bCs/>
      <w:sz w:val="22"/>
    </w:rPr>
  </w:style>
  <w:style w:type="character" w:customStyle="1" w:styleId="CommentTextChar">
    <w:name w:val="Comment Text Char"/>
    <w:basedOn w:val="DefaultParagraphFont"/>
    <w:link w:val="CommentText"/>
    <w:semiHidden/>
    <w:rsid w:val="009511A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511AC"/>
    <w:rPr>
      <w:rFonts w:ascii="Arial" w:eastAsia="SimSun" w:hAnsi="Arial" w:cs="Arial"/>
      <w:b/>
      <w:bCs/>
      <w:sz w:val="22"/>
      <w:lang w:val="en-US" w:eastAsia="zh-CN"/>
    </w:rPr>
  </w:style>
  <w:style w:type="character" w:customStyle="1" w:styleId="UnresolvedMention1">
    <w:name w:val="Unresolved Mention1"/>
    <w:basedOn w:val="DefaultParagraphFont"/>
    <w:uiPriority w:val="99"/>
    <w:semiHidden/>
    <w:unhideWhenUsed/>
    <w:rsid w:val="00613536"/>
    <w:rPr>
      <w:color w:val="605E5C"/>
      <w:shd w:val="clear" w:color="auto" w:fill="E1DFDD"/>
    </w:rPr>
  </w:style>
  <w:style w:type="paragraph" w:styleId="Revision">
    <w:name w:val="Revision"/>
    <w:hidden/>
    <w:uiPriority w:val="99"/>
    <w:semiHidden/>
    <w:rsid w:val="00E1326D"/>
    <w:rPr>
      <w:rFonts w:ascii="Arial" w:eastAsia="SimSun" w:hAnsi="Arial" w:cs="Arial"/>
      <w:sz w:val="22"/>
      <w:lang w:val="en-US" w:eastAsia="zh-CN"/>
    </w:rPr>
  </w:style>
  <w:style w:type="character" w:styleId="FootnoteReference">
    <w:name w:val="footnote reference"/>
    <w:basedOn w:val="DefaultParagraphFont"/>
    <w:semiHidden/>
    <w:unhideWhenUsed/>
    <w:rsid w:val="00230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8457">
      <w:bodyDiv w:val="1"/>
      <w:marLeft w:val="0"/>
      <w:marRight w:val="0"/>
      <w:marTop w:val="0"/>
      <w:marBottom w:val="0"/>
      <w:divBdr>
        <w:top w:val="none" w:sz="0" w:space="0" w:color="auto"/>
        <w:left w:val="none" w:sz="0" w:space="0" w:color="auto"/>
        <w:bottom w:val="none" w:sz="0" w:space="0" w:color="auto"/>
        <w:right w:val="none" w:sz="0" w:space="0" w:color="auto"/>
      </w:divBdr>
    </w:div>
    <w:div w:id="10900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ldcportal/content/wipos-graduation-support-package-l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DC05-A4EF-4A02-A07F-5A245EF5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10786</Words>
  <Characters>2714</Characters>
  <Application>Microsoft Office Word</Application>
  <DocSecurity>0</DocSecurity>
  <Lines>22</Lines>
  <Paragraphs>26</Paragraphs>
  <ScaleCrop>false</ScaleCrop>
  <HeadingPairs>
    <vt:vector size="2" baseType="variant">
      <vt:variant>
        <vt:lpstr>Title</vt:lpstr>
      </vt:variant>
      <vt:variant>
        <vt:i4>1</vt:i4>
      </vt:variant>
    </vt:vector>
  </HeadingPairs>
  <TitlesOfParts>
    <vt:vector size="1" baseType="lpstr">
      <vt:lpstr>PCT/WG/17/19</vt:lpstr>
    </vt:vector>
  </TitlesOfParts>
  <Company>WIPO</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PCT/WG/17/19</dc:title>
  <dc:subject>PCT技术援助的协调</dc:subject>
  <dc:creator>MARLOW Thomas</dc:creator>
  <cp:keywords>PUBLIC</cp:keywords>
  <cp:lastModifiedBy>MARLOW Thomas</cp:lastModifiedBy>
  <cp:revision>2</cp:revision>
  <cp:lastPrinted>2022-09-07T16:02:00Z</cp:lastPrinted>
  <dcterms:created xsi:type="dcterms:W3CDTF">2024-02-13T13:19:00Z</dcterms:created>
  <dcterms:modified xsi:type="dcterms:W3CDTF">2024-02-13T13:19:00Z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d8b329e3-391d-4b8f-8c98-719a3d5f6d3a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2024-02-12T09:05:20Z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72aa9cd1-05a1-4332-9b69-a737adaee811</vt:lpwstr>
  </property>
  <property fmtid="{D5CDD505-2E9C-101B-9397-08002B2CF9AE}" pid="14" name="MSIP_Label_20773ee6-353b-4fb9-a59d-0b94c8c67bea_ContentBits">
    <vt:lpwstr>0</vt:lpwstr>
  </property>
</Properties>
</file>