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7ACE89F2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435CCD7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F001957" w14:textId="50117DB5" w:rsidR="00EC4E49" w:rsidRPr="008B2CC1" w:rsidRDefault="00E812B7" w:rsidP="00916EE2">
            <w:r w:rsidRPr="00325891">
              <w:rPr>
                <w:noProof/>
                <w:lang w:val="en-US" w:eastAsia="en-US"/>
              </w:rPr>
              <w:drawing>
                <wp:inline distT="0" distB="0" distL="0" distR="0" wp14:anchorId="4A10751A" wp14:editId="31B09CD9">
                  <wp:extent cx="1856232" cy="1366182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232" cy="1366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1D8F228" w14:textId="77777777" w:rsidR="00EC4E49" w:rsidRPr="008B2CC1" w:rsidRDefault="00EC4E49" w:rsidP="00916EE2">
            <w:pPr>
              <w:jc w:val="right"/>
            </w:pPr>
            <w:r>
              <w:rPr>
                <w:b/>
                <w:sz w:val="40"/>
              </w:rPr>
              <w:t>R</w:t>
            </w:r>
          </w:p>
        </w:tc>
      </w:tr>
      <w:tr w:rsidR="008B2CC1" w:rsidRPr="001832A6" w14:paraId="6A6EEBCC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608F0991" w14:textId="31538FB1" w:rsidR="008B2CC1" w:rsidRPr="0090731E" w:rsidRDefault="006A7238" w:rsidP="005E0EFD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WIPO/GRTKF/IC/4</w:t>
            </w:r>
            <w:r w:rsidR="005E0EFD">
              <w:rPr>
                <w:rFonts w:ascii="Arial Black" w:hAnsi="Arial Black"/>
                <w:caps/>
                <w:sz w:val="15"/>
                <w:lang w:val="en-US"/>
              </w:rPr>
              <w:t>5</w:t>
            </w:r>
            <w:r w:rsidR="00CC47D9">
              <w:rPr>
                <w:rFonts w:ascii="Arial Black" w:hAnsi="Arial Black"/>
                <w:caps/>
                <w:sz w:val="15"/>
              </w:rPr>
              <w:t xml:space="preserve">/INF/4  </w:t>
            </w:r>
          </w:p>
        </w:tc>
      </w:tr>
      <w:tr w:rsidR="008B2CC1" w:rsidRPr="001832A6" w14:paraId="360CB6D6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3C58CF12" w14:textId="77777777"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 xml:space="preserve">АНГЛИЙСКИЙ </w:t>
            </w:r>
          </w:p>
        </w:tc>
      </w:tr>
      <w:tr w:rsidR="008B2CC1" w:rsidRPr="001832A6" w14:paraId="42254580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0CF0CA8" w14:textId="3681ABF1" w:rsidR="008B2CC1" w:rsidRPr="0090731E" w:rsidRDefault="008B2CC1" w:rsidP="00954DC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</w:t>
            </w:r>
            <w:bookmarkStart w:id="2" w:name="Date"/>
            <w:bookmarkEnd w:id="2"/>
            <w:r w:rsidR="006A7238">
              <w:rPr>
                <w:rFonts w:ascii="Arial Black" w:hAnsi="Arial Black"/>
                <w:caps/>
                <w:sz w:val="15"/>
              </w:rPr>
              <w:t>2</w:t>
            </w:r>
            <w:r w:rsidR="005E0EFD">
              <w:rPr>
                <w:rFonts w:ascii="Arial Black" w:hAnsi="Arial Black"/>
                <w:caps/>
                <w:sz w:val="15"/>
                <w:lang w:val="en-US"/>
              </w:rPr>
              <w:t>3</w:t>
            </w:r>
            <w:r w:rsidR="006A7238">
              <w:rPr>
                <w:rFonts w:ascii="Arial Black" w:hAnsi="Arial Black"/>
                <w:caps/>
                <w:sz w:val="15"/>
              </w:rPr>
              <w:t xml:space="preserve"> </w:t>
            </w:r>
            <w:r w:rsidR="00954DC6">
              <w:rPr>
                <w:rFonts w:ascii="Arial Black" w:hAnsi="Arial Black"/>
                <w:caps/>
                <w:sz w:val="15"/>
              </w:rPr>
              <w:t>ноября</w:t>
            </w:r>
            <w:r>
              <w:rPr>
                <w:rFonts w:ascii="Arial Black" w:hAnsi="Arial Black"/>
                <w:caps/>
                <w:sz w:val="15"/>
              </w:rPr>
              <w:t xml:space="preserve"> 2022 г</w:t>
            </w:r>
            <w:r w:rsidR="00954DC6">
              <w:rPr>
                <w:rFonts w:ascii="Arial Black" w:hAnsi="Arial Black"/>
                <w:caps/>
                <w:sz w:val="15"/>
              </w:rPr>
              <w:t>ода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</w:tbl>
    <w:p w14:paraId="2AE80962" w14:textId="77777777" w:rsidR="008B2CC1" w:rsidRPr="008B2CC1" w:rsidRDefault="008B2CC1" w:rsidP="008B2CC1"/>
    <w:p w14:paraId="22BCABD3" w14:textId="77777777" w:rsidR="008B2CC1" w:rsidRPr="008B2CC1" w:rsidRDefault="008B2CC1" w:rsidP="008B2CC1"/>
    <w:p w14:paraId="3B189279" w14:textId="77777777" w:rsidR="008B2CC1" w:rsidRPr="008B2CC1" w:rsidRDefault="008B2CC1" w:rsidP="008B2CC1"/>
    <w:p w14:paraId="38B7F71C" w14:textId="77777777" w:rsidR="008B2CC1" w:rsidRPr="008B2CC1" w:rsidRDefault="008B2CC1" w:rsidP="008B2CC1"/>
    <w:p w14:paraId="048FCE22" w14:textId="77777777" w:rsidR="008B2CC1" w:rsidRPr="008B2CC1" w:rsidRDefault="008B2CC1" w:rsidP="008B2CC1"/>
    <w:p w14:paraId="1BE3A37A" w14:textId="77777777" w:rsidR="00CC47D9" w:rsidRPr="00CC47D9" w:rsidRDefault="00CC47D9" w:rsidP="00CC47D9">
      <w:pPr>
        <w:rPr>
          <w:b/>
          <w:sz w:val="28"/>
          <w:szCs w:val="28"/>
        </w:rPr>
      </w:pPr>
      <w:r>
        <w:rPr>
          <w:b/>
          <w:sz w:val="28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070350D9" w14:textId="77777777" w:rsidR="00CC47D9" w:rsidRPr="00CC47D9" w:rsidRDefault="00CC47D9" w:rsidP="00CC47D9"/>
    <w:p w14:paraId="254139EC" w14:textId="77777777" w:rsidR="00CC47D9" w:rsidRPr="00CC47D9" w:rsidRDefault="00CC47D9" w:rsidP="00CC47D9"/>
    <w:p w14:paraId="5257E933" w14:textId="443D27D7" w:rsidR="00CC47D9" w:rsidRPr="00CC47D9" w:rsidRDefault="003B7CB4" w:rsidP="00CC47D9">
      <w:pPr>
        <w:rPr>
          <w:b/>
          <w:sz w:val="24"/>
          <w:szCs w:val="24"/>
        </w:rPr>
      </w:pPr>
      <w:r>
        <w:rPr>
          <w:b/>
          <w:sz w:val="24"/>
        </w:rPr>
        <w:t xml:space="preserve">Сорок </w:t>
      </w:r>
      <w:r w:rsidR="00954DC6">
        <w:rPr>
          <w:b/>
          <w:sz w:val="24"/>
        </w:rPr>
        <w:t>пятая</w:t>
      </w:r>
      <w:r>
        <w:rPr>
          <w:b/>
          <w:sz w:val="24"/>
        </w:rPr>
        <w:t xml:space="preserve"> сессия</w:t>
      </w:r>
    </w:p>
    <w:p w14:paraId="119A3AE6" w14:textId="30734F80" w:rsidR="00CC47D9" w:rsidRPr="00CC47D9" w:rsidRDefault="00CC47D9" w:rsidP="00CC47D9">
      <w:pPr>
        <w:rPr>
          <w:b/>
          <w:sz w:val="24"/>
          <w:szCs w:val="24"/>
        </w:rPr>
      </w:pPr>
      <w:r>
        <w:rPr>
          <w:b/>
          <w:sz w:val="24"/>
        </w:rPr>
        <w:t xml:space="preserve">Женева, </w:t>
      </w:r>
      <w:r w:rsidR="00954DC6">
        <w:rPr>
          <w:b/>
          <w:sz w:val="24"/>
        </w:rPr>
        <w:t>5</w:t>
      </w:r>
      <w:r>
        <w:rPr>
          <w:b/>
          <w:sz w:val="24"/>
        </w:rPr>
        <w:t>–</w:t>
      </w:r>
      <w:r w:rsidR="00954DC6">
        <w:rPr>
          <w:b/>
          <w:sz w:val="24"/>
        </w:rPr>
        <w:t>9</w:t>
      </w:r>
      <w:r w:rsidR="006A7238">
        <w:rPr>
          <w:b/>
          <w:sz w:val="24"/>
        </w:rPr>
        <w:t xml:space="preserve"> </w:t>
      </w:r>
      <w:r w:rsidR="00954DC6">
        <w:rPr>
          <w:b/>
          <w:sz w:val="24"/>
        </w:rPr>
        <w:t>декабря</w:t>
      </w:r>
      <w:r>
        <w:rPr>
          <w:b/>
          <w:sz w:val="24"/>
        </w:rPr>
        <w:t xml:space="preserve"> 2022 г</w:t>
      </w:r>
      <w:r w:rsidR="00954DC6">
        <w:rPr>
          <w:b/>
          <w:sz w:val="24"/>
        </w:rPr>
        <w:t>ода</w:t>
      </w:r>
    </w:p>
    <w:p w14:paraId="64D23636" w14:textId="77777777" w:rsidR="00CC47D9" w:rsidRPr="00CC47D9" w:rsidRDefault="00CC47D9" w:rsidP="00CC47D9"/>
    <w:p w14:paraId="6F769958" w14:textId="77777777" w:rsidR="00CC47D9" w:rsidRPr="00CC47D9" w:rsidRDefault="00CC47D9" w:rsidP="00CC47D9"/>
    <w:p w14:paraId="33E5BC1B" w14:textId="77777777" w:rsidR="00CC47D9" w:rsidRPr="00CC47D9" w:rsidRDefault="00CC47D9" w:rsidP="00CC47D9"/>
    <w:p w14:paraId="0F6E2A75" w14:textId="6CD5F691" w:rsidR="00CC47D9" w:rsidRPr="00CC47D9" w:rsidRDefault="00CC47D9" w:rsidP="00CC47D9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Добровольный фонд для аккредитованных коренных и местных общин: информационная записка о взносах и заявлениях об оказании финансовой поддержки</w:t>
      </w:r>
    </w:p>
    <w:p w14:paraId="105F8B65" w14:textId="77777777" w:rsidR="00CC47D9" w:rsidRPr="00CC47D9" w:rsidRDefault="00CC47D9" w:rsidP="00CC47D9"/>
    <w:p w14:paraId="3C7360B5" w14:textId="77777777" w:rsidR="00CC47D9" w:rsidRPr="00CC47D9" w:rsidRDefault="00CC47D9" w:rsidP="00CC47D9">
      <w:pPr>
        <w:rPr>
          <w:i/>
        </w:rPr>
      </w:pPr>
      <w:bookmarkStart w:id="4" w:name="Prepared"/>
      <w:bookmarkEnd w:id="4"/>
      <w:r>
        <w:rPr>
          <w:i/>
        </w:rPr>
        <w:t>Документ подготовлен Секретариатом</w:t>
      </w:r>
    </w:p>
    <w:p w14:paraId="3151D061" w14:textId="77777777" w:rsidR="00CC47D9" w:rsidRPr="00CC47D9" w:rsidRDefault="00CC47D9" w:rsidP="00CC47D9">
      <w:pPr>
        <w:rPr>
          <w:i/>
        </w:rPr>
      </w:pPr>
    </w:p>
    <w:p w14:paraId="2162B2A1" w14:textId="77777777" w:rsidR="00CC47D9" w:rsidRPr="00CC47D9" w:rsidRDefault="00CC47D9" w:rsidP="00CC47D9">
      <w:pPr>
        <w:rPr>
          <w:i/>
        </w:rPr>
      </w:pPr>
    </w:p>
    <w:p w14:paraId="626BA167" w14:textId="7FA9CE52" w:rsidR="00CC47D9" w:rsidRPr="00CC47D9" w:rsidRDefault="00CC47D9" w:rsidP="00CC47D9">
      <w:pPr>
        <w:tabs>
          <w:tab w:val="num" w:pos="567"/>
        </w:tabs>
        <w:spacing w:after="220"/>
        <w:rPr>
          <w:szCs w:val="22"/>
        </w:rPr>
      </w:pPr>
      <w:r>
        <w:t>В настоящем документе содержится информация для отчетности перед Межправительственным комитетом по интеллектуальной собственности, генетическим ресурсам, традиционным знаниям и фольклору («Комитет») о деятельности Добровольного фонда для аккредитованных коренных и местных общин («Фонд»).  Правила Фонда изложены в приложении к документу WO/GA/32/6, который был одобрен Генеральной Ассамблеей ВОИС на ее тридцать второй сессии в сентябре 2005</w:t>
      </w:r>
      <w:r w:rsidR="00FE0B7D">
        <w:t xml:space="preserve"> </w:t>
      </w:r>
      <w:r>
        <w:t>г</w:t>
      </w:r>
      <w:r w:rsidR="00FE0B7D">
        <w:t>ода</w:t>
      </w:r>
      <w:r>
        <w:t>, а впоследствии уточнен Генеральной Ассамблеей на ее тридцать девятой сессии в сентябре 2010</w:t>
      </w:r>
      <w:r w:rsidR="00FE0B7D">
        <w:t xml:space="preserve"> </w:t>
      </w:r>
      <w:r>
        <w:t>г</w:t>
      </w:r>
      <w:r w:rsidR="00FE0B7D">
        <w:t>ода.</w:t>
      </w:r>
    </w:p>
    <w:p w14:paraId="561BE13B" w14:textId="77777777" w:rsidR="00CC47D9" w:rsidRPr="00CC47D9" w:rsidRDefault="00CC47D9" w:rsidP="00CC47D9">
      <w:pPr>
        <w:tabs>
          <w:tab w:val="num" w:pos="567"/>
        </w:tabs>
        <w:spacing w:after="220"/>
        <w:rPr>
          <w:szCs w:val="22"/>
        </w:rPr>
      </w:pPr>
      <w:r>
        <w:t>Статья 6(f) упомянутых правил гласит:</w:t>
      </w:r>
    </w:p>
    <w:p w14:paraId="069C7518" w14:textId="77777777" w:rsidR="00CC47D9" w:rsidRPr="00CC47D9" w:rsidRDefault="00CC47D9" w:rsidP="00CC47D9">
      <w:pPr>
        <w:spacing w:after="120" w:line="260" w:lineRule="atLeast"/>
        <w:ind w:left="567"/>
        <w:rPr>
          <w:rFonts w:eastAsia="Times New Roman"/>
          <w:color w:val="000000"/>
          <w:szCs w:val="22"/>
        </w:rPr>
      </w:pPr>
      <w:r>
        <w:rPr>
          <w:color w:val="000000"/>
        </w:rPr>
        <w:t>«(f)</w:t>
      </w:r>
      <w:r>
        <w:rPr>
          <w:color w:val="000000"/>
        </w:rPr>
        <w:tab/>
        <w:t>перед каждой сессией Комитета Генеральный директор ВОИС направляет участникам для сведения информационную записку с указанием:</w:t>
      </w:r>
    </w:p>
    <w:p w14:paraId="3B44D955" w14:textId="77777777" w:rsidR="00CC47D9" w:rsidRPr="00CC47D9" w:rsidRDefault="00CC47D9" w:rsidP="00CC47D9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t>объема добровольных взносов, внесенных в Фонд по состоянию на дату составления этого документа;</w:t>
      </w:r>
    </w:p>
    <w:p w14:paraId="5B5273E2" w14:textId="77777777" w:rsidR="00CC47D9" w:rsidRPr="00CC47D9" w:rsidRDefault="00CC47D9" w:rsidP="00CC47D9">
      <w:pPr>
        <w:spacing w:line="260" w:lineRule="atLeast"/>
        <w:ind w:left="1560" w:hanging="426"/>
        <w:rPr>
          <w:color w:val="000000"/>
          <w:szCs w:val="22"/>
        </w:rPr>
      </w:pPr>
    </w:p>
    <w:p w14:paraId="0534956C" w14:textId="77777777" w:rsidR="00CC47D9" w:rsidRPr="00CC47D9" w:rsidRDefault="00CC47D9" w:rsidP="00CC47D9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t>организаций, внесших взносы (за исключением тех организаций, которые явно выразили желание сохранить свою анонимность);</w:t>
      </w:r>
    </w:p>
    <w:p w14:paraId="4D550E6D" w14:textId="77777777" w:rsidR="00CC47D9" w:rsidRPr="00CC47D9" w:rsidRDefault="00CC47D9" w:rsidP="00CC47D9">
      <w:pPr>
        <w:tabs>
          <w:tab w:val="num" w:pos="1418"/>
        </w:tabs>
        <w:spacing w:line="260" w:lineRule="atLeast"/>
        <w:ind w:left="1170"/>
        <w:rPr>
          <w:color w:val="000000"/>
          <w:szCs w:val="22"/>
        </w:rPr>
      </w:pPr>
    </w:p>
    <w:p w14:paraId="53173C4B" w14:textId="77777777" w:rsidR="00CC47D9" w:rsidRPr="00CC47D9" w:rsidRDefault="00CC47D9" w:rsidP="00CC47D9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t>суммы наличных средств с учетом произведенных расходов;</w:t>
      </w:r>
    </w:p>
    <w:p w14:paraId="3D70FB23" w14:textId="77777777" w:rsidR="00CC47D9" w:rsidRPr="00CC47D9" w:rsidRDefault="00CC47D9" w:rsidP="00CC47D9">
      <w:pPr>
        <w:tabs>
          <w:tab w:val="left" w:pos="1540"/>
        </w:tabs>
        <w:spacing w:line="260" w:lineRule="atLeast"/>
        <w:ind w:left="1134"/>
        <w:rPr>
          <w:color w:val="000000"/>
          <w:szCs w:val="22"/>
        </w:rPr>
      </w:pPr>
    </w:p>
    <w:p w14:paraId="325F4B27" w14:textId="77777777" w:rsidR="00CC47D9" w:rsidRDefault="00CC47D9" w:rsidP="00CC47D9">
      <w:pPr>
        <w:numPr>
          <w:ilvl w:val="2"/>
          <w:numId w:val="7"/>
        </w:numPr>
        <w:tabs>
          <w:tab w:val="num" w:pos="284"/>
          <w:tab w:val="left" w:pos="1540"/>
          <w:tab w:val="left" w:pos="2694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lastRenderedPageBreak/>
        <w:t>списка лиц, которые получили поддержку Фонда со времени представления предыдущей информационной записки;</w:t>
      </w:r>
    </w:p>
    <w:p w14:paraId="0CD2DE0E" w14:textId="77777777" w:rsidR="00CC47D9" w:rsidRPr="00CC47D9" w:rsidRDefault="00CC47D9" w:rsidP="00932B2A">
      <w:pPr>
        <w:numPr>
          <w:ilvl w:val="2"/>
          <w:numId w:val="7"/>
        </w:numPr>
        <w:tabs>
          <w:tab w:val="num" w:pos="284"/>
          <w:tab w:val="num" w:pos="1540"/>
        </w:tabs>
        <w:spacing w:line="260" w:lineRule="atLeast"/>
        <w:ind w:left="1530" w:hanging="210"/>
        <w:rPr>
          <w:color w:val="000000"/>
          <w:szCs w:val="22"/>
        </w:rPr>
      </w:pPr>
      <w:r>
        <w:rPr>
          <w:color w:val="000000"/>
        </w:rPr>
        <w:t>лиц, которые были включены в число бенефициаров Фонда, но были вынуждены отозвать свое заявление;</w:t>
      </w:r>
    </w:p>
    <w:p w14:paraId="02499B1C" w14:textId="77777777" w:rsidR="00CC47D9" w:rsidRPr="00CC47D9" w:rsidRDefault="00CC47D9" w:rsidP="00932B2A">
      <w:pPr>
        <w:numPr>
          <w:ilvl w:val="2"/>
          <w:numId w:val="7"/>
        </w:numPr>
        <w:tabs>
          <w:tab w:val="num" w:pos="284"/>
          <w:tab w:val="num" w:pos="1540"/>
        </w:tabs>
        <w:spacing w:line="260" w:lineRule="atLeast"/>
        <w:ind w:left="1530" w:hanging="210"/>
        <w:rPr>
          <w:color w:val="000000"/>
          <w:szCs w:val="22"/>
        </w:rPr>
      </w:pPr>
      <w:r>
        <w:rPr>
          <w:color w:val="000000"/>
        </w:rPr>
        <w:t>суммы, выделенной в виде поддержки каждому бенефициару; и</w:t>
      </w:r>
    </w:p>
    <w:p w14:paraId="5CD03D56" w14:textId="77777777" w:rsidR="00CC47D9" w:rsidRPr="00CC47D9" w:rsidRDefault="00CC47D9" w:rsidP="00CC47D9">
      <w:pPr>
        <w:tabs>
          <w:tab w:val="num" w:pos="1418"/>
        </w:tabs>
        <w:spacing w:line="260" w:lineRule="atLeast"/>
        <w:ind w:left="1418" w:hanging="284"/>
        <w:rPr>
          <w:color w:val="000000"/>
          <w:szCs w:val="22"/>
        </w:rPr>
      </w:pPr>
    </w:p>
    <w:p w14:paraId="3BCE06FA" w14:textId="77777777" w:rsidR="00CC47D9" w:rsidRPr="00CC47D9" w:rsidRDefault="00CC47D9" w:rsidP="00932B2A">
      <w:pPr>
        <w:numPr>
          <w:ilvl w:val="2"/>
          <w:numId w:val="7"/>
        </w:numPr>
        <w:tabs>
          <w:tab w:val="num" w:pos="284"/>
          <w:tab w:val="num" w:pos="1530"/>
        </w:tabs>
        <w:spacing w:line="260" w:lineRule="atLeast"/>
        <w:ind w:left="1530" w:hanging="210"/>
        <w:rPr>
          <w:color w:val="000000"/>
          <w:szCs w:val="22"/>
        </w:rPr>
      </w:pPr>
      <w:r>
        <w:rPr>
          <w:color w:val="000000"/>
        </w:rPr>
        <w:t>достаточно подробной информации о кандидатах, запросивших поддержку для обеспечения их участия в следующей сессии Комитета.</w:t>
      </w:r>
    </w:p>
    <w:p w14:paraId="69EE8387" w14:textId="77777777" w:rsidR="00CC47D9" w:rsidRPr="00CC47D9" w:rsidRDefault="00CC47D9" w:rsidP="00FE0B7D">
      <w:pPr>
        <w:spacing w:line="260" w:lineRule="atLeast"/>
        <w:ind w:left="630"/>
        <w:rPr>
          <w:color w:val="000000"/>
          <w:szCs w:val="22"/>
        </w:rPr>
      </w:pPr>
    </w:p>
    <w:p w14:paraId="7E38C2A8" w14:textId="77777777" w:rsidR="00CC47D9" w:rsidRPr="00CC47D9" w:rsidRDefault="00CC47D9" w:rsidP="00CC47D9">
      <w:pPr>
        <w:spacing w:line="240" w:lineRule="atLeast"/>
        <w:ind w:left="550"/>
        <w:rPr>
          <w:color w:val="000000"/>
          <w:szCs w:val="22"/>
        </w:rPr>
      </w:pPr>
      <w:r>
        <w:rPr>
          <w:color w:val="000000"/>
        </w:rPr>
        <w:t>Этот документ также будет поименно адресован членам Консультативного совета для рассмотрения и обсуждения».</w:t>
      </w:r>
    </w:p>
    <w:p w14:paraId="6290A775" w14:textId="77777777" w:rsidR="00CC47D9" w:rsidRPr="00CC47D9" w:rsidRDefault="00CC47D9" w:rsidP="00891B78">
      <w:pPr>
        <w:spacing w:line="240" w:lineRule="atLeast"/>
        <w:rPr>
          <w:color w:val="000000"/>
          <w:szCs w:val="22"/>
        </w:rPr>
      </w:pPr>
    </w:p>
    <w:p w14:paraId="62751A3B" w14:textId="6E18BF72" w:rsidR="00CC47D9" w:rsidRPr="00CC47D9" w:rsidRDefault="00CC47D9" w:rsidP="00CC47D9">
      <w:pPr>
        <w:tabs>
          <w:tab w:val="num" w:pos="567"/>
        </w:tabs>
        <w:rPr>
          <w:szCs w:val="22"/>
        </w:rPr>
      </w:pPr>
      <w:r>
        <w:t xml:space="preserve">Настоящий документ является информационной запиской, которая представляется в соответствии с решением Генеральной Ассамблеи ВОИС в тридцать </w:t>
      </w:r>
      <w:r w:rsidR="00891B78">
        <w:t>с</w:t>
      </w:r>
      <w:r w:rsidR="006A7238">
        <w:t>е</w:t>
      </w:r>
      <w:r w:rsidR="00891B78">
        <w:t>дьмой</w:t>
      </w:r>
      <w:r>
        <w:t xml:space="preserve"> раз.  Информация, которую необходимо довести до сведения участников сорок </w:t>
      </w:r>
      <w:r w:rsidR="00891B78">
        <w:t>пятой</w:t>
      </w:r>
      <w:r>
        <w:t xml:space="preserve"> сессии Комитета, представляет собой следующее:</w:t>
      </w:r>
      <w:r>
        <w:br/>
      </w:r>
    </w:p>
    <w:p w14:paraId="417C2466" w14:textId="647382ED" w:rsidR="00CC47D9" w:rsidRPr="00CC47D9" w:rsidRDefault="00CC47D9" w:rsidP="00CC47D9">
      <w:pPr>
        <w:spacing w:after="220"/>
        <w:rPr>
          <w:szCs w:val="22"/>
        </w:rPr>
      </w:pPr>
      <w:r w:rsidRPr="00844B52">
        <w:rPr>
          <w:u w:val="single"/>
        </w:rPr>
        <w:t xml:space="preserve">Объем добровольных </w:t>
      </w:r>
      <w:r w:rsidR="006A7238" w:rsidRPr="00844B52">
        <w:rPr>
          <w:u w:val="single"/>
        </w:rPr>
        <w:t xml:space="preserve">взносов в Фонд по состоянию на </w:t>
      </w:r>
      <w:r w:rsidR="00844B52">
        <w:rPr>
          <w:u w:val="single"/>
        </w:rPr>
        <w:t>17</w:t>
      </w:r>
      <w:r w:rsidRPr="00844B52">
        <w:rPr>
          <w:u w:val="single"/>
        </w:rPr>
        <w:t> </w:t>
      </w:r>
      <w:r w:rsidR="00844B52">
        <w:rPr>
          <w:u w:val="single"/>
        </w:rPr>
        <w:t>ноября</w:t>
      </w:r>
      <w:r w:rsidRPr="00844B52">
        <w:rPr>
          <w:u w:val="single"/>
        </w:rPr>
        <w:t xml:space="preserve"> 2022</w:t>
      </w:r>
      <w:r w:rsidR="00844B52">
        <w:rPr>
          <w:u w:val="single"/>
        </w:rPr>
        <w:t xml:space="preserve"> </w:t>
      </w:r>
      <w:r w:rsidRPr="00844B52">
        <w:rPr>
          <w:u w:val="single"/>
        </w:rPr>
        <w:t>г</w:t>
      </w:r>
      <w:r w:rsidR="00844B52">
        <w:rPr>
          <w:u w:val="single"/>
        </w:rPr>
        <w:t>ода</w:t>
      </w:r>
      <w:r w:rsidRPr="00844B52">
        <w:rPr>
          <w:u w:val="single"/>
        </w:rPr>
        <w:t xml:space="preserve"> и имена доноров</w:t>
      </w:r>
      <w:r w:rsidRPr="00844B52">
        <w:t>:</w:t>
      </w:r>
      <w:r>
        <w:t xml:space="preserve"> </w:t>
      </w:r>
    </w:p>
    <w:p w14:paraId="528D2429" w14:textId="40838684" w:rsidR="00CC47D9" w:rsidRPr="00CC47D9" w:rsidRDefault="00CC47D9" w:rsidP="00CC47D9">
      <w:pPr>
        <w:spacing w:after="220"/>
        <w:ind w:left="567"/>
        <w:rPr>
          <w:szCs w:val="22"/>
        </w:rPr>
      </w:pPr>
      <w:r>
        <w:t>86 092,60 шв. франка (эквивалент 500 000 шведских крон на указанную дату), переведенные 7 ноября 2006 г</w:t>
      </w:r>
      <w:r w:rsidR="003B06D8">
        <w:t>ода</w:t>
      </w:r>
      <w:r>
        <w:t xml:space="preserve"> Шведской международной программой по биоразнообразию (SwedBio/CBM);</w:t>
      </w:r>
    </w:p>
    <w:p w14:paraId="0BB12133" w14:textId="1D92607A" w:rsidR="00CC47D9" w:rsidRPr="00CC47D9" w:rsidRDefault="00CC47D9" w:rsidP="00CC47D9">
      <w:pPr>
        <w:spacing w:after="220"/>
        <w:ind w:left="567"/>
        <w:rPr>
          <w:szCs w:val="22"/>
        </w:rPr>
      </w:pPr>
      <w:r>
        <w:t>31 684 шв. франка (эквивалент 20 000 евро на указанную дату), переведенные 20 декабря 2006 г</w:t>
      </w:r>
      <w:r w:rsidR="003B06D8">
        <w:t>ода</w:t>
      </w:r>
      <w:r>
        <w:t xml:space="preserve"> правительством Франции;</w:t>
      </w:r>
    </w:p>
    <w:p w14:paraId="25534F03" w14:textId="29A7AFCB" w:rsidR="00CC47D9" w:rsidRPr="00CC47D9" w:rsidRDefault="00CC47D9" w:rsidP="00CC47D9">
      <w:pPr>
        <w:spacing w:after="220"/>
        <w:ind w:left="567"/>
        <w:rPr>
          <w:szCs w:val="22"/>
        </w:rPr>
      </w:pPr>
      <w:r>
        <w:t>29 992,50 шв. франка (эквивалент 25 000 долл. США на указанную дату), переведенные 27 марта 2007 г</w:t>
      </w:r>
      <w:r w:rsidR="003B06D8">
        <w:t>ода</w:t>
      </w:r>
      <w:r>
        <w:t xml:space="preserve"> Фондом Кристенсена;</w:t>
      </w:r>
    </w:p>
    <w:p w14:paraId="080AE363" w14:textId="71E5CB94" w:rsidR="00CC47D9" w:rsidRPr="00CC47D9" w:rsidRDefault="00CC47D9" w:rsidP="00CC47D9">
      <w:pPr>
        <w:spacing w:after="220"/>
        <w:ind w:left="567"/>
        <w:rPr>
          <w:szCs w:val="22"/>
        </w:rPr>
      </w:pPr>
      <w:r>
        <w:t>150 000 шв. фран</w:t>
      </w:r>
      <w:r w:rsidR="003B06D8">
        <w:t>ков, переведенные 8 июня 2007 года</w:t>
      </w:r>
      <w:r>
        <w:t xml:space="preserve"> Швейцарским федеральным институтом интеллектуальной собственности, Берн, Швейцария;</w:t>
      </w:r>
    </w:p>
    <w:p w14:paraId="24C1F068" w14:textId="08195479" w:rsidR="00CC47D9" w:rsidRPr="00CC47D9" w:rsidRDefault="00CC47D9" w:rsidP="00CC47D9">
      <w:pPr>
        <w:spacing w:after="220"/>
        <w:ind w:left="567"/>
        <w:rPr>
          <w:szCs w:val="22"/>
        </w:rPr>
      </w:pPr>
      <w:r>
        <w:t>5 965,27 шв. франка (эквивалент 5 000 долл. США на указанную дату), переведенные 14 августа 2007 г</w:t>
      </w:r>
      <w:r w:rsidR="003B06D8">
        <w:t>ода</w:t>
      </w:r>
      <w:r>
        <w:t xml:space="preserve"> Министерством науки и технологии, Южная Африка;</w:t>
      </w:r>
    </w:p>
    <w:p w14:paraId="3F309C66" w14:textId="6CF2525A" w:rsidR="00CC47D9" w:rsidRPr="00CC47D9" w:rsidRDefault="00CC47D9" w:rsidP="00CC47D9">
      <w:pPr>
        <w:spacing w:after="220"/>
        <w:ind w:left="567"/>
        <w:rPr>
          <w:szCs w:val="22"/>
        </w:rPr>
      </w:pPr>
      <w:r>
        <w:t>98 255,16 шв. франка (эквивалент 60 000 евро на указанную дату), переведенные 20 декабря 2007 г</w:t>
      </w:r>
      <w:r w:rsidR="003B06D8">
        <w:t>ода</w:t>
      </w:r>
      <w:r>
        <w:t xml:space="preserve"> правительством Норвегии;  </w:t>
      </w:r>
    </w:p>
    <w:p w14:paraId="46ECCDFF" w14:textId="489ED493" w:rsidR="00CC47D9" w:rsidRPr="00CC47D9" w:rsidRDefault="00CC47D9" w:rsidP="00CC47D9">
      <w:pPr>
        <w:spacing w:after="220"/>
        <w:ind w:left="567"/>
        <w:rPr>
          <w:szCs w:val="22"/>
        </w:rPr>
      </w:pPr>
      <w:r>
        <w:t>100 000 шв. франков, переведенные 7 февраля 2008 г</w:t>
      </w:r>
      <w:r w:rsidR="003B06D8">
        <w:t>ода</w:t>
      </w:r>
      <w:r>
        <w:t xml:space="preserve"> Швейцарским федеральным институтом интеллектуальной собственности, Берн, Швейцария;</w:t>
      </w:r>
    </w:p>
    <w:p w14:paraId="05A77A6B" w14:textId="2DE318A0" w:rsidR="00CC47D9" w:rsidRPr="00CC47D9" w:rsidRDefault="00CC47D9" w:rsidP="00CC47D9">
      <w:pPr>
        <w:spacing w:after="220"/>
        <w:ind w:left="567"/>
        <w:rPr>
          <w:szCs w:val="22"/>
        </w:rPr>
      </w:pPr>
      <w:r>
        <w:t>12 500 шв. франков (эквивалент 13 441 долл. США на указанную дату), переведенные 25 марта 2011 г</w:t>
      </w:r>
      <w:r w:rsidR="003B06D8">
        <w:t>ода</w:t>
      </w:r>
      <w:r>
        <w:t xml:space="preserve"> Министерством науки и технологии, Южная Африка;</w:t>
      </w:r>
    </w:p>
    <w:p w14:paraId="051018FE" w14:textId="110DC658" w:rsidR="00CC47D9" w:rsidRPr="00CC47D9" w:rsidRDefault="00CC47D9" w:rsidP="00CC47D9">
      <w:pPr>
        <w:spacing w:after="220"/>
        <w:ind w:left="567"/>
        <w:rPr>
          <w:szCs w:val="22"/>
        </w:rPr>
      </w:pPr>
      <w:r>
        <w:t>500 шв. франков (эквивалент 573 долл. США на указанную дату), переведенные 10 мая 2011 г</w:t>
      </w:r>
      <w:r w:rsidR="003B06D8">
        <w:t>ода</w:t>
      </w:r>
      <w:r>
        <w:t xml:space="preserve"> анонимным спонсором; </w:t>
      </w:r>
    </w:p>
    <w:p w14:paraId="559B6BA3" w14:textId="08B3F477" w:rsidR="00CC47D9" w:rsidRPr="00CC47D9" w:rsidRDefault="00CC47D9" w:rsidP="00CC47D9">
      <w:pPr>
        <w:spacing w:after="220"/>
        <w:ind w:left="567"/>
        <w:rPr>
          <w:szCs w:val="22"/>
        </w:rPr>
      </w:pPr>
      <w:r>
        <w:t>89 500 шв. франков (эквивалент 100 000 австралийских долл. на указанную дату), переведенные 20 октября 2011 г</w:t>
      </w:r>
      <w:r w:rsidR="003B06D8">
        <w:t>ода</w:t>
      </w:r>
      <w:r>
        <w:t xml:space="preserve"> правительством Австралии;</w:t>
      </w:r>
    </w:p>
    <w:p w14:paraId="467D423A" w14:textId="776AED15" w:rsidR="00CC47D9" w:rsidRPr="00CC47D9" w:rsidRDefault="00CC47D9" w:rsidP="00CC47D9">
      <w:pPr>
        <w:spacing w:after="220"/>
        <w:ind w:left="567"/>
        <w:rPr>
          <w:szCs w:val="22"/>
        </w:rPr>
      </w:pPr>
      <w:r>
        <w:lastRenderedPageBreak/>
        <w:t>15 000 шв. франков, переведенные 20 июня 2013 г</w:t>
      </w:r>
      <w:r w:rsidR="003B06D8">
        <w:t>ода</w:t>
      </w:r>
      <w:r>
        <w:t xml:space="preserve"> правительством Австралии</w:t>
      </w:r>
      <w:r w:rsidRPr="00CC47D9">
        <w:rPr>
          <w:szCs w:val="22"/>
          <w:vertAlign w:val="superscript"/>
        </w:rPr>
        <w:footnoteReference w:id="2"/>
      </w:r>
      <w:r>
        <w:t>;</w:t>
      </w:r>
    </w:p>
    <w:p w14:paraId="4E628821" w14:textId="127121B8" w:rsidR="00CC47D9" w:rsidRPr="00CC47D9" w:rsidRDefault="00CC47D9" w:rsidP="00CC47D9">
      <w:pPr>
        <w:spacing w:after="220"/>
        <w:ind w:left="567"/>
        <w:rPr>
          <w:szCs w:val="22"/>
        </w:rPr>
      </w:pPr>
      <w:r>
        <w:t>4 694,40 шв. франка, переведенные 20 июня 2013 г</w:t>
      </w:r>
      <w:r w:rsidR="003B06D8">
        <w:t>ода</w:t>
      </w:r>
      <w:r>
        <w:t xml:space="preserve"> правительством Новой Зеландии;</w:t>
      </w:r>
    </w:p>
    <w:p w14:paraId="350D4AC2" w14:textId="642CB776" w:rsidR="00CC47D9" w:rsidRDefault="00CC47D9" w:rsidP="00CC47D9">
      <w:pPr>
        <w:spacing w:after="220"/>
        <w:ind w:left="567"/>
        <w:rPr>
          <w:szCs w:val="22"/>
        </w:rPr>
      </w:pPr>
      <w:r>
        <w:t>37 835 шв. франков, переведенные 28 февраля 2017 г</w:t>
      </w:r>
      <w:r w:rsidR="003B06D8">
        <w:t>ода</w:t>
      </w:r>
      <w:r>
        <w:t xml:space="preserve"> правительством Австралии;</w:t>
      </w:r>
    </w:p>
    <w:p w14:paraId="59F9B61D" w14:textId="18F41FBA" w:rsidR="003B7CB4" w:rsidRDefault="008B70DD" w:rsidP="003B7CB4">
      <w:pPr>
        <w:spacing w:after="220"/>
        <w:ind w:left="567"/>
      </w:pPr>
      <w:r>
        <w:t>18 268,75 шв. франка (эквивалент 25 000 канадских долл. на указанную дату), переведенные 27 марта 2019 г</w:t>
      </w:r>
      <w:r w:rsidR="003B06D8">
        <w:t>ода</w:t>
      </w:r>
      <w:r>
        <w:t xml:space="preserve"> правительством Канады;</w:t>
      </w:r>
    </w:p>
    <w:p w14:paraId="5BCC54DE" w14:textId="7FBE7B0A" w:rsidR="00666733" w:rsidRPr="003B7CB4" w:rsidRDefault="00666733" w:rsidP="00666733">
      <w:pPr>
        <w:spacing w:after="220"/>
        <w:ind w:left="567"/>
      </w:pPr>
      <w:r>
        <w:t>16 227,93 шв. франка (эквивалент 15 000 евро на указанную дату), переведенные 6 ноября 2019 г</w:t>
      </w:r>
      <w:r w:rsidR="003B06D8">
        <w:t>ода</w:t>
      </w:r>
      <w:r>
        <w:t xml:space="preserve"> правительством Финляндии;</w:t>
      </w:r>
    </w:p>
    <w:p w14:paraId="48E0BCC9" w14:textId="6B4F03A6" w:rsidR="00666733" w:rsidRDefault="00666733" w:rsidP="003B7CB4">
      <w:pPr>
        <w:spacing w:after="220"/>
        <w:ind w:left="567"/>
      </w:pPr>
      <w:r>
        <w:t>16 158,98 шв. франка (эквивалент 15 000 евро на указанную дату), переведенные 9 декабря 2019 г</w:t>
      </w:r>
      <w:r w:rsidR="003B06D8">
        <w:t>ода</w:t>
      </w:r>
      <w:r>
        <w:t xml:space="preserve"> правительством Германии</w:t>
      </w:r>
      <w:r w:rsidR="007E67FC">
        <w:rPr>
          <w:rStyle w:val="FootnoteReference"/>
        </w:rPr>
        <w:footnoteReference w:id="3"/>
      </w:r>
      <w:r w:rsidR="003B06D8">
        <w:t>; и</w:t>
      </w:r>
    </w:p>
    <w:p w14:paraId="4B3CEC39" w14:textId="2358B034" w:rsidR="003B06D8" w:rsidRDefault="003B06D8" w:rsidP="003B7CB4">
      <w:pPr>
        <w:spacing w:after="220"/>
        <w:ind w:left="567"/>
      </w:pPr>
      <w:r>
        <w:t>14 233,70 шв. франка (эквивалент 15 000 евро на указанную дату), переведенные 13 сентября 2022 года правительством Германии.</w:t>
      </w:r>
    </w:p>
    <w:p w14:paraId="70B759B0" w14:textId="32A9AD4F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Общая сумма внесенных в Фонд добровольных взносов по состоянию на </w:t>
      </w:r>
      <w:r w:rsidR="003B06D8">
        <w:t>7</w:t>
      </w:r>
      <w:r>
        <w:t> </w:t>
      </w:r>
      <w:r w:rsidR="003B06D8">
        <w:t>ноября</w:t>
      </w:r>
      <w:r>
        <w:t xml:space="preserve"> 202</w:t>
      </w:r>
      <w:r w:rsidR="00E812B7">
        <w:t>2</w:t>
      </w:r>
      <w:r>
        <w:t> г</w:t>
      </w:r>
      <w:r w:rsidR="003B06D8">
        <w:t>ода</w:t>
      </w:r>
      <w:r>
        <w:t>:  7</w:t>
      </w:r>
      <w:r w:rsidR="003B06D8">
        <w:t>26</w:t>
      </w:r>
      <w:r>
        <w:t> </w:t>
      </w:r>
      <w:r w:rsidR="003B06D8">
        <w:t>1</w:t>
      </w:r>
      <w:r>
        <w:t>2</w:t>
      </w:r>
      <w:r w:rsidR="003B06D8">
        <w:t>6</w:t>
      </w:r>
      <w:r>
        <w:t>,</w:t>
      </w:r>
      <w:r w:rsidR="003B06D8">
        <w:t>0</w:t>
      </w:r>
      <w:r>
        <w:t xml:space="preserve">7 шв. франка. </w:t>
      </w:r>
    </w:p>
    <w:p w14:paraId="44F899A4" w14:textId="77777777" w:rsidR="00CC47D9" w:rsidRPr="00CC47D9" w:rsidRDefault="00CC47D9" w:rsidP="00CC47D9">
      <w:pPr>
        <w:spacing w:after="220"/>
        <w:rPr>
          <w:szCs w:val="22"/>
        </w:rPr>
      </w:pPr>
      <w:r>
        <w:rPr>
          <w:u w:val="single"/>
        </w:rPr>
        <w:t>Доступные средства</w:t>
      </w:r>
      <w:r>
        <w:t xml:space="preserve">: </w:t>
      </w:r>
    </w:p>
    <w:p w14:paraId="370EB5BB" w14:textId="0959F1AF" w:rsidR="00AB5349" w:rsidRPr="00AB5349" w:rsidRDefault="00DB366C" w:rsidP="00AB5349">
      <w:pPr>
        <w:numPr>
          <w:ilvl w:val="0"/>
          <w:numId w:val="9"/>
        </w:numPr>
        <w:tabs>
          <w:tab w:val="num" w:pos="1100"/>
        </w:tabs>
        <w:spacing w:after="220"/>
        <w:ind w:left="1100" w:hanging="533"/>
        <w:rPr>
          <w:szCs w:val="22"/>
        </w:rPr>
      </w:pPr>
      <w:r>
        <w:tab/>
        <w:t xml:space="preserve">сумма средств в распоряжении Фонда по состоянию на </w:t>
      </w:r>
      <w:r w:rsidR="003B06D8">
        <w:t>7</w:t>
      </w:r>
      <w:r>
        <w:t> </w:t>
      </w:r>
      <w:r w:rsidR="003B06D8">
        <w:t>но</w:t>
      </w:r>
      <w:r w:rsidR="006A7238">
        <w:t>я</w:t>
      </w:r>
      <w:r w:rsidR="003B06D8">
        <w:t>бря</w:t>
      </w:r>
      <w:r>
        <w:t xml:space="preserve"> 2022 г</w:t>
      </w:r>
      <w:r w:rsidR="003B06D8">
        <w:t>ода</w:t>
      </w:r>
      <w:r>
        <w:t xml:space="preserve">, включая сборы и банковский </w:t>
      </w:r>
      <w:r w:rsidR="00E812B7">
        <w:t xml:space="preserve">процент: </w:t>
      </w:r>
      <w:r w:rsidR="006A7238">
        <w:t>1</w:t>
      </w:r>
      <w:r w:rsidR="003B06D8">
        <w:t>4</w:t>
      </w:r>
      <w:r>
        <w:t> </w:t>
      </w:r>
      <w:r w:rsidR="003B06D8">
        <w:t>9</w:t>
      </w:r>
      <w:r w:rsidR="006A7238">
        <w:t>8</w:t>
      </w:r>
      <w:r w:rsidR="003B06D8">
        <w:t>9</w:t>
      </w:r>
      <w:r>
        <w:t>,</w:t>
      </w:r>
      <w:r w:rsidR="003B06D8">
        <w:t>9</w:t>
      </w:r>
      <w:r w:rsidR="006A7238">
        <w:t>8</w:t>
      </w:r>
      <w:r w:rsidRPr="003B06D8">
        <w:t xml:space="preserve"> </w:t>
      </w:r>
      <w:r>
        <w:t>шв. франка</w:t>
      </w:r>
      <w:r w:rsidR="00622DB4">
        <w:t>;</w:t>
      </w:r>
    </w:p>
    <w:p w14:paraId="5DC08C44" w14:textId="427BE8FF" w:rsidR="00CC47D9" w:rsidRPr="00AB5349" w:rsidRDefault="00DB366C" w:rsidP="00AB5349">
      <w:pPr>
        <w:numPr>
          <w:ilvl w:val="0"/>
          <w:numId w:val="9"/>
        </w:numPr>
        <w:tabs>
          <w:tab w:val="num" w:pos="1100"/>
        </w:tabs>
        <w:spacing w:after="220"/>
        <w:ind w:left="1100" w:hanging="533"/>
        <w:rPr>
          <w:szCs w:val="22"/>
        </w:rPr>
      </w:pPr>
      <w:r>
        <w:tab/>
      </w:r>
      <w:r w:rsidRPr="00622DB4">
        <w:t>сумма ассигнованных</w:t>
      </w:r>
      <w:r>
        <w:t xml:space="preserve"> средств по состоянию на </w:t>
      </w:r>
      <w:r w:rsidR="00622DB4">
        <w:t>10 ноября</w:t>
      </w:r>
      <w:r>
        <w:t xml:space="preserve"> 2022</w:t>
      </w:r>
      <w:r w:rsidR="00622DB4">
        <w:t xml:space="preserve"> </w:t>
      </w:r>
      <w:r>
        <w:t>г</w:t>
      </w:r>
      <w:r w:rsidR="00622DB4">
        <w:t>ода</w:t>
      </w:r>
      <w:r>
        <w:t xml:space="preserve">: </w:t>
      </w:r>
      <w:r w:rsidR="00E32F48">
        <w:br/>
      </w:r>
      <w:r w:rsidR="006A7238">
        <w:t>8</w:t>
      </w:r>
      <w:r w:rsidR="00622DB4">
        <w:t>552</w:t>
      </w:r>
      <w:r>
        <w:t>,</w:t>
      </w:r>
      <w:r w:rsidR="00622DB4">
        <w:t>75 шв. франка;</w:t>
      </w:r>
    </w:p>
    <w:p w14:paraId="3ED1EAE3" w14:textId="2520DFA8" w:rsidR="00CC47D9" w:rsidRPr="00271A21" w:rsidRDefault="00CC47D9" w:rsidP="00CC47D9">
      <w:pPr>
        <w:numPr>
          <w:ilvl w:val="0"/>
          <w:numId w:val="8"/>
        </w:numPr>
        <w:tabs>
          <w:tab w:val="num" w:pos="1100"/>
        </w:tabs>
        <w:spacing w:after="220"/>
        <w:ind w:left="1100" w:hanging="533"/>
        <w:rPr>
          <w:szCs w:val="22"/>
        </w:rPr>
      </w:pPr>
      <w:r>
        <w:t xml:space="preserve">сумма средств в распоряжении Фонда за вычетом ассигнованных средств по </w:t>
      </w:r>
      <w:r w:rsidR="006A7238">
        <w:t xml:space="preserve">состоянию на </w:t>
      </w:r>
      <w:r w:rsidR="00622DB4">
        <w:t>10</w:t>
      </w:r>
      <w:r w:rsidR="00E812B7">
        <w:t> </w:t>
      </w:r>
      <w:r w:rsidR="00622DB4">
        <w:t>ноября</w:t>
      </w:r>
      <w:r w:rsidR="00E812B7">
        <w:t xml:space="preserve"> 2022</w:t>
      </w:r>
      <w:r w:rsidR="00622DB4">
        <w:t xml:space="preserve"> </w:t>
      </w:r>
      <w:r w:rsidR="00E812B7">
        <w:t>г</w:t>
      </w:r>
      <w:r w:rsidR="00622DB4">
        <w:t>ода</w:t>
      </w:r>
      <w:r w:rsidR="00E812B7">
        <w:t xml:space="preserve">: </w:t>
      </w:r>
      <w:r w:rsidR="00622DB4">
        <w:t>6437</w:t>
      </w:r>
      <w:r w:rsidR="006A7238">
        <w:t>,2</w:t>
      </w:r>
      <w:r w:rsidR="00622DB4">
        <w:t>3</w:t>
      </w:r>
      <w:r>
        <w:t xml:space="preserve"> шв. франка.</w:t>
      </w:r>
    </w:p>
    <w:p w14:paraId="162CECAB" w14:textId="77777777" w:rsidR="00CB4178" w:rsidRPr="008A6F84" w:rsidRDefault="00CC47D9" w:rsidP="008A6F84">
      <w:pPr>
        <w:spacing w:after="220"/>
        <w:rPr>
          <w:szCs w:val="22"/>
        </w:rPr>
      </w:pPr>
      <w:r>
        <w:rPr>
          <w:u w:val="single"/>
        </w:rPr>
        <w:t>Список лиц, которые получили финансовую поддержку или кандидатуры которых были рекомендованы для получения финансовой поддержки со времени представления предыдущей информационной записки</w:t>
      </w:r>
      <w:r w:rsidRPr="00CC47D9">
        <w:rPr>
          <w:color w:val="000000"/>
          <w:szCs w:val="22"/>
          <w:vertAlign w:val="superscript"/>
        </w:rPr>
        <w:footnoteReference w:id="4"/>
      </w:r>
      <w:r>
        <w:t xml:space="preserve">: </w:t>
      </w:r>
    </w:p>
    <w:p w14:paraId="42FEF361" w14:textId="2897C899" w:rsidR="006A7238" w:rsidRPr="006A7238" w:rsidRDefault="006A7238" w:rsidP="008C13B2">
      <w:pPr>
        <w:ind w:left="567"/>
        <w:rPr>
          <w:u w:val="single"/>
        </w:rPr>
      </w:pPr>
      <w:r>
        <w:rPr>
          <w:u w:val="single"/>
        </w:rPr>
        <w:t>Кандидаты</w:t>
      </w:r>
      <w:r w:rsidRPr="006A7238">
        <w:rPr>
          <w:u w:val="single"/>
        </w:rPr>
        <w:t xml:space="preserve">, </w:t>
      </w:r>
      <w:r>
        <w:rPr>
          <w:u w:val="single"/>
        </w:rPr>
        <w:t>рекомендованные</w:t>
      </w:r>
      <w:r w:rsidR="0083773B">
        <w:rPr>
          <w:u w:val="single"/>
        </w:rPr>
        <w:t xml:space="preserve"> и получившие</w:t>
      </w:r>
      <w:r w:rsidRPr="006A7238">
        <w:rPr>
          <w:u w:val="single"/>
        </w:rPr>
        <w:t xml:space="preserve"> </w:t>
      </w:r>
      <w:r>
        <w:rPr>
          <w:u w:val="single"/>
        </w:rPr>
        <w:t>финансов</w:t>
      </w:r>
      <w:r w:rsidR="0083773B">
        <w:rPr>
          <w:u w:val="single"/>
        </w:rPr>
        <w:t>ую</w:t>
      </w:r>
      <w:r w:rsidRPr="006A7238">
        <w:rPr>
          <w:u w:val="single"/>
        </w:rPr>
        <w:t xml:space="preserve"> </w:t>
      </w:r>
      <w:r>
        <w:rPr>
          <w:u w:val="single"/>
        </w:rPr>
        <w:t>поддержк</w:t>
      </w:r>
      <w:r w:rsidR="0083773B">
        <w:rPr>
          <w:u w:val="single"/>
        </w:rPr>
        <w:t>у</w:t>
      </w:r>
      <w:r w:rsidRPr="006A7238">
        <w:rPr>
          <w:u w:val="single"/>
        </w:rPr>
        <w:t xml:space="preserve"> </w:t>
      </w:r>
      <w:r>
        <w:rPr>
          <w:u w:val="single"/>
        </w:rPr>
        <w:t>для</w:t>
      </w:r>
      <w:r w:rsidRPr="006A7238">
        <w:rPr>
          <w:u w:val="single"/>
        </w:rPr>
        <w:t xml:space="preserve"> </w:t>
      </w:r>
      <w:r>
        <w:rPr>
          <w:u w:val="single"/>
        </w:rPr>
        <w:t>участия</w:t>
      </w:r>
      <w:r w:rsidRPr="006A7238">
        <w:rPr>
          <w:u w:val="single"/>
        </w:rPr>
        <w:t xml:space="preserve"> </w:t>
      </w:r>
      <w:r>
        <w:rPr>
          <w:u w:val="single"/>
        </w:rPr>
        <w:t>в</w:t>
      </w:r>
      <w:r w:rsidRPr="006A7238">
        <w:rPr>
          <w:u w:val="single"/>
        </w:rPr>
        <w:t xml:space="preserve"> </w:t>
      </w:r>
      <w:r>
        <w:rPr>
          <w:u w:val="single"/>
        </w:rPr>
        <w:t>сорок</w:t>
      </w:r>
      <w:r w:rsidRPr="006A7238">
        <w:rPr>
          <w:u w:val="single"/>
        </w:rPr>
        <w:t xml:space="preserve"> </w:t>
      </w:r>
      <w:r w:rsidR="0083773B">
        <w:rPr>
          <w:u w:val="single"/>
        </w:rPr>
        <w:t>четв</w:t>
      </w:r>
      <w:r>
        <w:rPr>
          <w:u w:val="single"/>
        </w:rPr>
        <w:t>ер</w:t>
      </w:r>
      <w:r w:rsidR="0083773B">
        <w:rPr>
          <w:u w:val="single"/>
        </w:rPr>
        <w:t>т</w:t>
      </w:r>
      <w:r>
        <w:rPr>
          <w:u w:val="single"/>
        </w:rPr>
        <w:t>ой</w:t>
      </w:r>
      <w:r w:rsidRPr="006A7238">
        <w:rPr>
          <w:u w:val="single"/>
        </w:rPr>
        <w:t xml:space="preserve"> </w:t>
      </w:r>
      <w:r>
        <w:rPr>
          <w:u w:val="single"/>
        </w:rPr>
        <w:t>сессии</w:t>
      </w:r>
      <w:r w:rsidRPr="006A7238">
        <w:rPr>
          <w:u w:val="single"/>
        </w:rPr>
        <w:t xml:space="preserve"> </w:t>
      </w:r>
      <w:r>
        <w:rPr>
          <w:u w:val="single"/>
        </w:rPr>
        <w:t>Комитета</w:t>
      </w:r>
      <w:r w:rsidRPr="006A7238">
        <w:rPr>
          <w:u w:val="single"/>
        </w:rPr>
        <w:t xml:space="preserve"> </w:t>
      </w:r>
      <w:r>
        <w:rPr>
          <w:u w:val="single"/>
        </w:rPr>
        <w:t>при</w:t>
      </w:r>
      <w:r w:rsidRPr="006A7238">
        <w:rPr>
          <w:u w:val="single"/>
        </w:rPr>
        <w:t xml:space="preserve"> </w:t>
      </w:r>
      <w:r>
        <w:rPr>
          <w:u w:val="single"/>
        </w:rPr>
        <w:t>условии</w:t>
      </w:r>
      <w:r w:rsidRPr="006A7238">
        <w:rPr>
          <w:u w:val="single"/>
        </w:rPr>
        <w:t xml:space="preserve"> </w:t>
      </w:r>
      <w:r>
        <w:rPr>
          <w:u w:val="single"/>
        </w:rPr>
        <w:t>наличия</w:t>
      </w:r>
      <w:r w:rsidRPr="006A7238">
        <w:rPr>
          <w:u w:val="single"/>
        </w:rPr>
        <w:t xml:space="preserve"> </w:t>
      </w:r>
      <w:r>
        <w:rPr>
          <w:u w:val="single"/>
        </w:rPr>
        <w:t>средств</w:t>
      </w:r>
      <w:r w:rsidR="0083773B">
        <w:rPr>
          <w:u w:val="single"/>
        </w:rPr>
        <w:t xml:space="preserve"> (в порядке очередности</w:t>
      </w:r>
      <w:r w:rsidR="00C8320D">
        <w:rPr>
          <w:u w:val="single"/>
        </w:rPr>
        <w:t>)</w:t>
      </w:r>
      <w:r w:rsidR="00C8320D">
        <w:rPr>
          <w:rStyle w:val="FootnoteReference"/>
          <w:u w:val="single"/>
        </w:rPr>
        <w:footnoteReference w:id="5"/>
      </w:r>
    </w:p>
    <w:p w14:paraId="3A9BF5E5" w14:textId="77777777" w:rsidR="006A7238" w:rsidRPr="006A7238" w:rsidRDefault="006A7238" w:rsidP="008C13B2">
      <w:pPr>
        <w:ind w:left="567"/>
      </w:pPr>
    </w:p>
    <w:p w14:paraId="0E1F879A" w14:textId="7DF4C9CA" w:rsidR="00537EBA" w:rsidRPr="00537EBA" w:rsidRDefault="00537EBA" w:rsidP="00537EBA">
      <w:pPr>
        <w:ind w:left="540"/>
        <w:rPr>
          <w:szCs w:val="22"/>
        </w:rPr>
      </w:pPr>
      <w:r>
        <w:rPr>
          <w:color w:val="000000"/>
          <w:szCs w:val="22"/>
        </w:rPr>
        <w:t>Г-жа Джун ЛОРЕНСО</w:t>
      </w:r>
    </w:p>
    <w:p w14:paraId="6AA1E527" w14:textId="02788B3B" w:rsidR="00537EBA" w:rsidRPr="00537EBA" w:rsidRDefault="00537EBA" w:rsidP="00537EBA">
      <w:pPr>
        <w:ind w:left="540"/>
        <w:rPr>
          <w:color w:val="000000"/>
          <w:szCs w:val="22"/>
        </w:rPr>
      </w:pPr>
      <w:r>
        <w:rPr>
          <w:color w:val="000000"/>
          <w:szCs w:val="22"/>
        </w:rPr>
        <w:t>Гражданство</w:t>
      </w:r>
      <w:r w:rsidRPr="00537EBA">
        <w:rPr>
          <w:color w:val="000000"/>
          <w:szCs w:val="22"/>
        </w:rPr>
        <w:t xml:space="preserve">: </w:t>
      </w:r>
      <w:r>
        <w:rPr>
          <w:color w:val="000000"/>
          <w:szCs w:val="22"/>
        </w:rPr>
        <w:t>Соединенные Штаты Америки</w:t>
      </w:r>
    </w:p>
    <w:p w14:paraId="5FE0EA93" w14:textId="7B907E3A" w:rsidR="00537EBA" w:rsidRPr="00537EBA" w:rsidRDefault="00537EBA" w:rsidP="00537EBA">
      <w:pPr>
        <w:ind w:left="540"/>
        <w:rPr>
          <w:color w:val="000000"/>
          <w:szCs w:val="22"/>
        </w:rPr>
      </w:pPr>
      <w:r>
        <w:rPr>
          <w:color w:val="000000"/>
          <w:szCs w:val="22"/>
        </w:rPr>
        <w:t>Почтовый</w:t>
      </w:r>
      <w:r w:rsidRPr="00537EBA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адрес</w:t>
      </w:r>
      <w:r w:rsidRPr="00537EBA">
        <w:rPr>
          <w:color w:val="000000"/>
          <w:szCs w:val="22"/>
        </w:rPr>
        <w:t xml:space="preserve">:  </w:t>
      </w:r>
      <w:r>
        <w:rPr>
          <w:color w:val="000000"/>
          <w:szCs w:val="22"/>
        </w:rPr>
        <w:t>Пэгуэйт</w:t>
      </w:r>
      <w:r w:rsidRPr="00537EBA">
        <w:rPr>
          <w:color w:val="000000"/>
          <w:szCs w:val="22"/>
        </w:rPr>
        <w:t xml:space="preserve"> (</w:t>
      </w:r>
      <w:r>
        <w:rPr>
          <w:color w:val="000000"/>
          <w:szCs w:val="22"/>
        </w:rPr>
        <w:t>Нью-Мексико</w:t>
      </w:r>
      <w:r w:rsidRPr="00537EBA">
        <w:rPr>
          <w:color w:val="000000"/>
          <w:szCs w:val="22"/>
        </w:rPr>
        <w:t xml:space="preserve">), </w:t>
      </w:r>
      <w:r>
        <w:rPr>
          <w:color w:val="000000"/>
          <w:szCs w:val="22"/>
        </w:rPr>
        <w:t>Соединенные Штаты Америки</w:t>
      </w:r>
    </w:p>
    <w:p w14:paraId="5293E856" w14:textId="73247F7D" w:rsidR="00537EBA" w:rsidRPr="00537EBA" w:rsidRDefault="00537EBA" w:rsidP="00537EBA">
      <w:pPr>
        <w:ind w:left="540"/>
        <w:rPr>
          <w:color w:val="000000"/>
          <w:szCs w:val="22"/>
        </w:rPr>
      </w:pPr>
      <w:r>
        <w:rPr>
          <w:color w:val="000000"/>
          <w:szCs w:val="22"/>
        </w:rPr>
        <w:t>Название</w:t>
      </w:r>
      <w:r w:rsidRPr="00537EBA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аккредитованного</w:t>
      </w:r>
      <w:r w:rsidRPr="00537EBA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наблюдателя</w:t>
      </w:r>
      <w:r w:rsidRPr="00537EBA">
        <w:rPr>
          <w:color w:val="000000"/>
          <w:szCs w:val="22"/>
        </w:rPr>
        <w:t xml:space="preserve">: </w:t>
      </w:r>
      <w:r w:rsidR="00A523B9">
        <w:rPr>
          <w:color w:val="000000"/>
          <w:szCs w:val="22"/>
        </w:rPr>
        <w:t>М</w:t>
      </w:r>
      <w:r w:rsidR="00A523B9" w:rsidRPr="00A523B9">
        <w:rPr>
          <w:color w:val="000000"/>
          <w:szCs w:val="22"/>
        </w:rPr>
        <w:t>еждународный совет по договорам индейцев</w:t>
      </w:r>
    </w:p>
    <w:p w14:paraId="66ACDF1E" w14:textId="1D6CED95" w:rsidR="00537EBA" w:rsidRDefault="00A523B9" w:rsidP="00537EBA">
      <w:pPr>
        <w:ind w:left="540"/>
        <w:rPr>
          <w:color w:val="000000"/>
          <w:szCs w:val="22"/>
        </w:rPr>
      </w:pPr>
      <w:r w:rsidRPr="00A523B9">
        <w:rPr>
          <w:color w:val="000000"/>
          <w:szCs w:val="22"/>
        </w:rPr>
        <w:t>Местонахождение аккредитованного наблюдателя: Сан-Франциско (Калифорния), Соединенные Штаты Америки</w:t>
      </w:r>
    </w:p>
    <w:p w14:paraId="76E3234D" w14:textId="77777777" w:rsidR="00A523B9" w:rsidRPr="00A523B9" w:rsidRDefault="00A523B9" w:rsidP="00537EBA">
      <w:pPr>
        <w:ind w:left="540"/>
        <w:rPr>
          <w:color w:val="000000"/>
          <w:szCs w:val="22"/>
        </w:rPr>
      </w:pPr>
    </w:p>
    <w:p w14:paraId="3FC32402" w14:textId="29E13E59" w:rsidR="00A523B9" w:rsidRPr="00A523B9" w:rsidRDefault="00A523B9" w:rsidP="00A523B9">
      <w:pPr>
        <w:ind w:left="540"/>
        <w:rPr>
          <w:color w:val="000000"/>
          <w:szCs w:val="22"/>
        </w:rPr>
      </w:pPr>
      <w:r w:rsidRPr="00A523B9">
        <w:rPr>
          <w:color w:val="000000"/>
          <w:szCs w:val="22"/>
        </w:rPr>
        <w:lastRenderedPageBreak/>
        <w:t>Г-жа Дженнифер ТАУЛИ КОРПУС</w:t>
      </w:r>
    </w:p>
    <w:p w14:paraId="5E3F1688" w14:textId="77777777" w:rsidR="00A523B9" w:rsidRPr="00A523B9" w:rsidRDefault="00A523B9" w:rsidP="00A523B9">
      <w:pPr>
        <w:ind w:left="540"/>
        <w:rPr>
          <w:color w:val="000000"/>
          <w:szCs w:val="22"/>
        </w:rPr>
      </w:pPr>
      <w:r w:rsidRPr="00A523B9">
        <w:rPr>
          <w:color w:val="000000"/>
          <w:szCs w:val="22"/>
        </w:rPr>
        <w:t>Гражданство: Филиппины</w:t>
      </w:r>
    </w:p>
    <w:p w14:paraId="62211283" w14:textId="77777777" w:rsidR="00A523B9" w:rsidRPr="00A523B9" w:rsidRDefault="00A523B9" w:rsidP="00A523B9">
      <w:pPr>
        <w:ind w:left="540"/>
        <w:rPr>
          <w:color w:val="000000"/>
          <w:szCs w:val="22"/>
        </w:rPr>
      </w:pPr>
      <w:r w:rsidRPr="00A523B9">
        <w:rPr>
          <w:color w:val="000000"/>
          <w:szCs w:val="22"/>
        </w:rPr>
        <w:t>Почтовый адрес: Кесон-Сити, Филиппины</w:t>
      </w:r>
    </w:p>
    <w:p w14:paraId="3104C9BD" w14:textId="274CB25F" w:rsidR="00A523B9" w:rsidRPr="00A523B9" w:rsidRDefault="00A523B9" w:rsidP="00A523B9">
      <w:pPr>
        <w:ind w:left="540"/>
        <w:rPr>
          <w:color w:val="000000"/>
          <w:szCs w:val="22"/>
        </w:rPr>
      </w:pPr>
      <w:r w:rsidRPr="00A523B9">
        <w:rPr>
          <w:color w:val="000000"/>
          <w:szCs w:val="22"/>
        </w:rPr>
        <w:t>Назван</w:t>
      </w:r>
      <w:r>
        <w:rPr>
          <w:color w:val="000000"/>
          <w:szCs w:val="22"/>
        </w:rPr>
        <w:t>ие аккредитованного наблюдателя</w:t>
      </w:r>
      <w:r w:rsidRPr="00A523B9">
        <w:rPr>
          <w:color w:val="000000"/>
          <w:szCs w:val="22"/>
        </w:rPr>
        <w:t>: Фонд Tebtebba – Международный центр коренных народов по стратегическим исследованиям и просвещению</w:t>
      </w:r>
    </w:p>
    <w:p w14:paraId="29F47616" w14:textId="77777777" w:rsidR="00A523B9" w:rsidRDefault="00A523B9" w:rsidP="00A523B9">
      <w:pPr>
        <w:ind w:left="540"/>
        <w:rPr>
          <w:color w:val="000000"/>
          <w:szCs w:val="22"/>
        </w:rPr>
      </w:pPr>
      <w:r w:rsidRPr="00A523B9">
        <w:rPr>
          <w:color w:val="000000"/>
          <w:szCs w:val="22"/>
        </w:rPr>
        <w:t>Местонахождение аккредитованного наблюдателя: Багио, Филиппины</w:t>
      </w:r>
    </w:p>
    <w:p w14:paraId="0F3F7495" w14:textId="77777777" w:rsidR="00537EBA" w:rsidRPr="00537EBA" w:rsidRDefault="00537EBA" w:rsidP="0073006C">
      <w:pPr>
        <w:ind w:left="567"/>
        <w:rPr>
          <w:color w:val="000000"/>
          <w:lang w:val="en-US"/>
        </w:rPr>
      </w:pPr>
    </w:p>
    <w:p w14:paraId="4DC43A93" w14:textId="553FE4F5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Г-н Хамади АГ МОХАМЕД АББА</w:t>
      </w:r>
    </w:p>
    <w:p w14:paraId="7C07E7ED" w14:textId="41F1DA15" w:rsidR="0073006C" w:rsidRDefault="00E812B7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Гражданство: </w:t>
      </w:r>
      <w:r w:rsidR="0073006C">
        <w:rPr>
          <w:color w:val="000000"/>
        </w:rPr>
        <w:t>Мали</w:t>
      </w:r>
    </w:p>
    <w:p w14:paraId="565956B9" w14:textId="114E0ED8" w:rsidR="0073006C" w:rsidRDefault="00E812B7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Почтовый адрес: </w:t>
      </w:r>
      <w:r w:rsidR="0073006C">
        <w:rPr>
          <w:color w:val="000000"/>
        </w:rPr>
        <w:t>Томбукту, Мали</w:t>
      </w:r>
    </w:p>
    <w:p w14:paraId="3C60D924" w14:textId="0E371BD2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Название аккредитованного наблюдателя,</w:t>
      </w:r>
      <w:r w:rsidR="00E812B7">
        <w:rPr>
          <w:color w:val="000000"/>
        </w:rPr>
        <w:t xml:space="preserve"> который предлагает кандидата: </w:t>
      </w:r>
      <w:r>
        <w:rPr>
          <w:color w:val="000000"/>
        </w:rPr>
        <w:t>ADJMOR</w:t>
      </w:r>
    </w:p>
    <w:p w14:paraId="6A76FD10" w14:textId="0B932098" w:rsidR="0073006C" w:rsidRDefault="0073006C" w:rsidP="0073006C">
      <w:pPr>
        <w:ind w:left="567"/>
        <w:rPr>
          <w:rFonts w:ascii="Arial-BoldMT" w:eastAsia="Times New Roman" w:hAnsi="Arial-BoldMT" w:cs="Arial-BoldMT"/>
          <w:bCs/>
          <w:szCs w:val="22"/>
        </w:rPr>
      </w:pPr>
      <w:r>
        <w:rPr>
          <w:color w:val="000000"/>
        </w:rPr>
        <w:t>Местонахождение</w:t>
      </w:r>
      <w:r w:rsidR="00E812B7">
        <w:rPr>
          <w:color w:val="000000"/>
        </w:rPr>
        <w:t xml:space="preserve"> аккредитованного наблюдателя: </w:t>
      </w:r>
      <w:r>
        <w:rPr>
          <w:color w:val="000000"/>
        </w:rPr>
        <w:t>Томбукту, Мали</w:t>
      </w:r>
    </w:p>
    <w:p w14:paraId="71D7377C" w14:textId="77777777" w:rsidR="0073006C" w:rsidRDefault="0073006C" w:rsidP="00B34468">
      <w:pPr>
        <w:ind w:left="567"/>
        <w:rPr>
          <w:color w:val="000000"/>
          <w:szCs w:val="22"/>
        </w:rPr>
      </w:pPr>
    </w:p>
    <w:p w14:paraId="531E433F" w14:textId="76259286" w:rsidR="0073006C" w:rsidRPr="00105190" w:rsidRDefault="0073006C" w:rsidP="0073006C">
      <w:pPr>
        <w:ind w:left="567"/>
        <w:rPr>
          <w:color w:val="000000"/>
        </w:rPr>
      </w:pPr>
      <w:r>
        <w:rPr>
          <w:color w:val="000000"/>
        </w:rPr>
        <w:t>Г-н Нельсон ДЕ ЛЕОН КАНТУЛЕ</w:t>
      </w:r>
    </w:p>
    <w:p w14:paraId="4B06BAD4" w14:textId="4CADE0CD" w:rsidR="0073006C" w:rsidRPr="00105190" w:rsidRDefault="00E812B7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Гражданство: </w:t>
      </w:r>
      <w:r w:rsidR="0073006C">
        <w:rPr>
          <w:color w:val="000000"/>
        </w:rPr>
        <w:t>Панама</w:t>
      </w:r>
    </w:p>
    <w:p w14:paraId="5C3A22EB" w14:textId="7549D237" w:rsidR="0073006C" w:rsidRPr="00105190" w:rsidRDefault="00E812B7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Почтовый адрес: </w:t>
      </w:r>
      <w:r w:rsidR="0073006C">
        <w:rPr>
          <w:color w:val="000000"/>
        </w:rPr>
        <w:t>Панама, Панама</w:t>
      </w:r>
    </w:p>
    <w:p w14:paraId="3D5A6B49" w14:textId="77777777" w:rsidR="0073006C" w:rsidRPr="00105190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Название аккредитованного наблюдателя, который предлагает кандидата:</w:t>
      </w:r>
    </w:p>
    <w:p w14:paraId="50D2A829" w14:textId="77777777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Ассоциация «Объединенные куны за мать-Землю» (КУНА) </w:t>
      </w:r>
    </w:p>
    <w:p w14:paraId="3C8A022A" w14:textId="48C6A02E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Местонахождение</w:t>
      </w:r>
      <w:r w:rsidR="00E812B7">
        <w:rPr>
          <w:color w:val="000000"/>
        </w:rPr>
        <w:t xml:space="preserve"> аккредитованного наблюдателя: </w:t>
      </w:r>
      <w:r>
        <w:rPr>
          <w:color w:val="000000"/>
        </w:rPr>
        <w:t>Виста-Алегре, Аррайхан, Панама</w:t>
      </w:r>
    </w:p>
    <w:p w14:paraId="1581D3DC" w14:textId="3D17A85A" w:rsidR="006A6720" w:rsidRDefault="006A6720" w:rsidP="0073006C">
      <w:pPr>
        <w:ind w:left="567"/>
        <w:rPr>
          <w:color w:val="000000"/>
          <w:szCs w:val="22"/>
        </w:rPr>
      </w:pPr>
    </w:p>
    <w:p w14:paraId="4FA246C8" w14:textId="4AE4C322" w:rsidR="00EA323D" w:rsidRDefault="00EA323D" w:rsidP="0073006C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  <w:u w:val="single"/>
        </w:rPr>
        <w:t xml:space="preserve">Кандидаты, рекомендованные для получения финансовой поддержки для участия в сорок </w:t>
      </w:r>
      <w:r>
        <w:rPr>
          <w:color w:val="000000"/>
          <w:szCs w:val="22"/>
          <w:u w:val="single"/>
        </w:rPr>
        <w:t>пятой</w:t>
      </w:r>
      <w:r w:rsidRPr="00EA323D">
        <w:rPr>
          <w:color w:val="000000"/>
          <w:szCs w:val="22"/>
          <w:u w:val="single"/>
        </w:rPr>
        <w:t xml:space="preserve"> сессии Комитета при условии наличия достаточных средств</w:t>
      </w:r>
      <w:r w:rsidRPr="00EA323D">
        <w:rPr>
          <w:color w:val="000000"/>
          <w:szCs w:val="22"/>
          <w:u w:val="single"/>
          <w:vertAlign w:val="superscript"/>
        </w:rPr>
        <w:footnoteReference w:id="6"/>
      </w:r>
      <w:r w:rsidRPr="00EA323D">
        <w:rPr>
          <w:color w:val="000000"/>
          <w:szCs w:val="22"/>
          <w:u w:val="single"/>
        </w:rPr>
        <w:t xml:space="preserve"> и для которых по состоянию на </w:t>
      </w:r>
      <w:r>
        <w:rPr>
          <w:color w:val="000000"/>
          <w:szCs w:val="22"/>
          <w:u w:val="single"/>
        </w:rPr>
        <w:t>7</w:t>
      </w:r>
      <w:r w:rsidRPr="00EA323D">
        <w:rPr>
          <w:color w:val="000000"/>
          <w:szCs w:val="22"/>
          <w:u w:val="single"/>
        </w:rPr>
        <w:t xml:space="preserve"> </w:t>
      </w:r>
      <w:r>
        <w:rPr>
          <w:color w:val="000000"/>
          <w:szCs w:val="22"/>
          <w:u w:val="single"/>
        </w:rPr>
        <w:t>но</w:t>
      </w:r>
      <w:r w:rsidRPr="00EA323D">
        <w:rPr>
          <w:color w:val="000000"/>
          <w:szCs w:val="22"/>
          <w:u w:val="single"/>
        </w:rPr>
        <w:t>я</w:t>
      </w:r>
      <w:r>
        <w:rPr>
          <w:color w:val="000000"/>
          <w:szCs w:val="22"/>
          <w:u w:val="single"/>
        </w:rPr>
        <w:t>бря</w:t>
      </w:r>
      <w:r w:rsidRPr="00EA323D">
        <w:rPr>
          <w:color w:val="000000"/>
          <w:szCs w:val="22"/>
          <w:u w:val="single"/>
        </w:rPr>
        <w:t xml:space="preserve"> 2022 г</w:t>
      </w:r>
      <w:r>
        <w:rPr>
          <w:color w:val="000000"/>
          <w:szCs w:val="22"/>
          <w:u w:val="single"/>
        </w:rPr>
        <w:t>ода</w:t>
      </w:r>
      <w:r w:rsidRPr="00EA323D">
        <w:rPr>
          <w:color w:val="000000"/>
          <w:szCs w:val="22"/>
          <w:u w:val="single"/>
        </w:rPr>
        <w:t xml:space="preserve"> достаточные средства имелись в наличии (в порядке очередности):</w:t>
      </w:r>
    </w:p>
    <w:p w14:paraId="4FD43768" w14:textId="4B67E490" w:rsidR="00EA323D" w:rsidRDefault="00EA323D" w:rsidP="0073006C">
      <w:pPr>
        <w:ind w:left="567"/>
        <w:rPr>
          <w:color w:val="000000"/>
          <w:szCs w:val="22"/>
        </w:rPr>
      </w:pPr>
    </w:p>
    <w:p w14:paraId="3A60966C" w14:textId="77777777" w:rsidR="00EA323D" w:rsidRP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Г-н Агуссу Марселлин АИГБЕ</w:t>
      </w:r>
    </w:p>
    <w:p w14:paraId="6BB8387C" w14:textId="6A01D648" w:rsid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Гражданство: Бенин</w:t>
      </w:r>
      <w:r w:rsidRPr="00EA323D">
        <w:rPr>
          <w:color w:val="000000"/>
          <w:szCs w:val="22"/>
        </w:rPr>
        <w:br/>
        <w:t>Почтовый адрес: Котону, Бенин</w:t>
      </w:r>
      <w:r w:rsidRPr="00EA323D">
        <w:rPr>
          <w:color w:val="000000"/>
          <w:szCs w:val="22"/>
        </w:rPr>
        <w:br/>
        <w:t>Название аккредитованного наблюдателя, который предлагает кандидата: «Молодежь без границ – Бенин»</w:t>
      </w:r>
      <w:r w:rsidRPr="00EA323D">
        <w:rPr>
          <w:color w:val="000000"/>
          <w:szCs w:val="22"/>
        </w:rPr>
        <w:br/>
        <w:t>Местонахождение аккредитованного наблюдателя: Котону, Бенин</w:t>
      </w:r>
    </w:p>
    <w:p w14:paraId="638684AF" w14:textId="070FAECE" w:rsidR="00EA323D" w:rsidRDefault="00EA323D" w:rsidP="00EA323D">
      <w:pPr>
        <w:ind w:left="567"/>
        <w:rPr>
          <w:color w:val="000000"/>
          <w:szCs w:val="22"/>
        </w:rPr>
      </w:pPr>
    </w:p>
    <w:p w14:paraId="6BCFC887" w14:textId="77777777" w:rsidR="00EA323D" w:rsidRP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Г-н Улукоа ДУХАЙЛОНСОД</w:t>
      </w:r>
    </w:p>
    <w:p w14:paraId="7FB1C3AA" w14:textId="05D5DAA8" w:rsid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 xml:space="preserve">Гражданство:  Соединенные Штаты Америки </w:t>
      </w:r>
      <w:r w:rsidRPr="00EA323D">
        <w:rPr>
          <w:color w:val="000000"/>
          <w:szCs w:val="22"/>
        </w:rPr>
        <w:br/>
        <w:t xml:space="preserve">Почтовый адрес: Каполей, Гавайи, Соединенные Штаты Америки </w:t>
      </w:r>
      <w:r w:rsidRPr="00EA323D">
        <w:rPr>
          <w:color w:val="000000"/>
          <w:szCs w:val="22"/>
        </w:rPr>
        <w:br/>
        <w:t xml:space="preserve">Название аккредитованного наблюдателя, который предлагает кандидата:  </w:t>
      </w:r>
      <w:r w:rsidRPr="00516D71">
        <w:rPr>
          <w:color w:val="000000"/>
          <w:szCs w:val="22"/>
          <w:lang w:val="en-US"/>
        </w:rPr>
        <w:t>Ka</w:t>
      </w:r>
      <w:r w:rsidRPr="00516D71">
        <w:rPr>
          <w:color w:val="000000"/>
          <w:szCs w:val="22"/>
        </w:rPr>
        <w:t>ʻ</w:t>
      </w:r>
      <w:r w:rsidRPr="00516D71">
        <w:rPr>
          <w:color w:val="000000"/>
          <w:szCs w:val="22"/>
          <w:lang w:val="en-US"/>
        </w:rPr>
        <w:t>uikiokap</w:t>
      </w:r>
      <w:r w:rsidRPr="00516D71">
        <w:rPr>
          <w:color w:val="000000"/>
          <w:szCs w:val="22"/>
        </w:rPr>
        <w:t>ō</w:t>
      </w:r>
      <w:bookmarkStart w:id="5" w:name="_GoBack"/>
      <w:bookmarkEnd w:id="5"/>
      <w:r w:rsidRPr="00EA323D">
        <w:rPr>
          <w:color w:val="000000"/>
          <w:szCs w:val="22"/>
        </w:rPr>
        <w:br/>
        <w:t>Местонахождение аккредитованного наблюдателя:  Каполей, Гавайи, Соединенные Штаты Америки</w:t>
      </w:r>
    </w:p>
    <w:p w14:paraId="78320E28" w14:textId="2A02EFD1" w:rsidR="00EA323D" w:rsidRDefault="00EA323D" w:rsidP="00EA323D">
      <w:pPr>
        <w:ind w:left="567"/>
        <w:rPr>
          <w:color w:val="000000"/>
          <w:szCs w:val="22"/>
        </w:rPr>
      </w:pPr>
    </w:p>
    <w:p w14:paraId="6658702A" w14:textId="77777777" w:rsidR="00EA323D" w:rsidRP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Г-н Муса Усман НДАМБА</w:t>
      </w:r>
    </w:p>
    <w:p w14:paraId="69D3F40A" w14:textId="77777777" w:rsidR="00EA323D" w:rsidRP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Гражданство:  Камерун</w:t>
      </w:r>
      <w:r w:rsidRPr="00EA323D">
        <w:rPr>
          <w:color w:val="000000"/>
          <w:szCs w:val="22"/>
        </w:rPr>
        <w:br/>
        <w:t>Почтовый адрес: Бамеда, Камерун</w:t>
      </w:r>
      <w:r w:rsidRPr="00EA323D">
        <w:rPr>
          <w:color w:val="000000"/>
          <w:szCs w:val="22"/>
        </w:rPr>
        <w:br/>
        <w:t xml:space="preserve">Название аккредитованного наблюдателя, который предлагает кандидата:  Ассоциация социально-культурного развития мбороро (MBOSCUDA) </w:t>
      </w:r>
    </w:p>
    <w:p w14:paraId="4DB6EB95" w14:textId="03461C59" w:rsid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Местонахождения аккредитованного наблюдателя: Яунде, Камерун</w:t>
      </w:r>
    </w:p>
    <w:p w14:paraId="5A00317F" w14:textId="77777777" w:rsidR="00EA323D" w:rsidRDefault="00EA323D" w:rsidP="00653144">
      <w:pPr>
        <w:rPr>
          <w:color w:val="000000"/>
          <w:szCs w:val="22"/>
        </w:rPr>
      </w:pPr>
    </w:p>
    <w:p w14:paraId="62FCC103" w14:textId="1A265552" w:rsidR="00A523B9" w:rsidRPr="00A523B9" w:rsidRDefault="00A523B9" w:rsidP="00A523B9">
      <w:pPr>
        <w:spacing w:line="240" w:lineRule="atLeast"/>
        <w:rPr>
          <w:color w:val="000000"/>
          <w:szCs w:val="22"/>
        </w:rPr>
      </w:pPr>
      <w:r w:rsidRPr="00A523B9">
        <w:rPr>
          <w:color w:val="000000"/>
          <w:szCs w:val="22"/>
          <w:u w:val="single"/>
        </w:rPr>
        <w:t xml:space="preserve">Покрытые расходы на участие в сорок </w:t>
      </w:r>
      <w:r w:rsidR="009E0FAE">
        <w:rPr>
          <w:color w:val="000000"/>
          <w:szCs w:val="22"/>
          <w:u w:val="single"/>
        </w:rPr>
        <w:t>че</w:t>
      </w:r>
      <w:r>
        <w:rPr>
          <w:color w:val="000000"/>
          <w:szCs w:val="22"/>
          <w:u w:val="single"/>
        </w:rPr>
        <w:t>т</w:t>
      </w:r>
      <w:r w:rsidR="009E0FAE">
        <w:rPr>
          <w:color w:val="000000"/>
          <w:szCs w:val="22"/>
          <w:u w:val="single"/>
        </w:rPr>
        <w:t>в</w:t>
      </w:r>
      <w:r>
        <w:rPr>
          <w:color w:val="000000"/>
          <w:szCs w:val="22"/>
          <w:u w:val="single"/>
        </w:rPr>
        <w:t>е</w:t>
      </w:r>
      <w:r w:rsidR="009E0FAE">
        <w:rPr>
          <w:color w:val="000000"/>
          <w:szCs w:val="22"/>
          <w:u w:val="single"/>
        </w:rPr>
        <w:t>ртой</w:t>
      </w:r>
      <w:r w:rsidRPr="00A523B9">
        <w:rPr>
          <w:color w:val="000000"/>
          <w:szCs w:val="22"/>
          <w:u w:val="single"/>
        </w:rPr>
        <w:t xml:space="preserve"> сессии Комитета:</w:t>
      </w:r>
    </w:p>
    <w:p w14:paraId="26760230" w14:textId="77777777" w:rsidR="00A523B9" w:rsidRPr="00A523B9" w:rsidRDefault="00A523B9" w:rsidP="00A523B9">
      <w:pPr>
        <w:rPr>
          <w:szCs w:val="22"/>
        </w:rPr>
      </w:pPr>
    </w:p>
    <w:p w14:paraId="183EBE16" w14:textId="3C5CA177" w:rsidR="00A523B9" w:rsidRDefault="00A523B9" w:rsidP="00A523B9">
      <w:pPr>
        <w:ind w:left="540"/>
        <w:rPr>
          <w:szCs w:val="22"/>
          <w:lang w:val="fr-CH"/>
        </w:rPr>
      </w:pPr>
      <w:r>
        <w:rPr>
          <w:color w:val="000000"/>
          <w:szCs w:val="22"/>
        </w:rPr>
        <w:t>Г-жа Джун ЛОРЕНСО</w:t>
      </w:r>
      <w:r>
        <w:rPr>
          <w:color w:val="000000"/>
          <w:szCs w:val="22"/>
          <w:lang w:val="fr-CH"/>
        </w:rPr>
        <w:t>:  35</w:t>
      </w:r>
      <w:r w:rsidR="009E0FAE">
        <w:rPr>
          <w:color w:val="000000"/>
          <w:szCs w:val="22"/>
        </w:rPr>
        <w:t>01</w:t>
      </w:r>
      <w:r>
        <w:rPr>
          <w:color w:val="000000"/>
          <w:szCs w:val="22"/>
          <w:lang w:val="fr-CH"/>
        </w:rPr>
        <w:t xml:space="preserve">,25 </w:t>
      </w:r>
      <w:r>
        <w:rPr>
          <w:color w:val="000000"/>
          <w:szCs w:val="22"/>
        </w:rPr>
        <w:t>шв. франка</w:t>
      </w:r>
    </w:p>
    <w:p w14:paraId="3A0F12E1" w14:textId="77777777" w:rsidR="00A523B9" w:rsidRDefault="00A523B9" w:rsidP="009E0FAE">
      <w:pPr>
        <w:ind w:left="540"/>
        <w:rPr>
          <w:szCs w:val="22"/>
          <w:lang w:val="fr-CH"/>
        </w:rPr>
      </w:pPr>
    </w:p>
    <w:p w14:paraId="6F54271D" w14:textId="139E5A0D" w:rsidR="00A523B9" w:rsidRDefault="00A523B9" w:rsidP="00A523B9">
      <w:pPr>
        <w:ind w:left="540"/>
        <w:rPr>
          <w:color w:val="000000"/>
          <w:szCs w:val="22"/>
          <w:lang w:val="fr-CH"/>
        </w:rPr>
      </w:pPr>
      <w:r>
        <w:rPr>
          <w:color w:val="000000"/>
          <w:szCs w:val="22"/>
        </w:rPr>
        <w:t>Г</w:t>
      </w:r>
      <w:r w:rsidRPr="00A523B9">
        <w:rPr>
          <w:color w:val="000000"/>
          <w:szCs w:val="22"/>
          <w:lang w:val="fr-CH"/>
        </w:rPr>
        <w:t>-</w:t>
      </w:r>
      <w:r>
        <w:rPr>
          <w:color w:val="000000"/>
          <w:szCs w:val="22"/>
        </w:rPr>
        <w:t>жа</w:t>
      </w:r>
      <w:r w:rsidRPr="00A523B9">
        <w:rPr>
          <w:color w:val="000000"/>
          <w:szCs w:val="22"/>
          <w:lang w:val="fr-CH"/>
        </w:rPr>
        <w:t xml:space="preserve"> </w:t>
      </w:r>
      <w:r>
        <w:rPr>
          <w:color w:val="000000"/>
          <w:szCs w:val="22"/>
        </w:rPr>
        <w:t>Дженнифер</w:t>
      </w:r>
      <w:r w:rsidRPr="00A523B9">
        <w:rPr>
          <w:color w:val="000000"/>
          <w:szCs w:val="22"/>
          <w:lang w:val="fr-CH"/>
        </w:rPr>
        <w:t xml:space="preserve"> </w:t>
      </w:r>
      <w:r>
        <w:rPr>
          <w:color w:val="000000"/>
          <w:szCs w:val="22"/>
        </w:rPr>
        <w:t>ТАУЛИ</w:t>
      </w:r>
      <w:r w:rsidRPr="00A523B9">
        <w:rPr>
          <w:color w:val="000000"/>
          <w:szCs w:val="22"/>
          <w:lang w:val="fr-CH"/>
        </w:rPr>
        <w:t xml:space="preserve"> </w:t>
      </w:r>
      <w:r>
        <w:rPr>
          <w:color w:val="000000"/>
          <w:szCs w:val="22"/>
        </w:rPr>
        <w:t>КОРПУС</w:t>
      </w:r>
      <w:r>
        <w:rPr>
          <w:color w:val="000000"/>
          <w:szCs w:val="22"/>
          <w:lang w:val="fr-CH"/>
        </w:rPr>
        <w:t xml:space="preserve">:  2672,50 </w:t>
      </w:r>
      <w:r>
        <w:rPr>
          <w:color w:val="000000"/>
          <w:szCs w:val="22"/>
        </w:rPr>
        <w:t>шв. франка</w:t>
      </w:r>
    </w:p>
    <w:p w14:paraId="0A6D7A86" w14:textId="77777777" w:rsidR="00A523B9" w:rsidRPr="00A523B9" w:rsidRDefault="00A523B9" w:rsidP="00A523B9">
      <w:pPr>
        <w:ind w:left="540"/>
        <w:rPr>
          <w:color w:val="000000"/>
          <w:lang w:val="fr-CH"/>
        </w:rPr>
      </w:pPr>
    </w:p>
    <w:p w14:paraId="5F41A4B7" w14:textId="7B7223CF" w:rsidR="00A523B9" w:rsidRPr="00A523B9" w:rsidRDefault="00A523B9" w:rsidP="00A523B9">
      <w:pPr>
        <w:ind w:left="567"/>
        <w:rPr>
          <w:color w:val="000000"/>
          <w:szCs w:val="22"/>
        </w:rPr>
      </w:pPr>
      <w:r>
        <w:rPr>
          <w:color w:val="000000"/>
        </w:rPr>
        <w:lastRenderedPageBreak/>
        <w:t>Г-н Хамади АГ МОХАМЕД АББА</w:t>
      </w:r>
      <w:r w:rsidRPr="00A523B9">
        <w:rPr>
          <w:color w:val="000000"/>
          <w:szCs w:val="22"/>
        </w:rPr>
        <w:t xml:space="preserve">:  2672,10 </w:t>
      </w:r>
      <w:r>
        <w:rPr>
          <w:color w:val="000000"/>
          <w:szCs w:val="22"/>
        </w:rPr>
        <w:t>шв. франка</w:t>
      </w:r>
    </w:p>
    <w:p w14:paraId="7458ED59" w14:textId="77777777" w:rsidR="00A523B9" w:rsidRPr="00A523B9" w:rsidRDefault="00A523B9" w:rsidP="00A523B9">
      <w:pPr>
        <w:ind w:left="540"/>
        <w:rPr>
          <w:color w:val="000000"/>
          <w:szCs w:val="22"/>
        </w:rPr>
      </w:pPr>
    </w:p>
    <w:p w14:paraId="12966C9D" w14:textId="0789A8EC" w:rsidR="00A523B9" w:rsidRDefault="00A523B9" w:rsidP="00A523B9">
      <w:pPr>
        <w:ind w:left="567"/>
        <w:rPr>
          <w:color w:val="000000"/>
          <w:szCs w:val="22"/>
        </w:rPr>
      </w:pPr>
      <w:r>
        <w:rPr>
          <w:color w:val="000000"/>
        </w:rPr>
        <w:t>Г-н Нельсон ДЕ ЛЕОН КАНТУЛЕ</w:t>
      </w:r>
      <w:r>
        <w:rPr>
          <w:color w:val="000000"/>
          <w:szCs w:val="22"/>
          <w:lang w:val="fr-CH"/>
        </w:rPr>
        <w:t>: 4016</w:t>
      </w:r>
      <w:r>
        <w:rPr>
          <w:color w:val="000000"/>
          <w:szCs w:val="22"/>
        </w:rPr>
        <w:t>,</w:t>
      </w:r>
      <w:r>
        <w:rPr>
          <w:color w:val="000000"/>
          <w:szCs w:val="22"/>
          <w:lang w:val="fr-CH"/>
        </w:rPr>
        <w:t xml:space="preserve">05 </w:t>
      </w:r>
      <w:r>
        <w:rPr>
          <w:color w:val="000000"/>
          <w:szCs w:val="22"/>
        </w:rPr>
        <w:t>шв</w:t>
      </w:r>
      <w:r w:rsidRPr="00A523B9">
        <w:rPr>
          <w:color w:val="000000"/>
          <w:szCs w:val="22"/>
        </w:rPr>
        <w:t xml:space="preserve">. </w:t>
      </w:r>
      <w:r>
        <w:rPr>
          <w:color w:val="000000"/>
          <w:szCs w:val="22"/>
        </w:rPr>
        <w:t>франка</w:t>
      </w:r>
    </w:p>
    <w:p w14:paraId="47222593" w14:textId="77777777" w:rsidR="009E0FAE" w:rsidRPr="00A523B9" w:rsidRDefault="009E0FAE" w:rsidP="009E0FAE">
      <w:pPr>
        <w:rPr>
          <w:color w:val="000000"/>
        </w:rPr>
      </w:pPr>
    </w:p>
    <w:p w14:paraId="29930376" w14:textId="1DA8E930" w:rsidR="009E0FAE" w:rsidRDefault="009E0FAE" w:rsidP="009E0FAE">
      <w:pPr>
        <w:rPr>
          <w:szCs w:val="22"/>
        </w:rPr>
      </w:pPr>
      <w:r w:rsidRPr="00A523B9">
        <w:rPr>
          <w:szCs w:val="22"/>
          <w:u w:val="single"/>
        </w:rPr>
        <w:t xml:space="preserve">Выделенное финансирование для участия в сорок </w:t>
      </w:r>
      <w:r>
        <w:rPr>
          <w:szCs w:val="22"/>
          <w:u w:val="single"/>
        </w:rPr>
        <w:t>четвертой</w:t>
      </w:r>
      <w:r w:rsidRPr="00A523B9">
        <w:rPr>
          <w:szCs w:val="22"/>
          <w:u w:val="single"/>
        </w:rPr>
        <w:t xml:space="preserve"> сессии Комитета</w:t>
      </w:r>
      <w:r w:rsidRPr="00A523B9">
        <w:rPr>
          <w:szCs w:val="22"/>
        </w:rPr>
        <w:t>:</w:t>
      </w:r>
    </w:p>
    <w:p w14:paraId="74068E1B" w14:textId="171554A0" w:rsidR="008014BC" w:rsidRDefault="008014BC" w:rsidP="009E0FAE">
      <w:pPr>
        <w:rPr>
          <w:szCs w:val="22"/>
        </w:rPr>
      </w:pPr>
    </w:p>
    <w:p w14:paraId="285C3FFD" w14:textId="0D186AC8" w:rsidR="008014BC" w:rsidRDefault="008014BC" w:rsidP="008014BC">
      <w:pPr>
        <w:ind w:left="540"/>
        <w:rPr>
          <w:szCs w:val="22"/>
        </w:rPr>
      </w:pPr>
      <w:r w:rsidRPr="008014BC">
        <w:rPr>
          <w:szCs w:val="22"/>
        </w:rPr>
        <w:t>Г-н Агуссу Марселлин АИГБЕ</w:t>
      </w:r>
      <w:r>
        <w:rPr>
          <w:szCs w:val="22"/>
        </w:rPr>
        <w:t>:  2758,65 шв. франка</w:t>
      </w:r>
    </w:p>
    <w:p w14:paraId="7CC533C0" w14:textId="4FEE4389" w:rsidR="008014BC" w:rsidRDefault="008014BC" w:rsidP="008014BC">
      <w:pPr>
        <w:ind w:left="540"/>
        <w:rPr>
          <w:szCs w:val="22"/>
        </w:rPr>
      </w:pPr>
    </w:p>
    <w:p w14:paraId="02A1B9D0" w14:textId="6A617838" w:rsidR="008014BC" w:rsidRDefault="008014BC" w:rsidP="008014BC">
      <w:pPr>
        <w:ind w:left="540"/>
        <w:rPr>
          <w:szCs w:val="22"/>
        </w:rPr>
      </w:pPr>
      <w:r w:rsidRPr="008014BC">
        <w:rPr>
          <w:szCs w:val="22"/>
        </w:rPr>
        <w:t>Г-н Улукоа ДУХАЙЛОНСОД</w:t>
      </w:r>
      <w:r>
        <w:rPr>
          <w:szCs w:val="22"/>
        </w:rPr>
        <w:t>:  2782,45 шв. франка</w:t>
      </w:r>
    </w:p>
    <w:p w14:paraId="384DF91A" w14:textId="796F7742" w:rsidR="008014BC" w:rsidRDefault="008014BC" w:rsidP="008014BC">
      <w:pPr>
        <w:ind w:left="540"/>
        <w:rPr>
          <w:szCs w:val="22"/>
        </w:rPr>
      </w:pPr>
    </w:p>
    <w:p w14:paraId="443F1CEE" w14:textId="6F9E4534" w:rsidR="008014BC" w:rsidRPr="00A523B9" w:rsidRDefault="008014BC" w:rsidP="008014BC">
      <w:pPr>
        <w:ind w:left="540"/>
        <w:rPr>
          <w:szCs w:val="22"/>
        </w:rPr>
      </w:pPr>
      <w:r w:rsidRPr="008014BC">
        <w:rPr>
          <w:szCs w:val="22"/>
        </w:rPr>
        <w:t>Г-н Муса Усман НДАМБА</w:t>
      </w:r>
      <w:r>
        <w:rPr>
          <w:szCs w:val="22"/>
        </w:rPr>
        <w:t>:  3011,65 шв. франка</w:t>
      </w:r>
    </w:p>
    <w:p w14:paraId="2FD1917D" w14:textId="77777777" w:rsidR="00A523B9" w:rsidRPr="00A523B9" w:rsidRDefault="00A523B9" w:rsidP="00A523B9">
      <w:pPr>
        <w:rPr>
          <w:szCs w:val="22"/>
          <w:u w:val="single"/>
        </w:rPr>
      </w:pPr>
    </w:p>
    <w:p w14:paraId="15C722B5" w14:textId="53C381F6" w:rsidR="00A523B9" w:rsidRPr="00A523B9" w:rsidRDefault="00A523B9" w:rsidP="00A523B9">
      <w:pPr>
        <w:rPr>
          <w:color w:val="000000"/>
          <w:szCs w:val="22"/>
          <w:u w:val="single"/>
        </w:rPr>
      </w:pPr>
      <w:r w:rsidRPr="00A523B9">
        <w:rPr>
          <w:color w:val="000000"/>
          <w:szCs w:val="22"/>
          <w:u w:val="single"/>
        </w:rPr>
        <w:t xml:space="preserve">Список кандидатов, запросивших поддержку для участия в сорок </w:t>
      </w:r>
      <w:r>
        <w:rPr>
          <w:color w:val="000000"/>
          <w:szCs w:val="22"/>
          <w:u w:val="single"/>
        </w:rPr>
        <w:t>пятой</w:t>
      </w:r>
      <w:r w:rsidRPr="00A523B9">
        <w:rPr>
          <w:color w:val="000000"/>
          <w:szCs w:val="22"/>
          <w:u w:val="single"/>
        </w:rPr>
        <w:t xml:space="preserve"> сессии Комитета (в алфавитном порядке)</w:t>
      </w:r>
    </w:p>
    <w:p w14:paraId="414F4BEE" w14:textId="15CD6A94" w:rsidR="00A523B9" w:rsidRPr="00A523B9" w:rsidRDefault="00A523B9" w:rsidP="0073006C">
      <w:pPr>
        <w:ind w:left="567"/>
        <w:rPr>
          <w:color w:val="000000"/>
          <w:szCs w:val="22"/>
        </w:rPr>
      </w:pPr>
    </w:p>
    <w:p w14:paraId="1104D8F5" w14:textId="40BE4C25" w:rsidR="00A1265B" w:rsidRPr="00A1265B" w:rsidRDefault="00A1265B" w:rsidP="00A1265B">
      <w:pPr>
        <w:ind w:left="567"/>
        <w:rPr>
          <w:color w:val="000000"/>
          <w:szCs w:val="22"/>
          <w:lang w:val="en-US"/>
        </w:rPr>
      </w:pPr>
      <w:r>
        <w:rPr>
          <w:color w:val="000000"/>
          <w:szCs w:val="22"/>
        </w:rPr>
        <w:t>Г</w:t>
      </w:r>
      <w:r w:rsidRPr="00A1265B">
        <w:rPr>
          <w:color w:val="000000"/>
          <w:szCs w:val="22"/>
          <w:lang w:val="en-US"/>
        </w:rPr>
        <w:t>-</w:t>
      </w:r>
      <w:r>
        <w:rPr>
          <w:color w:val="000000"/>
          <w:szCs w:val="22"/>
        </w:rPr>
        <w:t>н</w:t>
      </w:r>
      <w:r w:rsidRPr="00A1265B">
        <w:rPr>
          <w:color w:val="000000"/>
          <w:szCs w:val="22"/>
          <w:lang w:val="en-US"/>
        </w:rPr>
        <w:t xml:space="preserve"> </w:t>
      </w:r>
      <w:r>
        <w:rPr>
          <w:color w:val="000000"/>
          <w:szCs w:val="22"/>
        </w:rPr>
        <w:t>Бабагана</w:t>
      </w:r>
      <w:r w:rsidRPr="00A1265B">
        <w:rPr>
          <w:color w:val="000000"/>
          <w:szCs w:val="22"/>
          <w:lang w:val="en-US"/>
        </w:rPr>
        <w:t xml:space="preserve"> </w:t>
      </w:r>
      <w:r>
        <w:rPr>
          <w:color w:val="000000"/>
          <w:szCs w:val="22"/>
        </w:rPr>
        <w:t>АБУБАКАР</w:t>
      </w:r>
      <w:r w:rsidRPr="00A1265B">
        <w:rPr>
          <w:color w:val="000000"/>
          <w:szCs w:val="22"/>
          <w:lang w:val="en-US"/>
        </w:rPr>
        <w:t xml:space="preserve"> </w:t>
      </w:r>
    </w:p>
    <w:p w14:paraId="11972EA7" w14:textId="7E0169A5" w:rsidR="00A1265B" w:rsidRPr="00A1265B" w:rsidRDefault="00A1265B" w:rsidP="00A1265B">
      <w:pPr>
        <w:ind w:left="567"/>
        <w:rPr>
          <w:color w:val="000000"/>
          <w:szCs w:val="22"/>
        </w:rPr>
      </w:pPr>
      <w:r>
        <w:rPr>
          <w:color w:val="000000"/>
          <w:szCs w:val="22"/>
        </w:rPr>
        <w:t>Гражданство</w:t>
      </w:r>
      <w:r w:rsidRPr="00A1265B">
        <w:rPr>
          <w:color w:val="000000"/>
          <w:szCs w:val="22"/>
        </w:rPr>
        <w:t xml:space="preserve">: </w:t>
      </w:r>
      <w:r>
        <w:rPr>
          <w:color w:val="000000"/>
          <w:szCs w:val="22"/>
        </w:rPr>
        <w:t>Нигерия</w:t>
      </w:r>
      <w:r w:rsidRPr="00A1265B">
        <w:rPr>
          <w:color w:val="000000"/>
          <w:szCs w:val="22"/>
        </w:rPr>
        <w:br/>
      </w:r>
      <w:r>
        <w:rPr>
          <w:color w:val="000000"/>
        </w:rPr>
        <w:t>Почтовый</w:t>
      </w:r>
      <w:r w:rsidRPr="00A1265B">
        <w:rPr>
          <w:color w:val="000000"/>
        </w:rPr>
        <w:t xml:space="preserve"> </w:t>
      </w:r>
      <w:r>
        <w:rPr>
          <w:color w:val="000000"/>
        </w:rPr>
        <w:t>адрес</w:t>
      </w:r>
      <w:r w:rsidRPr="00A1265B">
        <w:rPr>
          <w:color w:val="000000"/>
          <w:szCs w:val="22"/>
        </w:rPr>
        <w:t xml:space="preserve">: </w:t>
      </w:r>
      <w:r>
        <w:rPr>
          <w:color w:val="000000"/>
          <w:szCs w:val="22"/>
        </w:rPr>
        <w:t>Майдугури</w:t>
      </w:r>
      <w:r w:rsidRPr="00A1265B">
        <w:rPr>
          <w:color w:val="000000"/>
          <w:szCs w:val="22"/>
        </w:rPr>
        <w:t xml:space="preserve">, </w:t>
      </w:r>
      <w:r>
        <w:rPr>
          <w:color w:val="000000"/>
          <w:szCs w:val="22"/>
        </w:rPr>
        <w:t>Нигерия</w:t>
      </w:r>
      <w:r w:rsidRPr="00A1265B">
        <w:rPr>
          <w:color w:val="000000"/>
          <w:szCs w:val="22"/>
        </w:rPr>
        <w:br/>
      </w:r>
      <w:r>
        <w:rPr>
          <w:color w:val="000000"/>
        </w:rPr>
        <w:t>Название</w:t>
      </w:r>
      <w:r w:rsidRPr="00A1265B">
        <w:rPr>
          <w:color w:val="000000"/>
        </w:rPr>
        <w:t xml:space="preserve"> </w:t>
      </w:r>
      <w:r>
        <w:rPr>
          <w:color w:val="000000"/>
        </w:rPr>
        <w:t>аккредитованного</w:t>
      </w:r>
      <w:r w:rsidRPr="00A1265B">
        <w:rPr>
          <w:color w:val="000000"/>
        </w:rPr>
        <w:t xml:space="preserve"> </w:t>
      </w:r>
      <w:r>
        <w:rPr>
          <w:color w:val="000000"/>
        </w:rPr>
        <w:t>наблюдателя</w:t>
      </w:r>
      <w:r w:rsidRPr="00A1265B">
        <w:rPr>
          <w:color w:val="000000"/>
        </w:rPr>
        <w:t xml:space="preserve">, </w:t>
      </w:r>
      <w:r>
        <w:rPr>
          <w:color w:val="000000"/>
        </w:rPr>
        <w:t>который</w:t>
      </w:r>
      <w:r w:rsidRPr="00A1265B">
        <w:rPr>
          <w:color w:val="000000"/>
        </w:rPr>
        <w:t xml:space="preserve"> </w:t>
      </w:r>
      <w:r>
        <w:rPr>
          <w:color w:val="000000"/>
        </w:rPr>
        <w:t>предлагает</w:t>
      </w:r>
      <w:r w:rsidRPr="00A1265B">
        <w:rPr>
          <w:color w:val="000000"/>
        </w:rPr>
        <w:t xml:space="preserve"> </w:t>
      </w:r>
      <w:r>
        <w:rPr>
          <w:color w:val="000000"/>
        </w:rPr>
        <w:t>кандидата</w:t>
      </w:r>
      <w:r w:rsidRPr="00A1265B">
        <w:rPr>
          <w:color w:val="000000"/>
          <w:szCs w:val="22"/>
        </w:rPr>
        <w:t xml:space="preserve">: </w:t>
      </w:r>
      <w:r w:rsidRPr="00A1265B">
        <w:rPr>
          <w:color w:val="000000"/>
          <w:szCs w:val="22"/>
        </w:rPr>
        <w:br/>
      </w:r>
      <w:r>
        <w:rPr>
          <w:color w:val="000000"/>
          <w:szCs w:val="22"/>
        </w:rPr>
        <w:t>Ассоциация развития народа канури</w:t>
      </w:r>
      <w:r w:rsidRPr="00A1265B">
        <w:rPr>
          <w:color w:val="000000"/>
          <w:szCs w:val="22"/>
        </w:rPr>
        <w:br/>
      </w:r>
      <w:r>
        <w:rPr>
          <w:color w:val="000000"/>
        </w:rPr>
        <w:t>Местонахождение</w:t>
      </w:r>
      <w:r w:rsidRPr="00A1265B">
        <w:rPr>
          <w:color w:val="000000"/>
        </w:rPr>
        <w:t xml:space="preserve"> </w:t>
      </w:r>
      <w:r>
        <w:rPr>
          <w:color w:val="000000"/>
        </w:rPr>
        <w:t>аккредитованного</w:t>
      </w:r>
      <w:r w:rsidRPr="00A1265B">
        <w:rPr>
          <w:color w:val="000000"/>
        </w:rPr>
        <w:t xml:space="preserve"> </w:t>
      </w:r>
      <w:r>
        <w:rPr>
          <w:color w:val="000000"/>
        </w:rPr>
        <w:t>наблюдателя</w:t>
      </w:r>
      <w:r w:rsidR="00F51C05">
        <w:rPr>
          <w:color w:val="000000"/>
          <w:szCs w:val="22"/>
        </w:rPr>
        <w:t xml:space="preserve">: </w:t>
      </w:r>
      <w:r>
        <w:rPr>
          <w:color w:val="000000"/>
          <w:szCs w:val="22"/>
        </w:rPr>
        <w:t>Майдугури</w:t>
      </w:r>
      <w:r w:rsidRPr="00A1265B">
        <w:rPr>
          <w:color w:val="000000"/>
          <w:szCs w:val="22"/>
        </w:rPr>
        <w:t xml:space="preserve">, </w:t>
      </w:r>
      <w:r>
        <w:rPr>
          <w:color w:val="000000"/>
          <w:szCs w:val="22"/>
        </w:rPr>
        <w:t>Нигерия</w:t>
      </w:r>
    </w:p>
    <w:p w14:paraId="6FE57131" w14:textId="77777777" w:rsidR="00A1265B" w:rsidRPr="00A1265B" w:rsidRDefault="00A1265B" w:rsidP="00A1265B">
      <w:pPr>
        <w:ind w:left="567"/>
        <w:rPr>
          <w:color w:val="000000"/>
          <w:szCs w:val="22"/>
        </w:rPr>
      </w:pPr>
    </w:p>
    <w:p w14:paraId="50344B4D" w14:textId="30EA37D4" w:rsidR="00A1265B" w:rsidRPr="00A1265B" w:rsidRDefault="00A1265B" w:rsidP="00A1265B">
      <w:pPr>
        <w:ind w:left="567"/>
        <w:rPr>
          <w:color w:val="000000"/>
          <w:szCs w:val="22"/>
        </w:rPr>
      </w:pPr>
      <w:r>
        <w:rPr>
          <w:color w:val="000000"/>
          <w:szCs w:val="22"/>
        </w:rPr>
        <w:t>Г-н Агуссу Марселлин АИГБЕ</w:t>
      </w:r>
    </w:p>
    <w:p w14:paraId="0139B566" w14:textId="233D6D38" w:rsidR="00A1265B" w:rsidRPr="00A1265B" w:rsidRDefault="00A1265B" w:rsidP="00A1265B">
      <w:pPr>
        <w:ind w:left="567"/>
        <w:rPr>
          <w:color w:val="000000"/>
          <w:szCs w:val="22"/>
        </w:rPr>
      </w:pPr>
      <w:r>
        <w:rPr>
          <w:color w:val="000000"/>
          <w:szCs w:val="22"/>
        </w:rPr>
        <w:t>Гражданство</w:t>
      </w:r>
      <w:r w:rsidRPr="00A1265B">
        <w:rPr>
          <w:color w:val="000000"/>
          <w:szCs w:val="22"/>
        </w:rPr>
        <w:t xml:space="preserve">: </w:t>
      </w:r>
      <w:r>
        <w:rPr>
          <w:color w:val="000000"/>
          <w:szCs w:val="22"/>
        </w:rPr>
        <w:t>Бенин</w:t>
      </w:r>
      <w:r w:rsidRPr="00A1265B">
        <w:rPr>
          <w:color w:val="000000"/>
          <w:szCs w:val="22"/>
        </w:rPr>
        <w:br/>
      </w:r>
      <w:r>
        <w:rPr>
          <w:color w:val="000000"/>
        </w:rPr>
        <w:t>Почтовый</w:t>
      </w:r>
      <w:r w:rsidRPr="00A1265B">
        <w:rPr>
          <w:color w:val="000000"/>
        </w:rPr>
        <w:t xml:space="preserve"> </w:t>
      </w:r>
      <w:r>
        <w:rPr>
          <w:color w:val="000000"/>
        </w:rPr>
        <w:t>адрес</w:t>
      </w:r>
      <w:r w:rsidRPr="00A1265B">
        <w:rPr>
          <w:color w:val="000000"/>
          <w:szCs w:val="22"/>
        </w:rPr>
        <w:t xml:space="preserve">: </w:t>
      </w:r>
      <w:r>
        <w:rPr>
          <w:color w:val="000000"/>
          <w:szCs w:val="22"/>
        </w:rPr>
        <w:t>Котону</w:t>
      </w:r>
      <w:r w:rsidRPr="00A1265B">
        <w:rPr>
          <w:color w:val="000000"/>
          <w:szCs w:val="22"/>
        </w:rPr>
        <w:t xml:space="preserve">, </w:t>
      </w:r>
      <w:r w:rsidR="00F51C05">
        <w:rPr>
          <w:color w:val="000000"/>
          <w:szCs w:val="22"/>
        </w:rPr>
        <w:t>Бенин</w:t>
      </w:r>
      <w:r w:rsidRPr="00A1265B">
        <w:rPr>
          <w:color w:val="000000"/>
          <w:szCs w:val="22"/>
        </w:rPr>
        <w:br/>
      </w:r>
      <w:r>
        <w:rPr>
          <w:color w:val="000000"/>
        </w:rPr>
        <w:t>Название</w:t>
      </w:r>
      <w:r w:rsidRPr="00A1265B">
        <w:rPr>
          <w:color w:val="000000"/>
        </w:rPr>
        <w:t xml:space="preserve"> </w:t>
      </w:r>
      <w:r>
        <w:rPr>
          <w:color w:val="000000"/>
        </w:rPr>
        <w:t>аккредитованного</w:t>
      </w:r>
      <w:r w:rsidRPr="00A1265B">
        <w:rPr>
          <w:color w:val="000000"/>
        </w:rPr>
        <w:t xml:space="preserve"> </w:t>
      </w:r>
      <w:r>
        <w:rPr>
          <w:color w:val="000000"/>
        </w:rPr>
        <w:t>наблюдателя</w:t>
      </w:r>
      <w:r w:rsidRPr="00A1265B">
        <w:rPr>
          <w:color w:val="000000"/>
        </w:rPr>
        <w:t xml:space="preserve">, </w:t>
      </w:r>
      <w:r>
        <w:rPr>
          <w:color w:val="000000"/>
        </w:rPr>
        <w:t>который</w:t>
      </w:r>
      <w:r w:rsidRPr="00A1265B">
        <w:rPr>
          <w:color w:val="000000"/>
        </w:rPr>
        <w:t xml:space="preserve"> </w:t>
      </w:r>
      <w:r>
        <w:rPr>
          <w:color w:val="000000"/>
        </w:rPr>
        <w:t>предлагает</w:t>
      </w:r>
      <w:r w:rsidRPr="00A1265B">
        <w:rPr>
          <w:color w:val="000000"/>
        </w:rPr>
        <w:t xml:space="preserve"> </w:t>
      </w:r>
      <w:r>
        <w:rPr>
          <w:color w:val="000000"/>
        </w:rPr>
        <w:t>кандидата</w:t>
      </w:r>
      <w:r w:rsidRPr="00A1265B">
        <w:rPr>
          <w:color w:val="000000"/>
          <w:szCs w:val="22"/>
        </w:rPr>
        <w:t xml:space="preserve">: </w:t>
      </w:r>
      <w:r w:rsidR="00F51C05">
        <w:rPr>
          <w:color w:val="000000"/>
          <w:szCs w:val="22"/>
        </w:rPr>
        <w:t>«Молодежь без границ – Бенин»</w:t>
      </w:r>
      <w:r w:rsidRPr="00A1265B">
        <w:rPr>
          <w:color w:val="000000"/>
          <w:szCs w:val="22"/>
        </w:rPr>
        <w:br/>
      </w:r>
      <w:r>
        <w:rPr>
          <w:color w:val="000000"/>
        </w:rPr>
        <w:t>Местонахождение</w:t>
      </w:r>
      <w:r w:rsidRPr="00A1265B">
        <w:rPr>
          <w:color w:val="000000"/>
        </w:rPr>
        <w:t xml:space="preserve"> </w:t>
      </w:r>
      <w:r>
        <w:rPr>
          <w:color w:val="000000"/>
        </w:rPr>
        <w:t>аккредитованного</w:t>
      </w:r>
      <w:r w:rsidRPr="00A1265B">
        <w:rPr>
          <w:color w:val="000000"/>
        </w:rPr>
        <w:t xml:space="preserve"> </w:t>
      </w:r>
      <w:r>
        <w:rPr>
          <w:color w:val="000000"/>
        </w:rPr>
        <w:t>наблюдателя</w:t>
      </w:r>
      <w:r w:rsidR="00F51C05">
        <w:rPr>
          <w:color w:val="000000"/>
          <w:szCs w:val="22"/>
        </w:rPr>
        <w:t>:</w:t>
      </w:r>
      <w:r w:rsidRPr="00A1265B">
        <w:rPr>
          <w:color w:val="000000"/>
          <w:szCs w:val="22"/>
        </w:rPr>
        <w:t xml:space="preserve"> </w:t>
      </w:r>
      <w:r w:rsidR="00F51C05">
        <w:rPr>
          <w:color w:val="000000"/>
          <w:szCs w:val="22"/>
        </w:rPr>
        <w:t>Котону</w:t>
      </w:r>
      <w:r w:rsidR="00F51C05" w:rsidRPr="00A1265B">
        <w:rPr>
          <w:color w:val="000000"/>
          <w:szCs w:val="22"/>
        </w:rPr>
        <w:t xml:space="preserve">, </w:t>
      </w:r>
      <w:r w:rsidR="00F51C05">
        <w:rPr>
          <w:color w:val="000000"/>
          <w:szCs w:val="22"/>
        </w:rPr>
        <w:t>Бенин</w:t>
      </w:r>
    </w:p>
    <w:p w14:paraId="1DF0B72A" w14:textId="77777777" w:rsidR="00A1265B" w:rsidRPr="00A1265B" w:rsidRDefault="00A1265B" w:rsidP="00A1265B">
      <w:pPr>
        <w:ind w:left="567"/>
        <w:rPr>
          <w:color w:val="000000"/>
          <w:szCs w:val="22"/>
        </w:rPr>
      </w:pPr>
    </w:p>
    <w:p w14:paraId="0B4CC729" w14:textId="77777777" w:rsidR="00463567" w:rsidRPr="00A473E7" w:rsidRDefault="00463567" w:rsidP="00463567">
      <w:pPr>
        <w:ind w:left="567"/>
        <w:rPr>
          <w:color w:val="000000"/>
        </w:rPr>
      </w:pPr>
      <w:r>
        <w:rPr>
          <w:color w:val="000000"/>
        </w:rPr>
        <w:t>Г-н Яфару МАЛАМ КОССАО</w:t>
      </w:r>
    </w:p>
    <w:p w14:paraId="1B812A57" w14:textId="5E8E6600" w:rsidR="00463567" w:rsidRPr="00413DF2" w:rsidRDefault="00E812B7" w:rsidP="00463567">
      <w:pPr>
        <w:ind w:left="567"/>
        <w:rPr>
          <w:color w:val="000000"/>
        </w:rPr>
      </w:pPr>
      <w:r>
        <w:rPr>
          <w:color w:val="000000"/>
        </w:rPr>
        <w:t xml:space="preserve">Гражданство: </w:t>
      </w:r>
      <w:r w:rsidR="00463567">
        <w:rPr>
          <w:color w:val="000000"/>
        </w:rPr>
        <w:t>Нигер</w:t>
      </w:r>
    </w:p>
    <w:p w14:paraId="45421928" w14:textId="735A0903" w:rsidR="00463567" w:rsidRPr="00413DF2" w:rsidRDefault="00E812B7" w:rsidP="00463567">
      <w:pPr>
        <w:ind w:left="567"/>
        <w:rPr>
          <w:color w:val="000000"/>
        </w:rPr>
      </w:pPr>
      <w:r>
        <w:rPr>
          <w:color w:val="000000"/>
        </w:rPr>
        <w:t xml:space="preserve">Почтовый адрес: </w:t>
      </w:r>
      <w:r w:rsidR="00463567">
        <w:rPr>
          <w:color w:val="000000"/>
        </w:rPr>
        <w:t>Ниамей, Нигер</w:t>
      </w:r>
    </w:p>
    <w:p w14:paraId="13CBED4C" w14:textId="77777777" w:rsidR="00463567" w:rsidRPr="00413DF2" w:rsidRDefault="00463567" w:rsidP="00463567">
      <w:pPr>
        <w:ind w:left="567"/>
        <w:rPr>
          <w:color w:val="000000"/>
        </w:rPr>
      </w:pPr>
      <w:r>
        <w:rPr>
          <w:color w:val="000000"/>
        </w:rPr>
        <w:t>Название аккредитованного наблюдателя, который предлагает кандидата:</w:t>
      </w:r>
    </w:p>
    <w:p w14:paraId="115B4751" w14:textId="77777777" w:rsidR="00463567" w:rsidRPr="00BD3CFE" w:rsidRDefault="00463567" w:rsidP="00463567">
      <w:pPr>
        <w:ind w:left="567"/>
        <w:rPr>
          <w:color w:val="000000"/>
        </w:rPr>
      </w:pPr>
      <w:r w:rsidRPr="00BD3CFE">
        <w:rPr>
          <w:color w:val="000000"/>
        </w:rPr>
        <w:t>Bal’lame</w:t>
      </w:r>
    </w:p>
    <w:p w14:paraId="75CBA592" w14:textId="3F4EA14D" w:rsidR="00463567" w:rsidRDefault="00463567" w:rsidP="00463567">
      <w:pPr>
        <w:ind w:left="567"/>
        <w:rPr>
          <w:color w:val="000000"/>
        </w:rPr>
      </w:pPr>
      <w:r>
        <w:rPr>
          <w:color w:val="000000"/>
        </w:rPr>
        <w:t>Местонахождение</w:t>
      </w:r>
      <w:r w:rsidR="00E812B7">
        <w:rPr>
          <w:color w:val="000000"/>
        </w:rPr>
        <w:t xml:space="preserve"> аккредитованного наблюдателя: </w:t>
      </w:r>
      <w:r>
        <w:rPr>
          <w:color w:val="000000"/>
        </w:rPr>
        <w:t>Ниамей, Нигер</w:t>
      </w:r>
    </w:p>
    <w:p w14:paraId="209BC641" w14:textId="77777777" w:rsidR="00B15EAC" w:rsidRDefault="00B15EAC" w:rsidP="00463567">
      <w:pPr>
        <w:ind w:left="567"/>
        <w:rPr>
          <w:color w:val="000000"/>
        </w:rPr>
      </w:pPr>
    </w:p>
    <w:p w14:paraId="13FC5AC4" w14:textId="4BC08220" w:rsidR="004E36CB" w:rsidRPr="004E36CB" w:rsidRDefault="004E36CB" w:rsidP="004E36CB">
      <w:pPr>
        <w:spacing w:line="240" w:lineRule="atLeast"/>
        <w:ind w:left="567"/>
        <w:rPr>
          <w:color w:val="000000"/>
          <w:szCs w:val="22"/>
        </w:rPr>
      </w:pPr>
      <w:r>
        <w:rPr>
          <w:color w:val="000000"/>
        </w:rPr>
        <w:t xml:space="preserve">Г-н </w:t>
      </w:r>
      <w:r w:rsidR="00863A7A">
        <w:rPr>
          <w:color w:val="000000"/>
        </w:rPr>
        <w:t>Джебра</w:t>
      </w:r>
      <w:r>
        <w:rPr>
          <w:color w:val="000000"/>
        </w:rPr>
        <w:t xml:space="preserve"> </w:t>
      </w:r>
      <w:r w:rsidR="00863A7A">
        <w:rPr>
          <w:color w:val="000000"/>
        </w:rPr>
        <w:t>Рам</w:t>
      </w:r>
      <w:r>
        <w:rPr>
          <w:color w:val="000000"/>
        </w:rPr>
        <w:t xml:space="preserve"> </w:t>
      </w:r>
      <w:r w:rsidR="00863A7A">
        <w:rPr>
          <w:color w:val="000000"/>
        </w:rPr>
        <w:t>МУШАХАРИ</w:t>
      </w:r>
    </w:p>
    <w:p w14:paraId="6530AC43" w14:textId="529CE9FA" w:rsidR="00F51C05" w:rsidRDefault="004E36CB" w:rsidP="004E36CB">
      <w:pPr>
        <w:spacing w:line="240" w:lineRule="atLeast"/>
        <w:ind w:left="540"/>
        <w:rPr>
          <w:color w:val="000000"/>
        </w:rPr>
      </w:pPr>
      <w:r>
        <w:rPr>
          <w:color w:val="000000"/>
        </w:rPr>
        <w:t xml:space="preserve">Гражданство: </w:t>
      </w:r>
      <w:r w:rsidR="00863A7A">
        <w:rPr>
          <w:color w:val="000000"/>
        </w:rPr>
        <w:t>Индия</w:t>
      </w:r>
      <w:r>
        <w:rPr>
          <w:color w:val="000000"/>
        </w:rPr>
        <w:br/>
        <w:t>Почтовый адрес: Б</w:t>
      </w:r>
      <w:r w:rsidR="00863A7A">
        <w:rPr>
          <w:color w:val="000000"/>
        </w:rPr>
        <w:t>ижни (Ассам)</w:t>
      </w:r>
      <w:r>
        <w:rPr>
          <w:color w:val="000000"/>
        </w:rPr>
        <w:t xml:space="preserve">, </w:t>
      </w:r>
      <w:r w:rsidR="00863A7A">
        <w:rPr>
          <w:color w:val="000000"/>
        </w:rPr>
        <w:t>Индия</w:t>
      </w:r>
      <w:r>
        <w:rPr>
          <w:color w:val="000000"/>
        </w:rPr>
        <w:br/>
        <w:t xml:space="preserve">Название аккредитованного наблюдателя, который предлагает кандидата: </w:t>
      </w:r>
      <w:r w:rsidR="00863A7A">
        <w:rPr>
          <w:color w:val="000000"/>
        </w:rPr>
        <w:t>Индийская конфедерация коренных и племенных народов (северо-восточная зона)</w:t>
      </w:r>
      <w:r w:rsidR="00F51C05">
        <w:rPr>
          <w:color w:val="000000"/>
        </w:rPr>
        <w:t xml:space="preserve"> (</w:t>
      </w:r>
      <w:r w:rsidR="00863A7A">
        <w:rPr>
          <w:color w:val="000000"/>
          <w:lang w:val="en-US"/>
        </w:rPr>
        <w:t>ICITP-NEZ</w:t>
      </w:r>
      <w:r w:rsidR="00F51C05">
        <w:rPr>
          <w:color w:val="000000"/>
        </w:rPr>
        <w:t>)</w:t>
      </w:r>
    </w:p>
    <w:p w14:paraId="5332C68D" w14:textId="66334296" w:rsidR="004E36CB" w:rsidRPr="004E36CB" w:rsidRDefault="00F51C05" w:rsidP="004E36CB">
      <w:pPr>
        <w:spacing w:line="240" w:lineRule="atLeast"/>
        <w:ind w:left="540"/>
        <w:rPr>
          <w:color w:val="000000"/>
          <w:szCs w:val="22"/>
        </w:rPr>
      </w:pPr>
      <w:r>
        <w:rPr>
          <w:color w:val="000000"/>
        </w:rPr>
        <w:t xml:space="preserve">Местонахождения аккредитованного наблюдателя: </w:t>
      </w:r>
      <w:r w:rsidR="00863A7A">
        <w:rPr>
          <w:color w:val="000000"/>
        </w:rPr>
        <w:t>Барлоугаон (Ассам)</w:t>
      </w:r>
      <w:r w:rsidR="004E36CB">
        <w:rPr>
          <w:color w:val="000000"/>
        </w:rPr>
        <w:t xml:space="preserve">, </w:t>
      </w:r>
      <w:r w:rsidR="00863A7A">
        <w:rPr>
          <w:color w:val="000000"/>
        </w:rPr>
        <w:t>Индия</w:t>
      </w:r>
    </w:p>
    <w:p w14:paraId="5DF7F5A6" w14:textId="77777777" w:rsidR="00F7079A" w:rsidRPr="004E36CB" w:rsidRDefault="00F7079A" w:rsidP="0073006C">
      <w:pPr>
        <w:ind w:left="540"/>
        <w:rPr>
          <w:color w:val="000000"/>
          <w:szCs w:val="22"/>
        </w:rPr>
      </w:pPr>
    </w:p>
    <w:p w14:paraId="44BE7B6E" w14:textId="77777777" w:rsidR="00B15EAC" w:rsidRDefault="00B15EAC" w:rsidP="00B15EAC">
      <w:pPr>
        <w:ind w:left="567"/>
        <w:rPr>
          <w:color w:val="000000"/>
        </w:rPr>
      </w:pPr>
    </w:p>
    <w:p w14:paraId="5A920FF7" w14:textId="77777777" w:rsidR="00CC47D9" w:rsidRPr="00A50C78" w:rsidRDefault="00CC47D9" w:rsidP="00A50C78">
      <w:pPr>
        <w:tabs>
          <w:tab w:val="num" w:pos="567"/>
        </w:tabs>
        <w:spacing w:after="220"/>
        <w:ind w:left="5533"/>
        <w:rPr>
          <w:i/>
          <w:color w:val="000000"/>
          <w:szCs w:val="22"/>
        </w:rPr>
      </w:pPr>
      <w:r>
        <w:rPr>
          <w:i/>
          <w:color w:val="000000"/>
        </w:rPr>
        <w:t>Комитету предлагается принять к сведению содержание настоящего документа.</w:t>
      </w:r>
    </w:p>
    <w:p w14:paraId="307B4AE0" w14:textId="77777777" w:rsidR="00CC47D9" w:rsidRPr="00A50C78" w:rsidRDefault="00CC47D9" w:rsidP="00A50C78">
      <w:pPr>
        <w:ind w:left="5533"/>
        <w:rPr>
          <w:i/>
          <w:color w:val="000000"/>
          <w:szCs w:val="22"/>
        </w:rPr>
      </w:pPr>
    </w:p>
    <w:p w14:paraId="04F44C8B" w14:textId="77777777" w:rsidR="002928D3" w:rsidRDefault="00CC47D9" w:rsidP="008A6F84">
      <w:pPr>
        <w:ind w:left="5533"/>
      </w:pPr>
      <w:r>
        <w:t>[Конец документа]</w:t>
      </w:r>
    </w:p>
    <w:sectPr w:rsidR="002928D3" w:rsidSect="009E0BB6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1ADA4" w14:textId="77777777" w:rsidR="00C600D4" w:rsidRDefault="00C600D4">
      <w:r>
        <w:separator/>
      </w:r>
    </w:p>
  </w:endnote>
  <w:endnote w:type="continuationSeparator" w:id="0">
    <w:p w14:paraId="22A815BC" w14:textId="77777777" w:rsidR="00C600D4" w:rsidRDefault="00C600D4" w:rsidP="003B38C1">
      <w:r>
        <w:separator/>
      </w:r>
    </w:p>
    <w:p w14:paraId="2556A50A" w14:textId="77777777" w:rsidR="00C600D4" w:rsidRPr="00E812B7" w:rsidRDefault="00C600D4" w:rsidP="003B38C1">
      <w:pPr>
        <w:spacing w:after="60"/>
        <w:rPr>
          <w:sz w:val="17"/>
          <w:lang w:val="en-US"/>
        </w:rPr>
      </w:pPr>
      <w:r w:rsidRPr="00E812B7">
        <w:rPr>
          <w:sz w:val="17"/>
          <w:lang w:val="en-US"/>
        </w:rPr>
        <w:t>[Endnote continued from previous page]</w:t>
      </w:r>
    </w:p>
  </w:endnote>
  <w:endnote w:type="continuationNotice" w:id="1">
    <w:p w14:paraId="72AC096A" w14:textId="77777777" w:rsidR="00C600D4" w:rsidRPr="00E812B7" w:rsidRDefault="00C600D4" w:rsidP="003B38C1">
      <w:pPr>
        <w:spacing w:before="60"/>
        <w:jc w:val="right"/>
        <w:rPr>
          <w:sz w:val="17"/>
          <w:szCs w:val="17"/>
          <w:lang w:val="en-US"/>
        </w:rPr>
      </w:pPr>
      <w:r w:rsidRPr="00E812B7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D844B" w14:textId="77777777" w:rsidR="00C600D4" w:rsidRDefault="00C600D4">
      <w:r>
        <w:separator/>
      </w:r>
    </w:p>
  </w:footnote>
  <w:footnote w:type="continuationSeparator" w:id="0">
    <w:p w14:paraId="0FF49F78" w14:textId="77777777" w:rsidR="00C600D4" w:rsidRDefault="00C600D4" w:rsidP="008B60B2">
      <w:r>
        <w:separator/>
      </w:r>
    </w:p>
    <w:p w14:paraId="369676CA" w14:textId="77777777" w:rsidR="00C600D4" w:rsidRPr="00E812B7" w:rsidRDefault="00C600D4" w:rsidP="008B60B2">
      <w:pPr>
        <w:spacing w:after="60"/>
        <w:rPr>
          <w:sz w:val="17"/>
          <w:szCs w:val="17"/>
          <w:lang w:val="en-US"/>
        </w:rPr>
      </w:pPr>
      <w:r w:rsidRPr="00E812B7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5CED761E" w14:textId="77777777" w:rsidR="00C600D4" w:rsidRPr="00E812B7" w:rsidRDefault="00C600D4" w:rsidP="008B60B2">
      <w:pPr>
        <w:spacing w:before="60"/>
        <w:jc w:val="right"/>
        <w:rPr>
          <w:sz w:val="17"/>
          <w:szCs w:val="17"/>
          <w:lang w:val="en-US"/>
        </w:rPr>
      </w:pPr>
      <w:r w:rsidRPr="00E812B7">
        <w:rPr>
          <w:sz w:val="17"/>
          <w:szCs w:val="17"/>
          <w:lang w:val="en-US"/>
        </w:rPr>
        <w:t>[Footnote continued on next page]</w:t>
      </w:r>
    </w:p>
  </w:footnote>
  <w:footnote w:id="2">
    <w:p w14:paraId="266F08F4" w14:textId="7404B90C" w:rsidR="00CC47D9" w:rsidRPr="008D7EE2" w:rsidRDefault="00CC47D9" w:rsidP="00CC47D9">
      <w:pPr>
        <w:pStyle w:val="FootnoteText"/>
      </w:pPr>
      <w:r>
        <w:rPr>
          <w:rStyle w:val="FootnoteReference"/>
        </w:rPr>
        <w:footnoteRef/>
      </w:r>
      <w:r>
        <w:t xml:space="preserve">  782,22 шв. франка были возмещены правительству Австралии 2 сентября 2013 г</w:t>
      </w:r>
      <w:r w:rsidR="00C60991">
        <w:t>ода</w:t>
      </w:r>
      <w:r>
        <w:t xml:space="preserve"> в соответствии с договоренностью об использовании взноса, сделанного правительством Австралии.</w:t>
      </w:r>
    </w:p>
  </w:footnote>
  <w:footnote w:id="3">
    <w:p w14:paraId="0CB74200" w14:textId="1B34D1F0" w:rsidR="007E67FC" w:rsidRDefault="007E67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623EF">
        <w:t xml:space="preserve"> </w:t>
      </w:r>
      <w:r>
        <w:t>16 158,98 шв. франка были возмещены правительству Германии 8 января 2021 г</w:t>
      </w:r>
      <w:r w:rsidR="00C60991">
        <w:t>ода</w:t>
      </w:r>
      <w:r>
        <w:t xml:space="preserve"> в соответствии с согласованными условиями использования взноса, сделанного правительством Германии.</w:t>
      </w:r>
    </w:p>
  </w:footnote>
  <w:footnote w:id="4">
    <w:p w14:paraId="6D6BA6CE" w14:textId="52FDAFAD" w:rsidR="00CC47D9" w:rsidRDefault="00CC47D9" w:rsidP="00CC47D9">
      <w:pPr>
        <w:pStyle w:val="FootnoteText"/>
      </w:pPr>
      <w:r>
        <w:rPr>
          <w:rStyle w:val="FootnoteReference"/>
          <w:szCs w:val="18"/>
        </w:rPr>
        <w:footnoteRef/>
      </w:r>
      <w:r>
        <w:t xml:space="preserve">  См. документ WIPO/GRTKF/IC/4</w:t>
      </w:r>
      <w:r w:rsidR="00C60991">
        <w:t>4</w:t>
      </w:r>
      <w:r w:rsidR="008D1A37">
        <w:t>/INF/4 от 2</w:t>
      </w:r>
      <w:r w:rsidR="00C60991">
        <w:t>5</w:t>
      </w:r>
      <w:r w:rsidR="008D1A37">
        <w:t xml:space="preserve"> а</w:t>
      </w:r>
      <w:r w:rsidR="00C60991">
        <w:t xml:space="preserve">вгуста </w:t>
      </w:r>
      <w:r>
        <w:t>2022 г</w:t>
      </w:r>
      <w:r w:rsidR="00C60991">
        <w:t>ода</w:t>
      </w:r>
      <w:r>
        <w:t>.</w:t>
      </w:r>
    </w:p>
  </w:footnote>
  <w:footnote w:id="5">
    <w:p w14:paraId="61F76814" w14:textId="7BF97352" w:rsidR="00C8320D" w:rsidRPr="00C8320D" w:rsidRDefault="00C8320D">
      <w:pPr>
        <w:pStyle w:val="FootnoteText"/>
      </w:pPr>
      <w:r>
        <w:rPr>
          <w:rStyle w:val="FootnoteReference"/>
        </w:rPr>
        <w:footnoteRef/>
      </w:r>
      <w:r>
        <w:t xml:space="preserve">  См. приложение к документу </w:t>
      </w:r>
      <w:r>
        <w:rPr>
          <w:lang w:val="en-US"/>
        </w:rPr>
        <w:t>WIPO/GRTKF/IC/43/INF/6</w:t>
      </w:r>
      <w:r>
        <w:t xml:space="preserve"> от 2 июня 2022 года.</w:t>
      </w:r>
    </w:p>
  </w:footnote>
  <w:footnote w:id="6">
    <w:p w14:paraId="1FDA66A9" w14:textId="76177CCE" w:rsidR="00EA323D" w:rsidRPr="00537EBA" w:rsidRDefault="00EA323D" w:rsidP="00EA323D">
      <w:pPr>
        <w:pStyle w:val="FootnoteText"/>
      </w:pPr>
      <w:r>
        <w:rPr>
          <w:rStyle w:val="FootnoteReference"/>
        </w:rPr>
        <w:footnoteRef/>
      </w:r>
      <w:r w:rsidRPr="00537EBA">
        <w:t xml:space="preserve"> </w:t>
      </w:r>
      <w:r w:rsidR="00CB1592">
        <w:t xml:space="preserve"> </w:t>
      </w:r>
      <w:r>
        <w:t>См</w:t>
      </w:r>
      <w:r w:rsidRPr="00537EBA">
        <w:t xml:space="preserve">. </w:t>
      </w:r>
      <w:r>
        <w:t>приложение к документу</w:t>
      </w:r>
      <w:r w:rsidRPr="00537EBA">
        <w:t xml:space="preserve"> </w:t>
      </w:r>
      <w:r w:rsidRPr="008D1A37">
        <w:rPr>
          <w:lang w:val="en-US"/>
        </w:rPr>
        <w:t>WIPO</w:t>
      </w:r>
      <w:r w:rsidRPr="00537EBA">
        <w:t>/</w:t>
      </w:r>
      <w:r w:rsidRPr="008D1A37">
        <w:rPr>
          <w:lang w:val="en-US"/>
        </w:rPr>
        <w:t>GRTKF</w:t>
      </w:r>
      <w:r w:rsidRPr="00537EBA">
        <w:t>/</w:t>
      </w:r>
      <w:r w:rsidRPr="008D1A37">
        <w:rPr>
          <w:lang w:val="en-US"/>
        </w:rPr>
        <w:t>IC</w:t>
      </w:r>
      <w:r w:rsidRPr="00537EBA">
        <w:t>/4</w:t>
      </w:r>
      <w:r w:rsidR="00F9113F">
        <w:t>4</w:t>
      </w:r>
      <w:r w:rsidRPr="00537EBA">
        <w:t>/</w:t>
      </w:r>
      <w:r w:rsidRPr="008D1A37">
        <w:rPr>
          <w:lang w:val="en-US"/>
        </w:rPr>
        <w:t>INF</w:t>
      </w:r>
      <w:r w:rsidRPr="00537EBA">
        <w:t xml:space="preserve">/6 </w:t>
      </w:r>
      <w:r>
        <w:t xml:space="preserve">от </w:t>
      </w:r>
      <w:r w:rsidR="00F9113F">
        <w:t>15</w:t>
      </w:r>
      <w:r>
        <w:t xml:space="preserve"> </w:t>
      </w:r>
      <w:r w:rsidR="00F9113F">
        <w:t>сентября</w:t>
      </w:r>
      <w:r w:rsidRPr="00537EBA">
        <w:t xml:space="preserve"> 2022</w:t>
      </w:r>
      <w:r>
        <w:t xml:space="preserve"> г</w:t>
      </w:r>
      <w:r w:rsidR="00F9113F">
        <w:t>ода.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B9689" w14:textId="026F7BBD" w:rsidR="009E0BB6" w:rsidRPr="00E812B7" w:rsidRDefault="009E0BB6" w:rsidP="009E0BB6">
    <w:pPr>
      <w:jc w:val="right"/>
      <w:rPr>
        <w:lang w:val="en-US"/>
      </w:rPr>
    </w:pPr>
    <w:r w:rsidRPr="00E812B7">
      <w:rPr>
        <w:lang w:val="en-US"/>
      </w:rPr>
      <w:t>WIPO/GRTKF/IC/4</w:t>
    </w:r>
    <w:r w:rsidR="009949C2">
      <w:t>5</w:t>
    </w:r>
    <w:r w:rsidRPr="00E812B7">
      <w:rPr>
        <w:lang w:val="en-US"/>
      </w:rPr>
      <w:t>/INF/4</w:t>
    </w:r>
  </w:p>
  <w:p w14:paraId="53FAEC0C" w14:textId="5EA0AE50" w:rsidR="009E0BB6" w:rsidRDefault="009E0BB6" w:rsidP="009E0BB6">
    <w:pPr>
      <w:jc w:val="right"/>
    </w:pPr>
    <w:r>
      <w:t>стр</w:t>
    </w:r>
    <w:r w:rsidRPr="00E812B7">
      <w:rPr>
        <w:lang w:val="en-US"/>
      </w:rPr>
      <w:t xml:space="preserve">. </w:t>
    </w:r>
    <w:r>
      <w:fldChar w:fldCharType="begin"/>
    </w:r>
    <w:r w:rsidRPr="00E812B7">
      <w:rPr>
        <w:lang w:val="en-US"/>
      </w:rPr>
      <w:instrText xml:space="preserve"> PAGE  \* MERGEFORMAT </w:instrText>
    </w:r>
    <w:r>
      <w:fldChar w:fldCharType="separate"/>
    </w:r>
    <w:r w:rsidR="00516D71" w:rsidRPr="00516D71">
      <w:rPr>
        <w:noProof/>
      </w:rPr>
      <w:t>4</w:t>
    </w:r>
    <w:r>
      <w:fldChar w:fldCharType="end"/>
    </w:r>
  </w:p>
  <w:p w14:paraId="5C3E5FE0" w14:textId="77777777" w:rsidR="009E0BB6" w:rsidRDefault="009E0BB6" w:rsidP="009E0BB6">
    <w:pPr>
      <w:jc w:val="right"/>
    </w:pPr>
  </w:p>
  <w:p w14:paraId="5FF0F435" w14:textId="77777777" w:rsidR="009E0BB6" w:rsidRDefault="009E0BB6" w:rsidP="009E0BB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8484F" w14:textId="1942A2EC" w:rsidR="00EC4E49" w:rsidRPr="00E812B7" w:rsidRDefault="00CC47D9" w:rsidP="00477D6B">
    <w:pPr>
      <w:jc w:val="right"/>
      <w:rPr>
        <w:lang w:val="en-US"/>
      </w:rPr>
    </w:pPr>
    <w:r w:rsidRPr="00E812B7">
      <w:rPr>
        <w:lang w:val="en-US"/>
      </w:rPr>
      <w:t>WIPO/GRTKF/IC/4</w:t>
    </w:r>
    <w:r w:rsidR="009949C2">
      <w:t>5</w:t>
    </w:r>
    <w:r w:rsidRPr="00E812B7">
      <w:rPr>
        <w:lang w:val="en-US"/>
      </w:rPr>
      <w:t>/INF/4</w:t>
    </w:r>
  </w:p>
  <w:p w14:paraId="632AEAE5" w14:textId="1D95CEEB" w:rsidR="00EC4E49" w:rsidRDefault="00EC4E49" w:rsidP="00477D6B">
    <w:pPr>
      <w:jc w:val="right"/>
    </w:pPr>
    <w:r>
      <w:t>стр</w:t>
    </w:r>
    <w:r w:rsidRPr="00E812B7">
      <w:rPr>
        <w:lang w:val="en-US"/>
      </w:rPr>
      <w:t xml:space="preserve">. </w:t>
    </w:r>
    <w:r>
      <w:fldChar w:fldCharType="begin"/>
    </w:r>
    <w:r w:rsidRPr="00E812B7">
      <w:rPr>
        <w:lang w:val="en-US"/>
      </w:rPr>
      <w:instrText xml:space="preserve"> PAGE  \* MERGEFORMAT </w:instrText>
    </w:r>
    <w:r>
      <w:fldChar w:fldCharType="separate"/>
    </w:r>
    <w:r w:rsidR="00516D71" w:rsidRPr="00516D71">
      <w:rPr>
        <w:noProof/>
      </w:rPr>
      <w:t>5</w:t>
    </w:r>
    <w:r>
      <w:fldChar w:fldCharType="end"/>
    </w:r>
  </w:p>
  <w:p w14:paraId="00823820" w14:textId="77777777" w:rsidR="00EC4E49" w:rsidRDefault="00EC4E49" w:rsidP="00477D6B">
    <w:pPr>
      <w:jc w:val="right"/>
    </w:pPr>
  </w:p>
  <w:p w14:paraId="1EAFCA71" w14:textId="77777777"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2506"/>
        </w:tabs>
        <w:ind w:left="250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06"/>
        </w:tabs>
        <w:ind w:left="2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26"/>
        </w:tabs>
        <w:ind w:left="3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46"/>
        </w:tabs>
        <w:ind w:left="3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66"/>
        </w:tabs>
        <w:ind w:left="4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86"/>
        </w:tabs>
        <w:ind w:left="5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06"/>
        </w:tabs>
        <w:ind w:left="6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26"/>
        </w:tabs>
        <w:ind w:left="6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46"/>
        </w:tabs>
        <w:ind w:left="7546" w:hanging="360"/>
      </w:pPr>
      <w:rPr>
        <w:rFonts w:ascii="Wingdings" w:hAnsi="Wingdings" w:hint="default"/>
      </w:rPr>
    </w:lvl>
  </w:abstractNum>
  <w:abstractNum w:abstractNumId="8" w15:restartNumberingAfterBreak="0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PE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es-US" w:vendorID="64" w:dllVersion="131078" w:nlCheck="1" w:checkStyle="0"/>
  <w:activeWritingStyle w:appName="MSWord" w:lang="es-ES" w:vendorID="64" w:dllVersion="131078" w:nlCheck="1" w:checkStyle="0"/>
  <w:activeWritingStyle w:appName="MSWord" w:lang="ru-RU" w:vendorID="64" w:dllVersion="131078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D9"/>
    <w:rsid w:val="000043E1"/>
    <w:rsid w:val="00030E7E"/>
    <w:rsid w:val="00043CAA"/>
    <w:rsid w:val="00051864"/>
    <w:rsid w:val="000576F9"/>
    <w:rsid w:val="00075432"/>
    <w:rsid w:val="000827C8"/>
    <w:rsid w:val="00086FB5"/>
    <w:rsid w:val="000968ED"/>
    <w:rsid w:val="000B3AAD"/>
    <w:rsid w:val="000B4701"/>
    <w:rsid w:val="000B66F6"/>
    <w:rsid w:val="000C7CAC"/>
    <w:rsid w:val="000E064A"/>
    <w:rsid w:val="000F5E56"/>
    <w:rsid w:val="00105190"/>
    <w:rsid w:val="00110003"/>
    <w:rsid w:val="00113C10"/>
    <w:rsid w:val="001362EE"/>
    <w:rsid w:val="00157E2B"/>
    <w:rsid w:val="001647D5"/>
    <w:rsid w:val="00167F8B"/>
    <w:rsid w:val="001832A6"/>
    <w:rsid w:val="001C273D"/>
    <w:rsid w:val="001F15B9"/>
    <w:rsid w:val="001F478D"/>
    <w:rsid w:val="00202694"/>
    <w:rsid w:val="0021217E"/>
    <w:rsid w:val="00217332"/>
    <w:rsid w:val="0022478B"/>
    <w:rsid w:val="0023087D"/>
    <w:rsid w:val="00253C53"/>
    <w:rsid w:val="00261A0A"/>
    <w:rsid w:val="002634C4"/>
    <w:rsid w:val="00271A21"/>
    <w:rsid w:val="002720D0"/>
    <w:rsid w:val="002928D3"/>
    <w:rsid w:val="00297ECC"/>
    <w:rsid w:val="002A04D8"/>
    <w:rsid w:val="002A21FF"/>
    <w:rsid w:val="002B04B4"/>
    <w:rsid w:val="002E0382"/>
    <w:rsid w:val="002E0A99"/>
    <w:rsid w:val="002E57C5"/>
    <w:rsid w:val="002F1FE6"/>
    <w:rsid w:val="002F4E68"/>
    <w:rsid w:val="002F7E61"/>
    <w:rsid w:val="00303EB5"/>
    <w:rsid w:val="00311E41"/>
    <w:rsid w:val="00312F7F"/>
    <w:rsid w:val="00317F91"/>
    <w:rsid w:val="00347D7B"/>
    <w:rsid w:val="00361450"/>
    <w:rsid w:val="003645C6"/>
    <w:rsid w:val="003673CF"/>
    <w:rsid w:val="003845C1"/>
    <w:rsid w:val="003A6F89"/>
    <w:rsid w:val="003B06D8"/>
    <w:rsid w:val="003B38C1"/>
    <w:rsid w:val="003B7CB4"/>
    <w:rsid w:val="003C6A20"/>
    <w:rsid w:val="003E04AA"/>
    <w:rsid w:val="00402B3D"/>
    <w:rsid w:val="00423D40"/>
    <w:rsid w:val="00423E3E"/>
    <w:rsid w:val="00427AF4"/>
    <w:rsid w:val="00433050"/>
    <w:rsid w:val="00441044"/>
    <w:rsid w:val="00445EEE"/>
    <w:rsid w:val="00463567"/>
    <w:rsid w:val="004647DA"/>
    <w:rsid w:val="00464B6F"/>
    <w:rsid w:val="00465B6E"/>
    <w:rsid w:val="00467B1B"/>
    <w:rsid w:val="00474062"/>
    <w:rsid w:val="00474BFB"/>
    <w:rsid w:val="00477D6B"/>
    <w:rsid w:val="00493C57"/>
    <w:rsid w:val="004B66A9"/>
    <w:rsid w:val="004D0FD2"/>
    <w:rsid w:val="004D3828"/>
    <w:rsid w:val="004E185E"/>
    <w:rsid w:val="004E2E76"/>
    <w:rsid w:val="004E36CB"/>
    <w:rsid w:val="004E49D4"/>
    <w:rsid w:val="004F7BA9"/>
    <w:rsid w:val="005019FF"/>
    <w:rsid w:val="00512D43"/>
    <w:rsid w:val="00516D71"/>
    <w:rsid w:val="005232E8"/>
    <w:rsid w:val="005257C3"/>
    <w:rsid w:val="0053057A"/>
    <w:rsid w:val="00537EBA"/>
    <w:rsid w:val="00540F55"/>
    <w:rsid w:val="00545334"/>
    <w:rsid w:val="00554931"/>
    <w:rsid w:val="00560A29"/>
    <w:rsid w:val="005623EF"/>
    <w:rsid w:val="005779B9"/>
    <w:rsid w:val="00580BE9"/>
    <w:rsid w:val="00587A59"/>
    <w:rsid w:val="005A63C4"/>
    <w:rsid w:val="005C1004"/>
    <w:rsid w:val="005C6649"/>
    <w:rsid w:val="005E0EFD"/>
    <w:rsid w:val="005F2F2E"/>
    <w:rsid w:val="00605827"/>
    <w:rsid w:val="00622DB4"/>
    <w:rsid w:val="0063383A"/>
    <w:rsid w:val="00637C33"/>
    <w:rsid w:val="00646050"/>
    <w:rsid w:val="00646113"/>
    <w:rsid w:val="00653144"/>
    <w:rsid w:val="00654D86"/>
    <w:rsid w:val="00660ACA"/>
    <w:rsid w:val="00666733"/>
    <w:rsid w:val="006713CA"/>
    <w:rsid w:val="00675C48"/>
    <w:rsid w:val="00676C5C"/>
    <w:rsid w:val="00681D16"/>
    <w:rsid w:val="006877B3"/>
    <w:rsid w:val="006902DE"/>
    <w:rsid w:val="006A6720"/>
    <w:rsid w:val="006A7238"/>
    <w:rsid w:val="006D09A2"/>
    <w:rsid w:val="006F341B"/>
    <w:rsid w:val="006F4D6E"/>
    <w:rsid w:val="0073006C"/>
    <w:rsid w:val="007308D3"/>
    <w:rsid w:val="0073239C"/>
    <w:rsid w:val="00751C4F"/>
    <w:rsid w:val="00757B9B"/>
    <w:rsid w:val="00765A56"/>
    <w:rsid w:val="00793C74"/>
    <w:rsid w:val="007A6423"/>
    <w:rsid w:val="007C10DE"/>
    <w:rsid w:val="007C526A"/>
    <w:rsid w:val="007D1613"/>
    <w:rsid w:val="007E4C0E"/>
    <w:rsid w:val="007E67FC"/>
    <w:rsid w:val="008014BC"/>
    <w:rsid w:val="00825165"/>
    <w:rsid w:val="0082525F"/>
    <w:rsid w:val="00831ADB"/>
    <w:rsid w:val="0083773B"/>
    <w:rsid w:val="00844B52"/>
    <w:rsid w:val="00860382"/>
    <w:rsid w:val="00862B47"/>
    <w:rsid w:val="00863A7A"/>
    <w:rsid w:val="00871957"/>
    <w:rsid w:val="00881A61"/>
    <w:rsid w:val="00891B78"/>
    <w:rsid w:val="00897FF1"/>
    <w:rsid w:val="008A134B"/>
    <w:rsid w:val="008A6F84"/>
    <w:rsid w:val="008B282D"/>
    <w:rsid w:val="008B2CC1"/>
    <w:rsid w:val="008B60B2"/>
    <w:rsid w:val="008B70DD"/>
    <w:rsid w:val="008C13B2"/>
    <w:rsid w:val="008C4925"/>
    <w:rsid w:val="008D09D3"/>
    <w:rsid w:val="008D1A37"/>
    <w:rsid w:val="008D1EF1"/>
    <w:rsid w:val="008E1DF3"/>
    <w:rsid w:val="0090731E"/>
    <w:rsid w:val="00907C0F"/>
    <w:rsid w:val="00907EE9"/>
    <w:rsid w:val="00916EE2"/>
    <w:rsid w:val="00931778"/>
    <w:rsid w:val="00932B2A"/>
    <w:rsid w:val="00954DC6"/>
    <w:rsid w:val="009642BE"/>
    <w:rsid w:val="00966A22"/>
    <w:rsid w:val="0096722F"/>
    <w:rsid w:val="00980843"/>
    <w:rsid w:val="00984FD1"/>
    <w:rsid w:val="009949C2"/>
    <w:rsid w:val="009A10BB"/>
    <w:rsid w:val="009A145B"/>
    <w:rsid w:val="009B48F1"/>
    <w:rsid w:val="009C3EAF"/>
    <w:rsid w:val="009C7D6D"/>
    <w:rsid w:val="009E0BB6"/>
    <w:rsid w:val="009E0FAE"/>
    <w:rsid w:val="009E1C7C"/>
    <w:rsid w:val="009E2791"/>
    <w:rsid w:val="009E3F6F"/>
    <w:rsid w:val="009E47D8"/>
    <w:rsid w:val="009F3814"/>
    <w:rsid w:val="009F499F"/>
    <w:rsid w:val="00A1265B"/>
    <w:rsid w:val="00A1354A"/>
    <w:rsid w:val="00A214E4"/>
    <w:rsid w:val="00A37342"/>
    <w:rsid w:val="00A37FEF"/>
    <w:rsid w:val="00A40594"/>
    <w:rsid w:val="00A42DAF"/>
    <w:rsid w:val="00A45BD8"/>
    <w:rsid w:val="00A50C78"/>
    <w:rsid w:val="00A523B9"/>
    <w:rsid w:val="00A62045"/>
    <w:rsid w:val="00A66ED4"/>
    <w:rsid w:val="00A862DB"/>
    <w:rsid w:val="00A869B7"/>
    <w:rsid w:val="00AA2E4C"/>
    <w:rsid w:val="00AA5950"/>
    <w:rsid w:val="00AB5349"/>
    <w:rsid w:val="00AC205C"/>
    <w:rsid w:val="00AE0364"/>
    <w:rsid w:val="00AE2ED9"/>
    <w:rsid w:val="00AE4EAF"/>
    <w:rsid w:val="00AE6DB9"/>
    <w:rsid w:val="00AE6E4A"/>
    <w:rsid w:val="00AF0A6B"/>
    <w:rsid w:val="00AF5A2D"/>
    <w:rsid w:val="00B05A69"/>
    <w:rsid w:val="00B15EAC"/>
    <w:rsid w:val="00B234F2"/>
    <w:rsid w:val="00B33954"/>
    <w:rsid w:val="00B34468"/>
    <w:rsid w:val="00B3597E"/>
    <w:rsid w:val="00B404E9"/>
    <w:rsid w:val="00B52CCB"/>
    <w:rsid w:val="00B6615C"/>
    <w:rsid w:val="00B71A72"/>
    <w:rsid w:val="00B72263"/>
    <w:rsid w:val="00B763C9"/>
    <w:rsid w:val="00B833CF"/>
    <w:rsid w:val="00B84EFE"/>
    <w:rsid w:val="00B94269"/>
    <w:rsid w:val="00B944EE"/>
    <w:rsid w:val="00B9734B"/>
    <w:rsid w:val="00BA30E2"/>
    <w:rsid w:val="00BB21A4"/>
    <w:rsid w:val="00BC78B3"/>
    <w:rsid w:val="00BD3CFE"/>
    <w:rsid w:val="00BD7D92"/>
    <w:rsid w:val="00BE2A34"/>
    <w:rsid w:val="00BE4225"/>
    <w:rsid w:val="00BE63C8"/>
    <w:rsid w:val="00C11BFE"/>
    <w:rsid w:val="00C13C15"/>
    <w:rsid w:val="00C16529"/>
    <w:rsid w:val="00C173F9"/>
    <w:rsid w:val="00C226E0"/>
    <w:rsid w:val="00C33DDD"/>
    <w:rsid w:val="00C34E0F"/>
    <w:rsid w:val="00C5068F"/>
    <w:rsid w:val="00C51DA8"/>
    <w:rsid w:val="00C600D4"/>
    <w:rsid w:val="00C60991"/>
    <w:rsid w:val="00C772C7"/>
    <w:rsid w:val="00C824DE"/>
    <w:rsid w:val="00C8320D"/>
    <w:rsid w:val="00C86D74"/>
    <w:rsid w:val="00C95A07"/>
    <w:rsid w:val="00CA6A67"/>
    <w:rsid w:val="00CB1592"/>
    <w:rsid w:val="00CB4178"/>
    <w:rsid w:val="00CC12CF"/>
    <w:rsid w:val="00CC47D9"/>
    <w:rsid w:val="00CD04F1"/>
    <w:rsid w:val="00CE12CE"/>
    <w:rsid w:val="00CE1C00"/>
    <w:rsid w:val="00CE5E1F"/>
    <w:rsid w:val="00CE6578"/>
    <w:rsid w:val="00D0033D"/>
    <w:rsid w:val="00D03466"/>
    <w:rsid w:val="00D15980"/>
    <w:rsid w:val="00D26CFE"/>
    <w:rsid w:val="00D44041"/>
    <w:rsid w:val="00D445CC"/>
    <w:rsid w:val="00D45252"/>
    <w:rsid w:val="00D71B4D"/>
    <w:rsid w:val="00D724E2"/>
    <w:rsid w:val="00D8234D"/>
    <w:rsid w:val="00D93D55"/>
    <w:rsid w:val="00DB18EE"/>
    <w:rsid w:val="00DB366C"/>
    <w:rsid w:val="00DB51E6"/>
    <w:rsid w:val="00DC3711"/>
    <w:rsid w:val="00DE12D9"/>
    <w:rsid w:val="00DF69B6"/>
    <w:rsid w:val="00E06807"/>
    <w:rsid w:val="00E15015"/>
    <w:rsid w:val="00E22A18"/>
    <w:rsid w:val="00E24E86"/>
    <w:rsid w:val="00E2797E"/>
    <w:rsid w:val="00E32F48"/>
    <w:rsid w:val="00E335FE"/>
    <w:rsid w:val="00E4009E"/>
    <w:rsid w:val="00E50F10"/>
    <w:rsid w:val="00E5374B"/>
    <w:rsid w:val="00E55A75"/>
    <w:rsid w:val="00E7234C"/>
    <w:rsid w:val="00E74F3E"/>
    <w:rsid w:val="00E752A8"/>
    <w:rsid w:val="00E812B7"/>
    <w:rsid w:val="00E87381"/>
    <w:rsid w:val="00EA323D"/>
    <w:rsid w:val="00EA7D6E"/>
    <w:rsid w:val="00EC4E49"/>
    <w:rsid w:val="00EC7476"/>
    <w:rsid w:val="00ED77FB"/>
    <w:rsid w:val="00EE45FA"/>
    <w:rsid w:val="00EF1E51"/>
    <w:rsid w:val="00F04139"/>
    <w:rsid w:val="00F051A2"/>
    <w:rsid w:val="00F07B6B"/>
    <w:rsid w:val="00F206CC"/>
    <w:rsid w:val="00F43AC9"/>
    <w:rsid w:val="00F51C05"/>
    <w:rsid w:val="00F66152"/>
    <w:rsid w:val="00F7079A"/>
    <w:rsid w:val="00F77F70"/>
    <w:rsid w:val="00F82ED1"/>
    <w:rsid w:val="00F87ECD"/>
    <w:rsid w:val="00F9113F"/>
    <w:rsid w:val="00F971AD"/>
    <w:rsid w:val="00FC0677"/>
    <w:rsid w:val="00FC3290"/>
    <w:rsid w:val="00FC7530"/>
    <w:rsid w:val="00FD2811"/>
    <w:rsid w:val="00FE0050"/>
    <w:rsid w:val="00FE0B7D"/>
    <w:rsid w:val="00FE4750"/>
    <w:rsid w:val="00FE5364"/>
    <w:rsid w:val="00FE6E5C"/>
    <w:rsid w:val="00FE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724E4C9C"/>
  <w15:docId w15:val="{90BEF4E4-8A1C-46A1-8D7D-DB9CB39F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4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7D9"/>
    <w:rPr>
      <w:rFonts w:ascii="Tahoma" w:eastAsia="SimSun" w:hAnsi="Tahoma" w:cs="Tahoma"/>
      <w:sz w:val="16"/>
      <w:szCs w:val="16"/>
      <w:lang w:val="ru-RU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C47D9"/>
    <w:rPr>
      <w:rFonts w:ascii="Arial" w:eastAsia="SimSun" w:hAnsi="Arial" w:cs="Arial"/>
      <w:sz w:val="18"/>
      <w:lang w:val="ru-RU" w:eastAsia="zh-CN"/>
    </w:rPr>
  </w:style>
  <w:style w:type="character" w:styleId="FootnoteReference">
    <w:name w:val="footnote reference"/>
    <w:rsid w:val="00CC47D9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3B7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B7CB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B7CB4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B7CB4"/>
    <w:rPr>
      <w:rFonts w:ascii="Arial" w:eastAsia="SimSun" w:hAnsi="Arial" w:cs="Arial"/>
      <w:b/>
      <w:bCs/>
      <w:sz w:val="18"/>
      <w:lang w:val="ru-RU" w:eastAsia="zh-CN"/>
    </w:rPr>
  </w:style>
  <w:style w:type="paragraph" w:customStyle="1" w:styleId="Char">
    <w:name w:val="Char 字元 字元"/>
    <w:basedOn w:val="Normal"/>
    <w:rsid w:val="004E36C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4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CDB27-F67D-48BE-8340-CF0FBFAAE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PALESTINI Maria Del Pilar</dc:creator>
  <cp:keywords>PUBLIC</cp:keywords>
  <cp:lastModifiedBy>KOMSHILOVA Svetlana</cp:lastModifiedBy>
  <cp:revision>23</cp:revision>
  <cp:lastPrinted>2020-10-01T10:21:00Z</cp:lastPrinted>
  <dcterms:created xsi:type="dcterms:W3CDTF">2022-11-25T10:32:00Z</dcterms:created>
  <dcterms:modified xsi:type="dcterms:W3CDTF">2022-11-25T15:30:00Z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f34a07ae-0d9e-4e57-9e0b-5b4cb682b851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