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05DF6" w:rsidRPr="007973EF" w14:paraId="25223FAD" w14:textId="77777777" w:rsidTr="00A71E2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56044FF" w14:textId="77777777" w:rsidR="00A05DF6" w:rsidRPr="008B2CC1" w:rsidRDefault="00A05DF6" w:rsidP="00111F70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43DC74" w14:textId="4C95E873" w:rsidR="00A05DF6" w:rsidRPr="007973EF" w:rsidRDefault="0077170F" w:rsidP="00111F70">
            <w:r>
              <w:rPr>
                <w:noProof/>
              </w:rPr>
              <w:drawing>
                <wp:inline distT="0" distB="0" distL="0" distR="0" wp14:anchorId="1A582D45" wp14:editId="686FB547">
                  <wp:extent cx="2756786" cy="1386205"/>
                  <wp:effectExtent l="0" t="0" r="571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3266" cy="1389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B6D249B" w14:textId="2E0362F0" w:rsidR="00A05DF6" w:rsidRPr="007973EF" w:rsidRDefault="00A05DF6" w:rsidP="00111F70">
            <w:pPr>
              <w:jc w:val="right"/>
            </w:pPr>
          </w:p>
        </w:tc>
      </w:tr>
      <w:tr w:rsidR="00A71E2D" w:rsidRPr="007973EF" w14:paraId="2A04E240" w14:textId="77777777" w:rsidTr="00111F7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DF1A2F2" w14:textId="2475E3C7" w:rsidR="00A71E2D" w:rsidRPr="007973EF" w:rsidRDefault="00A71E2D" w:rsidP="0064502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973EF">
              <w:rPr>
                <w:rFonts w:ascii="Arial Black" w:hAnsi="Arial Black"/>
                <w:caps/>
                <w:sz w:val="15"/>
              </w:rPr>
              <w:t>IPC/WG/</w:t>
            </w:r>
            <w:r w:rsidR="007973EF" w:rsidRPr="007973EF">
              <w:rPr>
                <w:rFonts w:ascii="Arial Black" w:hAnsi="Arial Black"/>
                <w:caps/>
                <w:sz w:val="15"/>
              </w:rPr>
              <w:t>50</w:t>
            </w:r>
            <w:r w:rsidRPr="007973EF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77D0A" w:rsidRPr="007973EF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A71E2D" w:rsidRPr="007973EF" w14:paraId="7BB2D9C9" w14:textId="77777777" w:rsidTr="00111F7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8687DE8" w14:textId="61DD6AC2" w:rsidR="00A71E2D" w:rsidRPr="007973EF" w:rsidRDefault="00591455" w:rsidP="00A71E2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A71E2D" w:rsidRPr="007973EF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A71E2D" w:rsidRPr="007973EF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A71E2D" w:rsidRPr="007973EF" w14:paraId="705FC76F" w14:textId="77777777" w:rsidTr="00111F7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759F02E" w14:textId="77FD8FD0" w:rsidR="00A71E2D" w:rsidRPr="007973EF" w:rsidRDefault="00591455" w:rsidP="0064502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A71E2D" w:rsidRPr="007973EF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Date"/>
            <w:bookmarkEnd w:id="2"/>
            <w:r w:rsidR="001D04E5">
              <w:rPr>
                <w:rFonts w:ascii="Arial Black" w:hAnsi="Arial Black"/>
                <w:caps/>
                <w:sz w:val="15"/>
                <w:lang w:val="ru-RU"/>
              </w:rPr>
              <w:t>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1D04E5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A71E2D" w:rsidRPr="007973EF">
              <w:rPr>
                <w:rFonts w:ascii="Arial Black" w:hAnsi="Arial Black"/>
                <w:caps/>
                <w:sz w:val="15"/>
              </w:rPr>
              <w:t>20</w:t>
            </w:r>
            <w:r w:rsidR="00094F1C" w:rsidRPr="007973EF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3 года</w:t>
            </w:r>
            <w:r w:rsidR="00A71E2D" w:rsidRPr="007973EF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683C1200" w14:textId="0F07AA56" w:rsidR="00A05DF6" w:rsidRPr="007973EF" w:rsidRDefault="00F2450E" w:rsidP="00333AEA">
      <w:pPr>
        <w:spacing w:before="1200" w:after="600"/>
        <w:rPr>
          <w:b/>
          <w:sz w:val="28"/>
          <w:szCs w:val="28"/>
        </w:rPr>
      </w:pPr>
      <w:r w:rsidRPr="00F2450E">
        <w:rPr>
          <w:b/>
          <w:bCs/>
          <w:sz w:val="28"/>
          <w:szCs w:val="28"/>
          <w:lang w:val="ru-RU"/>
        </w:rPr>
        <w:t>Специальный союз по Международной патентной классификации (Союз МПК</w:t>
      </w:r>
      <w:r w:rsidRPr="00F2450E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="00251101" w:rsidRPr="00251101">
        <w:rPr>
          <w:b/>
          <w:bCs/>
          <w:sz w:val="28"/>
          <w:szCs w:val="28"/>
          <w:lang w:val="ru-RU"/>
        </w:rPr>
        <w:t>Рабочая группа по пересмотру МПК</w:t>
      </w:r>
    </w:p>
    <w:p w14:paraId="4BD6BF5E" w14:textId="62117C3D" w:rsidR="00A71E2D" w:rsidRPr="007973EF" w:rsidRDefault="000137EA" w:rsidP="00A71E2D">
      <w:pPr>
        <w:rPr>
          <w:b/>
          <w:sz w:val="24"/>
          <w:szCs w:val="24"/>
        </w:rPr>
      </w:pPr>
      <w:r w:rsidRPr="000137EA">
        <w:rPr>
          <w:b/>
          <w:sz w:val="24"/>
          <w:szCs w:val="24"/>
          <w:lang w:val="ru-RU"/>
        </w:rPr>
        <w:t>Пятидесятая сессия</w:t>
      </w:r>
    </w:p>
    <w:p w14:paraId="08786546" w14:textId="787871BB" w:rsidR="00A71E2D" w:rsidRPr="007973EF" w:rsidRDefault="0082781B" w:rsidP="00333AEA">
      <w:pPr>
        <w:spacing w:after="720"/>
        <w:rPr>
          <w:b/>
          <w:sz w:val="24"/>
          <w:szCs w:val="24"/>
        </w:rPr>
      </w:pPr>
      <w:r w:rsidRPr="0082781B">
        <w:rPr>
          <w:b/>
          <w:sz w:val="24"/>
          <w:szCs w:val="24"/>
          <w:lang w:val="ru-RU"/>
        </w:rPr>
        <w:t>Женева</w:t>
      </w:r>
      <w:r w:rsidRPr="0082781B">
        <w:rPr>
          <w:b/>
          <w:sz w:val="24"/>
          <w:szCs w:val="24"/>
        </w:rPr>
        <w:t>, 20</w:t>
      </w:r>
      <w:r w:rsidRPr="0082781B">
        <w:rPr>
          <w:b/>
          <w:sz w:val="24"/>
          <w:szCs w:val="24"/>
          <w:lang w:val="ru-RU"/>
        </w:rPr>
        <w:t>–</w:t>
      </w:r>
      <w:r w:rsidRPr="0082781B">
        <w:rPr>
          <w:b/>
          <w:sz w:val="24"/>
          <w:szCs w:val="24"/>
        </w:rPr>
        <w:t>24</w:t>
      </w:r>
      <w:r w:rsidRPr="0082781B">
        <w:rPr>
          <w:b/>
          <w:sz w:val="24"/>
          <w:szCs w:val="24"/>
          <w:lang w:val="ru-RU"/>
        </w:rPr>
        <w:t xml:space="preserve"> ноября</w:t>
      </w:r>
      <w:r w:rsidRPr="0082781B">
        <w:rPr>
          <w:b/>
          <w:sz w:val="24"/>
          <w:szCs w:val="24"/>
        </w:rPr>
        <w:t xml:space="preserve"> 2023</w:t>
      </w:r>
      <w:r w:rsidRPr="0082781B">
        <w:rPr>
          <w:b/>
          <w:sz w:val="24"/>
          <w:szCs w:val="24"/>
          <w:lang w:val="ru-RU"/>
        </w:rPr>
        <w:t xml:space="preserve"> года</w:t>
      </w:r>
    </w:p>
    <w:p w14:paraId="4C38D8A4" w14:textId="1295DE7A" w:rsidR="008B2CC1" w:rsidRPr="007973EF" w:rsidRDefault="00333AEA" w:rsidP="003B3005">
      <w:pPr>
        <w:spacing w:after="360"/>
        <w:rPr>
          <w:caps/>
          <w:sz w:val="24"/>
        </w:rPr>
      </w:pPr>
      <w:bookmarkStart w:id="3" w:name="TitleOfDoc"/>
      <w:bookmarkEnd w:id="3"/>
      <w:r>
        <w:rPr>
          <w:caps/>
          <w:sz w:val="24"/>
          <w:lang w:val="ru-RU"/>
        </w:rPr>
        <w:t>ОТЧЕТ</w:t>
      </w:r>
    </w:p>
    <w:p w14:paraId="7D3C7434" w14:textId="66A8D8AE" w:rsidR="008B2CC1" w:rsidRPr="007973EF" w:rsidRDefault="00916D39" w:rsidP="00F74697">
      <w:pPr>
        <w:spacing w:after="480"/>
        <w:rPr>
          <w:i/>
        </w:rPr>
      </w:pPr>
      <w:bookmarkStart w:id="4" w:name="Prepared"/>
      <w:bookmarkEnd w:id="4"/>
      <w:r>
        <w:rPr>
          <w:i/>
          <w:lang w:val="ru-RU"/>
        </w:rPr>
        <w:t>принят Рабочей группой</w:t>
      </w:r>
    </w:p>
    <w:p w14:paraId="0AEC5142" w14:textId="0FCC1AEA" w:rsidR="00D21D2F" w:rsidRPr="007973EF" w:rsidRDefault="005B0851" w:rsidP="00D21D2F">
      <w:pPr>
        <w:pStyle w:val="Heading1"/>
      </w:pPr>
      <w:r>
        <w:rPr>
          <w:lang w:val="ru-RU"/>
        </w:rPr>
        <w:t>ВВЕДЕНИЕ</w:t>
      </w:r>
    </w:p>
    <w:p w14:paraId="26F60A13" w14:textId="4451C28D" w:rsidR="00D21D2F" w:rsidRPr="00CD6B60" w:rsidRDefault="00126B57" w:rsidP="00D21D2F">
      <w:pPr>
        <w:pStyle w:val="ONUME"/>
        <w:rPr>
          <w:lang w:val="ru-RU"/>
        </w:rPr>
      </w:pPr>
      <w:r w:rsidRPr="00126B57">
        <w:rPr>
          <w:lang w:val="ru-RU"/>
        </w:rPr>
        <w:t xml:space="preserve">Рабочая группа по пересмотру МПК (далее – «Рабочая группа») провела свою </w:t>
      </w:r>
      <w:r>
        <w:rPr>
          <w:lang w:val="ru-RU"/>
        </w:rPr>
        <w:t xml:space="preserve">пятидесятую </w:t>
      </w:r>
      <w:r w:rsidRPr="00126B57">
        <w:rPr>
          <w:lang w:val="ru-RU"/>
        </w:rPr>
        <w:t>сессию 2</w:t>
      </w:r>
      <w:r>
        <w:rPr>
          <w:lang w:val="ru-RU"/>
        </w:rPr>
        <w:t>0</w:t>
      </w:r>
      <w:r w:rsidRPr="00126B57">
        <w:rPr>
          <w:lang w:val="ru-RU"/>
        </w:rPr>
        <w:t>–2</w:t>
      </w:r>
      <w:r>
        <w:rPr>
          <w:lang w:val="ru-RU"/>
        </w:rPr>
        <w:t>4 ноября</w:t>
      </w:r>
      <w:r w:rsidRPr="00126B57">
        <w:rPr>
          <w:lang w:val="ru-RU"/>
        </w:rPr>
        <w:t xml:space="preserve"> 2023 года в Женеве.  На сессии были представлены следующие члены Рабочей группы:</w:t>
      </w:r>
      <w:r w:rsidRPr="00DF422F">
        <w:rPr>
          <w:lang w:val="ru-RU"/>
        </w:rPr>
        <w:t xml:space="preserve"> </w:t>
      </w:r>
      <w:r>
        <w:rPr>
          <w:lang w:val="ru-RU"/>
        </w:rPr>
        <w:t xml:space="preserve">Австралия, Беларусь, </w:t>
      </w:r>
      <w:r w:rsidRPr="00126B57">
        <w:rPr>
          <w:lang w:val="ru-RU"/>
        </w:rPr>
        <w:t>Бразилия, Болгария, Канада, Китай, Чешская Республика, Финляндия, Франция, Германия, Ирландия</w:t>
      </w:r>
      <w:r w:rsidRPr="00DF422F">
        <w:rPr>
          <w:lang w:val="ru-RU"/>
        </w:rPr>
        <w:t>,</w:t>
      </w:r>
      <w:r w:rsidRPr="00126B57">
        <w:rPr>
          <w:lang w:val="ru-RU"/>
        </w:rPr>
        <w:t xml:space="preserve"> Израиль, Япония, Мексика, Норвегия, Польша, Республика Корея, Республика Молдова, Румыния, Российская Федерация, Саудовская Аравия, Испания, Швеция, Швейцария</w:t>
      </w:r>
      <w:r w:rsidRPr="00DF422F">
        <w:rPr>
          <w:lang w:val="ru-RU"/>
        </w:rPr>
        <w:t>,</w:t>
      </w:r>
      <w:r w:rsidRPr="00126B57">
        <w:rPr>
          <w:lang w:val="ru-RU"/>
        </w:rPr>
        <w:t xml:space="preserve"> Украина, Соединенное Королевство, Соединенные Штаты Америки и Европейское патентное ведомство</w:t>
      </w:r>
      <w:r w:rsidRPr="00126B57">
        <w:t> </w:t>
      </w:r>
      <w:r w:rsidRPr="00DF422F">
        <w:rPr>
          <w:lang w:val="ru-RU"/>
        </w:rPr>
        <w:t>(</w:t>
      </w:r>
      <w:r w:rsidRPr="00126B57">
        <w:rPr>
          <w:lang w:val="ru-RU"/>
        </w:rPr>
        <w:t>ЕПВ</w:t>
      </w:r>
      <w:r w:rsidRPr="00DF422F">
        <w:rPr>
          <w:lang w:val="ru-RU"/>
        </w:rPr>
        <w:t>) (2</w:t>
      </w:r>
      <w:r w:rsidR="00B55A77">
        <w:rPr>
          <w:lang w:val="ru-RU"/>
        </w:rPr>
        <w:t>8</w:t>
      </w:r>
      <w:r w:rsidRPr="00DF422F">
        <w:rPr>
          <w:lang w:val="ru-RU"/>
        </w:rPr>
        <w:t xml:space="preserve">).  </w:t>
      </w:r>
      <w:r w:rsidRPr="00126B57">
        <w:rPr>
          <w:lang w:val="ru-RU"/>
        </w:rPr>
        <w:t>Венгрия</w:t>
      </w:r>
      <w:r w:rsidR="00E9319A">
        <w:rPr>
          <w:lang w:val="ru-RU"/>
        </w:rPr>
        <w:t xml:space="preserve"> и </w:t>
      </w:r>
      <w:r w:rsidRPr="00126B57">
        <w:t>E</w:t>
      </w:r>
      <w:r w:rsidR="00E9319A">
        <w:t>lsa</w:t>
      </w:r>
      <w:r w:rsidR="00E9319A" w:rsidRPr="00DF422F">
        <w:rPr>
          <w:lang w:val="ru-RU"/>
        </w:rPr>
        <w:t xml:space="preserve"> </w:t>
      </w:r>
      <w:r w:rsidR="00E9319A">
        <w:t>International</w:t>
      </w:r>
      <w:r w:rsidRPr="00DF422F">
        <w:rPr>
          <w:lang w:val="ru-RU"/>
        </w:rPr>
        <w:t xml:space="preserve"> </w:t>
      </w:r>
      <w:r w:rsidRPr="00126B57">
        <w:rPr>
          <w:lang w:val="ru-RU"/>
        </w:rPr>
        <w:t xml:space="preserve">были представлены в качестве </w:t>
      </w:r>
      <w:r w:rsidRPr="00CD6B60">
        <w:rPr>
          <w:lang w:val="ru-RU"/>
        </w:rPr>
        <w:t>наблюдателей.  Список участников содержится в приложении I к настоящему отчету.</w:t>
      </w:r>
    </w:p>
    <w:p w14:paraId="7374B5C0" w14:textId="78F512A2" w:rsidR="00D21D2F" w:rsidRPr="00CD6B60" w:rsidRDefault="00CD6B60" w:rsidP="00D21D2F">
      <w:pPr>
        <w:pStyle w:val="ONUME"/>
        <w:rPr>
          <w:lang w:val="ru-RU"/>
        </w:rPr>
      </w:pPr>
      <w:r w:rsidRPr="00CD6B60">
        <w:rPr>
          <w:lang w:val="ru-RU"/>
        </w:rPr>
        <w:t>Директор Отдела международных классификаций и стандартов Сектора инфраструктуры и платформ Всемирной организации интеллектуальной собственности</w:t>
      </w:r>
      <w:r w:rsidR="00AD1A52">
        <w:rPr>
          <w:lang w:val="ru-RU"/>
        </w:rPr>
        <w:t> </w:t>
      </w:r>
      <w:r w:rsidRPr="00CD6B60">
        <w:rPr>
          <w:lang w:val="ru-RU"/>
        </w:rPr>
        <w:t>(ВОИС) г-н Кунихико Фусими открыл сессию и приветствовал ее участников.</w:t>
      </w:r>
    </w:p>
    <w:p w14:paraId="35664704" w14:textId="2A242E11" w:rsidR="00025302" w:rsidRDefault="005B0851" w:rsidP="00025302">
      <w:pPr>
        <w:pStyle w:val="Heading1"/>
      </w:pPr>
      <w:r>
        <w:rPr>
          <w:lang w:val="ru-RU"/>
        </w:rPr>
        <w:t>ДОЛЖНОСТНЫЕ ЛИЦА</w:t>
      </w:r>
    </w:p>
    <w:p w14:paraId="2FBF2D5C" w14:textId="1B401ADC" w:rsidR="00025302" w:rsidRDefault="007533F5" w:rsidP="00025302">
      <w:pPr>
        <w:pStyle w:val="ONUME"/>
      </w:pPr>
      <w:r>
        <w:rPr>
          <w:lang w:val="ru-RU"/>
        </w:rPr>
        <w:t>Рабочая группа единогласно избрала</w:t>
      </w:r>
      <w:r w:rsidR="00396CC5">
        <w:t xml:space="preserve"> </w:t>
      </w:r>
      <w:r w:rsidR="00396CC5">
        <w:rPr>
          <w:lang w:val="ru-RU"/>
        </w:rPr>
        <w:t>своим</w:t>
      </w:r>
      <w:r>
        <w:rPr>
          <w:lang w:val="ru-RU"/>
        </w:rPr>
        <w:t xml:space="preserve"> Председателем г-жу А. Мерль-Гамес (ЕПВ)</w:t>
      </w:r>
      <w:r w:rsidR="00713833">
        <w:rPr>
          <w:lang w:val="ru-RU"/>
        </w:rPr>
        <w:t xml:space="preserve">, а заместителем Председателя </w:t>
      </w:r>
      <w:r w:rsidR="00713833" w:rsidRPr="00713833">
        <w:rPr>
          <w:lang w:val="ru-RU"/>
        </w:rPr>
        <w:t>–</w:t>
      </w:r>
      <w:r w:rsidR="00713833">
        <w:rPr>
          <w:lang w:val="ru-RU"/>
        </w:rPr>
        <w:t xml:space="preserve"> г-жу Н. Бошмэн (Канада) </w:t>
      </w:r>
      <w:r w:rsidR="00713833" w:rsidRPr="00713833">
        <w:rPr>
          <w:lang w:val="ru-RU"/>
        </w:rPr>
        <w:t>на протяжении цикла пересмотра МПК 202</w:t>
      </w:r>
      <w:r w:rsidR="00713833">
        <w:rPr>
          <w:lang w:val="ru-RU"/>
        </w:rPr>
        <w:t>3</w:t>
      </w:r>
      <w:r w:rsidR="00713833" w:rsidRPr="00713833">
        <w:rPr>
          <w:lang w:val="ru-RU"/>
        </w:rPr>
        <w:t>–202</w:t>
      </w:r>
      <w:r w:rsidR="00713833">
        <w:rPr>
          <w:lang w:val="ru-RU"/>
        </w:rPr>
        <w:t xml:space="preserve">4 </w:t>
      </w:r>
      <w:r w:rsidR="00713833" w:rsidRPr="00713833">
        <w:rPr>
          <w:lang w:val="ru-RU"/>
        </w:rPr>
        <w:t>годов</w:t>
      </w:r>
      <w:r w:rsidR="00025302" w:rsidRPr="00714EA0">
        <w:t>.</w:t>
      </w:r>
    </w:p>
    <w:p w14:paraId="0497B628" w14:textId="6BCFD299" w:rsidR="001A1E6C" w:rsidRDefault="00A46597" w:rsidP="001A1E6C">
      <w:pPr>
        <w:pStyle w:val="ONUME"/>
      </w:pPr>
      <w:r w:rsidRPr="00A46597">
        <w:rPr>
          <w:lang w:val="ru-RU"/>
        </w:rPr>
        <w:t>Обязанности секретаря сессии выполняла г-жа Н. Сюй (ВОИС</w:t>
      </w:r>
      <w:r w:rsidRPr="00A46597">
        <w:t>)</w:t>
      </w:r>
      <w:r w:rsidRPr="00A46597">
        <w:rPr>
          <w:lang w:val="ru-RU"/>
        </w:rPr>
        <w:t>.</w:t>
      </w:r>
    </w:p>
    <w:p w14:paraId="4B33BE40" w14:textId="6CD25CE2" w:rsidR="00D21D2F" w:rsidRPr="007973EF" w:rsidRDefault="005B0851" w:rsidP="00D21D2F">
      <w:pPr>
        <w:pStyle w:val="Heading1"/>
      </w:pPr>
      <w:r>
        <w:rPr>
          <w:lang w:val="ru-RU"/>
        </w:rPr>
        <w:lastRenderedPageBreak/>
        <w:t>ПРИНЯТИЕ ПОВЕСТКИ ДНЯ</w:t>
      </w:r>
    </w:p>
    <w:p w14:paraId="1B166D0D" w14:textId="57F72D09" w:rsidR="00D21D2F" w:rsidRPr="007973EF" w:rsidRDefault="00E213F4" w:rsidP="00D21D2F">
      <w:pPr>
        <w:pStyle w:val="ONUME"/>
      </w:pPr>
      <w:r>
        <w:rPr>
          <w:lang w:val="ru-RU"/>
        </w:rPr>
        <w:t>Рабочая группа единогласно приняла проект повестки дня, который приводится в приложении</w:t>
      </w:r>
      <w:r w:rsidR="00DF372C">
        <w:rPr>
          <w:lang w:val="ru-RU"/>
        </w:rPr>
        <w:t> </w:t>
      </w:r>
      <w:r>
        <w:t>II</w:t>
      </w:r>
      <w:r>
        <w:rPr>
          <w:lang w:val="ru-RU"/>
        </w:rPr>
        <w:t xml:space="preserve"> к настоящему отчету, с </w:t>
      </w:r>
      <w:r w:rsidR="00DC4CF0">
        <w:rPr>
          <w:lang w:val="ru-RU"/>
        </w:rPr>
        <w:t>несколькими</w:t>
      </w:r>
      <w:r>
        <w:rPr>
          <w:lang w:val="ru-RU"/>
        </w:rPr>
        <w:t xml:space="preserve"> поправками</w:t>
      </w:r>
      <w:r w:rsidR="00D21D2F" w:rsidRPr="007973EF">
        <w:t>.</w:t>
      </w:r>
    </w:p>
    <w:p w14:paraId="4662505B" w14:textId="4A5D0D9D" w:rsidR="00D21D2F" w:rsidRPr="007973EF" w:rsidRDefault="005B0851" w:rsidP="00AD66A5">
      <w:pPr>
        <w:pStyle w:val="Heading1"/>
      </w:pPr>
      <w:r>
        <w:rPr>
          <w:lang w:val="ru-RU"/>
        </w:rPr>
        <w:t>ОБСУЖДЕНИЕ, ВЫВОДЫ И РЕШЕНИЯ</w:t>
      </w:r>
    </w:p>
    <w:p w14:paraId="44B19B95" w14:textId="6775A9C9" w:rsidR="00D21D2F" w:rsidRPr="007973EF" w:rsidRDefault="009826B4" w:rsidP="007973EF">
      <w:pPr>
        <w:pStyle w:val="ONUME"/>
      </w:pPr>
      <w:r w:rsidRPr="009826B4">
        <w:rPr>
          <w:lang w:val="ru-RU"/>
        </w:rPr>
        <w:t>В соответствии с решением руководящих органов ВОИС, принятым на десятой серии заседаний, состоявшихся 24 сентября – 2 октября 1979 года (см. пункты 51 и 52 документа AB/X/32), в отчет о настоящей сессии включены только выводы Рабочей группы (решения, рекомендации, мнения и т.д.)</w:t>
      </w:r>
      <w:r>
        <w:rPr>
          <w:lang w:val="ru-RU"/>
        </w:rPr>
        <w:t>:</w:t>
      </w:r>
      <w:r w:rsidRPr="009826B4">
        <w:rPr>
          <w:lang w:val="ru-RU"/>
        </w:rPr>
        <w:t xml:space="preserve"> в нем не воспроизводятся заявления, сделанные кем-либо из участников, за исключением оговорок, сделанных в отношении того или иного конкретного вывода Рабочей группы или озвученных повторно после принятия вывода</w:t>
      </w:r>
      <w:r w:rsidR="006749C2">
        <w:rPr>
          <w:lang w:val="ru-RU"/>
        </w:rPr>
        <w:t>.</w:t>
      </w:r>
    </w:p>
    <w:p w14:paraId="04B20759" w14:textId="407744C7" w:rsidR="007973EF" w:rsidRPr="00E35C13" w:rsidRDefault="005B0851" w:rsidP="00E35C13">
      <w:pPr>
        <w:pStyle w:val="Heading1"/>
      </w:pPr>
      <w:r w:rsidRPr="005B0851">
        <w:rPr>
          <w:lang w:val="ru-RU"/>
        </w:rPr>
        <w:t>Отчет о двадцать пятой сессии Рабочей группы по классификации пяти ведущих ведомств ИС</w:t>
      </w:r>
    </w:p>
    <w:p w14:paraId="65C50E07" w14:textId="77942EB2" w:rsidR="00B329A8" w:rsidRDefault="00AD44F9" w:rsidP="00EB1F2F">
      <w:pPr>
        <w:pStyle w:val="ONUME"/>
      </w:pPr>
      <w:r w:rsidRPr="00AD44F9">
        <w:rPr>
          <w:lang w:val="ru-RU"/>
        </w:rPr>
        <w:t>Рабочая группа приняла к сведению устный отчет В</w:t>
      </w:r>
      <w:r>
        <w:rPr>
          <w:lang w:val="ru-RU"/>
        </w:rPr>
        <w:t>ПТЗ США</w:t>
      </w:r>
      <w:r w:rsidRPr="00AD44F9">
        <w:rPr>
          <w:lang w:val="ru-RU"/>
        </w:rPr>
        <w:t xml:space="preserve"> от имени пяти ведущих ведомств ИС (далее – «пятерка ведомств ИС»), посвященный двадцать </w:t>
      </w:r>
      <w:r>
        <w:rPr>
          <w:lang w:val="ru-RU"/>
        </w:rPr>
        <w:t xml:space="preserve">пятой </w:t>
      </w:r>
      <w:r w:rsidRPr="00AD44F9">
        <w:rPr>
          <w:lang w:val="ru-RU"/>
        </w:rPr>
        <w:t xml:space="preserve">сессии Рабочей группы по классификации пятерки ведомств ИС (РГ по классификации </w:t>
      </w:r>
      <w:r>
        <w:rPr>
          <w:lang w:val="ru-RU"/>
        </w:rPr>
        <w:t>пятерки ведомств ИС).</w:t>
      </w:r>
    </w:p>
    <w:p w14:paraId="2ECF996A" w14:textId="074F52E6" w:rsidR="00B555D0" w:rsidRPr="00DF422F" w:rsidRDefault="00AD404B" w:rsidP="008565AC">
      <w:pPr>
        <w:pStyle w:val="ONUME"/>
        <w:rPr>
          <w:lang w:val="ru-RU"/>
        </w:rPr>
      </w:pPr>
      <w:r>
        <w:rPr>
          <w:lang w:val="ru-RU"/>
        </w:rPr>
        <w:t xml:space="preserve">Пятерка ведомств ИС приняла решение перевести восемь своих проектов </w:t>
      </w:r>
      <w:r w:rsidR="00B94161">
        <w:t>(</w:t>
      </w:r>
      <w:r>
        <w:rPr>
          <w:lang w:val="ru-RU"/>
        </w:rPr>
        <w:t xml:space="preserve">проекты категории </w:t>
      </w:r>
      <w:r w:rsidR="00B94161">
        <w:t xml:space="preserve">F) </w:t>
      </w:r>
      <w:r>
        <w:rPr>
          <w:lang w:val="ru-RU"/>
        </w:rPr>
        <w:t xml:space="preserve">на </w:t>
      </w:r>
      <w:r w:rsidR="008627AB">
        <w:rPr>
          <w:lang w:val="ru-RU"/>
        </w:rPr>
        <w:t>стадию МП</w:t>
      </w:r>
      <w:r w:rsidR="006B671A">
        <w:rPr>
          <w:lang w:val="ru-RU"/>
        </w:rPr>
        <w:t>К</w:t>
      </w:r>
      <w:r w:rsidR="000F04AB">
        <w:rPr>
          <w:lang w:val="ru-RU"/>
        </w:rPr>
        <w:t xml:space="preserve">: речь идет о </w:t>
      </w:r>
      <w:r w:rsidR="008627AB">
        <w:rPr>
          <w:lang w:val="ru-RU"/>
        </w:rPr>
        <w:t>проект</w:t>
      </w:r>
      <w:r w:rsidR="000F04AB">
        <w:rPr>
          <w:lang w:val="ru-RU"/>
        </w:rPr>
        <w:t>ах</w:t>
      </w:r>
      <w:r w:rsidR="008627AB">
        <w:rPr>
          <w:lang w:val="ru-RU"/>
        </w:rPr>
        <w:t xml:space="preserve"> </w:t>
      </w:r>
      <w:hyperlink r:id="rId9" w:history="1">
        <w:r w:rsidR="00EC6B25" w:rsidRPr="007973EF">
          <w:rPr>
            <w:rStyle w:val="Hyperlink"/>
          </w:rPr>
          <w:t>F</w:t>
        </w:r>
        <w:r w:rsidR="00E35C13">
          <w:rPr>
            <w:rStyle w:val="Hyperlink"/>
          </w:rPr>
          <w:t> </w:t>
        </w:r>
        <w:r w:rsidR="00EC6B25" w:rsidRPr="00DF422F">
          <w:rPr>
            <w:rStyle w:val="Hyperlink"/>
            <w:lang w:val="ru-RU"/>
          </w:rPr>
          <w:t>148</w:t>
        </w:r>
      </w:hyperlink>
      <w:r w:rsidR="00B555D0" w:rsidRPr="00DF422F">
        <w:rPr>
          <w:lang w:val="ru-RU"/>
        </w:rPr>
        <w:t xml:space="preserve">, </w:t>
      </w:r>
      <w:hyperlink r:id="rId10" w:history="1">
        <w:r w:rsidR="00EC6B25" w:rsidRPr="007973EF">
          <w:rPr>
            <w:rStyle w:val="Hyperlink"/>
          </w:rPr>
          <w:t>F</w:t>
        </w:r>
        <w:r w:rsidR="00E35C13">
          <w:rPr>
            <w:rStyle w:val="Hyperlink"/>
          </w:rPr>
          <w:t> </w:t>
        </w:r>
        <w:r w:rsidR="00EC6B25" w:rsidRPr="00DF422F">
          <w:rPr>
            <w:rStyle w:val="Hyperlink"/>
            <w:lang w:val="ru-RU"/>
          </w:rPr>
          <w:t>180</w:t>
        </w:r>
      </w:hyperlink>
      <w:r w:rsidR="00B555D0" w:rsidRPr="00DF422F">
        <w:rPr>
          <w:lang w:val="ru-RU"/>
        </w:rPr>
        <w:t xml:space="preserve">, </w:t>
      </w:r>
      <w:hyperlink r:id="rId11" w:history="1">
        <w:r w:rsidR="00EC6B25" w:rsidRPr="007973EF">
          <w:rPr>
            <w:rStyle w:val="Hyperlink"/>
          </w:rPr>
          <w:t>F</w:t>
        </w:r>
        <w:r w:rsidR="00E35C13">
          <w:rPr>
            <w:rStyle w:val="Hyperlink"/>
          </w:rPr>
          <w:t> </w:t>
        </w:r>
        <w:r w:rsidR="00EC6B25" w:rsidRPr="00DF422F">
          <w:rPr>
            <w:rStyle w:val="Hyperlink"/>
            <w:lang w:val="ru-RU"/>
          </w:rPr>
          <w:t>182</w:t>
        </w:r>
      </w:hyperlink>
      <w:r w:rsidR="00EC6B25" w:rsidRPr="00DF422F">
        <w:rPr>
          <w:lang w:val="ru-RU"/>
        </w:rPr>
        <w:t xml:space="preserve">, </w:t>
      </w:r>
      <w:hyperlink r:id="rId12" w:history="1">
        <w:r w:rsidR="00EC6B25" w:rsidRPr="007973EF">
          <w:rPr>
            <w:rStyle w:val="Hyperlink"/>
          </w:rPr>
          <w:t>F</w:t>
        </w:r>
        <w:r w:rsidR="00E35C13">
          <w:rPr>
            <w:rStyle w:val="Hyperlink"/>
          </w:rPr>
          <w:t> </w:t>
        </w:r>
        <w:r w:rsidR="00EC6B25" w:rsidRPr="00DF422F">
          <w:rPr>
            <w:rStyle w:val="Hyperlink"/>
            <w:lang w:val="ru-RU"/>
          </w:rPr>
          <w:t>184</w:t>
        </w:r>
      </w:hyperlink>
      <w:r w:rsidR="00EC6B25" w:rsidRPr="00DF422F">
        <w:rPr>
          <w:lang w:val="ru-RU"/>
        </w:rPr>
        <w:t xml:space="preserve">, </w:t>
      </w:r>
      <w:hyperlink r:id="rId13" w:history="1">
        <w:r w:rsidR="00EC6B25" w:rsidRPr="007973EF">
          <w:rPr>
            <w:rStyle w:val="Hyperlink"/>
          </w:rPr>
          <w:t>F</w:t>
        </w:r>
        <w:r w:rsidR="00E35C13">
          <w:rPr>
            <w:rStyle w:val="Hyperlink"/>
          </w:rPr>
          <w:t> </w:t>
        </w:r>
        <w:r w:rsidR="00EC6B25" w:rsidRPr="00DF422F">
          <w:rPr>
            <w:rStyle w:val="Hyperlink"/>
            <w:lang w:val="ru-RU"/>
          </w:rPr>
          <w:t>185</w:t>
        </w:r>
      </w:hyperlink>
      <w:r w:rsidR="00EC6B25" w:rsidRPr="00DF422F">
        <w:rPr>
          <w:lang w:val="ru-RU"/>
        </w:rPr>
        <w:t xml:space="preserve">, </w:t>
      </w:r>
      <w:hyperlink r:id="rId14" w:history="1">
        <w:r w:rsidR="00EC6B25" w:rsidRPr="007973EF">
          <w:rPr>
            <w:rStyle w:val="Hyperlink"/>
          </w:rPr>
          <w:t>F</w:t>
        </w:r>
        <w:r w:rsidR="00E35C13">
          <w:rPr>
            <w:rStyle w:val="Hyperlink"/>
          </w:rPr>
          <w:t> </w:t>
        </w:r>
        <w:r w:rsidR="00EC6B25" w:rsidRPr="00DF422F">
          <w:rPr>
            <w:rStyle w:val="Hyperlink"/>
            <w:lang w:val="ru-RU"/>
          </w:rPr>
          <w:t>186</w:t>
        </w:r>
      </w:hyperlink>
      <w:r w:rsidR="00EC6B25" w:rsidRPr="00DF422F">
        <w:rPr>
          <w:lang w:val="ru-RU"/>
        </w:rPr>
        <w:t xml:space="preserve">, </w:t>
      </w:r>
      <w:hyperlink r:id="rId15" w:history="1">
        <w:r w:rsidR="00EC6B25" w:rsidRPr="007973EF">
          <w:rPr>
            <w:rStyle w:val="Hyperlink"/>
          </w:rPr>
          <w:t>F</w:t>
        </w:r>
        <w:r w:rsidR="00E35C13">
          <w:rPr>
            <w:rStyle w:val="Hyperlink"/>
          </w:rPr>
          <w:t> </w:t>
        </w:r>
        <w:r w:rsidR="00EC6B25" w:rsidRPr="00DF422F">
          <w:rPr>
            <w:rStyle w:val="Hyperlink"/>
            <w:lang w:val="ru-RU"/>
          </w:rPr>
          <w:t>187</w:t>
        </w:r>
      </w:hyperlink>
      <w:r w:rsidR="00EC6B25" w:rsidRPr="00DF422F">
        <w:rPr>
          <w:lang w:val="ru-RU"/>
        </w:rPr>
        <w:t xml:space="preserve"> </w:t>
      </w:r>
      <w:r w:rsidR="008627AB">
        <w:rPr>
          <w:lang w:val="ru-RU"/>
        </w:rPr>
        <w:t>и</w:t>
      </w:r>
      <w:r w:rsidR="00EC6B25" w:rsidRPr="00DF422F">
        <w:rPr>
          <w:lang w:val="ru-RU"/>
        </w:rPr>
        <w:t xml:space="preserve"> </w:t>
      </w:r>
      <w:hyperlink r:id="rId16" w:history="1">
        <w:r w:rsidR="00EC6B25" w:rsidRPr="007973EF">
          <w:rPr>
            <w:rStyle w:val="Hyperlink"/>
          </w:rPr>
          <w:t>F </w:t>
        </w:r>
        <w:r w:rsidR="00EC6B25" w:rsidRPr="00DF422F">
          <w:rPr>
            <w:rStyle w:val="Hyperlink"/>
            <w:lang w:val="ru-RU"/>
          </w:rPr>
          <w:t>188</w:t>
        </w:r>
      </w:hyperlink>
      <w:r w:rsidR="00B94161" w:rsidRPr="00DF422F">
        <w:rPr>
          <w:lang w:val="ru-RU"/>
        </w:rPr>
        <w:t xml:space="preserve">. </w:t>
      </w:r>
      <w:r w:rsidR="00E35C13" w:rsidRPr="00DF422F">
        <w:rPr>
          <w:lang w:val="ru-RU"/>
        </w:rPr>
        <w:t xml:space="preserve"> </w:t>
      </w:r>
      <w:r w:rsidR="00067BCA">
        <w:rPr>
          <w:lang w:val="ru-RU"/>
        </w:rPr>
        <w:t xml:space="preserve">Рабочая группа была проинформирована о том, что проект </w:t>
      </w:r>
      <w:hyperlink r:id="rId17" w:history="1">
        <w:r w:rsidR="00EC6B25" w:rsidRPr="007973EF">
          <w:rPr>
            <w:rStyle w:val="Hyperlink"/>
          </w:rPr>
          <w:t>F</w:t>
        </w:r>
        <w:r w:rsidR="00E35C13">
          <w:rPr>
            <w:rStyle w:val="Hyperlink"/>
          </w:rPr>
          <w:t> </w:t>
        </w:r>
        <w:r w:rsidR="00EC6B25" w:rsidRPr="00DF422F">
          <w:rPr>
            <w:rStyle w:val="Hyperlink"/>
            <w:lang w:val="ru-RU"/>
          </w:rPr>
          <w:t>186</w:t>
        </w:r>
      </w:hyperlink>
      <w:r w:rsidR="00B555D0" w:rsidRPr="00DF422F">
        <w:rPr>
          <w:lang w:val="ru-RU"/>
        </w:rPr>
        <w:t xml:space="preserve"> </w:t>
      </w:r>
      <w:r w:rsidR="00067BCA">
        <w:rPr>
          <w:lang w:val="ru-RU"/>
        </w:rPr>
        <w:t xml:space="preserve">отнесен к категории проектов о области новых перспективных технологий </w:t>
      </w:r>
      <w:r w:rsidR="004F02A4" w:rsidRPr="00DF422F">
        <w:rPr>
          <w:lang w:val="ru-RU"/>
        </w:rPr>
        <w:t>(</w:t>
      </w:r>
      <w:r w:rsidR="00067BCA">
        <w:rPr>
          <w:lang w:val="ru-RU"/>
        </w:rPr>
        <w:t>НПТ</w:t>
      </w:r>
      <w:r w:rsidR="004F02A4" w:rsidRPr="00DF422F">
        <w:rPr>
          <w:lang w:val="ru-RU"/>
        </w:rPr>
        <w:t>)</w:t>
      </w:r>
      <w:r w:rsidR="00067BCA">
        <w:rPr>
          <w:lang w:val="ru-RU"/>
        </w:rPr>
        <w:t xml:space="preserve"> и касается робототехнических средств</w:t>
      </w:r>
      <w:r w:rsidR="004F02A4" w:rsidRPr="00DF422F">
        <w:rPr>
          <w:lang w:val="ru-RU"/>
        </w:rPr>
        <w:t>.</w:t>
      </w:r>
    </w:p>
    <w:p w14:paraId="2947DE5E" w14:textId="28B9FE76" w:rsidR="00B555D0" w:rsidRDefault="0030672D" w:rsidP="008565AC">
      <w:pPr>
        <w:pStyle w:val="ONUME"/>
      </w:pPr>
      <w:r>
        <w:rPr>
          <w:lang w:val="ru-RU"/>
        </w:rPr>
        <w:t>Пятерка ведомств ИС также постановила перевести одно предложение категории</w:t>
      </w:r>
      <w:r w:rsidR="00B555D0" w:rsidRPr="00DF422F">
        <w:rPr>
          <w:lang w:val="ru-RU"/>
        </w:rPr>
        <w:t xml:space="preserve"> </w:t>
      </w:r>
      <w:r w:rsidR="00B555D0">
        <w:t>P</w:t>
      </w:r>
      <w:r w:rsidR="00B555D0" w:rsidRPr="00DF422F">
        <w:rPr>
          <w:lang w:val="ru-RU"/>
        </w:rPr>
        <w:t xml:space="preserve"> </w:t>
      </w:r>
      <w:r>
        <w:rPr>
          <w:lang w:val="ru-RU"/>
        </w:rPr>
        <w:t xml:space="preserve">в категорию </w:t>
      </w:r>
      <w:r w:rsidR="00B555D0" w:rsidRPr="00B555D0">
        <w:t>F</w:t>
      </w:r>
      <w:r w:rsidR="00B555D0">
        <w:t>.</w:t>
      </w:r>
    </w:p>
    <w:p w14:paraId="7A6134B9" w14:textId="396AB1AD" w:rsidR="00B94161" w:rsidRPr="007973EF" w:rsidRDefault="009E639A" w:rsidP="00EB1F2F">
      <w:pPr>
        <w:pStyle w:val="ONUME"/>
      </w:pPr>
      <w:r>
        <w:rPr>
          <w:lang w:val="ru-RU"/>
        </w:rPr>
        <w:t xml:space="preserve">ВПТЗ </w:t>
      </w:r>
      <w:r w:rsidRPr="009E639A">
        <w:rPr>
          <w:lang w:val="ru-RU"/>
        </w:rPr>
        <w:t>от имени пятерки ведомств ИС опубликовало на странице проекта</w:t>
      </w:r>
      <w:r>
        <w:rPr>
          <w:lang w:val="ru-RU"/>
        </w:rPr>
        <w:t xml:space="preserve"> </w:t>
      </w:r>
      <w:hyperlink r:id="rId18" w:history="1">
        <w:r w:rsidR="00B94161" w:rsidRPr="00992DB3">
          <w:rPr>
            <w:rStyle w:val="Hyperlink"/>
          </w:rPr>
          <w:t>CE</w:t>
        </w:r>
        <w:r w:rsidR="00992DB3" w:rsidRPr="00992DB3">
          <w:rPr>
            <w:rStyle w:val="Hyperlink"/>
          </w:rPr>
          <w:t> </w:t>
        </w:r>
        <w:r w:rsidR="00B94161" w:rsidRPr="00992DB3">
          <w:rPr>
            <w:rStyle w:val="Hyperlink"/>
          </w:rPr>
          <w:t>456</w:t>
        </w:r>
      </w:hyperlink>
      <w:r>
        <w:rPr>
          <w:lang w:val="ru-RU"/>
        </w:rPr>
        <w:t xml:space="preserve"> в рамках электронного форума </w:t>
      </w:r>
      <w:r w:rsidRPr="009E639A">
        <w:rPr>
          <w:lang w:val="ru-RU"/>
        </w:rPr>
        <w:t>обновленные перечни всех текущих проектов и предложений</w:t>
      </w:r>
      <w:r w:rsidR="00B94161">
        <w:t xml:space="preserve"> </w:t>
      </w:r>
      <w:r>
        <w:rPr>
          <w:lang w:val="ru-RU"/>
        </w:rPr>
        <w:t>своего объединения</w:t>
      </w:r>
      <w:r w:rsidR="00B94161">
        <w:t xml:space="preserve"> (</w:t>
      </w:r>
      <w:r>
        <w:rPr>
          <w:lang w:val="ru-RU"/>
        </w:rPr>
        <w:t xml:space="preserve">см. приложение </w:t>
      </w:r>
      <w:r w:rsidR="00B94161">
        <w:t xml:space="preserve">45 </w:t>
      </w:r>
      <w:r>
        <w:rPr>
          <w:lang w:val="ru-RU"/>
        </w:rPr>
        <w:t>к указанному проекту</w:t>
      </w:r>
      <w:r w:rsidR="00B94161">
        <w:t xml:space="preserve">) </w:t>
      </w:r>
      <w:r>
        <w:rPr>
          <w:lang w:val="ru-RU"/>
        </w:rPr>
        <w:t>во избежание дублирования запросов на пересмотр МПК и текущих мероприятий пятерки ведомств ИС в области пересмотра</w:t>
      </w:r>
      <w:r w:rsidR="00B94161">
        <w:t>.</w:t>
      </w:r>
    </w:p>
    <w:p w14:paraId="6A56F3AD" w14:textId="20C02AA1" w:rsidR="007973EF" w:rsidRPr="00E35C13" w:rsidRDefault="007A0A19" w:rsidP="00E35C13">
      <w:pPr>
        <w:pStyle w:val="Heading1"/>
      </w:pPr>
      <w:r w:rsidRPr="007A0A19">
        <w:t>Отчет Группы экспертов по полупроводниковой технике (ГЭПТ)</w:t>
      </w:r>
    </w:p>
    <w:p w14:paraId="34829A72" w14:textId="56DB2AC4" w:rsidR="007973EF" w:rsidRDefault="0041261B" w:rsidP="007973EF">
      <w:pPr>
        <w:pStyle w:val="ONUME"/>
      </w:pPr>
      <w:r>
        <w:rPr>
          <w:lang w:val="ru-RU"/>
        </w:rPr>
        <w:t>Рабочая группа приняла к сведению устный отчет ЕПВ, ведомства</w:t>
      </w:r>
      <w:r w:rsidR="00F35DCE">
        <w:rPr>
          <w:lang w:val="ru-RU"/>
        </w:rPr>
        <w:t xml:space="preserve">, возглавляющего </w:t>
      </w:r>
      <w:r>
        <w:rPr>
          <w:lang w:val="ru-RU"/>
        </w:rPr>
        <w:t>ГЭПТ</w:t>
      </w:r>
      <w:r w:rsidR="004F02A4">
        <w:t>.</w:t>
      </w:r>
    </w:p>
    <w:p w14:paraId="587A668E" w14:textId="43677C5F" w:rsidR="00992DB3" w:rsidRDefault="00D26918" w:rsidP="00B91203">
      <w:pPr>
        <w:pStyle w:val="ONUME"/>
      </w:pPr>
      <w:r>
        <w:rPr>
          <w:lang w:val="ru-RU"/>
        </w:rPr>
        <w:t xml:space="preserve">Было отмечено, что на девятой сессии ГЭПТ, состоявшейся на базе </w:t>
      </w:r>
      <w:r w:rsidR="004F02A4">
        <w:t xml:space="preserve">INPI </w:t>
      </w:r>
      <w:r w:rsidR="00EC6B25">
        <w:t>(</w:t>
      </w:r>
      <w:r>
        <w:rPr>
          <w:lang w:val="ru-RU"/>
        </w:rPr>
        <w:t>Национальный институт промышленной собственности, Бразилия</w:t>
      </w:r>
      <w:r w:rsidR="00EC6B25">
        <w:t>)</w:t>
      </w:r>
      <w:r w:rsidR="004F02A4">
        <w:t xml:space="preserve"> </w:t>
      </w:r>
      <w:r>
        <w:rPr>
          <w:lang w:val="ru-RU"/>
        </w:rPr>
        <w:t xml:space="preserve">в октябре </w:t>
      </w:r>
      <w:r w:rsidR="004F02A4">
        <w:t>2023</w:t>
      </w:r>
      <w:r>
        <w:rPr>
          <w:lang w:val="ru-RU"/>
        </w:rPr>
        <w:t xml:space="preserve"> года</w:t>
      </w:r>
      <w:r w:rsidR="004F02A4">
        <w:t xml:space="preserve">, </w:t>
      </w:r>
      <w:r w:rsidR="00F21863">
        <w:rPr>
          <w:lang w:val="ru-RU"/>
        </w:rPr>
        <w:t xml:space="preserve">ГЭПТ обсудила все </w:t>
      </w:r>
      <w:r w:rsidR="00FF3B39">
        <w:rPr>
          <w:lang w:val="ru-RU"/>
        </w:rPr>
        <w:t>нерешенные</w:t>
      </w:r>
      <w:r w:rsidR="00B91D48">
        <w:rPr>
          <w:lang w:val="ru-RU"/>
        </w:rPr>
        <w:t xml:space="preserve"> вопросы</w:t>
      </w:r>
      <w:r w:rsidR="00FF3B39">
        <w:rPr>
          <w:lang w:val="ru-RU"/>
        </w:rPr>
        <w:t xml:space="preserve"> в отношении</w:t>
      </w:r>
      <w:r w:rsidR="00F21863">
        <w:rPr>
          <w:lang w:val="ru-RU"/>
        </w:rPr>
        <w:t xml:space="preserve"> подклассов </w:t>
      </w:r>
      <w:r w:rsidR="00344984">
        <w:t xml:space="preserve">H10P </w:t>
      </w:r>
      <w:r w:rsidR="00F21863">
        <w:rPr>
          <w:lang w:val="ru-RU"/>
        </w:rPr>
        <w:t>и</w:t>
      </w:r>
      <w:r w:rsidR="00344984">
        <w:t xml:space="preserve"> H10W, </w:t>
      </w:r>
      <w:r w:rsidR="00F21863">
        <w:rPr>
          <w:lang w:val="ru-RU"/>
        </w:rPr>
        <w:t>а также проблемы с текущими проектами категории</w:t>
      </w:r>
      <w:r w:rsidR="00344984">
        <w:t xml:space="preserve"> C</w:t>
      </w:r>
      <w:r w:rsidR="00F21863">
        <w:rPr>
          <w:lang w:val="ru-RU"/>
        </w:rPr>
        <w:t xml:space="preserve"> (</w:t>
      </w:r>
      <w:hyperlink r:id="rId19" w:history="1">
        <w:r w:rsidR="00992DB3" w:rsidRPr="007973EF">
          <w:rPr>
            <w:rStyle w:val="Hyperlink"/>
          </w:rPr>
          <w:t>C 514</w:t>
        </w:r>
      </w:hyperlink>
      <w:r w:rsidR="00992DB3" w:rsidRPr="007973EF">
        <w:t xml:space="preserve">, </w:t>
      </w:r>
      <w:hyperlink r:id="rId20" w:history="1">
        <w:r w:rsidR="00992DB3" w:rsidRPr="007973EF">
          <w:rPr>
            <w:rStyle w:val="Hyperlink"/>
          </w:rPr>
          <w:t>C 515</w:t>
        </w:r>
      </w:hyperlink>
      <w:r w:rsidR="00992DB3">
        <w:t xml:space="preserve"> </w:t>
      </w:r>
      <w:r w:rsidR="00F21863">
        <w:rPr>
          <w:lang w:val="ru-RU"/>
        </w:rPr>
        <w:t>и</w:t>
      </w:r>
      <w:r w:rsidR="00992DB3" w:rsidRPr="007973EF">
        <w:t xml:space="preserve"> </w:t>
      </w:r>
      <w:hyperlink r:id="rId21" w:history="1">
        <w:r w:rsidR="00992DB3" w:rsidRPr="007973EF">
          <w:rPr>
            <w:rStyle w:val="Hyperlink"/>
          </w:rPr>
          <w:t>C 516</w:t>
        </w:r>
      </w:hyperlink>
      <w:r w:rsidR="00F21863">
        <w:rPr>
          <w:lang w:val="ru-RU"/>
        </w:rPr>
        <w:t>), касающиеся подклассов</w:t>
      </w:r>
      <w:r w:rsidR="00344984">
        <w:t xml:space="preserve"> H10D</w:t>
      </w:r>
      <w:r w:rsidR="00F21863">
        <w:rPr>
          <w:lang w:val="ru-RU"/>
        </w:rPr>
        <w:t>,</w:t>
      </w:r>
      <w:r w:rsidR="00344984">
        <w:t xml:space="preserve"> H10F </w:t>
      </w:r>
      <w:r w:rsidR="00F21863">
        <w:rPr>
          <w:lang w:val="ru-RU"/>
        </w:rPr>
        <w:t>и</w:t>
      </w:r>
      <w:r w:rsidR="00344984">
        <w:t xml:space="preserve"> H10H.</w:t>
      </w:r>
    </w:p>
    <w:p w14:paraId="443C06A4" w14:textId="582A036E" w:rsidR="00344984" w:rsidRDefault="006777A7" w:rsidP="00B91203">
      <w:pPr>
        <w:pStyle w:val="ONUME"/>
      </w:pPr>
      <w:r>
        <w:rPr>
          <w:lang w:val="ru-RU"/>
        </w:rPr>
        <w:t>Рабочая группа приняла к сведению, что ГЭПТ п</w:t>
      </w:r>
      <w:r w:rsidR="00FB693A">
        <w:rPr>
          <w:lang w:val="ru-RU"/>
        </w:rPr>
        <w:t xml:space="preserve">остановила </w:t>
      </w:r>
      <w:r>
        <w:rPr>
          <w:lang w:val="ru-RU"/>
        </w:rPr>
        <w:t xml:space="preserve">начать реализацию нового проекта </w:t>
      </w:r>
      <w:hyperlink r:id="rId22" w:history="1">
        <w:r w:rsidR="00344984" w:rsidRPr="00992DB3">
          <w:rPr>
            <w:rStyle w:val="Hyperlink"/>
          </w:rPr>
          <w:t>C</w:t>
        </w:r>
        <w:r w:rsidR="00992DB3" w:rsidRPr="00992DB3">
          <w:rPr>
            <w:rStyle w:val="Hyperlink"/>
          </w:rPr>
          <w:t> </w:t>
        </w:r>
        <w:r w:rsidR="00344984" w:rsidRPr="00992DB3">
          <w:rPr>
            <w:rStyle w:val="Hyperlink"/>
          </w:rPr>
          <w:t>519</w:t>
        </w:r>
      </w:hyperlink>
      <w:r>
        <w:rPr>
          <w:lang w:val="ru-RU"/>
        </w:rPr>
        <w:t xml:space="preserve"> (докладчик </w:t>
      </w:r>
      <w:r w:rsidRPr="006777A7">
        <w:rPr>
          <w:lang w:val="ru-RU"/>
        </w:rPr>
        <w:t>–</w:t>
      </w:r>
      <w:r>
        <w:rPr>
          <w:lang w:val="ru-RU"/>
        </w:rPr>
        <w:t xml:space="preserve"> Китай), посвященного </w:t>
      </w:r>
      <w:r w:rsidR="00FB693A">
        <w:rPr>
          <w:lang w:val="ru-RU"/>
        </w:rPr>
        <w:t xml:space="preserve">вопросам </w:t>
      </w:r>
      <w:r w:rsidR="00A67E48">
        <w:rPr>
          <w:lang w:val="ru-RU"/>
        </w:rPr>
        <w:t>перенос</w:t>
      </w:r>
      <w:r w:rsidR="00CA5C26">
        <w:rPr>
          <w:lang w:val="ru-RU"/>
        </w:rPr>
        <w:t>а</w:t>
      </w:r>
      <w:r w:rsidR="00A67E48">
        <w:rPr>
          <w:lang w:val="ru-RU"/>
        </w:rPr>
        <w:t xml:space="preserve"> и </w:t>
      </w:r>
      <w:r w:rsidR="00CA5C26">
        <w:rPr>
          <w:lang w:val="ru-RU"/>
        </w:rPr>
        <w:t xml:space="preserve">функционирования </w:t>
      </w:r>
      <w:r w:rsidR="00FB693A">
        <w:rPr>
          <w:lang w:val="ru-RU"/>
        </w:rPr>
        <w:t>перечн</w:t>
      </w:r>
      <w:r w:rsidR="00CA5C26">
        <w:rPr>
          <w:lang w:val="ru-RU"/>
        </w:rPr>
        <w:t>я</w:t>
      </w:r>
      <w:r w:rsidR="00FB693A">
        <w:rPr>
          <w:lang w:val="ru-RU"/>
        </w:rPr>
        <w:t xml:space="preserve"> соответствий в результате пересмотра </w:t>
      </w:r>
      <w:r w:rsidR="00CA5C26">
        <w:rPr>
          <w:lang w:val="ru-RU"/>
        </w:rPr>
        <w:t xml:space="preserve">для основной группы </w:t>
      </w:r>
      <w:r w:rsidR="00344984">
        <w:t>H01L</w:t>
      </w:r>
      <w:r w:rsidR="00992DB3">
        <w:t> </w:t>
      </w:r>
      <w:r w:rsidR="00344984">
        <w:t xml:space="preserve">25/00 </w:t>
      </w:r>
      <w:r w:rsidR="00CA5C26">
        <w:rPr>
          <w:lang w:val="ru-RU"/>
        </w:rPr>
        <w:t>и всех ее подгрупп</w:t>
      </w:r>
      <w:r w:rsidR="00344984">
        <w:t>.</w:t>
      </w:r>
    </w:p>
    <w:p w14:paraId="7A9A1F81" w14:textId="7581F283" w:rsidR="00344984" w:rsidRDefault="00395CC8" w:rsidP="00344984">
      <w:pPr>
        <w:pStyle w:val="ONUME"/>
      </w:pPr>
      <w:r>
        <w:rPr>
          <w:lang w:val="ru-RU"/>
        </w:rPr>
        <w:t>Рабочая группа также приняла во внимание, что ГЭПТ достигла согласия по обновленной дорожной карте (</w:t>
      </w:r>
      <w:r>
        <w:t>v</w:t>
      </w:r>
      <w:r>
        <w:rPr>
          <w:lang w:val="ru-RU"/>
        </w:rPr>
        <w:t xml:space="preserve">3.1) в рамках проекта </w:t>
      </w:r>
      <w:hyperlink r:id="rId23" w:history="1">
        <w:r w:rsidR="00344984" w:rsidRPr="00992DB3">
          <w:rPr>
            <w:rStyle w:val="Hyperlink"/>
          </w:rPr>
          <w:t>CE</w:t>
        </w:r>
        <w:r w:rsidR="00992DB3" w:rsidRPr="00992DB3">
          <w:rPr>
            <w:rStyle w:val="Hyperlink"/>
          </w:rPr>
          <w:t> </w:t>
        </w:r>
        <w:r w:rsidR="00344984" w:rsidRPr="00992DB3">
          <w:rPr>
            <w:rStyle w:val="Hyperlink"/>
          </w:rPr>
          <w:t>481</w:t>
        </w:r>
      </w:hyperlink>
      <w:r>
        <w:rPr>
          <w:lang w:val="ru-RU"/>
        </w:rPr>
        <w:t xml:space="preserve">; обновленный вариант </w:t>
      </w:r>
      <w:r w:rsidR="00F27CB6">
        <w:rPr>
          <w:lang w:val="ru-RU"/>
        </w:rPr>
        <w:t xml:space="preserve">этой карты </w:t>
      </w:r>
      <w:r>
        <w:rPr>
          <w:lang w:val="ru-RU"/>
        </w:rPr>
        <w:t>приводится в приложении </w:t>
      </w:r>
      <w:r w:rsidR="00344984">
        <w:t xml:space="preserve">443 </w:t>
      </w:r>
      <w:r>
        <w:rPr>
          <w:lang w:val="ru-RU"/>
        </w:rPr>
        <w:t xml:space="preserve">к проекту </w:t>
      </w:r>
      <w:hyperlink r:id="rId24" w:history="1">
        <w:r w:rsidR="00344984" w:rsidRPr="00992DB3">
          <w:rPr>
            <w:rStyle w:val="Hyperlink"/>
          </w:rPr>
          <w:t>CE</w:t>
        </w:r>
        <w:r w:rsidR="00992DB3" w:rsidRPr="00992DB3">
          <w:rPr>
            <w:rStyle w:val="Hyperlink"/>
          </w:rPr>
          <w:t> </w:t>
        </w:r>
        <w:r w:rsidR="00344984" w:rsidRPr="00992DB3">
          <w:rPr>
            <w:rStyle w:val="Hyperlink"/>
          </w:rPr>
          <w:t>481</w:t>
        </w:r>
      </w:hyperlink>
      <w:r w:rsidR="00344984">
        <w:t>.</w:t>
      </w:r>
    </w:p>
    <w:p w14:paraId="01A456E8" w14:textId="4026C43C" w:rsidR="00EC6B25" w:rsidRDefault="00E03F54" w:rsidP="00344984">
      <w:pPr>
        <w:pStyle w:val="ONUME"/>
      </w:pPr>
      <w:r>
        <w:rPr>
          <w:lang w:val="ru-RU"/>
        </w:rPr>
        <w:lastRenderedPageBreak/>
        <w:t>Рабочая группа присоединилась к ГЭПТ и поблагодарила Бразилию за проведение девятой сессии Г</w:t>
      </w:r>
      <w:r w:rsidR="00B86A45">
        <w:rPr>
          <w:lang w:val="ru-RU"/>
        </w:rPr>
        <w:t>руппы</w:t>
      </w:r>
      <w:r w:rsidR="00EC6B25">
        <w:t>.</w:t>
      </w:r>
    </w:p>
    <w:p w14:paraId="57E0A4AA" w14:textId="367AFA81" w:rsidR="00D21D2F" w:rsidRPr="007973EF" w:rsidRDefault="000C44F1" w:rsidP="00D21D2F">
      <w:pPr>
        <w:pStyle w:val="Heading1"/>
      </w:pPr>
      <w:r w:rsidRPr="000C44F1">
        <w:rPr>
          <w:lang w:val="ru-RU"/>
        </w:rPr>
        <w:t>программа пересмотра мпк</w:t>
      </w:r>
    </w:p>
    <w:p w14:paraId="1E6F231F" w14:textId="635D17D5" w:rsidR="00B6252A" w:rsidRPr="00B6252A" w:rsidRDefault="00E91A8B" w:rsidP="00B6252A">
      <w:pPr>
        <w:pStyle w:val="ONUME"/>
        <w:rPr>
          <w:szCs w:val="22"/>
        </w:rPr>
      </w:pPr>
      <w:r>
        <w:rPr>
          <w:lang w:val="ru-RU"/>
        </w:rPr>
        <w:t xml:space="preserve">Рабочая группа </w:t>
      </w:r>
      <w:r w:rsidRPr="00EF5FD2">
        <w:rPr>
          <w:lang w:val="ru-RU"/>
        </w:rPr>
        <w:t xml:space="preserve">обсудила </w:t>
      </w:r>
      <w:r w:rsidR="001B2B67" w:rsidRPr="00DF422F">
        <w:rPr>
          <w:lang w:val="en-GB"/>
        </w:rPr>
        <w:t>33</w:t>
      </w:r>
      <w:r w:rsidR="00D21D2F" w:rsidRPr="00EF5FD2">
        <w:rPr>
          <w:lang w:val="en-GB"/>
        </w:rPr>
        <w:t xml:space="preserve"> </w:t>
      </w:r>
      <w:r w:rsidRPr="00EF5FD2">
        <w:rPr>
          <w:lang w:val="ru-RU"/>
        </w:rPr>
        <w:t xml:space="preserve">проекта </w:t>
      </w:r>
      <w:r>
        <w:rPr>
          <w:lang w:val="ru-RU"/>
        </w:rPr>
        <w:t>по пересмотру, в частности</w:t>
      </w:r>
      <w:r w:rsidR="00B6252A">
        <w:rPr>
          <w:lang w:val="en-GB"/>
        </w:rPr>
        <w:t xml:space="preserve"> </w:t>
      </w:r>
      <w:hyperlink r:id="rId25" w:history="1">
        <w:r w:rsidR="00B6252A" w:rsidRPr="007973EF">
          <w:rPr>
            <w:rStyle w:val="Hyperlink"/>
          </w:rPr>
          <w:t>C 510</w:t>
        </w:r>
      </w:hyperlink>
      <w:r w:rsidR="00B6252A" w:rsidRPr="007973EF">
        <w:t xml:space="preserve">, </w:t>
      </w:r>
      <w:hyperlink r:id="rId26" w:history="1">
        <w:r w:rsidR="00B6252A" w:rsidRPr="007973EF">
          <w:rPr>
            <w:rStyle w:val="Hyperlink"/>
          </w:rPr>
          <w:t>C 513</w:t>
        </w:r>
      </w:hyperlink>
      <w:r w:rsidR="00B6252A" w:rsidRPr="007973EF">
        <w:t xml:space="preserve">, </w:t>
      </w:r>
      <w:hyperlink r:id="rId27" w:history="1">
        <w:r w:rsidR="00B6252A" w:rsidRPr="007973EF">
          <w:rPr>
            <w:rStyle w:val="Hyperlink"/>
          </w:rPr>
          <w:t>C 514</w:t>
        </w:r>
      </w:hyperlink>
      <w:r w:rsidR="00B6252A" w:rsidRPr="007973EF">
        <w:t xml:space="preserve">, </w:t>
      </w:r>
      <w:hyperlink r:id="rId28" w:history="1">
        <w:r w:rsidR="00B6252A" w:rsidRPr="007973EF">
          <w:rPr>
            <w:rStyle w:val="Hyperlink"/>
          </w:rPr>
          <w:t>C 515</w:t>
        </w:r>
      </w:hyperlink>
      <w:r w:rsidR="00B6252A" w:rsidRPr="007973EF">
        <w:t xml:space="preserve">, </w:t>
      </w:r>
      <w:hyperlink r:id="rId29" w:history="1">
        <w:r w:rsidR="00B6252A" w:rsidRPr="007973EF">
          <w:rPr>
            <w:rStyle w:val="Hyperlink"/>
          </w:rPr>
          <w:t>C 516</w:t>
        </w:r>
      </w:hyperlink>
      <w:r w:rsidR="00B6252A" w:rsidRPr="007973EF">
        <w:t xml:space="preserve">, </w:t>
      </w:r>
      <w:hyperlink r:id="rId30" w:history="1">
        <w:r w:rsidR="00B6252A" w:rsidRPr="007973EF">
          <w:rPr>
            <w:rStyle w:val="Hyperlink"/>
          </w:rPr>
          <w:t>C 525</w:t>
        </w:r>
      </w:hyperlink>
      <w:r w:rsidR="00B6252A" w:rsidRPr="007973EF">
        <w:t>,</w:t>
      </w:r>
      <w:r w:rsidR="00B6252A">
        <w:t xml:space="preserve"> </w:t>
      </w:r>
      <w:hyperlink r:id="rId31" w:history="1">
        <w:r w:rsidR="00B6252A" w:rsidRPr="007973EF">
          <w:rPr>
            <w:rStyle w:val="Hyperlink"/>
          </w:rPr>
          <w:t>C 526</w:t>
        </w:r>
      </w:hyperlink>
      <w:r w:rsidR="00B6252A" w:rsidRPr="007973EF">
        <w:t>,</w:t>
      </w:r>
      <w:r w:rsidR="00B6252A">
        <w:t xml:space="preserve"> </w:t>
      </w:r>
      <w:hyperlink r:id="rId32" w:history="1">
        <w:r w:rsidR="00B6252A" w:rsidRPr="007973EF">
          <w:rPr>
            <w:rStyle w:val="Hyperlink"/>
          </w:rPr>
          <w:t>C 527</w:t>
        </w:r>
      </w:hyperlink>
      <w:r w:rsidR="00B6252A" w:rsidRPr="007973EF">
        <w:t>,</w:t>
      </w:r>
      <w:r w:rsidR="00B6252A">
        <w:t xml:space="preserve"> </w:t>
      </w:r>
      <w:hyperlink r:id="rId33" w:history="1">
        <w:r w:rsidR="00B6252A" w:rsidRPr="007973EF">
          <w:rPr>
            <w:rStyle w:val="Hyperlink"/>
          </w:rPr>
          <w:t>C</w:t>
        </w:r>
        <w:r w:rsidR="00992DB3">
          <w:rPr>
            <w:rStyle w:val="Hyperlink"/>
          </w:rPr>
          <w:t> </w:t>
        </w:r>
        <w:r w:rsidR="00B6252A" w:rsidRPr="007973EF">
          <w:rPr>
            <w:rStyle w:val="Hyperlink"/>
          </w:rPr>
          <w:t>528</w:t>
        </w:r>
      </w:hyperlink>
      <w:r w:rsidR="00B6252A" w:rsidRPr="007973EF">
        <w:t>,</w:t>
      </w:r>
      <w:r w:rsidR="00B6252A">
        <w:t xml:space="preserve"> </w:t>
      </w:r>
      <w:hyperlink r:id="rId34" w:history="1">
        <w:r w:rsidR="00B6252A" w:rsidRPr="007973EF">
          <w:rPr>
            <w:rStyle w:val="Hyperlink"/>
          </w:rPr>
          <w:t>F 140</w:t>
        </w:r>
      </w:hyperlink>
      <w:r w:rsidR="00B6252A" w:rsidRPr="007973EF">
        <w:t>,</w:t>
      </w:r>
      <w:r w:rsidR="00D21D2F" w:rsidRPr="007973EF">
        <w:rPr>
          <w:szCs w:val="22"/>
        </w:rPr>
        <w:t xml:space="preserve"> </w:t>
      </w:r>
      <w:hyperlink r:id="rId35" w:history="1">
        <w:r w:rsidR="00B6252A" w:rsidRPr="007973EF">
          <w:rPr>
            <w:rStyle w:val="Hyperlink"/>
          </w:rPr>
          <w:t>F</w:t>
        </w:r>
        <w:r w:rsidR="00992DB3">
          <w:rPr>
            <w:rStyle w:val="Hyperlink"/>
          </w:rPr>
          <w:t> </w:t>
        </w:r>
        <w:r w:rsidR="00B6252A" w:rsidRPr="007973EF">
          <w:rPr>
            <w:rStyle w:val="Hyperlink"/>
          </w:rPr>
          <w:t>148</w:t>
        </w:r>
      </w:hyperlink>
      <w:r w:rsidR="00B6252A" w:rsidRPr="007973EF">
        <w:t>,</w:t>
      </w:r>
      <w:r w:rsidR="00B6252A">
        <w:t xml:space="preserve"> </w:t>
      </w:r>
      <w:hyperlink r:id="rId36" w:history="1">
        <w:r w:rsidR="00B6252A" w:rsidRPr="007973EF">
          <w:rPr>
            <w:rStyle w:val="Hyperlink"/>
          </w:rPr>
          <w:t>F 155</w:t>
        </w:r>
      </w:hyperlink>
      <w:r w:rsidR="00B6252A" w:rsidRPr="007973EF">
        <w:t xml:space="preserve">, </w:t>
      </w:r>
      <w:hyperlink r:id="rId37" w:history="1">
        <w:r w:rsidR="00B6252A" w:rsidRPr="007973EF">
          <w:rPr>
            <w:rStyle w:val="Hyperlink"/>
          </w:rPr>
          <w:t>F 157</w:t>
        </w:r>
      </w:hyperlink>
      <w:r w:rsidR="00B6252A" w:rsidRPr="007973EF">
        <w:t>,</w:t>
      </w:r>
      <w:r w:rsidR="00B6252A">
        <w:t xml:space="preserve"> </w:t>
      </w:r>
      <w:hyperlink r:id="rId38" w:history="1">
        <w:r w:rsidR="00B6252A" w:rsidRPr="007973EF">
          <w:rPr>
            <w:rStyle w:val="Hyperlink"/>
          </w:rPr>
          <w:t>F 158</w:t>
        </w:r>
      </w:hyperlink>
      <w:r w:rsidR="00B6252A" w:rsidRPr="007973EF">
        <w:t xml:space="preserve">, </w:t>
      </w:r>
      <w:hyperlink r:id="rId39" w:history="1">
        <w:r w:rsidR="00B6252A" w:rsidRPr="007973EF">
          <w:rPr>
            <w:rStyle w:val="Hyperlink"/>
          </w:rPr>
          <w:t>F 160</w:t>
        </w:r>
      </w:hyperlink>
      <w:r w:rsidR="00B6252A" w:rsidRPr="007973EF">
        <w:rPr>
          <w:rStyle w:val="Hyperlink"/>
        </w:rPr>
        <w:t>,</w:t>
      </w:r>
      <w:r w:rsidR="00B6252A" w:rsidRPr="007973EF">
        <w:t xml:space="preserve"> </w:t>
      </w:r>
      <w:hyperlink r:id="rId40" w:history="1">
        <w:r w:rsidR="00B6252A" w:rsidRPr="00B6252A">
          <w:rPr>
            <w:rStyle w:val="Hyperlink"/>
          </w:rPr>
          <w:t>F 166</w:t>
        </w:r>
      </w:hyperlink>
      <w:r w:rsidR="00B6252A">
        <w:t xml:space="preserve">, </w:t>
      </w:r>
      <w:hyperlink r:id="rId41" w:history="1">
        <w:r w:rsidR="00B6252A" w:rsidRPr="007973EF">
          <w:rPr>
            <w:rStyle w:val="Hyperlink"/>
          </w:rPr>
          <w:t>F 168</w:t>
        </w:r>
      </w:hyperlink>
      <w:r w:rsidR="00B6252A" w:rsidRPr="007973EF">
        <w:t xml:space="preserve">, </w:t>
      </w:r>
      <w:hyperlink r:id="rId42" w:history="1">
        <w:r w:rsidR="00B6252A" w:rsidRPr="007973EF">
          <w:rPr>
            <w:rStyle w:val="Hyperlink"/>
          </w:rPr>
          <w:t>F 170</w:t>
        </w:r>
      </w:hyperlink>
      <w:r w:rsidR="00B6252A" w:rsidRPr="007973EF">
        <w:t>,</w:t>
      </w:r>
      <w:r w:rsidR="00B6252A">
        <w:t xml:space="preserve"> </w:t>
      </w:r>
      <w:hyperlink r:id="rId43" w:history="1">
        <w:r w:rsidR="00106387" w:rsidRPr="007973EF">
          <w:rPr>
            <w:rStyle w:val="Hyperlink"/>
          </w:rPr>
          <w:t>F 171</w:t>
        </w:r>
      </w:hyperlink>
      <w:r w:rsidR="00106387" w:rsidRPr="007973EF">
        <w:t>,</w:t>
      </w:r>
      <w:r w:rsidR="00B6252A">
        <w:t xml:space="preserve"> </w:t>
      </w:r>
      <w:hyperlink r:id="rId44" w:history="1">
        <w:r w:rsidR="00B6252A" w:rsidRPr="007973EF">
          <w:rPr>
            <w:rStyle w:val="Hyperlink"/>
          </w:rPr>
          <w:t>F 172</w:t>
        </w:r>
      </w:hyperlink>
      <w:r w:rsidR="00B6252A" w:rsidRPr="007973EF">
        <w:t xml:space="preserve">, </w:t>
      </w:r>
      <w:hyperlink r:id="rId45" w:history="1">
        <w:r w:rsidR="00B6252A" w:rsidRPr="007973EF">
          <w:rPr>
            <w:rStyle w:val="Hyperlink"/>
          </w:rPr>
          <w:t>F 174</w:t>
        </w:r>
      </w:hyperlink>
      <w:r w:rsidR="00B6252A" w:rsidRPr="007973EF">
        <w:t xml:space="preserve">, </w:t>
      </w:r>
      <w:hyperlink r:id="rId46" w:history="1">
        <w:r w:rsidR="00B6252A" w:rsidRPr="007973EF">
          <w:rPr>
            <w:rStyle w:val="Hyperlink"/>
          </w:rPr>
          <w:t>F 175</w:t>
        </w:r>
      </w:hyperlink>
      <w:r w:rsidR="00B6252A" w:rsidRPr="007973EF">
        <w:t>,</w:t>
      </w:r>
      <w:r w:rsidR="00B6252A">
        <w:t xml:space="preserve"> </w:t>
      </w:r>
      <w:hyperlink r:id="rId47" w:history="1">
        <w:r w:rsidR="00B6252A" w:rsidRPr="007973EF">
          <w:rPr>
            <w:rStyle w:val="Hyperlink"/>
          </w:rPr>
          <w:t>F 176</w:t>
        </w:r>
      </w:hyperlink>
      <w:r w:rsidR="00B6252A" w:rsidRPr="007973EF">
        <w:t xml:space="preserve">, </w:t>
      </w:r>
      <w:hyperlink r:id="rId48" w:history="1">
        <w:r w:rsidR="00B6252A" w:rsidRPr="007973EF">
          <w:rPr>
            <w:rStyle w:val="Hyperlink"/>
          </w:rPr>
          <w:t>F 177</w:t>
        </w:r>
      </w:hyperlink>
      <w:r w:rsidR="00B6252A" w:rsidRPr="007973EF">
        <w:t xml:space="preserve">, </w:t>
      </w:r>
      <w:hyperlink r:id="rId49" w:history="1">
        <w:r w:rsidR="00B6252A" w:rsidRPr="007973EF">
          <w:rPr>
            <w:rStyle w:val="Hyperlink"/>
          </w:rPr>
          <w:t>F 178</w:t>
        </w:r>
      </w:hyperlink>
      <w:r w:rsidR="00B6252A">
        <w:t xml:space="preserve">, </w:t>
      </w:r>
      <w:hyperlink r:id="rId50" w:history="1">
        <w:r w:rsidR="00B6252A" w:rsidRPr="007973EF">
          <w:rPr>
            <w:rStyle w:val="Hyperlink"/>
          </w:rPr>
          <w:t>F 179</w:t>
        </w:r>
      </w:hyperlink>
      <w:r w:rsidR="00B6252A" w:rsidRPr="007973EF">
        <w:t xml:space="preserve">, </w:t>
      </w:r>
      <w:hyperlink r:id="rId51" w:history="1">
        <w:r w:rsidR="00B6252A" w:rsidRPr="007973EF">
          <w:rPr>
            <w:rStyle w:val="Hyperlink"/>
          </w:rPr>
          <w:t>F</w:t>
        </w:r>
        <w:r w:rsidR="00992DB3">
          <w:rPr>
            <w:rStyle w:val="Hyperlink"/>
          </w:rPr>
          <w:t> </w:t>
        </w:r>
        <w:r w:rsidR="00B6252A" w:rsidRPr="007973EF">
          <w:rPr>
            <w:rStyle w:val="Hyperlink"/>
          </w:rPr>
          <w:t>180</w:t>
        </w:r>
      </w:hyperlink>
      <w:r w:rsidR="00B6252A">
        <w:t>,</w:t>
      </w:r>
      <w:r w:rsidR="00B6252A" w:rsidRPr="007973EF">
        <w:t xml:space="preserve"> </w:t>
      </w:r>
      <w:hyperlink r:id="rId52" w:history="1">
        <w:r w:rsidR="00B6252A" w:rsidRPr="007973EF">
          <w:rPr>
            <w:rStyle w:val="Hyperlink"/>
          </w:rPr>
          <w:t>F</w:t>
        </w:r>
        <w:r w:rsidR="00992DB3">
          <w:rPr>
            <w:rStyle w:val="Hyperlink"/>
          </w:rPr>
          <w:t> </w:t>
        </w:r>
        <w:r w:rsidR="00B6252A" w:rsidRPr="007973EF">
          <w:rPr>
            <w:rStyle w:val="Hyperlink"/>
          </w:rPr>
          <w:t>182</w:t>
        </w:r>
      </w:hyperlink>
      <w:r w:rsidR="00B6252A">
        <w:t xml:space="preserve">, </w:t>
      </w:r>
      <w:hyperlink r:id="rId53" w:history="1">
        <w:r w:rsidR="00B6252A" w:rsidRPr="007973EF">
          <w:rPr>
            <w:rStyle w:val="Hyperlink"/>
          </w:rPr>
          <w:t>F</w:t>
        </w:r>
        <w:r w:rsidR="00992DB3">
          <w:rPr>
            <w:rStyle w:val="Hyperlink"/>
          </w:rPr>
          <w:t> </w:t>
        </w:r>
        <w:r w:rsidR="00B6252A" w:rsidRPr="007973EF">
          <w:rPr>
            <w:rStyle w:val="Hyperlink"/>
          </w:rPr>
          <w:t>184</w:t>
        </w:r>
      </w:hyperlink>
      <w:r w:rsidR="00B6252A" w:rsidRPr="007973EF">
        <w:t xml:space="preserve">, </w:t>
      </w:r>
      <w:hyperlink r:id="rId54" w:history="1">
        <w:r w:rsidR="00B6252A" w:rsidRPr="007973EF">
          <w:rPr>
            <w:rStyle w:val="Hyperlink"/>
          </w:rPr>
          <w:t>F</w:t>
        </w:r>
        <w:r w:rsidR="00992DB3">
          <w:rPr>
            <w:rStyle w:val="Hyperlink"/>
          </w:rPr>
          <w:t> </w:t>
        </w:r>
        <w:r w:rsidR="00B6252A" w:rsidRPr="007973EF">
          <w:rPr>
            <w:rStyle w:val="Hyperlink"/>
          </w:rPr>
          <w:t>185</w:t>
        </w:r>
      </w:hyperlink>
      <w:r w:rsidR="00B6252A" w:rsidRPr="007973EF">
        <w:t xml:space="preserve">, </w:t>
      </w:r>
      <w:hyperlink r:id="rId55" w:history="1">
        <w:r w:rsidR="00B6252A" w:rsidRPr="007973EF">
          <w:rPr>
            <w:rStyle w:val="Hyperlink"/>
          </w:rPr>
          <w:t>F</w:t>
        </w:r>
        <w:r w:rsidR="00992DB3">
          <w:rPr>
            <w:rStyle w:val="Hyperlink"/>
          </w:rPr>
          <w:t> </w:t>
        </w:r>
        <w:r w:rsidR="00B6252A" w:rsidRPr="007973EF">
          <w:rPr>
            <w:rStyle w:val="Hyperlink"/>
          </w:rPr>
          <w:t>186</w:t>
        </w:r>
      </w:hyperlink>
      <w:r w:rsidR="00B6252A">
        <w:t xml:space="preserve">, </w:t>
      </w:r>
      <w:hyperlink r:id="rId56" w:history="1">
        <w:r w:rsidR="00B6252A" w:rsidRPr="007973EF">
          <w:rPr>
            <w:rStyle w:val="Hyperlink"/>
          </w:rPr>
          <w:t>F</w:t>
        </w:r>
        <w:r w:rsidR="00992DB3">
          <w:rPr>
            <w:rStyle w:val="Hyperlink"/>
          </w:rPr>
          <w:t> </w:t>
        </w:r>
        <w:r w:rsidR="00B6252A" w:rsidRPr="007973EF">
          <w:rPr>
            <w:rStyle w:val="Hyperlink"/>
          </w:rPr>
          <w:t>187</w:t>
        </w:r>
      </w:hyperlink>
      <w:r w:rsidR="00B6252A">
        <w:t xml:space="preserve"> </w:t>
      </w:r>
      <w:r w:rsidR="00BB6A1D">
        <w:rPr>
          <w:lang w:val="ru-RU"/>
        </w:rPr>
        <w:t>и</w:t>
      </w:r>
      <w:r w:rsidR="00B6252A" w:rsidRPr="007973EF">
        <w:t xml:space="preserve"> </w:t>
      </w:r>
      <w:hyperlink r:id="rId57" w:history="1">
        <w:r w:rsidR="00B6252A" w:rsidRPr="007973EF">
          <w:rPr>
            <w:rStyle w:val="Hyperlink"/>
          </w:rPr>
          <w:t>F 188</w:t>
        </w:r>
      </w:hyperlink>
      <w:r w:rsidR="00B6252A" w:rsidRPr="007973EF">
        <w:t>.</w:t>
      </w:r>
    </w:p>
    <w:p w14:paraId="4356BE1F" w14:textId="46CABCCA" w:rsidR="00344984" w:rsidRDefault="00D41E26" w:rsidP="00106387">
      <w:pPr>
        <w:pStyle w:val="ONUME"/>
        <w:rPr>
          <w:szCs w:val="22"/>
        </w:rPr>
      </w:pPr>
      <w:r>
        <w:rPr>
          <w:szCs w:val="22"/>
          <w:lang w:val="ru-RU"/>
        </w:rPr>
        <w:t xml:space="preserve">Рабочая группа утвердила </w:t>
      </w:r>
      <w:r w:rsidR="00807371" w:rsidRPr="00DF422F">
        <w:rPr>
          <w:szCs w:val="22"/>
          <w:lang w:val="ru-RU"/>
        </w:rPr>
        <w:t>18</w:t>
      </w:r>
      <w:r w:rsidR="00B6252A" w:rsidRPr="00B6252A">
        <w:rPr>
          <w:szCs w:val="22"/>
        </w:rPr>
        <w:t xml:space="preserve"> </w:t>
      </w:r>
      <w:r>
        <w:rPr>
          <w:szCs w:val="22"/>
          <w:lang w:val="ru-RU"/>
        </w:rPr>
        <w:t>проектов по пересмотру: в случае</w:t>
      </w:r>
      <w:r w:rsidR="00B6252A" w:rsidRPr="00B6252A">
        <w:rPr>
          <w:szCs w:val="22"/>
        </w:rPr>
        <w:t xml:space="preserve"> </w:t>
      </w:r>
      <w:r w:rsidR="00807371" w:rsidRPr="00DF422F">
        <w:rPr>
          <w:szCs w:val="22"/>
          <w:lang w:val="ru-RU"/>
        </w:rPr>
        <w:t>4</w:t>
      </w:r>
      <w:r w:rsidR="00B6252A" w:rsidRPr="00B6252A">
        <w:rPr>
          <w:szCs w:val="22"/>
        </w:rPr>
        <w:t xml:space="preserve"> </w:t>
      </w:r>
      <w:r>
        <w:rPr>
          <w:szCs w:val="22"/>
          <w:lang w:val="ru-RU"/>
        </w:rPr>
        <w:t>из них были одобрены поправки и к схеме, и к определениям (это проекты</w:t>
      </w:r>
      <w:r w:rsidR="00CE7BE4">
        <w:rPr>
          <w:szCs w:val="22"/>
        </w:rPr>
        <w:t xml:space="preserve"> </w:t>
      </w:r>
      <w:hyperlink r:id="rId58" w:history="1">
        <w:r w:rsidR="00CE7BE4" w:rsidRPr="007973EF">
          <w:rPr>
            <w:rStyle w:val="Hyperlink"/>
          </w:rPr>
          <w:t>C 510</w:t>
        </w:r>
      </w:hyperlink>
      <w:r w:rsidR="00CE7BE4">
        <w:rPr>
          <w:szCs w:val="22"/>
        </w:rPr>
        <w:t>,</w:t>
      </w:r>
      <w:r w:rsidR="009C233E">
        <w:rPr>
          <w:szCs w:val="22"/>
        </w:rPr>
        <w:t xml:space="preserve"> </w:t>
      </w:r>
      <w:hyperlink r:id="rId59" w:history="1">
        <w:r w:rsidR="00CE7BE4" w:rsidRPr="007973EF">
          <w:rPr>
            <w:rStyle w:val="Hyperlink"/>
          </w:rPr>
          <w:t>F 168</w:t>
        </w:r>
      </w:hyperlink>
      <w:r w:rsidR="00CE7BE4" w:rsidRPr="007973EF">
        <w:t xml:space="preserve">, </w:t>
      </w:r>
      <w:hyperlink r:id="rId60" w:history="1">
        <w:r w:rsidR="009C233E" w:rsidRPr="007973EF">
          <w:rPr>
            <w:rStyle w:val="Hyperlink"/>
          </w:rPr>
          <w:t>F 172</w:t>
        </w:r>
      </w:hyperlink>
      <w:r w:rsidR="009C233E">
        <w:t xml:space="preserve"> </w:t>
      </w:r>
      <w:r>
        <w:rPr>
          <w:lang w:val="ru-RU"/>
        </w:rPr>
        <w:t>и</w:t>
      </w:r>
      <w:r w:rsidR="00B6252A" w:rsidRPr="00B6252A">
        <w:rPr>
          <w:szCs w:val="22"/>
        </w:rPr>
        <w:t xml:space="preserve"> </w:t>
      </w:r>
      <w:hyperlink r:id="rId61" w:history="1">
        <w:r w:rsidR="009C233E" w:rsidRPr="007973EF">
          <w:rPr>
            <w:rStyle w:val="Hyperlink"/>
          </w:rPr>
          <w:t>F 179</w:t>
        </w:r>
      </w:hyperlink>
      <w:r>
        <w:rPr>
          <w:lang w:val="ru-RU"/>
        </w:rPr>
        <w:t xml:space="preserve">); все эти поправки вступят в силу </w:t>
      </w:r>
      <w:r>
        <w:rPr>
          <w:szCs w:val="22"/>
          <w:lang w:val="ru-RU"/>
        </w:rPr>
        <w:t>в рамках МПК</w:t>
      </w:r>
      <w:r w:rsidRPr="00D41E26">
        <w:rPr>
          <w:szCs w:val="22"/>
          <w:lang w:val="ru-RU"/>
        </w:rPr>
        <w:t>–</w:t>
      </w:r>
      <w:r w:rsidR="00B6252A" w:rsidRPr="00B6252A">
        <w:rPr>
          <w:szCs w:val="22"/>
        </w:rPr>
        <w:t>202</w:t>
      </w:r>
      <w:r w:rsidR="00CE7BE4">
        <w:rPr>
          <w:szCs w:val="22"/>
        </w:rPr>
        <w:t>5</w:t>
      </w:r>
      <w:r w:rsidR="00B6252A" w:rsidRPr="00B6252A">
        <w:rPr>
          <w:szCs w:val="22"/>
        </w:rPr>
        <w:t>.01,</w:t>
      </w:r>
      <w:r w:rsidR="009F3EFE">
        <w:rPr>
          <w:szCs w:val="22"/>
          <w:lang w:val="ru-RU"/>
        </w:rPr>
        <w:t xml:space="preserve"> исключение составляет проект </w:t>
      </w:r>
      <w:hyperlink r:id="rId62" w:history="1">
        <w:r w:rsidR="00E41F05" w:rsidRPr="007973EF">
          <w:rPr>
            <w:rStyle w:val="Hyperlink"/>
          </w:rPr>
          <w:t>C 510</w:t>
        </w:r>
      </w:hyperlink>
      <w:r w:rsidR="009F3EFE">
        <w:rPr>
          <w:szCs w:val="22"/>
          <w:lang w:val="ru-RU"/>
        </w:rPr>
        <w:t>: для него поправки к определениям вступят в силу в рамках</w:t>
      </w:r>
      <w:r w:rsidR="00E41F05" w:rsidRPr="00B6252A">
        <w:rPr>
          <w:szCs w:val="22"/>
        </w:rPr>
        <w:t xml:space="preserve"> </w:t>
      </w:r>
      <w:r w:rsidR="009F3EFE">
        <w:rPr>
          <w:szCs w:val="22"/>
          <w:lang w:val="ru-RU"/>
        </w:rPr>
        <w:t>МПК</w:t>
      </w:r>
      <w:r w:rsidR="009F3EFE" w:rsidRPr="009F3EFE">
        <w:rPr>
          <w:szCs w:val="22"/>
          <w:lang w:val="ru-RU"/>
        </w:rPr>
        <w:t>–</w:t>
      </w:r>
      <w:r w:rsidR="00E41F05" w:rsidRPr="00B6252A">
        <w:rPr>
          <w:szCs w:val="22"/>
        </w:rPr>
        <w:t>202</w:t>
      </w:r>
      <w:r w:rsidR="00E41F05">
        <w:rPr>
          <w:szCs w:val="22"/>
        </w:rPr>
        <w:t>4</w:t>
      </w:r>
      <w:r w:rsidR="00E41F05" w:rsidRPr="00B6252A">
        <w:rPr>
          <w:szCs w:val="22"/>
        </w:rPr>
        <w:t>.01</w:t>
      </w:r>
      <w:r w:rsidR="002B6786">
        <w:rPr>
          <w:szCs w:val="22"/>
          <w:lang w:val="ru-RU"/>
        </w:rPr>
        <w:t xml:space="preserve">; в случае </w:t>
      </w:r>
      <w:r w:rsidR="000F422F" w:rsidRPr="00DF422F">
        <w:rPr>
          <w:szCs w:val="22"/>
          <w:lang w:val="ru-RU"/>
        </w:rPr>
        <w:t>6</w:t>
      </w:r>
      <w:r w:rsidR="00B6252A" w:rsidRPr="00B6252A">
        <w:rPr>
          <w:szCs w:val="22"/>
        </w:rPr>
        <w:t xml:space="preserve"> </w:t>
      </w:r>
      <w:r w:rsidR="002B6786">
        <w:rPr>
          <w:szCs w:val="22"/>
          <w:lang w:val="ru-RU"/>
        </w:rPr>
        <w:t>(</w:t>
      </w:r>
      <w:hyperlink r:id="rId63" w:history="1">
        <w:r w:rsidR="000F422F" w:rsidRPr="007973EF">
          <w:rPr>
            <w:rStyle w:val="Hyperlink"/>
          </w:rPr>
          <w:t>C 515</w:t>
        </w:r>
      </w:hyperlink>
      <w:r w:rsidR="000F422F">
        <w:rPr>
          <w:szCs w:val="22"/>
        </w:rPr>
        <w:t xml:space="preserve">, </w:t>
      </w:r>
      <w:hyperlink r:id="rId64" w:history="1">
        <w:r w:rsidR="000F422F" w:rsidRPr="007973EF">
          <w:rPr>
            <w:rStyle w:val="Hyperlink"/>
          </w:rPr>
          <w:t>C</w:t>
        </w:r>
        <w:r w:rsidR="000F422F">
          <w:rPr>
            <w:rStyle w:val="Hyperlink"/>
            <w:lang w:val="ru-RU"/>
          </w:rPr>
          <w:t> </w:t>
        </w:r>
        <w:r w:rsidR="000F422F" w:rsidRPr="007973EF">
          <w:rPr>
            <w:rStyle w:val="Hyperlink"/>
          </w:rPr>
          <w:t>528</w:t>
        </w:r>
      </w:hyperlink>
      <w:r w:rsidR="000F422F" w:rsidRPr="007973EF">
        <w:t>,</w:t>
      </w:r>
      <w:r w:rsidR="000F422F" w:rsidRPr="00B6252A">
        <w:rPr>
          <w:szCs w:val="22"/>
        </w:rPr>
        <w:t xml:space="preserve"> </w:t>
      </w:r>
      <w:hyperlink r:id="rId65" w:history="1">
        <w:r w:rsidR="000F422F" w:rsidRPr="007973EF">
          <w:rPr>
            <w:rStyle w:val="Hyperlink"/>
          </w:rPr>
          <w:t>F 155</w:t>
        </w:r>
      </w:hyperlink>
      <w:r w:rsidR="000F422F" w:rsidRPr="007973EF">
        <w:t xml:space="preserve">, </w:t>
      </w:r>
      <w:hyperlink r:id="rId66" w:history="1">
        <w:r w:rsidR="000F422F" w:rsidRPr="007973EF">
          <w:rPr>
            <w:rStyle w:val="Hyperlink"/>
          </w:rPr>
          <w:t>F 157</w:t>
        </w:r>
      </w:hyperlink>
      <w:r w:rsidR="000F422F" w:rsidRPr="007973EF">
        <w:t>,</w:t>
      </w:r>
      <w:r w:rsidR="000F422F">
        <w:t xml:space="preserve"> </w:t>
      </w:r>
      <w:hyperlink r:id="rId67" w:history="1">
        <w:r w:rsidR="000F422F" w:rsidRPr="007973EF">
          <w:rPr>
            <w:rStyle w:val="Hyperlink"/>
          </w:rPr>
          <w:t>F 176</w:t>
        </w:r>
      </w:hyperlink>
      <w:r w:rsidR="000F422F" w:rsidRPr="00B6252A">
        <w:rPr>
          <w:szCs w:val="22"/>
        </w:rPr>
        <w:t>,</w:t>
      </w:r>
      <w:r w:rsidR="000F422F">
        <w:rPr>
          <w:szCs w:val="22"/>
        </w:rPr>
        <w:t xml:space="preserve"> </w:t>
      </w:r>
      <w:hyperlink r:id="rId68" w:history="1">
        <w:r w:rsidR="000F422F" w:rsidRPr="007973EF">
          <w:rPr>
            <w:rStyle w:val="Hyperlink"/>
          </w:rPr>
          <w:t>F 177</w:t>
        </w:r>
      </w:hyperlink>
      <w:r w:rsidR="000F422F">
        <w:t xml:space="preserve"> </w:t>
      </w:r>
      <w:r w:rsidR="000F422F">
        <w:rPr>
          <w:lang w:val="ru-RU"/>
        </w:rPr>
        <w:t>и</w:t>
      </w:r>
      <w:r w:rsidR="000F422F">
        <w:t xml:space="preserve"> </w:t>
      </w:r>
      <w:hyperlink r:id="rId69" w:history="1">
        <w:r w:rsidR="000F422F" w:rsidRPr="007973EF">
          <w:rPr>
            <w:rStyle w:val="Hyperlink"/>
          </w:rPr>
          <w:t>F 178</w:t>
        </w:r>
      </w:hyperlink>
      <w:r w:rsidR="002B6786">
        <w:rPr>
          <w:szCs w:val="22"/>
          <w:lang w:val="ru-RU"/>
        </w:rPr>
        <w:t>) из</w:t>
      </w:r>
      <w:r w:rsidR="00B6252A" w:rsidRPr="00B6252A">
        <w:rPr>
          <w:szCs w:val="22"/>
        </w:rPr>
        <w:t xml:space="preserve"> </w:t>
      </w:r>
      <w:r w:rsidR="000F422F" w:rsidRPr="00DF422F">
        <w:rPr>
          <w:szCs w:val="22"/>
          <w:lang w:val="ru-RU"/>
        </w:rPr>
        <w:t>18</w:t>
      </w:r>
      <w:r w:rsidR="009C233E">
        <w:rPr>
          <w:szCs w:val="22"/>
        </w:rPr>
        <w:t xml:space="preserve"> </w:t>
      </w:r>
      <w:r w:rsidR="002B6786">
        <w:rPr>
          <w:szCs w:val="22"/>
          <w:lang w:val="ru-RU"/>
        </w:rPr>
        <w:t>проектов были одобрены только поправки к схеме</w:t>
      </w:r>
      <w:r w:rsidR="00B6252A" w:rsidRPr="00B6252A">
        <w:rPr>
          <w:szCs w:val="22"/>
        </w:rPr>
        <w:t xml:space="preserve">, </w:t>
      </w:r>
      <w:r w:rsidR="002B6786">
        <w:rPr>
          <w:szCs w:val="22"/>
          <w:lang w:val="ru-RU"/>
        </w:rPr>
        <w:t>которые вступять в силу в рамках МПК</w:t>
      </w:r>
      <w:r w:rsidR="002B6786" w:rsidRPr="002B6786">
        <w:rPr>
          <w:szCs w:val="22"/>
          <w:lang w:val="ru-RU"/>
        </w:rPr>
        <w:t>–</w:t>
      </w:r>
      <w:r w:rsidR="00B6252A" w:rsidRPr="00B6252A">
        <w:rPr>
          <w:szCs w:val="22"/>
        </w:rPr>
        <w:t>202</w:t>
      </w:r>
      <w:r w:rsidR="00B6252A">
        <w:rPr>
          <w:szCs w:val="22"/>
        </w:rPr>
        <w:t>5</w:t>
      </w:r>
      <w:r w:rsidR="00B6252A" w:rsidRPr="00B6252A">
        <w:rPr>
          <w:szCs w:val="22"/>
        </w:rPr>
        <w:t>.01</w:t>
      </w:r>
      <w:r w:rsidR="00DA2C6E">
        <w:rPr>
          <w:szCs w:val="22"/>
          <w:lang w:val="ru-RU"/>
        </w:rPr>
        <w:t>,</w:t>
      </w:r>
      <w:r w:rsidR="00DA2C6E" w:rsidRPr="00DA2C6E">
        <w:rPr>
          <w:szCs w:val="22"/>
        </w:rPr>
        <w:t xml:space="preserve"> </w:t>
      </w:r>
      <w:r w:rsidR="004C51C8">
        <w:rPr>
          <w:szCs w:val="22"/>
          <w:lang w:val="ru-RU"/>
        </w:rPr>
        <w:t xml:space="preserve">а в двух проектах </w:t>
      </w:r>
      <w:hyperlink r:id="rId70" w:history="1">
        <w:r w:rsidR="00DA2C6E" w:rsidRPr="00DA2C6E">
          <w:rPr>
            <w:rStyle w:val="Hyperlink"/>
            <w:szCs w:val="22"/>
          </w:rPr>
          <w:t>F 160</w:t>
        </w:r>
      </w:hyperlink>
      <w:r w:rsidR="00DA2C6E" w:rsidRPr="00DA2C6E">
        <w:rPr>
          <w:szCs w:val="22"/>
        </w:rPr>
        <w:t xml:space="preserve"> </w:t>
      </w:r>
      <w:r w:rsidR="004C51C8">
        <w:rPr>
          <w:szCs w:val="22"/>
          <w:lang w:val="ru-RU"/>
        </w:rPr>
        <w:t xml:space="preserve">и </w:t>
      </w:r>
      <w:hyperlink r:id="rId71" w:history="1">
        <w:r w:rsidR="00DA2C6E" w:rsidRPr="00DA2C6E">
          <w:rPr>
            <w:rStyle w:val="Hyperlink"/>
            <w:szCs w:val="22"/>
          </w:rPr>
          <w:t>F 166</w:t>
        </w:r>
      </w:hyperlink>
      <w:r w:rsidR="00DA2C6E" w:rsidRPr="00DA2C6E">
        <w:rPr>
          <w:szCs w:val="22"/>
        </w:rPr>
        <w:t xml:space="preserve"> </w:t>
      </w:r>
      <w:r w:rsidR="004C51C8">
        <w:rPr>
          <w:szCs w:val="22"/>
          <w:lang w:val="ru-RU"/>
        </w:rPr>
        <w:t xml:space="preserve">были одобрены поправки и к схеме, и к определениям со ссылкой на одобрение исключения неограничивающих ссылок из схемы в подклассах </w:t>
      </w:r>
      <w:r w:rsidR="00DA2C6E" w:rsidRPr="00DA2C6E">
        <w:rPr>
          <w:szCs w:val="22"/>
        </w:rPr>
        <w:t xml:space="preserve">B08B </w:t>
      </w:r>
      <w:r w:rsidR="004C51C8">
        <w:rPr>
          <w:szCs w:val="22"/>
          <w:lang w:val="ru-RU"/>
        </w:rPr>
        <w:t>и</w:t>
      </w:r>
      <w:r w:rsidR="00DA2C6E" w:rsidRPr="00DA2C6E">
        <w:rPr>
          <w:szCs w:val="22"/>
        </w:rPr>
        <w:t xml:space="preserve"> B64F</w:t>
      </w:r>
      <w:r w:rsidR="00B6252A" w:rsidRPr="00B6252A">
        <w:rPr>
          <w:szCs w:val="22"/>
        </w:rPr>
        <w:t xml:space="preserve">. </w:t>
      </w:r>
      <w:r w:rsidR="00F8652A">
        <w:rPr>
          <w:szCs w:val="22"/>
        </w:rPr>
        <w:t xml:space="preserve"> </w:t>
      </w:r>
      <w:r w:rsidR="000029A5">
        <w:rPr>
          <w:szCs w:val="22"/>
          <w:lang w:val="ru-RU"/>
        </w:rPr>
        <w:t xml:space="preserve">В то же время в случае </w:t>
      </w:r>
      <w:r w:rsidR="000029A5" w:rsidRPr="00DF422F">
        <w:rPr>
          <w:szCs w:val="22"/>
          <w:lang w:val="ru-RU"/>
        </w:rPr>
        <w:t>5</w:t>
      </w:r>
      <w:r w:rsidR="00B6252A" w:rsidRPr="00614607">
        <w:rPr>
          <w:szCs w:val="22"/>
        </w:rPr>
        <w:t xml:space="preserve"> </w:t>
      </w:r>
      <w:r w:rsidR="000029A5" w:rsidRPr="00614607">
        <w:rPr>
          <w:szCs w:val="22"/>
          <w:lang w:val="ru-RU"/>
        </w:rPr>
        <w:t>из</w:t>
      </w:r>
      <w:r w:rsidR="00B6252A" w:rsidRPr="00614607">
        <w:rPr>
          <w:szCs w:val="22"/>
        </w:rPr>
        <w:t xml:space="preserve"> </w:t>
      </w:r>
      <w:r w:rsidR="00CB7F2A" w:rsidRPr="00DF422F">
        <w:rPr>
          <w:szCs w:val="22"/>
        </w:rPr>
        <w:t>3</w:t>
      </w:r>
      <w:r w:rsidR="00B6252A" w:rsidRPr="00DF422F">
        <w:rPr>
          <w:szCs w:val="22"/>
        </w:rPr>
        <w:t>3</w:t>
      </w:r>
      <w:r w:rsidR="00B6252A" w:rsidRPr="00614607">
        <w:rPr>
          <w:szCs w:val="22"/>
        </w:rPr>
        <w:t xml:space="preserve"> </w:t>
      </w:r>
      <w:r w:rsidR="000029A5" w:rsidRPr="00614607">
        <w:rPr>
          <w:szCs w:val="22"/>
          <w:lang w:val="ru-RU"/>
        </w:rPr>
        <w:t xml:space="preserve">проектов </w:t>
      </w:r>
      <w:r w:rsidR="000029A5">
        <w:rPr>
          <w:szCs w:val="22"/>
          <w:lang w:val="ru-RU"/>
        </w:rPr>
        <w:t>была завершена работа над определениями, которые будут включены в МПК</w:t>
      </w:r>
      <w:r w:rsidR="000029A5" w:rsidRPr="00D41E26">
        <w:rPr>
          <w:szCs w:val="22"/>
          <w:lang w:val="ru-RU"/>
        </w:rPr>
        <w:t>–</w:t>
      </w:r>
      <w:r w:rsidR="00B6252A" w:rsidRPr="00B6252A">
        <w:rPr>
          <w:szCs w:val="22"/>
        </w:rPr>
        <w:t>202</w:t>
      </w:r>
      <w:r w:rsidR="00B6252A">
        <w:rPr>
          <w:szCs w:val="22"/>
        </w:rPr>
        <w:t>4</w:t>
      </w:r>
      <w:r w:rsidR="00B6252A" w:rsidRPr="00B6252A">
        <w:rPr>
          <w:szCs w:val="22"/>
        </w:rPr>
        <w:t>.01</w:t>
      </w:r>
      <w:r w:rsidR="000029A5">
        <w:rPr>
          <w:szCs w:val="22"/>
          <w:lang w:val="ru-RU"/>
        </w:rPr>
        <w:t xml:space="preserve"> (это проекты</w:t>
      </w:r>
      <w:r w:rsidR="00B6252A" w:rsidRPr="00B6252A">
        <w:rPr>
          <w:szCs w:val="22"/>
        </w:rPr>
        <w:t xml:space="preserve"> </w:t>
      </w:r>
      <w:hyperlink r:id="rId72" w:history="1">
        <w:r w:rsidR="00106387" w:rsidRPr="007973EF">
          <w:rPr>
            <w:rStyle w:val="Hyperlink"/>
          </w:rPr>
          <w:t>C 513</w:t>
        </w:r>
      </w:hyperlink>
      <w:r w:rsidR="00B6252A" w:rsidRPr="00B6252A">
        <w:rPr>
          <w:szCs w:val="22"/>
        </w:rPr>
        <w:t xml:space="preserve">, </w:t>
      </w:r>
      <w:hyperlink r:id="rId73" w:history="1">
        <w:r w:rsidR="00106387" w:rsidRPr="007973EF">
          <w:rPr>
            <w:rStyle w:val="Hyperlink"/>
          </w:rPr>
          <w:t>C 526</w:t>
        </w:r>
      </w:hyperlink>
      <w:r w:rsidR="00B6252A" w:rsidRPr="00B6252A">
        <w:rPr>
          <w:szCs w:val="22"/>
        </w:rPr>
        <w:t xml:space="preserve">, </w:t>
      </w:r>
      <w:hyperlink r:id="rId74" w:history="1">
        <w:r w:rsidR="00106387" w:rsidRPr="007973EF">
          <w:rPr>
            <w:rStyle w:val="Hyperlink"/>
          </w:rPr>
          <w:t>F 158</w:t>
        </w:r>
      </w:hyperlink>
      <w:r w:rsidR="00B6252A" w:rsidRPr="00B6252A">
        <w:rPr>
          <w:szCs w:val="22"/>
        </w:rPr>
        <w:t xml:space="preserve">, </w:t>
      </w:r>
      <w:hyperlink r:id="rId75" w:history="1">
        <w:r w:rsidR="00106387" w:rsidRPr="007973EF">
          <w:rPr>
            <w:rStyle w:val="Hyperlink"/>
          </w:rPr>
          <w:t>F 171</w:t>
        </w:r>
      </w:hyperlink>
      <w:r w:rsidR="00CB7F2A">
        <w:rPr>
          <w:szCs w:val="22"/>
        </w:rPr>
        <w:t xml:space="preserve"> </w:t>
      </w:r>
      <w:r w:rsidR="000029A5">
        <w:rPr>
          <w:szCs w:val="22"/>
          <w:lang w:val="ru-RU"/>
        </w:rPr>
        <w:t>и</w:t>
      </w:r>
      <w:r w:rsidR="00B6252A" w:rsidRPr="00B6252A">
        <w:rPr>
          <w:szCs w:val="22"/>
        </w:rPr>
        <w:t xml:space="preserve"> </w:t>
      </w:r>
      <w:hyperlink r:id="rId76" w:history="1">
        <w:r w:rsidR="00106387" w:rsidRPr="007973EF">
          <w:rPr>
            <w:rStyle w:val="Hyperlink"/>
          </w:rPr>
          <w:t>F 174</w:t>
        </w:r>
      </w:hyperlink>
      <w:r w:rsidR="000029A5">
        <w:rPr>
          <w:szCs w:val="22"/>
          <w:lang w:val="ru-RU"/>
        </w:rPr>
        <w:t>)</w:t>
      </w:r>
      <w:r w:rsidR="00FA5231">
        <w:rPr>
          <w:szCs w:val="22"/>
          <w:lang w:val="ru-RU"/>
        </w:rPr>
        <w:t>, тогда как работа по изменению схемы была завершена Рабочей группой на предыдущих сессиях</w:t>
      </w:r>
      <w:r w:rsidR="00B6252A" w:rsidRPr="00B6252A">
        <w:rPr>
          <w:szCs w:val="22"/>
        </w:rPr>
        <w:t>.</w:t>
      </w:r>
    </w:p>
    <w:p w14:paraId="0437FE52" w14:textId="400400EA" w:rsidR="00D21D2F" w:rsidRPr="00DF422F" w:rsidRDefault="00D77CD8" w:rsidP="00330C55">
      <w:pPr>
        <w:pStyle w:val="ONUME"/>
        <w:tabs>
          <w:tab w:val="left" w:pos="567"/>
        </w:tabs>
        <w:ind w:right="141"/>
        <w:rPr>
          <w:lang w:val="ru-RU"/>
        </w:rPr>
      </w:pPr>
      <w:r>
        <w:rPr>
          <w:lang w:val="ru-RU"/>
        </w:rPr>
        <w:t>С</w:t>
      </w:r>
      <w:r w:rsidRPr="00D77CD8">
        <w:rPr>
          <w:lang w:val="ru-RU"/>
        </w:rPr>
        <w:t>татус этих проектов и перечень дальнейших мер с указанием сроков приводится на веб-страницах соответствующих проектов на электронном форуме.  Все решения, замечания и технические приложения содержатся в приложениях к соответствующим проектам под названием «Решения Рабочей группы», которые размещены на этом же форум</w:t>
      </w:r>
      <w:r>
        <w:rPr>
          <w:lang w:val="ru-RU"/>
        </w:rPr>
        <w:t>е</w:t>
      </w:r>
      <w:r w:rsidR="00D21D2F" w:rsidRPr="00DF422F">
        <w:rPr>
          <w:lang w:val="ru-RU"/>
        </w:rPr>
        <w:t>.</w:t>
      </w:r>
    </w:p>
    <w:p w14:paraId="4FB70A93" w14:textId="14BDDF33" w:rsidR="00D21D2F" w:rsidRPr="007973EF" w:rsidRDefault="00426899" w:rsidP="00D21D2F">
      <w:pPr>
        <w:pStyle w:val="Heading1"/>
      </w:pPr>
      <w:r>
        <w:rPr>
          <w:lang w:val="ru-RU"/>
        </w:rPr>
        <w:t>поддержание мпк</w:t>
      </w:r>
    </w:p>
    <w:p w14:paraId="3C1D8DE2" w14:textId="7AABD9A3" w:rsidR="00484208" w:rsidRDefault="00F523D2" w:rsidP="00026305">
      <w:pPr>
        <w:pStyle w:val="ONUME"/>
      </w:pPr>
      <w:r>
        <w:rPr>
          <w:lang w:val="ru-RU"/>
        </w:rPr>
        <w:t xml:space="preserve">Рабочая группа </w:t>
      </w:r>
      <w:r w:rsidRPr="007F73CD">
        <w:rPr>
          <w:lang w:val="ru-RU"/>
        </w:rPr>
        <w:t>обсудила</w:t>
      </w:r>
      <w:r w:rsidR="00D21D2F" w:rsidRPr="007F73CD">
        <w:t xml:space="preserve"> </w:t>
      </w:r>
      <w:r w:rsidRPr="00DF422F">
        <w:rPr>
          <w:lang w:val="ru-RU"/>
        </w:rPr>
        <w:t>10</w:t>
      </w:r>
      <w:r w:rsidR="008879D3" w:rsidRPr="007F73CD">
        <w:t xml:space="preserve"> </w:t>
      </w:r>
      <w:r w:rsidRPr="007F73CD">
        <w:rPr>
          <w:lang w:val="ru-RU"/>
        </w:rPr>
        <w:t xml:space="preserve">проектов по </w:t>
      </w:r>
      <w:r>
        <w:rPr>
          <w:lang w:val="ru-RU"/>
        </w:rPr>
        <w:t>поддержанию, в частности</w:t>
      </w:r>
      <w:r w:rsidR="00D21D2F" w:rsidRPr="007973EF">
        <w:t xml:space="preserve"> </w:t>
      </w:r>
      <w:hyperlink r:id="rId77" w:history="1">
        <w:r w:rsidR="00106387" w:rsidRPr="007973EF">
          <w:rPr>
            <w:rStyle w:val="Hyperlink"/>
          </w:rPr>
          <w:t>M 621</w:t>
        </w:r>
      </w:hyperlink>
      <w:r w:rsidR="00106387" w:rsidRPr="007973EF">
        <w:t>,</w:t>
      </w:r>
      <w:r w:rsidR="00106387">
        <w:t xml:space="preserve"> </w:t>
      </w:r>
      <w:hyperlink r:id="rId78" w:history="1">
        <w:r w:rsidR="00106387" w:rsidRPr="007973EF">
          <w:rPr>
            <w:rStyle w:val="Hyperlink"/>
          </w:rPr>
          <w:t>M 627</w:t>
        </w:r>
      </w:hyperlink>
      <w:r w:rsidR="00106387" w:rsidRPr="007973EF">
        <w:t>,</w:t>
      </w:r>
      <w:r w:rsidR="00106387">
        <w:t xml:space="preserve"> </w:t>
      </w:r>
      <w:hyperlink r:id="rId79" w:history="1">
        <w:r w:rsidR="00106387" w:rsidRPr="007973EF">
          <w:rPr>
            <w:rStyle w:val="Hyperlink"/>
          </w:rPr>
          <w:t>M 633</w:t>
        </w:r>
      </w:hyperlink>
      <w:r w:rsidR="00106387">
        <w:t>,</w:t>
      </w:r>
      <w:r w:rsidR="00106387" w:rsidRPr="007973EF">
        <w:t xml:space="preserve"> </w:t>
      </w:r>
      <w:hyperlink r:id="rId80" w:history="1">
        <w:r w:rsidR="00106387" w:rsidRPr="007973EF">
          <w:rPr>
            <w:rStyle w:val="Hyperlink"/>
          </w:rPr>
          <w:t>M 634</w:t>
        </w:r>
      </w:hyperlink>
      <w:r w:rsidR="00106387" w:rsidRPr="007973EF">
        <w:t>,</w:t>
      </w:r>
      <w:r w:rsidR="00106387">
        <w:t xml:space="preserve"> </w:t>
      </w:r>
      <w:hyperlink r:id="rId81" w:history="1">
        <w:r w:rsidR="00106387" w:rsidRPr="007973EF">
          <w:rPr>
            <w:rStyle w:val="Hyperlink"/>
          </w:rPr>
          <w:t>M 812</w:t>
        </w:r>
      </w:hyperlink>
      <w:r w:rsidR="00106387" w:rsidRPr="007973EF">
        <w:t>,</w:t>
      </w:r>
      <w:r w:rsidR="00106387">
        <w:t xml:space="preserve"> </w:t>
      </w:r>
      <w:hyperlink r:id="rId82" w:history="1">
        <w:r w:rsidR="00106387" w:rsidRPr="007973EF">
          <w:rPr>
            <w:rStyle w:val="Hyperlink"/>
          </w:rPr>
          <w:t>M 818</w:t>
        </w:r>
      </w:hyperlink>
      <w:r w:rsidR="00106387" w:rsidRPr="007973EF">
        <w:t xml:space="preserve">, </w:t>
      </w:r>
      <w:hyperlink r:id="rId83" w:history="1">
        <w:r w:rsidR="00106387" w:rsidRPr="007973EF">
          <w:rPr>
            <w:rStyle w:val="Hyperlink"/>
          </w:rPr>
          <w:t>M 829</w:t>
        </w:r>
      </w:hyperlink>
      <w:r w:rsidR="00106387">
        <w:t xml:space="preserve">, </w:t>
      </w:r>
      <w:hyperlink r:id="rId84" w:history="1">
        <w:r w:rsidR="00106387" w:rsidRPr="007973EF">
          <w:rPr>
            <w:rStyle w:val="Hyperlink"/>
          </w:rPr>
          <w:t>M 831</w:t>
        </w:r>
      </w:hyperlink>
      <w:r w:rsidR="00106387">
        <w:t>,</w:t>
      </w:r>
      <w:r w:rsidR="00106387" w:rsidRPr="007973EF">
        <w:t xml:space="preserve"> </w:t>
      </w:r>
      <w:hyperlink r:id="rId85" w:history="1">
        <w:r w:rsidR="00106387" w:rsidRPr="007973EF">
          <w:rPr>
            <w:rStyle w:val="Hyperlink"/>
          </w:rPr>
          <w:t>M 832</w:t>
        </w:r>
      </w:hyperlink>
      <w:r w:rsidR="00106387">
        <w:t xml:space="preserve"> </w:t>
      </w:r>
      <w:r>
        <w:rPr>
          <w:lang w:val="ru-RU"/>
        </w:rPr>
        <w:t>и</w:t>
      </w:r>
      <w:r w:rsidR="00106387">
        <w:t xml:space="preserve"> </w:t>
      </w:r>
      <w:hyperlink r:id="rId86" w:history="1">
        <w:r w:rsidR="00106387" w:rsidRPr="007973EF">
          <w:rPr>
            <w:rStyle w:val="Hyperlink"/>
          </w:rPr>
          <w:t>M 833</w:t>
        </w:r>
      </w:hyperlink>
      <w:r w:rsidR="00106387" w:rsidRPr="007973EF">
        <w:t>.</w:t>
      </w:r>
    </w:p>
    <w:p w14:paraId="3500C6B5" w14:textId="5A15408E" w:rsidR="007B1E40" w:rsidRDefault="00C84775" w:rsidP="00026305">
      <w:pPr>
        <w:pStyle w:val="ONUME"/>
      </w:pPr>
      <w:r>
        <w:rPr>
          <w:lang w:val="ru-RU"/>
        </w:rPr>
        <w:t xml:space="preserve">Рабочая группа </w:t>
      </w:r>
      <w:r w:rsidRPr="007F73CD">
        <w:rPr>
          <w:lang w:val="ru-RU"/>
        </w:rPr>
        <w:t xml:space="preserve">завершила </w:t>
      </w:r>
      <w:r w:rsidRPr="00DF422F">
        <w:rPr>
          <w:lang w:val="ru-RU"/>
        </w:rPr>
        <w:t>5</w:t>
      </w:r>
      <w:r w:rsidR="007B1E40" w:rsidRPr="007F73CD">
        <w:t xml:space="preserve"> </w:t>
      </w:r>
      <w:r w:rsidRPr="007F73CD">
        <w:rPr>
          <w:lang w:val="ru-RU"/>
        </w:rPr>
        <w:t>проектов по поддержанию</w:t>
      </w:r>
      <w:r w:rsidR="007B1885" w:rsidRPr="007F73CD">
        <w:rPr>
          <w:lang w:val="ru-RU"/>
        </w:rPr>
        <w:t xml:space="preserve">: поправки к определениям в связи с 3-мя проектами будут интегрированы </w:t>
      </w:r>
      <w:r w:rsidR="007B1885">
        <w:rPr>
          <w:lang w:val="ru-RU"/>
        </w:rPr>
        <w:t>в МПК</w:t>
      </w:r>
      <w:r w:rsidR="007B1885" w:rsidRPr="002B6786">
        <w:rPr>
          <w:szCs w:val="22"/>
          <w:lang w:val="ru-RU"/>
        </w:rPr>
        <w:t>–</w:t>
      </w:r>
      <w:r w:rsidR="00B74E63">
        <w:t>2024.01</w:t>
      </w:r>
      <w:r w:rsidR="007B1885">
        <w:rPr>
          <w:lang w:val="ru-RU"/>
        </w:rPr>
        <w:t xml:space="preserve"> (это проекты </w:t>
      </w:r>
      <w:hyperlink r:id="rId87" w:history="1">
        <w:r w:rsidR="00B74E63" w:rsidRPr="007973EF">
          <w:rPr>
            <w:rStyle w:val="Hyperlink"/>
          </w:rPr>
          <w:t>M 621</w:t>
        </w:r>
      </w:hyperlink>
      <w:r w:rsidR="00B74E63" w:rsidRPr="007973EF">
        <w:t>,</w:t>
      </w:r>
      <w:r w:rsidR="00B74E63">
        <w:t xml:space="preserve"> </w:t>
      </w:r>
      <w:hyperlink r:id="rId88" w:history="1">
        <w:r w:rsidR="00B74E63" w:rsidRPr="007973EF">
          <w:rPr>
            <w:rStyle w:val="Hyperlink"/>
          </w:rPr>
          <w:t>M 627</w:t>
        </w:r>
      </w:hyperlink>
      <w:r w:rsidR="00B74E63">
        <w:t xml:space="preserve"> </w:t>
      </w:r>
      <w:r w:rsidR="007B1885">
        <w:rPr>
          <w:lang w:val="ru-RU"/>
        </w:rPr>
        <w:t>и</w:t>
      </w:r>
      <w:r w:rsidR="00B74E63">
        <w:t xml:space="preserve"> </w:t>
      </w:r>
      <w:hyperlink r:id="rId89" w:history="1">
        <w:r w:rsidR="00B74E63" w:rsidRPr="007973EF">
          <w:rPr>
            <w:rStyle w:val="Hyperlink"/>
          </w:rPr>
          <w:t>M 634</w:t>
        </w:r>
      </w:hyperlink>
      <w:r w:rsidR="007B1885">
        <w:rPr>
          <w:lang w:val="ru-RU"/>
        </w:rPr>
        <w:t>)</w:t>
      </w:r>
      <w:r w:rsidR="00EC6901">
        <w:rPr>
          <w:lang w:val="ru-RU"/>
        </w:rPr>
        <w:t>;</w:t>
      </w:r>
      <w:r w:rsidR="007B1885">
        <w:rPr>
          <w:lang w:val="ru-RU"/>
        </w:rPr>
        <w:t xml:space="preserve"> </w:t>
      </w:r>
      <w:r w:rsidR="00EC6901">
        <w:rPr>
          <w:lang w:val="ru-RU"/>
        </w:rPr>
        <w:t>в отношении еще 2 проектов (</w:t>
      </w:r>
      <w:hyperlink r:id="rId90" w:history="1">
        <w:r w:rsidR="00EC6901" w:rsidRPr="007973EF">
          <w:rPr>
            <w:rStyle w:val="Hyperlink"/>
          </w:rPr>
          <w:t>M 818</w:t>
        </w:r>
      </w:hyperlink>
      <w:r w:rsidR="00EC6901">
        <w:t xml:space="preserve"> </w:t>
      </w:r>
      <w:r w:rsidR="00EC6901">
        <w:rPr>
          <w:lang w:val="ru-RU"/>
        </w:rPr>
        <w:t>и</w:t>
      </w:r>
      <w:r w:rsidR="00EC6901" w:rsidRPr="007973EF">
        <w:t xml:space="preserve"> </w:t>
      </w:r>
      <w:hyperlink r:id="rId91" w:history="1">
        <w:r w:rsidR="00EC6901" w:rsidRPr="007973EF">
          <w:rPr>
            <w:rStyle w:val="Hyperlink"/>
          </w:rPr>
          <w:t>M 829</w:t>
        </w:r>
      </w:hyperlink>
      <w:r w:rsidR="00EC6901">
        <w:rPr>
          <w:lang w:val="ru-RU"/>
        </w:rPr>
        <w:t>) поправки к схемам и определения</w:t>
      </w:r>
      <w:r w:rsidR="0039402E">
        <w:rPr>
          <w:lang w:val="ru-RU"/>
        </w:rPr>
        <w:t>м</w:t>
      </w:r>
      <w:r w:rsidR="00EC6901">
        <w:rPr>
          <w:lang w:val="ru-RU"/>
        </w:rPr>
        <w:t xml:space="preserve"> будут добавлены в МПК</w:t>
      </w:r>
      <w:r w:rsidR="00EC6901" w:rsidRPr="002B6786">
        <w:rPr>
          <w:szCs w:val="22"/>
          <w:lang w:val="ru-RU"/>
        </w:rPr>
        <w:t>–</w:t>
      </w:r>
      <w:r w:rsidR="007B1E40">
        <w:t>2025.01</w:t>
      </w:r>
      <w:r w:rsidR="00EC6901">
        <w:rPr>
          <w:lang w:val="ru-RU"/>
        </w:rPr>
        <w:t>.</w:t>
      </w:r>
    </w:p>
    <w:p w14:paraId="52F90A4A" w14:textId="3FF03426" w:rsidR="00A23775" w:rsidRDefault="00ED0B39" w:rsidP="00026305">
      <w:pPr>
        <w:pStyle w:val="ONUME"/>
      </w:pPr>
      <w:r>
        <w:rPr>
          <w:lang w:val="ru-RU"/>
        </w:rPr>
        <w:t>Рабочая группа</w:t>
      </w:r>
      <w:r w:rsidRPr="003F7EEE">
        <w:rPr>
          <w:lang w:val="ru-RU"/>
        </w:rPr>
        <w:t xml:space="preserve"> постановила </w:t>
      </w:r>
      <w:r w:rsidR="00C422A3" w:rsidRPr="003F7EEE">
        <w:rPr>
          <w:lang w:val="ru-RU"/>
        </w:rPr>
        <w:t xml:space="preserve">приостановить проект </w:t>
      </w:r>
      <w:hyperlink r:id="rId92" w:history="1">
        <w:r w:rsidR="00A23775" w:rsidRPr="003F7EEE">
          <w:rPr>
            <w:rStyle w:val="Hyperlink"/>
            <w:lang w:val="ru-RU"/>
          </w:rPr>
          <w:t>M</w:t>
        </w:r>
        <w:r w:rsidR="00F8652A" w:rsidRPr="003F7EEE">
          <w:rPr>
            <w:rStyle w:val="Hyperlink"/>
            <w:lang w:val="ru-RU"/>
          </w:rPr>
          <w:t> </w:t>
        </w:r>
        <w:r w:rsidR="00A23775" w:rsidRPr="003F7EEE">
          <w:rPr>
            <w:rStyle w:val="Hyperlink"/>
            <w:lang w:val="ru-RU"/>
          </w:rPr>
          <w:t>833</w:t>
        </w:r>
      </w:hyperlink>
      <w:r w:rsidR="00C422A3" w:rsidRPr="003F7EEE">
        <w:rPr>
          <w:lang w:val="ru-RU"/>
        </w:rPr>
        <w:t xml:space="preserve"> исходя из того</w:t>
      </w:r>
      <w:r w:rsidR="003F7EEE" w:rsidRPr="003F7EEE">
        <w:rPr>
          <w:lang w:val="ru-RU"/>
        </w:rPr>
        <w:t xml:space="preserve">, что его сфера пересекается со сферой реализуемого в настоящее время проекта </w:t>
      </w:r>
      <w:hyperlink r:id="rId93" w:history="1">
        <w:r w:rsidR="00A23775" w:rsidRPr="003F7EEE">
          <w:rPr>
            <w:rStyle w:val="Hyperlink"/>
            <w:lang w:val="ru-RU"/>
          </w:rPr>
          <w:t>M</w:t>
        </w:r>
        <w:r w:rsidR="003F7EEE" w:rsidRPr="003F7EEE">
          <w:rPr>
            <w:rStyle w:val="Hyperlink"/>
            <w:lang w:val="ru-RU"/>
          </w:rPr>
          <w:t> </w:t>
        </w:r>
        <w:r w:rsidR="00A23775" w:rsidRPr="003F7EEE">
          <w:rPr>
            <w:rStyle w:val="Hyperlink"/>
            <w:lang w:val="ru-RU"/>
          </w:rPr>
          <w:t>831</w:t>
        </w:r>
      </w:hyperlink>
      <w:r w:rsidR="003F7EEE" w:rsidRPr="003F7EEE">
        <w:rPr>
          <w:lang w:val="ru-RU"/>
        </w:rPr>
        <w:t>, касающегося примечаний в тех местах МПК, которые касаются вторичного классифицирования</w:t>
      </w:r>
      <w:r w:rsidR="00A23775" w:rsidRPr="003F7EEE">
        <w:rPr>
          <w:lang w:val="ru-RU"/>
        </w:rPr>
        <w:t>.</w:t>
      </w:r>
    </w:p>
    <w:p w14:paraId="62099A72" w14:textId="7EDD1B8E" w:rsidR="00F77AB2" w:rsidRPr="00DF422F" w:rsidRDefault="00F07006" w:rsidP="00F77AB2">
      <w:pPr>
        <w:pStyle w:val="ONUME"/>
        <w:rPr>
          <w:lang w:val="ru-RU"/>
        </w:rPr>
      </w:pPr>
      <w:r w:rsidRPr="00F07006">
        <w:rPr>
          <w:lang w:val="ru-RU"/>
        </w:rPr>
        <w:t>Статус этих проектов и перечень дальнейших мер с указанием сроков приводится на веб-страницах соответствующих проектов на электронном форуме.  Все решения, замечания и технические приложения содержатся в приложениях к соответствующим проектам под названием «Решения Рабочей группы», которые размещены на этом же форуме</w:t>
      </w:r>
      <w:r>
        <w:rPr>
          <w:lang w:val="ru-RU"/>
        </w:rPr>
        <w:t>.</w:t>
      </w:r>
    </w:p>
    <w:p w14:paraId="2C03387A" w14:textId="65F1ADE0" w:rsidR="00F77AB2" w:rsidRPr="00DF422F" w:rsidRDefault="00A22394" w:rsidP="00F77AB2">
      <w:pPr>
        <w:pStyle w:val="ONUME"/>
        <w:rPr>
          <w:szCs w:val="22"/>
          <w:lang w:val="ru-RU"/>
        </w:rPr>
      </w:pPr>
      <w:r>
        <w:rPr>
          <w:lang w:val="ru-RU"/>
        </w:rPr>
        <w:t xml:space="preserve">Рабочая группа постановила создать </w:t>
      </w:r>
      <w:r w:rsidR="006F754C">
        <w:rPr>
          <w:lang w:val="ru-RU"/>
        </w:rPr>
        <w:t>4</w:t>
      </w:r>
      <w:r>
        <w:rPr>
          <w:lang w:val="ru-RU"/>
        </w:rPr>
        <w:t xml:space="preserve"> новые проекта по пересмотру</w:t>
      </w:r>
      <w:bookmarkStart w:id="5" w:name="_Hlk151989889"/>
      <w:r w:rsidR="007B1E40" w:rsidRPr="00DF422F">
        <w:rPr>
          <w:lang w:val="ru-RU"/>
        </w:rPr>
        <w:t>:</w:t>
      </w:r>
    </w:p>
    <w:p w14:paraId="2C7DDBE4" w14:textId="6E190D90" w:rsidR="007B1E40" w:rsidRPr="00DF422F" w:rsidRDefault="00306E52" w:rsidP="007B1E40">
      <w:pPr>
        <w:pStyle w:val="ONUME"/>
        <w:numPr>
          <w:ilvl w:val="0"/>
          <w:numId w:val="0"/>
        </w:numPr>
        <w:ind w:firstLine="567"/>
        <w:rPr>
          <w:lang w:val="ru-RU"/>
        </w:rPr>
      </w:pPr>
      <w:r>
        <w:rPr>
          <w:lang w:val="ru-RU"/>
        </w:rPr>
        <w:t>в области химии</w:t>
      </w:r>
      <w:r w:rsidR="007B1E40" w:rsidRPr="00DF422F">
        <w:rPr>
          <w:lang w:val="ru-RU"/>
        </w:rPr>
        <w:t>:</w:t>
      </w:r>
      <w:r w:rsidR="007B1E40" w:rsidRPr="00DF422F">
        <w:rPr>
          <w:lang w:val="ru-RU"/>
        </w:rPr>
        <w:tab/>
      </w:r>
      <w:hyperlink r:id="rId94" w:history="1">
        <w:r w:rsidR="007B1E40" w:rsidRPr="001566D8">
          <w:rPr>
            <w:rStyle w:val="Hyperlink"/>
          </w:rPr>
          <w:t>M</w:t>
        </w:r>
        <w:r w:rsidR="00F8652A">
          <w:rPr>
            <w:rStyle w:val="Hyperlink"/>
          </w:rPr>
          <w:t> </w:t>
        </w:r>
        <w:r w:rsidR="007B1E40" w:rsidRPr="00DF422F">
          <w:rPr>
            <w:rStyle w:val="Hyperlink"/>
            <w:lang w:val="ru-RU"/>
          </w:rPr>
          <w:t>834</w:t>
        </w:r>
      </w:hyperlink>
      <w:r w:rsidR="007B1E40" w:rsidRPr="00DF422F">
        <w:rPr>
          <w:lang w:val="ru-RU"/>
        </w:rPr>
        <w:t xml:space="preserve"> (</w:t>
      </w:r>
      <w:r>
        <w:rPr>
          <w:lang w:val="ru-RU"/>
        </w:rPr>
        <w:t xml:space="preserve">докладчик </w:t>
      </w:r>
      <w:r w:rsidR="007B1E40" w:rsidRPr="00DF422F">
        <w:rPr>
          <w:lang w:val="ru-RU"/>
        </w:rPr>
        <w:t xml:space="preserve">– </w:t>
      </w:r>
      <w:r>
        <w:rPr>
          <w:lang w:val="ru-RU"/>
        </w:rPr>
        <w:t>Ирландия</w:t>
      </w:r>
      <w:r w:rsidR="007B1E40" w:rsidRPr="00DF422F">
        <w:rPr>
          <w:lang w:val="ru-RU"/>
        </w:rPr>
        <w:t>)</w:t>
      </w:r>
      <w:r>
        <w:rPr>
          <w:lang w:val="ru-RU"/>
        </w:rPr>
        <w:t xml:space="preserve">, на основе проекта </w:t>
      </w:r>
      <w:hyperlink r:id="rId95" w:history="1">
        <w:r w:rsidR="007B1E40" w:rsidRPr="007973EF">
          <w:rPr>
            <w:rStyle w:val="Hyperlink"/>
          </w:rPr>
          <w:t>F </w:t>
        </w:r>
        <w:r w:rsidR="007B1E40" w:rsidRPr="00DF422F">
          <w:rPr>
            <w:rStyle w:val="Hyperlink"/>
            <w:lang w:val="ru-RU"/>
          </w:rPr>
          <w:t>168</w:t>
        </w:r>
      </w:hyperlink>
      <w:r w:rsidR="007B1E40" w:rsidRPr="00DF422F">
        <w:rPr>
          <w:lang w:val="ru-RU"/>
        </w:rPr>
        <w:t xml:space="preserve">; </w:t>
      </w:r>
      <w:r>
        <w:rPr>
          <w:lang w:val="ru-RU"/>
        </w:rPr>
        <w:t>и</w:t>
      </w:r>
    </w:p>
    <w:p w14:paraId="6B94FDDB" w14:textId="028AC92C" w:rsidR="00106387" w:rsidRPr="00DF422F" w:rsidRDefault="00551948" w:rsidP="00306E52">
      <w:pPr>
        <w:pStyle w:val="ONUME"/>
        <w:numPr>
          <w:ilvl w:val="0"/>
          <w:numId w:val="0"/>
        </w:numPr>
        <w:ind w:left="2275" w:firstLine="560"/>
        <w:rPr>
          <w:lang w:val="ru-RU"/>
        </w:rPr>
      </w:pPr>
      <w:hyperlink r:id="rId96" w:history="1">
        <w:r w:rsidR="007B1E40" w:rsidRPr="007B1E40">
          <w:rPr>
            <w:rStyle w:val="Hyperlink"/>
          </w:rPr>
          <w:t>M</w:t>
        </w:r>
        <w:r w:rsidR="00F8652A">
          <w:rPr>
            <w:rStyle w:val="Hyperlink"/>
          </w:rPr>
          <w:t> </w:t>
        </w:r>
        <w:r w:rsidR="007B1E40" w:rsidRPr="00DF422F">
          <w:rPr>
            <w:rStyle w:val="Hyperlink"/>
            <w:lang w:val="ru-RU"/>
          </w:rPr>
          <w:t>835</w:t>
        </w:r>
      </w:hyperlink>
      <w:r w:rsidR="007B1E40" w:rsidRPr="00DF422F">
        <w:rPr>
          <w:lang w:val="ru-RU"/>
        </w:rPr>
        <w:t xml:space="preserve"> (</w:t>
      </w:r>
      <w:r w:rsidR="00306E52">
        <w:rPr>
          <w:lang w:val="ru-RU"/>
        </w:rPr>
        <w:t xml:space="preserve">докладчик </w:t>
      </w:r>
      <w:r w:rsidR="007B1E40" w:rsidRPr="00DF422F">
        <w:rPr>
          <w:lang w:val="ru-RU"/>
        </w:rPr>
        <w:t xml:space="preserve">– </w:t>
      </w:r>
      <w:r w:rsidR="00306E52">
        <w:rPr>
          <w:lang w:val="ru-RU"/>
        </w:rPr>
        <w:t>США</w:t>
      </w:r>
      <w:r w:rsidR="007B1E40" w:rsidRPr="00DF422F">
        <w:rPr>
          <w:lang w:val="ru-RU"/>
        </w:rPr>
        <w:t>)</w:t>
      </w:r>
      <w:r w:rsidR="00306E52">
        <w:rPr>
          <w:lang w:val="ru-RU"/>
        </w:rPr>
        <w:t>, на основе проекта</w:t>
      </w:r>
      <w:r w:rsidR="00F8652A">
        <w:t> </w:t>
      </w:r>
      <w:hyperlink r:id="rId97" w:history="1">
        <w:r w:rsidR="007B1E40" w:rsidRPr="007973EF">
          <w:rPr>
            <w:rStyle w:val="Hyperlink"/>
          </w:rPr>
          <w:t>F </w:t>
        </w:r>
        <w:r w:rsidR="007B1E40" w:rsidRPr="00DF422F">
          <w:rPr>
            <w:rStyle w:val="Hyperlink"/>
            <w:lang w:val="ru-RU"/>
          </w:rPr>
          <w:t>172</w:t>
        </w:r>
      </w:hyperlink>
      <w:r w:rsidR="0043413B" w:rsidRPr="00DF422F">
        <w:rPr>
          <w:lang w:val="ru-RU"/>
        </w:rPr>
        <w:t>;</w:t>
      </w:r>
    </w:p>
    <w:bookmarkEnd w:id="5"/>
    <w:p w14:paraId="434602B6" w14:textId="47D1A838" w:rsidR="00BC5600" w:rsidRPr="00DF422F" w:rsidRDefault="00306E52" w:rsidP="00306E52">
      <w:pPr>
        <w:pStyle w:val="ONUME"/>
        <w:numPr>
          <w:ilvl w:val="0"/>
          <w:numId w:val="0"/>
        </w:numPr>
        <w:ind w:left="630"/>
        <w:rPr>
          <w:rFonts w:eastAsiaTheme="minorHAnsi"/>
          <w:szCs w:val="22"/>
          <w:lang w:val="ru-RU" w:eastAsia="en-US"/>
        </w:rPr>
      </w:pPr>
      <w:r>
        <w:rPr>
          <w:lang w:val="ru-RU"/>
        </w:rPr>
        <w:lastRenderedPageBreak/>
        <w:t xml:space="preserve">не зависящий от </w:t>
      </w:r>
      <w:r>
        <w:rPr>
          <w:lang w:val="ru-RU"/>
        </w:rPr>
        <w:br/>
        <w:t>области техники</w:t>
      </w:r>
      <w:r w:rsidR="00BC5600" w:rsidRPr="00DF422F">
        <w:rPr>
          <w:lang w:val="ru-RU"/>
        </w:rPr>
        <w:t>:</w:t>
      </w:r>
      <w:r w:rsidRPr="00DF422F">
        <w:rPr>
          <w:lang w:val="ru-RU"/>
        </w:rPr>
        <w:tab/>
      </w:r>
      <w:hyperlink r:id="rId98" w:history="1">
        <w:r w:rsidR="00BC5600" w:rsidRPr="00BC5600">
          <w:rPr>
            <w:rStyle w:val="Hyperlink"/>
            <w:szCs w:val="22"/>
          </w:rPr>
          <w:t>M</w:t>
        </w:r>
        <w:r w:rsidR="00F8652A">
          <w:rPr>
            <w:rStyle w:val="Hyperlink"/>
            <w:szCs w:val="22"/>
          </w:rPr>
          <w:t> </w:t>
        </w:r>
        <w:r w:rsidR="00BC5600" w:rsidRPr="00DF422F">
          <w:rPr>
            <w:rStyle w:val="Hyperlink"/>
            <w:szCs w:val="22"/>
            <w:lang w:val="ru-RU"/>
          </w:rPr>
          <w:t>836</w:t>
        </w:r>
      </w:hyperlink>
      <w:r w:rsidR="00BC5600" w:rsidRPr="00DF422F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докладчик</w:t>
      </w:r>
      <w:r w:rsidR="00BC5600" w:rsidRPr="00DF422F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ЕПВ</w:t>
      </w:r>
      <w:r w:rsidR="00BC5600" w:rsidRPr="00DF422F">
        <w:rPr>
          <w:szCs w:val="22"/>
          <w:lang w:val="ru-RU"/>
        </w:rPr>
        <w:t>)</w:t>
      </w:r>
      <w:r>
        <w:rPr>
          <w:szCs w:val="22"/>
          <w:lang w:val="ru-RU"/>
        </w:rPr>
        <w:t>, на основе проекта</w:t>
      </w:r>
      <w:r w:rsidR="00BC5600" w:rsidRPr="00DF422F">
        <w:rPr>
          <w:szCs w:val="22"/>
          <w:lang w:val="ru-RU"/>
        </w:rPr>
        <w:t xml:space="preserve"> </w:t>
      </w:r>
      <w:hyperlink r:id="rId99" w:history="1">
        <w:r w:rsidR="00BC5600" w:rsidRPr="00BC5600">
          <w:rPr>
            <w:rStyle w:val="Hyperlink"/>
            <w:szCs w:val="22"/>
          </w:rPr>
          <w:t>F</w:t>
        </w:r>
        <w:r w:rsidR="00F8652A">
          <w:rPr>
            <w:rStyle w:val="Hyperlink"/>
            <w:szCs w:val="22"/>
          </w:rPr>
          <w:t> </w:t>
        </w:r>
        <w:r w:rsidR="00BC5600" w:rsidRPr="00DF422F">
          <w:rPr>
            <w:rStyle w:val="Hyperlink"/>
            <w:szCs w:val="22"/>
            <w:lang w:val="ru-RU"/>
          </w:rPr>
          <w:t>178</w:t>
        </w:r>
      </w:hyperlink>
      <w:r w:rsidR="00BC5600" w:rsidRPr="00DF422F">
        <w:rPr>
          <w:szCs w:val="22"/>
          <w:lang w:val="ru-RU"/>
        </w:rPr>
        <w:t xml:space="preserve">; </w:t>
      </w:r>
      <w:r w:rsidR="00F8652A" w:rsidRPr="00DF42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</w:p>
    <w:p w14:paraId="6A523A62" w14:textId="2B1EE7C9" w:rsidR="00BC5600" w:rsidRPr="00DF422F" w:rsidRDefault="00551948" w:rsidP="00552832">
      <w:pPr>
        <w:pStyle w:val="ONUME"/>
        <w:numPr>
          <w:ilvl w:val="0"/>
          <w:numId w:val="0"/>
        </w:numPr>
        <w:ind w:left="2880"/>
        <w:rPr>
          <w:szCs w:val="22"/>
          <w:lang w:val="ru-RU"/>
        </w:rPr>
      </w:pPr>
      <w:hyperlink r:id="rId100" w:history="1">
        <w:r w:rsidR="00BC5600" w:rsidRPr="00BC5600">
          <w:rPr>
            <w:rStyle w:val="Hyperlink"/>
            <w:szCs w:val="22"/>
          </w:rPr>
          <w:t>M</w:t>
        </w:r>
        <w:r w:rsidR="00F8652A">
          <w:rPr>
            <w:rStyle w:val="Hyperlink"/>
            <w:szCs w:val="22"/>
          </w:rPr>
          <w:t> </w:t>
        </w:r>
        <w:r w:rsidR="00BC5600" w:rsidRPr="00DF422F">
          <w:rPr>
            <w:rStyle w:val="Hyperlink"/>
            <w:szCs w:val="22"/>
            <w:lang w:val="ru-RU"/>
          </w:rPr>
          <w:t>837</w:t>
        </w:r>
      </w:hyperlink>
      <w:r w:rsidR="00BC5600" w:rsidRPr="00DF422F">
        <w:rPr>
          <w:szCs w:val="22"/>
          <w:lang w:val="ru-RU"/>
        </w:rPr>
        <w:t xml:space="preserve"> (</w:t>
      </w:r>
      <w:r w:rsidR="00552832">
        <w:rPr>
          <w:szCs w:val="22"/>
          <w:lang w:val="ru-RU"/>
        </w:rPr>
        <w:t xml:space="preserve">докладчик </w:t>
      </w:r>
      <w:r w:rsidR="00BC5600" w:rsidRPr="00DF422F">
        <w:rPr>
          <w:szCs w:val="22"/>
          <w:lang w:val="ru-RU"/>
        </w:rPr>
        <w:t xml:space="preserve">– </w:t>
      </w:r>
      <w:r w:rsidR="00552832">
        <w:rPr>
          <w:szCs w:val="22"/>
          <w:lang w:val="ru-RU"/>
        </w:rPr>
        <w:t>США</w:t>
      </w:r>
      <w:r w:rsidR="00BC5600" w:rsidRPr="00DF422F">
        <w:rPr>
          <w:szCs w:val="22"/>
          <w:lang w:val="ru-RU"/>
        </w:rPr>
        <w:t>)</w:t>
      </w:r>
      <w:r w:rsidR="00552832">
        <w:rPr>
          <w:szCs w:val="22"/>
          <w:lang w:val="ru-RU"/>
        </w:rPr>
        <w:t xml:space="preserve">, на основе проекта </w:t>
      </w:r>
      <w:hyperlink r:id="rId101" w:history="1">
        <w:r w:rsidR="00BC5600" w:rsidRPr="00BC5600">
          <w:rPr>
            <w:rStyle w:val="Hyperlink"/>
            <w:szCs w:val="22"/>
          </w:rPr>
          <w:t>M</w:t>
        </w:r>
        <w:r w:rsidR="00F8652A">
          <w:rPr>
            <w:rStyle w:val="Hyperlink"/>
            <w:szCs w:val="22"/>
          </w:rPr>
          <w:t> </w:t>
        </w:r>
        <w:r w:rsidR="00BC5600" w:rsidRPr="00DF422F">
          <w:rPr>
            <w:rStyle w:val="Hyperlink"/>
            <w:szCs w:val="22"/>
            <w:lang w:val="ru-RU"/>
          </w:rPr>
          <w:t>621</w:t>
        </w:r>
      </w:hyperlink>
      <w:r w:rsidR="00BC5600" w:rsidRPr="00DF422F">
        <w:rPr>
          <w:szCs w:val="22"/>
          <w:lang w:val="ru-RU"/>
        </w:rPr>
        <w:t>.</w:t>
      </w:r>
    </w:p>
    <w:p w14:paraId="01D46878" w14:textId="4AC7067C" w:rsidR="00026305" w:rsidRPr="00DF422F" w:rsidRDefault="00426899" w:rsidP="00A46FC0">
      <w:pPr>
        <w:pStyle w:val="Heading1"/>
        <w:rPr>
          <w:lang w:val="ru-RU"/>
        </w:rPr>
      </w:pPr>
      <w:r w:rsidRPr="00426899">
        <w:rPr>
          <w:lang w:val="ru-RU"/>
        </w:rPr>
        <w:t>Ход работы по исключению неограничивающих ссылок (NLR) в рамках проектов M 200 – M 500</w:t>
      </w:r>
    </w:p>
    <w:p w14:paraId="1C2EA80C" w14:textId="40A0BD27" w:rsidR="000458DE" w:rsidRPr="00DF422F" w:rsidRDefault="006E6187" w:rsidP="000458DE">
      <w:pPr>
        <w:pStyle w:val="ONUME"/>
        <w:ind w:left="1134" w:hanging="1134"/>
        <w:rPr>
          <w:lang w:val="ru-RU"/>
        </w:rPr>
      </w:pPr>
      <w:r>
        <w:rPr>
          <w:lang w:val="ru-RU"/>
        </w:rPr>
        <w:t xml:space="preserve">Рабочая группа обсудила проекты </w:t>
      </w:r>
      <w:hyperlink r:id="rId102" w:history="1">
        <w:r w:rsidR="000458DE" w:rsidRPr="00F8652A">
          <w:rPr>
            <w:rStyle w:val="Hyperlink"/>
          </w:rPr>
          <w:t>WG </w:t>
        </w:r>
        <w:r w:rsidR="000458DE" w:rsidRPr="00DF422F">
          <w:rPr>
            <w:rStyle w:val="Hyperlink"/>
            <w:lang w:val="ru-RU"/>
          </w:rPr>
          <w:t>191</w:t>
        </w:r>
      </w:hyperlink>
      <w:r w:rsidR="000458DE" w:rsidRPr="00DF422F">
        <w:rPr>
          <w:lang w:val="ru-RU"/>
        </w:rPr>
        <w:t xml:space="preserve">, </w:t>
      </w:r>
      <w:hyperlink r:id="rId103" w:history="1">
        <w:r w:rsidR="000458DE" w:rsidRPr="00F8652A">
          <w:rPr>
            <w:rStyle w:val="Hyperlink"/>
          </w:rPr>
          <w:t>M</w:t>
        </w:r>
        <w:r w:rsidR="00F8652A" w:rsidRPr="00F8652A">
          <w:rPr>
            <w:rStyle w:val="Hyperlink"/>
          </w:rPr>
          <w:t> </w:t>
        </w:r>
        <w:r w:rsidR="000458DE" w:rsidRPr="00DF422F">
          <w:rPr>
            <w:rStyle w:val="Hyperlink"/>
            <w:lang w:val="ru-RU"/>
          </w:rPr>
          <w:t>269</w:t>
        </w:r>
      </w:hyperlink>
      <w:r w:rsidR="000458DE" w:rsidRPr="00DF422F">
        <w:rPr>
          <w:lang w:val="ru-RU"/>
        </w:rPr>
        <w:t xml:space="preserve"> </w:t>
      </w:r>
      <w:r>
        <w:rPr>
          <w:lang w:val="ru-RU"/>
        </w:rPr>
        <w:t>и</w:t>
      </w:r>
      <w:r w:rsidR="000458DE" w:rsidRPr="00DF422F">
        <w:rPr>
          <w:lang w:val="ru-RU"/>
        </w:rPr>
        <w:t xml:space="preserve"> </w:t>
      </w:r>
      <w:hyperlink r:id="rId104" w:history="1">
        <w:r w:rsidR="000458DE" w:rsidRPr="00F8652A">
          <w:rPr>
            <w:rStyle w:val="Hyperlink"/>
          </w:rPr>
          <w:t>M</w:t>
        </w:r>
        <w:r w:rsidR="00F8652A" w:rsidRPr="00F8652A">
          <w:rPr>
            <w:rStyle w:val="Hyperlink"/>
          </w:rPr>
          <w:t> </w:t>
        </w:r>
        <w:r w:rsidR="000458DE" w:rsidRPr="00DF422F">
          <w:rPr>
            <w:rStyle w:val="Hyperlink"/>
            <w:lang w:val="ru-RU"/>
          </w:rPr>
          <w:t>273</w:t>
        </w:r>
      </w:hyperlink>
      <w:r w:rsidR="000458DE" w:rsidRPr="00DF422F">
        <w:rPr>
          <w:lang w:val="ru-RU"/>
        </w:rPr>
        <w:t>.</w:t>
      </w:r>
    </w:p>
    <w:p w14:paraId="6B9F3903" w14:textId="09B510BE" w:rsidR="00EC6B25" w:rsidRPr="00DF422F" w:rsidRDefault="002C4020" w:rsidP="001409FC">
      <w:pPr>
        <w:pStyle w:val="ONUME"/>
        <w:rPr>
          <w:lang w:val="ru-RU"/>
        </w:rPr>
      </w:pPr>
      <w:r w:rsidRPr="002C4020">
        <w:rPr>
          <w:lang w:val="ru-RU"/>
        </w:rPr>
        <w:t xml:space="preserve">Обсуждение проходило на основе подготовленного Международным бюро отчета о ходе выполнения проектов по поддержанию, связанных с исключением из структуры МПК неограничивающих ссылок (см. приложение 43 к проекту </w:t>
      </w:r>
      <w:hyperlink r:id="rId105" w:history="1">
        <w:r w:rsidR="00F8652A" w:rsidRPr="00F8652A">
          <w:rPr>
            <w:rStyle w:val="Hyperlink"/>
          </w:rPr>
          <w:t>WG </w:t>
        </w:r>
        <w:r w:rsidR="00F8652A" w:rsidRPr="00DF422F">
          <w:rPr>
            <w:rStyle w:val="Hyperlink"/>
            <w:lang w:val="ru-RU"/>
          </w:rPr>
          <w:t>191</w:t>
        </w:r>
      </w:hyperlink>
      <w:r>
        <w:rPr>
          <w:lang w:val="ru-RU"/>
        </w:rPr>
        <w:t>).</w:t>
      </w:r>
    </w:p>
    <w:p w14:paraId="4CB865E9" w14:textId="65D0DB4C" w:rsidR="00A46FC0" w:rsidRPr="00DF422F" w:rsidRDefault="00A737D7" w:rsidP="001409FC">
      <w:pPr>
        <w:pStyle w:val="ONUME"/>
        <w:rPr>
          <w:lang w:val="ru-RU"/>
        </w:rPr>
      </w:pPr>
      <w:r w:rsidRPr="00A737D7">
        <w:rPr>
          <w:lang w:val="ru-RU"/>
        </w:rPr>
        <w:t xml:space="preserve">Рабочая группа </w:t>
      </w:r>
      <w:r w:rsidRPr="006F754C">
        <w:rPr>
          <w:lang w:val="ru-RU"/>
        </w:rPr>
        <w:t xml:space="preserve">приняла к сведению, что в ходе дискуссии на электронном форуме по </w:t>
      </w:r>
      <w:r w:rsidRPr="00DF422F">
        <w:rPr>
          <w:lang w:val="ru-RU"/>
        </w:rPr>
        <w:t>8</w:t>
      </w:r>
      <w:r w:rsidRPr="006F754C">
        <w:rPr>
          <w:lang w:val="ru-RU"/>
        </w:rPr>
        <w:t xml:space="preserve"> </w:t>
      </w:r>
      <w:r w:rsidR="002543A2" w:rsidRPr="006F754C">
        <w:rPr>
          <w:lang w:val="ru-RU"/>
        </w:rPr>
        <w:t>(</w:t>
      </w:r>
      <w:r w:rsidRPr="006F754C">
        <w:rPr>
          <w:lang w:val="ru-RU"/>
        </w:rPr>
        <w:t>перечислен</w:t>
      </w:r>
      <w:r w:rsidR="002543A2" w:rsidRPr="006F754C">
        <w:rPr>
          <w:lang w:val="ru-RU"/>
        </w:rPr>
        <w:t>ы ниже)</w:t>
      </w:r>
      <w:r w:rsidRPr="006F754C">
        <w:rPr>
          <w:lang w:val="ru-RU"/>
        </w:rPr>
        <w:t xml:space="preserve"> из </w:t>
      </w:r>
      <w:r w:rsidRPr="00DF422F">
        <w:rPr>
          <w:lang w:val="ru-RU"/>
        </w:rPr>
        <w:t>13</w:t>
      </w:r>
      <w:r w:rsidRPr="006F754C">
        <w:rPr>
          <w:lang w:val="ru-RU"/>
        </w:rPr>
        <w:t xml:space="preserve"> действующих </w:t>
      </w:r>
      <w:r w:rsidRPr="00A737D7">
        <w:rPr>
          <w:lang w:val="ru-RU"/>
        </w:rPr>
        <w:t>проектов была достигнута договоренность и эти проекты можно считать завершенными</w:t>
      </w:r>
      <w:r w:rsidR="00EC6B25" w:rsidRPr="00DF422F">
        <w:rPr>
          <w:lang w:val="ru-RU"/>
        </w:rPr>
        <w:t xml:space="preserve">. </w:t>
      </w:r>
      <w:r w:rsidR="00F8652A" w:rsidRPr="00DF422F">
        <w:rPr>
          <w:lang w:val="ru-RU"/>
        </w:rPr>
        <w:t xml:space="preserve"> </w:t>
      </w:r>
      <w:r w:rsidR="006209B6">
        <w:rPr>
          <w:lang w:val="ru-RU"/>
        </w:rPr>
        <w:t>Соответствующие поправки к схеме и определениям будут интегрированы в МПК</w:t>
      </w:r>
      <w:r w:rsidR="006209B6" w:rsidRPr="00DF422F">
        <w:rPr>
          <w:lang w:val="ru-RU"/>
        </w:rPr>
        <w:t>–</w:t>
      </w:r>
      <w:r w:rsidR="00EC6B25" w:rsidRPr="00DF422F">
        <w:rPr>
          <w:lang w:val="ru-RU"/>
        </w:rPr>
        <w:t>2025.01.</w:t>
      </w:r>
    </w:p>
    <w:p w14:paraId="61CFC33F" w14:textId="79032BB6" w:rsidR="00A17129" w:rsidRPr="00DF422F" w:rsidRDefault="00551948" w:rsidP="001F694C">
      <w:pPr>
        <w:ind w:firstLine="540"/>
        <w:rPr>
          <w:bCs/>
          <w:szCs w:val="22"/>
          <w:lang w:val="ru-RU"/>
        </w:rPr>
      </w:pPr>
      <w:hyperlink r:id="rId106" w:history="1">
        <w:r w:rsidR="00A17129" w:rsidRPr="00A17129">
          <w:rPr>
            <w:rStyle w:val="Hyperlink"/>
            <w:bCs/>
            <w:szCs w:val="22"/>
          </w:rPr>
          <w:t>M</w:t>
        </w:r>
        <w:r w:rsidR="00F8652A">
          <w:rPr>
            <w:rStyle w:val="Hyperlink"/>
            <w:bCs/>
            <w:szCs w:val="22"/>
          </w:rPr>
          <w:t> </w:t>
        </w:r>
        <w:r w:rsidR="00A17129" w:rsidRPr="00DF422F">
          <w:rPr>
            <w:rStyle w:val="Hyperlink"/>
            <w:bCs/>
            <w:szCs w:val="22"/>
            <w:lang w:val="ru-RU"/>
          </w:rPr>
          <w:t>249</w:t>
        </w:r>
      </w:hyperlink>
      <w:r w:rsidR="00A17129" w:rsidRPr="00DF422F">
        <w:rPr>
          <w:bCs/>
          <w:szCs w:val="22"/>
          <w:lang w:val="ru-RU"/>
        </w:rPr>
        <w:tab/>
      </w:r>
      <w:r w:rsidR="00952D7A">
        <w:rPr>
          <w:bCs/>
          <w:szCs w:val="22"/>
          <w:lang w:val="ru-RU"/>
        </w:rPr>
        <w:t xml:space="preserve">исключение </w:t>
      </w:r>
      <w:r w:rsidR="00A17129" w:rsidRPr="00A17129">
        <w:rPr>
          <w:bCs/>
          <w:szCs w:val="22"/>
        </w:rPr>
        <w:t>NLR</w:t>
      </w:r>
      <w:r w:rsidR="00952D7A">
        <w:rPr>
          <w:bCs/>
          <w:szCs w:val="22"/>
          <w:lang w:val="ru-RU"/>
        </w:rPr>
        <w:t xml:space="preserve"> в подклассе </w:t>
      </w:r>
      <w:r w:rsidR="00A17129" w:rsidRPr="00A17129">
        <w:rPr>
          <w:bCs/>
          <w:szCs w:val="22"/>
        </w:rPr>
        <w:t>H</w:t>
      </w:r>
      <w:r w:rsidR="00A17129" w:rsidRPr="00DF422F">
        <w:rPr>
          <w:bCs/>
          <w:szCs w:val="22"/>
          <w:lang w:val="ru-RU"/>
        </w:rPr>
        <w:t>03</w:t>
      </w:r>
      <w:r w:rsidR="00A17129" w:rsidRPr="00A17129">
        <w:rPr>
          <w:bCs/>
          <w:szCs w:val="22"/>
        </w:rPr>
        <w:t>H</w:t>
      </w:r>
      <w:r w:rsidR="00A17129" w:rsidRPr="00DF422F">
        <w:rPr>
          <w:bCs/>
          <w:szCs w:val="22"/>
          <w:lang w:val="ru-RU"/>
        </w:rPr>
        <w:t xml:space="preserve"> </w:t>
      </w:r>
      <w:r w:rsidR="00A17129" w:rsidRPr="00DF422F">
        <w:rPr>
          <w:bCs/>
          <w:lang w:val="ru-RU"/>
        </w:rPr>
        <w:t>(</w:t>
      </w:r>
      <w:r w:rsidR="00952D7A">
        <w:rPr>
          <w:bCs/>
          <w:lang w:val="ru-RU"/>
        </w:rPr>
        <w:t xml:space="preserve">докладчик </w:t>
      </w:r>
      <w:r w:rsidR="00952D7A" w:rsidRPr="00DF422F">
        <w:rPr>
          <w:lang w:val="ru-RU"/>
        </w:rPr>
        <w:t>–</w:t>
      </w:r>
      <w:r w:rsidR="00952D7A">
        <w:rPr>
          <w:lang w:val="ru-RU"/>
        </w:rPr>
        <w:t xml:space="preserve"> США</w:t>
      </w:r>
      <w:r w:rsidR="00A17129" w:rsidRPr="00DF422F">
        <w:rPr>
          <w:bCs/>
          <w:lang w:val="ru-RU"/>
        </w:rPr>
        <w:t>)</w:t>
      </w:r>
    </w:p>
    <w:p w14:paraId="7A82410B" w14:textId="66070A79" w:rsidR="00A17129" w:rsidRPr="00DF422F" w:rsidRDefault="00551948" w:rsidP="001F694C">
      <w:pPr>
        <w:ind w:firstLine="540"/>
        <w:rPr>
          <w:bCs/>
          <w:szCs w:val="22"/>
          <w:lang w:val="ru-RU"/>
        </w:rPr>
      </w:pPr>
      <w:hyperlink r:id="rId107" w:history="1">
        <w:r w:rsidR="00A17129" w:rsidRPr="00A17129">
          <w:rPr>
            <w:rStyle w:val="Hyperlink"/>
            <w:bCs/>
            <w:szCs w:val="22"/>
          </w:rPr>
          <w:t>M</w:t>
        </w:r>
        <w:r w:rsidR="00F8652A">
          <w:rPr>
            <w:rStyle w:val="Hyperlink"/>
            <w:bCs/>
            <w:szCs w:val="22"/>
          </w:rPr>
          <w:t> </w:t>
        </w:r>
        <w:r w:rsidR="00A17129" w:rsidRPr="00DF422F">
          <w:rPr>
            <w:rStyle w:val="Hyperlink"/>
            <w:bCs/>
            <w:szCs w:val="22"/>
            <w:lang w:val="ru-RU"/>
          </w:rPr>
          <w:t>252</w:t>
        </w:r>
      </w:hyperlink>
      <w:r w:rsidR="00A17129" w:rsidRPr="00DF422F">
        <w:rPr>
          <w:bCs/>
          <w:szCs w:val="22"/>
          <w:lang w:val="ru-RU"/>
        </w:rPr>
        <w:tab/>
      </w:r>
      <w:r w:rsidR="00952D7A">
        <w:rPr>
          <w:bCs/>
          <w:szCs w:val="22"/>
          <w:lang w:val="ru-RU"/>
        </w:rPr>
        <w:t xml:space="preserve">исключение </w:t>
      </w:r>
      <w:r w:rsidR="00A17129" w:rsidRPr="00A17129">
        <w:rPr>
          <w:bCs/>
          <w:szCs w:val="22"/>
        </w:rPr>
        <w:t>NLR</w:t>
      </w:r>
      <w:r w:rsidR="00952D7A">
        <w:rPr>
          <w:bCs/>
          <w:szCs w:val="22"/>
          <w:lang w:val="ru-RU"/>
        </w:rPr>
        <w:t xml:space="preserve"> в подклассе </w:t>
      </w:r>
      <w:r w:rsidR="00A17129" w:rsidRPr="00A17129">
        <w:rPr>
          <w:bCs/>
          <w:szCs w:val="22"/>
        </w:rPr>
        <w:t>H</w:t>
      </w:r>
      <w:r w:rsidR="00A17129" w:rsidRPr="00DF422F">
        <w:rPr>
          <w:bCs/>
          <w:szCs w:val="22"/>
          <w:lang w:val="ru-RU"/>
        </w:rPr>
        <w:t>05</w:t>
      </w:r>
      <w:r w:rsidR="00A17129" w:rsidRPr="00A17129">
        <w:rPr>
          <w:bCs/>
          <w:szCs w:val="22"/>
        </w:rPr>
        <w:t>H</w:t>
      </w:r>
      <w:r w:rsidR="00A17129" w:rsidRPr="00DF422F">
        <w:rPr>
          <w:bCs/>
          <w:szCs w:val="22"/>
          <w:lang w:val="ru-RU"/>
        </w:rPr>
        <w:t xml:space="preserve"> (</w:t>
      </w:r>
      <w:r w:rsidR="00952D7A">
        <w:rPr>
          <w:bCs/>
          <w:szCs w:val="22"/>
          <w:lang w:val="ru-RU"/>
        </w:rPr>
        <w:t xml:space="preserve">докладчик </w:t>
      </w:r>
      <w:r w:rsidR="00952D7A" w:rsidRPr="00DF422F">
        <w:rPr>
          <w:lang w:val="ru-RU"/>
        </w:rPr>
        <w:t>–</w:t>
      </w:r>
      <w:r w:rsidR="00952D7A">
        <w:rPr>
          <w:lang w:val="ru-RU"/>
        </w:rPr>
        <w:t xml:space="preserve"> США</w:t>
      </w:r>
      <w:r w:rsidR="00A17129" w:rsidRPr="00DF422F">
        <w:rPr>
          <w:bCs/>
          <w:lang w:val="ru-RU"/>
        </w:rPr>
        <w:t>)</w:t>
      </w:r>
    </w:p>
    <w:p w14:paraId="7206382E" w14:textId="64DB83B4" w:rsidR="00A17129" w:rsidRPr="00DF422F" w:rsidRDefault="00551948" w:rsidP="001F694C">
      <w:pPr>
        <w:ind w:firstLine="540"/>
        <w:rPr>
          <w:bCs/>
          <w:szCs w:val="22"/>
          <w:lang w:val="ru-RU"/>
        </w:rPr>
      </w:pPr>
      <w:hyperlink r:id="rId108" w:history="1">
        <w:r w:rsidR="00A17129" w:rsidRPr="00A17129">
          <w:rPr>
            <w:rStyle w:val="Hyperlink"/>
            <w:bCs/>
            <w:szCs w:val="22"/>
          </w:rPr>
          <w:t>M</w:t>
        </w:r>
        <w:r w:rsidR="00F8652A">
          <w:rPr>
            <w:rStyle w:val="Hyperlink"/>
            <w:bCs/>
            <w:szCs w:val="22"/>
          </w:rPr>
          <w:t> </w:t>
        </w:r>
        <w:r w:rsidR="00A17129" w:rsidRPr="00DF422F">
          <w:rPr>
            <w:rStyle w:val="Hyperlink"/>
            <w:bCs/>
            <w:szCs w:val="22"/>
            <w:lang w:val="ru-RU"/>
          </w:rPr>
          <w:t>259</w:t>
        </w:r>
      </w:hyperlink>
      <w:r w:rsidR="00A17129" w:rsidRPr="00DF422F">
        <w:rPr>
          <w:bCs/>
          <w:szCs w:val="22"/>
          <w:lang w:val="ru-RU"/>
        </w:rPr>
        <w:tab/>
      </w:r>
      <w:r w:rsidR="006D2F30">
        <w:rPr>
          <w:bCs/>
          <w:szCs w:val="22"/>
          <w:lang w:val="ru-RU"/>
        </w:rPr>
        <w:t xml:space="preserve">исключение </w:t>
      </w:r>
      <w:r w:rsidR="00A17129" w:rsidRPr="00A17129">
        <w:rPr>
          <w:bCs/>
          <w:szCs w:val="22"/>
        </w:rPr>
        <w:t>NLR</w:t>
      </w:r>
      <w:r w:rsidR="006D2F30">
        <w:rPr>
          <w:bCs/>
          <w:szCs w:val="22"/>
          <w:lang w:val="ru-RU"/>
        </w:rPr>
        <w:t xml:space="preserve"> в подклассе </w:t>
      </w:r>
      <w:r w:rsidR="00A17129" w:rsidRPr="00A17129">
        <w:rPr>
          <w:bCs/>
          <w:szCs w:val="22"/>
        </w:rPr>
        <w:t>G</w:t>
      </w:r>
      <w:r w:rsidR="00A17129" w:rsidRPr="00DF422F">
        <w:rPr>
          <w:bCs/>
          <w:szCs w:val="22"/>
          <w:lang w:val="ru-RU"/>
        </w:rPr>
        <w:t>05</w:t>
      </w:r>
      <w:r w:rsidR="00A17129" w:rsidRPr="00A17129">
        <w:rPr>
          <w:bCs/>
          <w:szCs w:val="22"/>
        </w:rPr>
        <w:t>F</w:t>
      </w:r>
      <w:r w:rsidR="00A17129" w:rsidRPr="00DF422F">
        <w:rPr>
          <w:bCs/>
          <w:szCs w:val="22"/>
          <w:lang w:val="ru-RU"/>
        </w:rPr>
        <w:t xml:space="preserve"> </w:t>
      </w:r>
      <w:r w:rsidR="00A17129" w:rsidRPr="00DF422F">
        <w:rPr>
          <w:bCs/>
          <w:lang w:val="ru-RU"/>
        </w:rPr>
        <w:t>(</w:t>
      </w:r>
      <w:r w:rsidR="006D2F30">
        <w:rPr>
          <w:bCs/>
          <w:lang w:val="ru-RU"/>
        </w:rPr>
        <w:t xml:space="preserve">докладчик </w:t>
      </w:r>
      <w:r w:rsidR="006D2F30" w:rsidRPr="00DF422F">
        <w:rPr>
          <w:lang w:val="ru-RU"/>
        </w:rPr>
        <w:t>–</w:t>
      </w:r>
      <w:r w:rsidR="006D2F30">
        <w:rPr>
          <w:lang w:val="ru-RU"/>
        </w:rPr>
        <w:t xml:space="preserve"> США</w:t>
      </w:r>
      <w:r w:rsidR="00A17129" w:rsidRPr="00DF422F">
        <w:rPr>
          <w:bCs/>
          <w:lang w:val="ru-RU"/>
        </w:rPr>
        <w:t>)</w:t>
      </w:r>
    </w:p>
    <w:p w14:paraId="73A64035" w14:textId="12E40FEB" w:rsidR="00A17129" w:rsidRPr="00DF422F" w:rsidRDefault="00551948" w:rsidP="001F694C">
      <w:pPr>
        <w:ind w:firstLine="540"/>
        <w:rPr>
          <w:bCs/>
          <w:szCs w:val="22"/>
          <w:lang w:val="ru-RU"/>
        </w:rPr>
      </w:pPr>
      <w:hyperlink r:id="rId109" w:history="1">
        <w:r w:rsidR="00A17129" w:rsidRPr="00A17129">
          <w:rPr>
            <w:rStyle w:val="Hyperlink"/>
            <w:bCs/>
            <w:szCs w:val="22"/>
          </w:rPr>
          <w:t>M</w:t>
        </w:r>
        <w:r w:rsidR="00F8652A">
          <w:rPr>
            <w:rStyle w:val="Hyperlink"/>
            <w:bCs/>
            <w:szCs w:val="22"/>
          </w:rPr>
          <w:t> </w:t>
        </w:r>
        <w:r w:rsidR="00A17129" w:rsidRPr="00DF422F">
          <w:rPr>
            <w:rStyle w:val="Hyperlink"/>
            <w:bCs/>
            <w:szCs w:val="22"/>
            <w:lang w:val="ru-RU"/>
          </w:rPr>
          <w:t>262</w:t>
        </w:r>
      </w:hyperlink>
      <w:r w:rsidR="00A17129" w:rsidRPr="00DF422F">
        <w:rPr>
          <w:bCs/>
          <w:szCs w:val="22"/>
          <w:lang w:val="ru-RU"/>
        </w:rPr>
        <w:tab/>
      </w:r>
      <w:r w:rsidR="006D2F30">
        <w:rPr>
          <w:bCs/>
          <w:szCs w:val="22"/>
          <w:lang w:val="ru-RU"/>
        </w:rPr>
        <w:t xml:space="preserve">исключение </w:t>
      </w:r>
      <w:r w:rsidR="00A17129" w:rsidRPr="00A17129">
        <w:rPr>
          <w:bCs/>
          <w:szCs w:val="22"/>
        </w:rPr>
        <w:t>NLR</w:t>
      </w:r>
      <w:r w:rsidR="006D2F30">
        <w:rPr>
          <w:bCs/>
          <w:szCs w:val="22"/>
          <w:lang w:val="ru-RU"/>
        </w:rPr>
        <w:t xml:space="preserve"> в подклассе </w:t>
      </w:r>
      <w:r w:rsidR="00A17129" w:rsidRPr="00A17129">
        <w:rPr>
          <w:bCs/>
          <w:szCs w:val="22"/>
        </w:rPr>
        <w:t>A</w:t>
      </w:r>
      <w:r w:rsidR="00A17129" w:rsidRPr="00DF422F">
        <w:rPr>
          <w:bCs/>
          <w:szCs w:val="22"/>
          <w:lang w:val="ru-RU"/>
        </w:rPr>
        <w:t>61</w:t>
      </w:r>
      <w:r w:rsidR="00A17129" w:rsidRPr="00A17129">
        <w:rPr>
          <w:bCs/>
          <w:szCs w:val="22"/>
        </w:rPr>
        <w:t>B</w:t>
      </w:r>
      <w:r w:rsidR="00A17129" w:rsidRPr="00DF422F">
        <w:rPr>
          <w:bCs/>
          <w:szCs w:val="22"/>
          <w:lang w:val="ru-RU"/>
        </w:rPr>
        <w:t xml:space="preserve"> </w:t>
      </w:r>
      <w:r w:rsidR="00A17129" w:rsidRPr="00DF422F">
        <w:rPr>
          <w:bCs/>
          <w:lang w:val="ru-RU"/>
        </w:rPr>
        <w:t>(</w:t>
      </w:r>
      <w:r w:rsidR="006D2F30">
        <w:rPr>
          <w:bCs/>
          <w:lang w:val="ru-RU"/>
        </w:rPr>
        <w:t xml:space="preserve">докладчик </w:t>
      </w:r>
      <w:r w:rsidR="006D2F30" w:rsidRPr="00DF422F">
        <w:rPr>
          <w:lang w:val="ru-RU"/>
        </w:rPr>
        <w:t>–</w:t>
      </w:r>
      <w:r w:rsidR="006D2F30">
        <w:rPr>
          <w:lang w:val="ru-RU"/>
        </w:rPr>
        <w:t xml:space="preserve"> США</w:t>
      </w:r>
      <w:r w:rsidR="00A17129" w:rsidRPr="00DF422F">
        <w:rPr>
          <w:bCs/>
          <w:lang w:val="ru-RU"/>
        </w:rPr>
        <w:t>)</w:t>
      </w:r>
    </w:p>
    <w:p w14:paraId="4BFA2910" w14:textId="740293C5" w:rsidR="00A17129" w:rsidRPr="00DF422F" w:rsidRDefault="00551948" w:rsidP="001F694C">
      <w:pPr>
        <w:ind w:firstLine="540"/>
        <w:rPr>
          <w:bCs/>
          <w:szCs w:val="22"/>
          <w:lang w:val="ru-RU"/>
        </w:rPr>
      </w:pPr>
      <w:hyperlink r:id="rId110" w:history="1">
        <w:r w:rsidR="00A17129" w:rsidRPr="00A17129">
          <w:rPr>
            <w:rStyle w:val="Hyperlink"/>
            <w:bCs/>
            <w:szCs w:val="22"/>
          </w:rPr>
          <w:t>M</w:t>
        </w:r>
        <w:r w:rsidR="00F8652A">
          <w:rPr>
            <w:rStyle w:val="Hyperlink"/>
            <w:bCs/>
            <w:szCs w:val="22"/>
          </w:rPr>
          <w:t> </w:t>
        </w:r>
        <w:r w:rsidR="00A17129" w:rsidRPr="00DF422F">
          <w:rPr>
            <w:rStyle w:val="Hyperlink"/>
            <w:bCs/>
            <w:szCs w:val="22"/>
            <w:lang w:val="ru-RU"/>
          </w:rPr>
          <w:t>264</w:t>
        </w:r>
      </w:hyperlink>
      <w:r w:rsidR="00A17129" w:rsidRPr="00DF422F">
        <w:rPr>
          <w:bCs/>
          <w:szCs w:val="22"/>
          <w:lang w:val="ru-RU"/>
        </w:rPr>
        <w:tab/>
      </w:r>
      <w:r w:rsidR="006D2F30">
        <w:rPr>
          <w:bCs/>
          <w:szCs w:val="22"/>
          <w:lang w:val="ru-RU"/>
        </w:rPr>
        <w:t xml:space="preserve">исключение </w:t>
      </w:r>
      <w:r w:rsidR="00A17129" w:rsidRPr="00A17129">
        <w:rPr>
          <w:bCs/>
          <w:szCs w:val="22"/>
        </w:rPr>
        <w:t>NLR</w:t>
      </w:r>
      <w:r w:rsidR="006D2F30">
        <w:rPr>
          <w:bCs/>
          <w:szCs w:val="22"/>
          <w:lang w:val="ru-RU"/>
        </w:rPr>
        <w:t xml:space="preserve"> в подклассе </w:t>
      </w:r>
      <w:r w:rsidR="00A17129" w:rsidRPr="00A17129">
        <w:rPr>
          <w:bCs/>
          <w:szCs w:val="22"/>
        </w:rPr>
        <w:t>A</w:t>
      </w:r>
      <w:r w:rsidR="00A17129" w:rsidRPr="00DF422F">
        <w:rPr>
          <w:bCs/>
          <w:szCs w:val="22"/>
          <w:lang w:val="ru-RU"/>
        </w:rPr>
        <w:t>61</w:t>
      </w:r>
      <w:r w:rsidR="00A17129" w:rsidRPr="00A17129">
        <w:rPr>
          <w:bCs/>
          <w:szCs w:val="22"/>
        </w:rPr>
        <w:t>F</w:t>
      </w:r>
      <w:r w:rsidR="00A17129" w:rsidRPr="00DF422F">
        <w:rPr>
          <w:bCs/>
          <w:szCs w:val="22"/>
          <w:lang w:val="ru-RU"/>
        </w:rPr>
        <w:t xml:space="preserve"> </w:t>
      </w:r>
      <w:r w:rsidR="00A17129" w:rsidRPr="00DF422F">
        <w:rPr>
          <w:bCs/>
          <w:lang w:val="ru-RU"/>
        </w:rPr>
        <w:t>(</w:t>
      </w:r>
      <w:r w:rsidR="006D2F30">
        <w:rPr>
          <w:bCs/>
          <w:lang w:val="ru-RU"/>
        </w:rPr>
        <w:t xml:space="preserve">докладчик </w:t>
      </w:r>
      <w:r w:rsidR="006D2F30" w:rsidRPr="00DF422F">
        <w:rPr>
          <w:lang w:val="ru-RU"/>
        </w:rPr>
        <w:t>–</w:t>
      </w:r>
      <w:r w:rsidR="006D2F30">
        <w:rPr>
          <w:lang w:val="ru-RU"/>
        </w:rPr>
        <w:t xml:space="preserve"> США</w:t>
      </w:r>
      <w:r w:rsidR="00A17129" w:rsidRPr="00DF422F">
        <w:rPr>
          <w:bCs/>
          <w:lang w:val="ru-RU"/>
        </w:rPr>
        <w:t>)</w:t>
      </w:r>
    </w:p>
    <w:p w14:paraId="570635BC" w14:textId="23FAB4BC" w:rsidR="00A17129" w:rsidRPr="00DF422F" w:rsidRDefault="00551948" w:rsidP="001F694C">
      <w:pPr>
        <w:ind w:firstLine="540"/>
        <w:rPr>
          <w:bCs/>
          <w:szCs w:val="22"/>
          <w:lang w:val="ru-RU"/>
        </w:rPr>
      </w:pPr>
      <w:hyperlink r:id="rId111" w:history="1">
        <w:r w:rsidR="00A17129" w:rsidRPr="00A17129">
          <w:rPr>
            <w:rStyle w:val="Hyperlink"/>
            <w:bCs/>
            <w:szCs w:val="22"/>
          </w:rPr>
          <w:t>M</w:t>
        </w:r>
        <w:r w:rsidR="00F8652A">
          <w:rPr>
            <w:rStyle w:val="Hyperlink"/>
            <w:bCs/>
            <w:szCs w:val="22"/>
          </w:rPr>
          <w:t> </w:t>
        </w:r>
        <w:r w:rsidR="00A17129" w:rsidRPr="00DF422F">
          <w:rPr>
            <w:rStyle w:val="Hyperlink"/>
            <w:bCs/>
            <w:szCs w:val="22"/>
            <w:lang w:val="ru-RU"/>
          </w:rPr>
          <w:t>268</w:t>
        </w:r>
      </w:hyperlink>
      <w:r w:rsidR="00A17129" w:rsidRPr="00DF422F">
        <w:rPr>
          <w:bCs/>
          <w:szCs w:val="22"/>
          <w:lang w:val="ru-RU"/>
        </w:rPr>
        <w:tab/>
      </w:r>
      <w:r w:rsidR="006D2F30">
        <w:rPr>
          <w:bCs/>
          <w:szCs w:val="22"/>
          <w:lang w:val="ru-RU"/>
        </w:rPr>
        <w:t xml:space="preserve">исключение </w:t>
      </w:r>
      <w:r w:rsidR="00A17129" w:rsidRPr="00A17129">
        <w:rPr>
          <w:bCs/>
          <w:szCs w:val="22"/>
        </w:rPr>
        <w:t>NLR</w:t>
      </w:r>
      <w:r w:rsidR="006D2F30">
        <w:rPr>
          <w:bCs/>
          <w:szCs w:val="22"/>
          <w:lang w:val="ru-RU"/>
        </w:rPr>
        <w:t xml:space="preserve"> в подклассе </w:t>
      </w:r>
      <w:r w:rsidR="00A17129" w:rsidRPr="00A17129">
        <w:rPr>
          <w:bCs/>
          <w:szCs w:val="22"/>
        </w:rPr>
        <w:t>F</w:t>
      </w:r>
      <w:r w:rsidR="00A17129" w:rsidRPr="00DF422F">
        <w:rPr>
          <w:bCs/>
          <w:szCs w:val="22"/>
          <w:lang w:val="ru-RU"/>
        </w:rPr>
        <w:t>22</w:t>
      </w:r>
      <w:r w:rsidR="00A17129" w:rsidRPr="00A17129">
        <w:rPr>
          <w:bCs/>
          <w:szCs w:val="22"/>
        </w:rPr>
        <w:t>B</w:t>
      </w:r>
      <w:r w:rsidR="00A17129" w:rsidRPr="00DF422F">
        <w:rPr>
          <w:bCs/>
          <w:szCs w:val="22"/>
          <w:lang w:val="ru-RU"/>
        </w:rPr>
        <w:t xml:space="preserve"> (</w:t>
      </w:r>
      <w:r w:rsidR="006D2F30">
        <w:rPr>
          <w:bCs/>
          <w:szCs w:val="22"/>
          <w:lang w:val="ru-RU"/>
        </w:rPr>
        <w:t xml:space="preserve">докладчик </w:t>
      </w:r>
      <w:r w:rsidR="006D2F30" w:rsidRPr="00DF422F">
        <w:rPr>
          <w:lang w:val="ru-RU"/>
        </w:rPr>
        <w:t>–</w:t>
      </w:r>
      <w:r w:rsidR="006D2F30">
        <w:rPr>
          <w:lang w:val="ru-RU"/>
        </w:rPr>
        <w:t xml:space="preserve"> Швеция</w:t>
      </w:r>
      <w:r w:rsidR="00A17129" w:rsidRPr="00DF422F">
        <w:rPr>
          <w:bCs/>
          <w:szCs w:val="22"/>
          <w:lang w:val="ru-RU"/>
        </w:rPr>
        <w:t>)</w:t>
      </w:r>
    </w:p>
    <w:p w14:paraId="24484EDB" w14:textId="5E32F6C3" w:rsidR="00A17129" w:rsidRPr="00DF422F" w:rsidRDefault="00551948" w:rsidP="001F694C">
      <w:pPr>
        <w:ind w:firstLine="540"/>
        <w:rPr>
          <w:bCs/>
          <w:szCs w:val="22"/>
          <w:lang w:val="ru-RU"/>
        </w:rPr>
      </w:pPr>
      <w:hyperlink r:id="rId112" w:history="1">
        <w:r w:rsidR="00A17129" w:rsidRPr="00A17129">
          <w:rPr>
            <w:rStyle w:val="Hyperlink"/>
            <w:bCs/>
            <w:szCs w:val="22"/>
          </w:rPr>
          <w:t>M</w:t>
        </w:r>
        <w:r w:rsidR="00F8652A">
          <w:rPr>
            <w:rStyle w:val="Hyperlink"/>
            <w:bCs/>
            <w:szCs w:val="22"/>
          </w:rPr>
          <w:t> </w:t>
        </w:r>
        <w:r w:rsidR="00A17129" w:rsidRPr="00DF422F">
          <w:rPr>
            <w:rStyle w:val="Hyperlink"/>
            <w:bCs/>
            <w:szCs w:val="22"/>
            <w:lang w:val="ru-RU"/>
          </w:rPr>
          <w:t>271</w:t>
        </w:r>
      </w:hyperlink>
      <w:r w:rsidR="00A17129" w:rsidRPr="00DF422F">
        <w:rPr>
          <w:bCs/>
          <w:szCs w:val="22"/>
          <w:lang w:val="ru-RU"/>
        </w:rPr>
        <w:tab/>
      </w:r>
      <w:r w:rsidR="006D2F30">
        <w:rPr>
          <w:bCs/>
          <w:szCs w:val="22"/>
          <w:lang w:val="ru-RU"/>
        </w:rPr>
        <w:t xml:space="preserve">исключение </w:t>
      </w:r>
      <w:r w:rsidR="00A17129" w:rsidRPr="00A17129">
        <w:rPr>
          <w:bCs/>
          <w:szCs w:val="22"/>
        </w:rPr>
        <w:t>NLR</w:t>
      </w:r>
      <w:r w:rsidR="006D2F30">
        <w:rPr>
          <w:bCs/>
          <w:szCs w:val="22"/>
          <w:lang w:val="ru-RU"/>
        </w:rPr>
        <w:t xml:space="preserve"> в подклассе </w:t>
      </w:r>
      <w:r w:rsidR="00A17129" w:rsidRPr="00A17129">
        <w:rPr>
          <w:bCs/>
          <w:szCs w:val="22"/>
        </w:rPr>
        <w:t>F</w:t>
      </w:r>
      <w:r w:rsidR="00A17129" w:rsidRPr="00DF422F">
        <w:rPr>
          <w:bCs/>
          <w:szCs w:val="22"/>
          <w:lang w:val="ru-RU"/>
        </w:rPr>
        <w:t>22</w:t>
      </w:r>
      <w:r w:rsidR="00A17129" w:rsidRPr="00A17129">
        <w:rPr>
          <w:bCs/>
          <w:szCs w:val="22"/>
        </w:rPr>
        <w:t>D</w:t>
      </w:r>
      <w:r w:rsidR="00A17129" w:rsidRPr="00DF422F">
        <w:rPr>
          <w:bCs/>
          <w:szCs w:val="22"/>
          <w:lang w:val="ru-RU"/>
        </w:rPr>
        <w:t xml:space="preserve"> (</w:t>
      </w:r>
      <w:r w:rsidR="006D2F30">
        <w:rPr>
          <w:bCs/>
          <w:szCs w:val="22"/>
          <w:lang w:val="ru-RU"/>
        </w:rPr>
        <w:t xml:space="preserve">докладчик </w:t>
      </w:r>
      <w:r w:rsidR="006D2F30" w:rsidRPr="00DF422F">
        <w:rPr>
          <w:lang w:val="ru-RU"/>
        </w:rPr>
        <w:t>–</w:t>
      </w:r>
      <w:r w:rsidR="006D2F30">
        <w:rPr>
          <w:lang w:val="ru-RU"/>
        </w:rPr>
        <w:t xml:space="preserve"> Швеция</w:t>
      </w:r>
      <w:r w:rsidR="00A17129" w:rsidRPr="00DF422F">
        <w:rPr>
          <w:bCs/>
          <w:szCs w:val="22"/>
          <w:lang w:val="ru-RU"/>
        </w:rPr>
        <w:t>)</w:t>
      </w:r>
    </w:p>
    <w:p w14:paraId="0505EE12" w14:textId="0B64912A" w:rsidR="00A17129" w:rsidRPr="00DF422F" w:rsidRDefault="00551948" w:rsidP="001F694C">
      <w:pPr>
        <w:spacing w:after="220"/>
        <w:ind w:firstLine="540"/>
        <w:rPr>
          <w:szCs w:val="22"/>
          <w:lang w:val="ru-RU"/>
        </w:rPr>
      </w:pPr>
      <w:hyperlink r:id="rId113" w:history="1">
        <w:r w:rsidR="00A17129" w:rsidRPr="00A17129">
          <w:rPr>
            <w:rStyle w:val="Hyperlink"/>
            <w:bCs/>
            <w:szCs w:val="22"/>
          </w:rPr>
          <w:t>M</w:t>
        </w:r>
        <w:r w:rsidR="00F8652A">
          <w:rPr>
            <w:rStyle w:val="Hyperlink"/>
            <w:bCs/>
            <w:szCs w:val="22"/>
          </w:rPr>
          <w:t> </w:t>
        </w:r>
        <w:r w:rsidR="00A17129" w:rsidRPr="00DF422F">
          <w:rPr>
            <w:rStyle w:val="Hyperlink"/>
            <w:bCs/>
            <w:szCs w:val="22"/>
            <w:lang w:val="ru-RU"/>
          </w:rPr>
          <w:t>272</w:t>
        </w:r>
      </w:hyperlink>
      <w:r w:rsidR="00A17129" w:rsidRPr="00DF422F">
        <w:rPr>
          <w:szCs w:val="22"/>
          <w:lang w:val="ru-RU"/>
        </w:rPr>
        <w:tab/>
      </w:r>
      <w:r w:rsidR="006D2F30">
        <w:rPr>
          <w:szCs w:val="22"/>
          <w:lang w:val="ru-RU"/>
        </w:rPr>
        <w:t xml:space="preserve">исключение </w:t>
      </w:r>
      <w:r w:rsidR="00A17129" w:rsidRPr="007C1A8D">
        <w:rPr>
          <w:szCs w:val="22"/>
        </w:rPr>
        <w:t>NLR</w:t>
      </w:r>
      <w:r w:rsidR="006D2F30">
        <w:rPr>
          <w:szCs w:val="22"/>
          <w:lang w:val="ru-RU"/>
        </w:rPr>
        <w:t xml:space="preserve"> в подклассе </w:t>
      </w:r>
      <w:r w:rsidR="00A17129" w:rsidRPr="007C1A8D">
        <w:rPr>
          <w:szCs w:val="22"/>
        </w:rPr>
        <w:t>F</w:t>
      </w:r>
      <w:r w:rsidR="00A17129" w:rsidRPr="00DF422F">
        <w:rPr>
          <w:szCs w:val="22"/>
          <w:lang w:val="ru-RU"/>
        </w:rPr>
        <w:t>22</w:t>
      </w:r>
      <w:r w:rsidR="00A17129" w:rsidRPr="007C1A8D">
        <w:rPr>
          <w:szCs w:val="22"/>
        </w:rPr>
        <w:t>G</w:t>
      </w:r>
      <w:r w:rsidR="00A17129" w:rsidRPr="00DF422F">
        <w:rPr>
          <w:szCs w:val="22"/>
          <w:lang w:val="ru-RU"/>
        </w:rPr>
        <w:t xml:space="preserve"> (</w:t>
      </w:r>
      <w:r w:rsidR="006D2F30">
        <w:rPr>
          <w:szCs w:val="22"/>
          <w:lang w:val="ru-RU"/>
        </w:rPr>
        <w:t xml:space="preserve">докладчик </w:t>
      </w:r>
      <w:r w:rsidR="006D2F30" w:rsidRPr="00DF422F">
        <w:rPr>
          <w:lang w:val="ru-RU"/>
        </w:rPr>
        <w:t>–</w:t>
      </w:r>
      <w:r w:rsidR="006D2F30">
        <w:rPr>
          <w:lang w:val="ru-RU"/>
        </w:rPr>
        <w:t xml:space="preserve"> Швеция</w:t>
      </w:r>
      <w:r w:rsidR="00A17129" w:rsidRPr="00DF422F">
        <w:rPr>
          <w:szCs w:val="22"/>
          <w:lang w:val="ru-RU"/>
        </w:rPr>
        <w:t>)</w:t>
      </w:r>
    </w:p>
    <w:p w14:paraId="52B33363" w14:textId="54063A1A" w:rsidR="0043413B" w:rsidRPr="00DF422F" w:rsidRDefault="00403C8B" w:rsidP="00E5682B">
      <w:pPr>
        <w:pStyle w:val="ONUME"/>
        <w:rPr>
          <w:lang w:val="ru-RU"/>
        </w:rPr>
      </w:pPr>
      <w:r>
        <w:rPr>
          <w:lang w:val="ru-RU"/>
        </w:rPr>
        <w:t xml:space="preserve">Рабочая группа повторно обсудила проекты </w:t>
      </w:r>
      <w:hyperlink r:id="rId114" w:history="1">
        <w:r w:rsidR="00E5682B" w:rsidRPr="004E170C">
          <w:rPr>
            <w:rStyle w:val="Hyperlink"/>
          </w:rPr>
          <w:t>M</w:t>
        </w:r>
        <w:r w:rsidR="004E170C" w:rsidRPr="004E170C">
          <w:rPr>
            <w:rStyle w:val="Hyperlink"/>
          </w:rPr>
          <w:t> </w:t>
        </w:r>
        <w:r w:rsidR="00E5682B" w:rsidRPr="00DF422F">
          <w:rPr>
            <w:rStyle w:val="Hyperlink"/>
            <w:lang w:val="ru-RU"/>
          </w:rPr>
          <w:t>269</w:t>
        </w:r>
      </w:hyperlink>
      <w:r w:rsidR="00E5682B" w:rsidRPr="00DF422F">
        <w:rPr>
          <w:lang w:val="ru-RU"/>
        </w:rPr>
        <w:t xml:space="preserve"> (</w:t>
      </w:r>
      <w:r>
        <w:rPr>
          <w:lang w:val="ru-RU"/>
        </w:rPr>
        <w:t xml:space="preserve">подкласс </w:t>
      </w:r>
      <w:r w:rsidR="00064F11">
        <w:t>F</w:t>
      </w:r>
      <w:r w:rsidR="00064F11" w:rsidRPr="00DF422F">
        <w:rPr>
          <w:lang w:val="ru-RU"/>
        </w:rPr>
        <w:t>27</w:t>
      </w:r>
      <w:r w:rsidR="00064F11">
        <w:t>B</w:t>
      </w:r>
      <w:r w:rsidR="00E5682B" w:rsidRPr="00DF422F">
        <w:rPr>
          <w:lang w:val="ru-RU"/>
        </w:rPr>
        <w:t xml:space="preserve">) </w:t>
      </w:r>
      <w:r>
        <w:rPr>
          <w:lang w:val="ru-RU"/>
        </w:rPr>
        <w:t>и</w:t>
      </w:r>
      <w:r w:rsidR="00E5682B" w:rsidRPr="00DF422F">
        <w:rPr>
          <w:lang w:val="ru-RU"/>
        </w:rPr>
        <w:t xml:space="preserve"> </w:t>
      </w:r>
      <w:hyperlink r:id="rId115" w:history="1">
        <w:r w:rsidR="00E5682B" w:rsidRPr="004E170C">
          <w:rPr>
            <w:rStyle w:val="Hyperlink"/>
            <w:bCs/>
            <w:szCs w:val="22"/>
          </w:rPr>
          <w:t>M</w:t>
        </w:r>
        <w:r w:rsidR="004E170C" w:rsidRPr="004E170C">
          <w:rPr>
            <w:rStyle w:val="Hyperlink"/>
            <w:bCs/>
            <w:szCs w:val="22"/>
          </w:rPr>
          <w:t> </w:t>
        </w:r>
        <w:r w:rsidR="00E5682B" w:rsidRPr="00DF422F">
          <w:rPr>
            <w:rStyle w:val="Hyperlink"/>
            <w:bCs/>
            <w:szCs w:val="22"/>
            <w:lang w:val="ru-RU"/>
          </w:rPr>
          <w:t>273</w:t>
        </w:r>
      </w:hyperlink>
      <w:r w:rsidR="00064F11" w:rsidRPr="00DF422F">
        <w:rPr>
          <w:lang w:val="ru-RU"/>
        </w:rPr>
        <w:t xml:space="preserve"> </w:t>
      </w:r>
      <w:r w:rsidR="00E5682B" w:rsidRPr="00DF422F">
        <w:rPr>
          <w:lang w:val="ru-RU"/>
        </w:rPr>
        <w:t>(</w:t>
      </w:r>
      <w:r>
        <w:rPr>
          <w:lang w:val="ru-RU"/>
        </w:rPr>
        <w:t xml:space="preserve">подкласс </w:t>
      </w:r>
      <w:r w:rsidR="00E5682B">
        <w:t>F</w:t>
      </w:r>
      <w:r w:rsidR="00E5682B" w:rsidRPr="00DF422F">
        <w:rPr>
          <w:lang w:val="ru-RU"/>
        </w:rPr>
        <w:t>27</w:t>
      </w:r>
      <w:r w:rsidR="00E5682B">
        <w:t>D</w:t>
      </w:r>
      <w:r w:rsidR="00E5682B" w:rsidRPr="00DF422F">
        <w:rPr>
          <w:lang w:val="ru-RU"/>
        </w:rPr>
        <w:t>)</w:t>
      </w:r>
      <w:r>
        <w:rPr>
          <w:lang w:val="ru-RU"/>
        </w:rPr>
        <w:t xml:space="preserve"> и утвердила их; она также постановила, что сохраняющиеся вопросы в отношении названия подкласса </w:t>
      </w:r>
      <w:r w:rsidR="00E5682B">
        <w:t>F</w:t>
      </w:r>
      <w:r w:rsidR="00E5682B" w:rsidRPr="00DF422F">
        <w:rPr>
          <w:lang w:val="ru-RU"/>
        </w:rPr>
        <w:t>27</w:t>
      </w:r>
      <w:r w:rsidR="00E5682B">
        <w:t>D</w:t>
      </w:r>
      <w:r w:rsidR="00E5682B" w:rsidRPr="00DF422F">
        <w:rPr>
          <w:lang w:val="ru-RU"/>
        </w:rPr>
        <w:t xml:space="preserve"> </w:t>
      </w:r>
      <w:r>
        <w:rPr>
          <w:lang w:val="ru-RU"/>
        </w:rPr>
        <w:t>и</w:t>
      </w:r>
      <w:r w:rsidR="00A94069" w:rsidRPr="00DF422F">
        <w:rPr>
          <w:lang w:val="ru-RU"/>
        </w:rPr>
        <w:t xml:space="preserve"> </w:t>
      </w:r>
      <w:r w:rsidR="00A94069">
        <w:rPr>
          <w:lang w:val="ru-RU"/>
        </w:rPr>
        <w:t xml:space="preserve">индекса подклассов в проекте </w:t>
      </w:r>
      <w:hyperlink r:id="rId116" w:history="1">
        <w:r w:rsidR="00E5682B" w:rsidRPr="004E170C">
          <w:rPr>
            <w:rStyle w:val="Hyperlink"/>
            <w:bCs/>
            <w:szCs w:val="22"/>
          </w:rPr>
          <w:t>M</w:t>
        </w:r>
        <w:r w:rsidR="004E170C" w:rsidRPr="004E170C">
          <w:rPr>
            <w:rStyle w:val="Hyperlink"/>
            <w:bCs/>
            <w:szCs w:val="22"/>
          </w:rPr>
          <w:t> </w:t>
        </w:r>
        <w:r w:rsidR="00E5682B" w:rsidRPr="00DF422F">
          <w:rPr>
            <w:rStyle w:val="Hyperlink"/>
            <w:bCs/>
            <w:szCs w:val="22"/>
            <w:lang w:val="ru-RU"/>
          </w:rPr>
          <w:t>273</w:t>
        </w:r>
      </w:hyperlink>
      <w:r w:rsidR="00E5682B" w:rsidRPr="00DF422F">
        <w:rPr>
          <w:lang w:val="ru-RU"/>
        </w:rPr>
        <w:t xml:space="preserve"> </w:t>
      </w:r>
      <w:r w:rsidR="00A94069">
        <w:rPr>
          <w:lang w:val="ru-RU"/>
        </w:rPr>
        <w:t xml:space="preserve">будут </w:t>
      </w:r>
      <w:r w:rsidR="00F62009">
        <w:rPr>
          <w:lang w:val="ru-RU"/>
        </w:rPr>
        <w:t xml:space="preserve">рассматриваться </w:t>
      </w:r>
      <w:r w:rsidR="00A94069">
        <w:rPr>
          <w:lang w:val="ru-RU"/>
        </w:rPr>
        <w:t xml:space="preserve">в рамках проекта </w:t>
      </w:r>
      <w:hyperlink r:id="rId117" w:history="1">
        <w:r w:rsidR="00E5682B" w:rsidRPr="007973EF">
          <w:rPr>
            <w:rStyle w:val="Hyperlink"/>
          </w:rPr>
          <w:t>F</w:t>
        </w:r>
        <w:r w:rsidR="004E170C">
          <w:rPr>
            <w:rStyle w:val="Hyperlink"/>
          </w:rPr>
          <w:t> </w:t>
        </w:r>
        <w:r w:rsidR="00E5682B" w:rsidRPr="00DF422F">
          <w:rPr>
            <w:rStyle w:val="Hyperlink"/>
            <w:lang w:val="ru-RU"/>
          </w:rPr>
          <w:t>184</w:t>
        </w:r>
      </w:hyperlink>
      <w:r w:rsidR="00064F11" w:rsidRPr="00DF422F">
        <w:rPr>
          <w:lang w:val="ru-RU"/>
        </w:rPr>
        <w:t>.</w:t>
      </w:r>
      <w:r w:rsidR="00E5682B" w:rsidRPr="00DF422F">
        <w:rPr>
          <w:lang w:val="ru-RU"/>
        </w:rPr>
        <w:t xml:space="preserve"> </w:t>
      </w:r>
      <w:r w:rsidR="004E170C" w:rsidRPr="00DF422F">
        <w:rPr>
          <w:lang w:val="ru-RU"/>
        </w:rPr>
        <w:t xml:space="preserve"> </w:t>
      </w:r>
      <w:r w:rsidR="00477D20">
        <w:rPr>
          <w:lang w:val="ru-RU"/>
        </w:rPr>
        <w:t xml:space="preserve">С учетом этого проекты </w:t>
      </w:r>
      <w:hyperlink r:id="rId118" w:history="1">
        <w:r w:rsidR="00E5682B" w:rsidRPr="004E170C">
          <w:rPr>
            <w:rStyle w:val="Hyperlink"/>
            <w:bCs/>
            <w:szCs w:val="22"/>
          </w:rPr>
          <w:t>M</w:t>
        </w:r>
        <w:r w:rsidR="004E170C" w:rsidRPr="004E170C">
          <w:rPr>
            <w:rStyle w:val="Hyperlink"/>
            <w:bCs/>
            <w:szCs w:val="22"/>
          </w:rPr>
          <w:t> </w:t>
        </w:r>
        <w:r w:rsidR="00E5682B" w:rsidRPr="00DF422F">
          <w:rPr>
            <w:rStyle w:val="Hyperlink"/>
            <w:bCs/>
            <w:szCs w:val="22"/>
            <w:lang w:val="ru-RU"/>
          </w:rPr>
          <w:t>269</w:t>
        </w:r>
      </w:hyperlink>
      <w:r w:rsidR="00E5682B" w:rsidRPr="00DF422F">
        <w:rPr>
          <w:lang w:val="ru-RU"/>
        </w:rPr>
        <w:t xml:space="preserve"> </w:t>
      </w:r>
      <w:r w:rsidR="00477D20">
        <w:rPr>
          <w:lang w:val="ru-RU"/>
        </w:rPr>
        <w:t>и</w:t>
      </w:r>
      <w:r w:rsidR="00E5682B" w:rsidRPr="00DF422F">
        <w:rPr>
          <w:lang w:val="ru-RU"/>
        </w:rPr>
        <w:t xml:space="preserve"> </w:t>
      </w:r>
      <w:hyperlink r:id="rId119" w:history="1">
        <w:r w:rsidR="00E5682B" w:rsidRPr="004E170C">
          <w:rPr>
            <w:rStyle w:val="Hyperlink"/>
            <w:bCs/>
            <w:szCs w:val="22"/>
          </w:rPr>
          <w:t>M</w:t>
        </w:r>
        <w:r w:rsidR="004E170C" w:rsidRPr="004E170C">
          <w:rPr>
            <w:rStyle w:val="Hyperlink"/>
            <w:bCs/>
            <w:szCs w:val="22"/>
          </w:rPr>
          <w:t> </w:t>
        </w:r>
        <w:r w:rsidR="00E5682B" w:rsidRPr="00DF422F">
          <w:rPr>
            <w:rStyle w:val="Hyperlink"/>
            <w:bCs/>
            <w:szCs w:val="22"/>
            <w:lang w:val="ru-RU"/>
          </w:rPr>
          <w:t>273</w:t>
        </w:r>
      </w:hyperlink>
      <w:r w:rsidR="00E5682B" w:rsidRPr="00DF422F">
        <w:rPr>
          <w:lang w:val="ru-RU"/>
        </w:rPr>
        <w:t xml:space="preserve"> </w:t>
      </w:r>
      <w:r w:rsidR="00477D20">
        <w:rPr>
          <w:lang w:val="ru-RU"/>
        </w:rPr>
        <w:t>можно считать завершенными</w:t>
      </w:r>
      <w:r w:rsidR="00E5682B" w:rsidRPr="00DF422F">
        <w:rPr>
          <w:lang w:val="ru-RU"/>
        </w:rPr>
        <w:t xml:space="preserve">. </w:t>
      </w:r>
      <w:r w:rsidR="004E170C" w:rsidRPr="00DF422F">
        <w:rPr>
          <w:lang w:val="ru-RU"/>
        </w:rPr>
        <w:t xml:space="preserve"> </w:t>
      </w:r>
      <w:r w:rsidR="00034536" w:rsidRPr="00034536">
        <w:rPr>
          <w:lang w:val="ru-RU"/>
        </w:rPr>
        <w:t>Соответствующие поправки к схеме и определениям будут интегрированы в МПК</w:t>
      </w:r>
      <w:r w:rsidR="00034536" w:rsidRPr="00DF422F">
        <w:rPr>
          <w:lang w:val="ru-RU"/>
        </w:rPr>
        <w:t>–2025.01</w:t>
      </w:r>
      <w:r w:rsidR="00E5682B" w:rsidRPr="00DF422F">
        <w:rPr>
          <w:lang w:val="ru-RU"/>
        </w:rPr>
        <w:t>.</w:t>
      </w:r>
    </w:p>
    <w:p w14:paraId="21391F57" w14:textId="18462F55" w:rsidR="00EC6B25" w:rsidRPr="00DF422F" w:rsidRDefault="003D1E0F" w:rsidP="001409FC">
      <w:pPr>
        <w:pStyle w:val="ONUME"/>
        <w:rPr>
          <w:lang w:val="ru-RU"/>
        </w:rPr>
      </w:pPr>
      <w:r>
        <w:rPr>
          <w:lang w:val="ru-RU"/>
        </w:rPr>
        <w:t xml:space="preserve">Рабочая группа с благодарностью отметила, что США взяли на себя </w:t>
      </w:r>
      <w:r w:rsidR="00A60806">
        <w:rPr>
          <w:lang w:val="ru-RU"/>
        </w:rPr>
        <w:t xml:space="preserve">функции докладчика по исключению </w:t>
      </w:r>
      <w:r w:rsidR="00A42428">
        <w:rPr>
          <w:lang w:val="ru-RU"/>
        </w:rPr>
        <w:t>неограничивающих ссылок</w:t>
      </w:r>
      <w:r w:rsidR="00A60806">
        <w:rPr>
          <w:lang w:val="ru-RU"/>
        </w:rPr>
        <w:t xml:space="preserve"> в подклассах </w:t>
      </w:r>
      <w:r w:rsidR="0043413B">
        <w:t>A</w:t>
      </w:r>
      <w:r w:rsidR="0043413B" w:rsidRPr="00DF422F">
        <w:rPr>
          <w:lang w:val="ru-RU"/>
        </w:rPr>
        <w:t>47</w:t>
      </w:r>
      <w:r w:rsidR="0043413B">
        <w:t>F</w:t>
      </w:r>
      <w:r w:rsidR="0043413B" w:rsidRPr="00DF422F">
        <w:rPr>
          <w:lang w:val="ru-RU"/>
        </w:rPr>
        <w:t xml:space="preserve">, </w:t>
      </w:r>
      <w:r w:rsidR="0043413B">
        <w:t>A</w:t>
      </w:r>
      <w:r w:rsidR="0043413B" w:rsidRPr="00DF422F">
        <w:rPr>
          <w:lang w:val="ru-RU"/>
        </w:rPr>
        <w:t>47</w:t>
      </w:r>
      <w:r w:rsidR="0043413B">
        <w:t>K</w:t>
      </w:r>
      <w:r w:rsidR="0043413B" w:rsidRPr="00DF422F">
        <w:rPr>
          <w:lang w:val="ru-RU"/>
        </w:rPr>
        <w:t xml:space="preserve">, </w:t>
      </w:r>
      <w:r w:rsidR="0043413B">
        <w:t>B</w:t>
      </w:r>
      <w:r w:rsidR="0043413B" w:rsidRPr="00DF422F">
        <w:rPr>
          <w:lang w:val="ru-RU"/>
        </w:rPr>
        <w:t>61</w:t>
      </w:r>
      <w:r w:rsidR="0043413B">
        <w:t>H</w:t>
      </w:r>
      <w:r w:rsidR="0043413B" w:rsidRPr="00DF422F">
        <w:rPr>
          <w:lang w:val="ru-RU"/>
        </w:rPr>
        <w:t xml:space="preserve"> </w:t>
      </w:r>
      <w:r w:rsidR="00A60806">
        <w:rPr>
          <w:lang w:val="ru-RU"/>
        </w:rPr>
        <w:t>и</w:t>
      </w:r>
      <w:r w:rsidR="0043413B" w:rsidRPr="00DF422F">
        <w:rPr>
          <w:lang w:val="ru-RU"/>
        </w:rPr>
        <w:t xml:space="preserve"> </w:t>
      </w:r>
      <w:r w:rsidR="0043413B">
        <w:t>B</w:t>
      </w:r>
      <w:r w:rsidR="0043413B" w:rsidRPr="00DF422F">
        <w:rPr>
          <w:lang w:val="ru-RU"/>
        </w:rPr>
        <w:t>61</w:t>
      </w:r>
      <w:r w:rsidR="00645B81" w:rsidRPr="00AC0E2A">
        <w:t>K</w:t>
      </w:r>
      <w:r w:rsidR="00C21C5B">
        <w:rPr>
          <w:lang w:val="ru-RU"/>
        </w:rPr>
        <w:t>,</w:t>
      </w:r>
      <w:r w:rsidR="00A60806">
        <w:rPr>
          <w:lang w:val="ru-RU"/>
        </w:rPr>
        <w:t xml:space="preserve"> соответственно</w:t>
      </w:r>
      <w:r w:rsidR="00C21C5B">
        <w:rPr>
          <w:lang w:val="ru-RU"/>
        </w:rPr>
        <w:t>,</w:t>
      </w:r>
      <w:r w:rsidR="00A60806">
        <w:rPr>
          <w:lang w:val="ru-RU"/>
        </w:rPr>
        <w:t xml:space="preserve"> в проектах </w:t>
      </w:r>
      <w:hyperlink r:id="rId120" w:history="1">
        <w:r w:rsidR="00EC6B25" w:rsidRPr="00A17129">
          <w:rPr>
            <w:rStyle w:val="Hyperlink"/>
          </w:rPr>
          <w:t>M</w:t>
        </w:r>
        <w:r w:rsidR="004E170C">
          <w:rPr>
            <w:rStyle w:val="Hyperlink"/>
          </w:rPr>
          <w:t> </w:t>
        </w:r>
        <w:r w:rsidR="00EC6B25" w:rsidRPr="00DF422F">
          <w:rPr>
            <w:rStyle w:val="Hyperlink"/>
            <w:lang w:val="ru-RU"/>
          </w:rPr>
          <w:t>2</w:t>
        </w:r>
        <w:r w:rsidR="00A17129" w:rsidRPr="00DF422F">
          <w:rPr>
            <w:rStyle w:val="Hyperlink"/>
            <w:lang w:val="ru-RU"/>
          </w:rPr>
          <w:t>78</w:t>
        </w:r>
      </w:hyperlink>
      <w:r w:rsidR="00A17129" w:rsidRPr="00DF422F">
        <w:rPr>
          <w:lang w:val="ru-RU"/>
        </w:rPr>
        <w:t xml:space="preserve">, </w:t>
      </w:r>
      <w:hyperlink r:id="rId121" w:history="1">
        <w:r w:rsidR="00A17129" w:rsidRPr="00A17129">
          <w:rPr>
            <w:rStyle w:val="Hyperlink"/>
          </w:rPr>
          <w:t>M</w:t>
        </w:r>
        <w:r w:rsidR="004E170C">
          <w:rPr>
            <w:rStyle w:val="Hyperlink"/>
          </w:rPr>
          <w:t> </w:t>
        </w:r>
        <w:r w:rsidR="00A17129" w:rsidRPr="00DF422F">
          <w:rPr>
            <w:rStyle w:val="Hyperlink"/>
            <w:lang w:val="ru-RU"/>
          </w:rPr>
          <w:t>279</w:t>
        </w:r>
      </w:hyperlink>
      <w:r w:rsidR="00A17129" w:rsidRPr="00DF422F">
        <w:rPr>
          <w:lang w:val="ru-RU"/>
        </w:rPr>
        <w:t xml:space="preserve">, </w:t>
      </w:r>
      <w:hyperlink r:id="rId122" w:history="1">
        <w:r w:rsidR="00A17129" w:rsidRPr="00A17129">
          <w:rPr>
            <w:rStyle w:val="Hyperlink"/>
          </w:rPr>
          <w:t>M</w:t>
        </w:r>
        <w:r w:rsidR="004E170C">
          <w:rPr>
            <w:rStyle w:val="Hyperlink"/>
          </w:rPr>
          <w:t> </w:t>
        </w:r>
        <w:r w:rsidR="00A17129" w:rsidRPr="00DF422F">
          <w:rPr>
            <w:rStyle w:val="Hyperlink"/>
            <w:lang w:val="ru-RU"/>
          </w:rPr>
          <w:t>280</w:t>
        </w:r>
      </w:hyperlink>
      <w:r w:rsidR="00A17129" w:rsidRPr="00DF422F">
        <w:rPr>
          <w:lang w:val="ru-RU"/>
        </w:rPr>
        <w:t xml:space="preserve"> </w:t>
      </w:r>
      <w:r w:rsidR="00A60806">
        <w:rPr>
          <w:lang w:val="ru-RU"/>
        </w:rPr>
        <w:t>и</w:t>
      </w:r>
      <w:r w:rsidR="00A17129" w:rsidRPr="00DF422F">
        <w:rPr>
          <w:lang w:val="ru-RU"/>
        </w:rPr>
        <w:t xml:space="preserve"> </w:t>
      </w:r>
      <w:hyperlink r:id="rId123" w:history="1">
        <w:r w:rsidR="00A17129" w:rsidRPr="00A17129">
          <w:rPr>
            <w:rStyle w:val="Hyperlink"/>
          </w:rPr>
          <w:t>M</w:t>
        </w:r>
        <w:r w:rsidR="004E170C">
          <w:rPr>
            <w:rStyle w:val="Hyperlink"/>
          </w:rPr>
          <w:t> </w:t>
        </w:r>
        <w:r w:rsidR="00A17129" w:rsidRPr="00DF422F">
          <w:rPr>
            <w:rStyle w:val="Hyperlink"/>
            <w:lang w:val="ru-RU"/>
          </w:rPr>
          <w:t>281</w:t>
        </w:r>
      </w:hyperlink>
      <w:r w:rsidR="00EC6B25" w:rsidRPr="00DF422F">
        <w:rPr>
          <w:lang w:val="ru-RU"/>
        </w:rPr>
        <w:t>.</w:t>
      </w:r>
    </w:p>
    <w:p w14:paraId="40050A42" w14:textId="03BB411A" w:rsidR="00EC6B25" w:rsidRPr="00DF422F" w:rsidRDefault="00A42428" w:rsidP="001409FC">
      <w:pPr>
        <w:pStyle w:val="ONUME"/>
        <w:rPr>
          <w:lang w:val="ru-RU"/>
        </w:rPr>
      </w:pPr>
      <w:r w:rsidRPr="00A42428">
        <w:rPr>
          <w:lang w:val="ru-RU"/>
        </w:rPr>
        <w:t xml:space="preserve">Секретариат сообщил, что на странице проекта </w:t>
      </w:r>
      <w:hyperlink r:id="rId124" w:history="1">
        <w:r w:rsidRPr="00A42428">
          <w:rPr>
            <w:rStyle w:val="Hyperlink"/>
            <w:lang w:val="ru-RU"/>
          </w:rPr>
          <w:t>WG 191</w:t>
        </w:r>
      </w:hyperlink>
      <w:r w:rsidRPr="00A42428">
        <w:rPr>
          <w:lang w:val="ru-RU"/>
        </w:rPr>
        <w:t xml:space="preserve"> будет размещена обновленная таблица с указанием статуса работы по исключению из с</w:t>
      </w:r>
      <w:r w:rsidR="00C21C5B">
        <w:rPr>
          <w:lang w:val="ru-RU"/>
        </w:rPr>
        <w:t>труктуры МПК</w:t>
      </w:r>
      <w:r w:rsidRPr="00A42428">
        <w:rPr>
          <w:lang w:val="ru-RU"/>
        </w:rPr>
        <w:t xml:space="preserve"> неограничивающих ссылок</w:t>
      </w:r>
      <w:r w:rsidR="00EC6B25" w:rsidRPr="00DF422F">
        <w:rPr>
          <w:lang w:val="ru-RU"/>
        </w:rPr>
        <w:t>.</w:t>
      </w:r>
    </w:p>
    <w:p w14:paraId="18448BCA" w14:textId="032F7E7E" w:rsidR="00777270" w:rsidRPr="007973EF" w:rsidRDefault="00CB72B8" w:rsidP="00777270">
      <w:pPr>
        <w:pStyle w:val="Heading1"/>
      </w:pPr>
      <w:r w:rsidRPr="00CB72B8">
        <w:rPr>
          <w:lang w:val="ru-RU"/>
        </w:rPr>
        <w:t>Следующая сессия Рабочей группы</w:t>
      </w:r>
    </w:p>
    <w:p w14:paraId="37DC06AA" w14:textId="4828943D" w:rsidR="00777270" w:rsidRPr="007973EF" w:rsidRDefault="009D4E58" w:rsidP="00777270">
      <w:pPr>
        <w:pStyle w:val="ONUME"/>
      </w:pPr>
      <w:r w:rsidRPr="009D4E58">
        <w:rPr>
          <w:lang w:val="ru-RU"/>
        </w:rPr>
        <w:t>Оценив предполагаемый объем работы на следующей сессии, Рабочая группа п</w:t>
      </w:r>
      <w:r>
        <w:rPr>
          <w:lang w:val="ru-RU"/>
        </w:rPr>
        <w:t>остановила</w:t>
      </w:r>
      <w:r w:rsidRPr="009D4E58">
        <w:rPr>
          <w:lang w:val="ru-RU"/>
        </w:rPr>
        <w:t xml:space="preserve"> посвятить первые два с половиной дня </w:t>
      </w:r>
      <w:r>
        <w:rPr>
          <w:lang w:val="ru-RU"/>
        </w:rPr>
        <w:t xml:space="preserve">вопросам </w:t>
      </w:r>
      <w:r w:rsidRPr="009D4E58">
        <w:rPr>
          <w:lang w:val="ru-RU"/>
        </w:rPr>
        <w:t xml:space="preserve">электричества, вторую половину третьего дня и первую половину четвертого дня – </w:t>
      </w:r>
      <w:r w:rsidR="00CD196F">
        <w:rPr>
          <w:lang w:val="ru-RU"/>
        </w:rPr>
        <w:t xml:space="preserve">вопросам </w:t>
      </w:r>
      <w:r w:rsidRPr="009D4E58">
        <w:rPr>
          <w:lang w:val="ru-RU"/>
        </w:rPr>
        <w:t xml:space="preserve">химии и последние полтора дня – </w:t>
      </w:r>
      <w:r>
        <w:rPr>
          <w:lang w:val="ru-RU"/>
        </w:rPr>
        <w:t xml:space="preserve">вопросам </w:t>
      </w:r>
      <w:r w:rsidRPr="009D4E58">
        <w:rPr>
          <w:lang w:val="ru-RU"/>
        </w:rPr>
        <w:t>механики</w:t>
      </w:r>
      <w:r>
        <w:rPr>
          <w:lang w:val="ru-RU"/>
        </w:rPr>
        <w:t>.</w:t>
      </w:r>
    </w:p>
    <w:p w14:paraId="6CE16FA6" w14:textId="65B895BB" w:rsidR="00777270" w:rsidRDefault="00F14C5F" w:rsidP="00777270">
      <w:pPr>
        <w:pStyle w:val="ONUME"/>
      </w:pPr>
      <w:r w:rsidRPr="00F14C5F">
        <w:rPr>
          <w:lang w:val="ru-RU"/>
        </w:rPr>
        <w:t>Рабочая группа приняла к сведению следующие ориентировочные сроки пят</w:t>
      </w:r>
      <w:r>
        <w:rPr>
          <w:lang w:val="ru-RU"/>
        </w:rPr>
        <w:t>ь</w:t>
      </w:r>
      <w:r w:rsidRPr="00F14C5F">
        <w:rPr>
          <w:lang w:val="ru-RU"/>
        </w:rPr>
        <w:t>десят</w:t>
      </w:r>
      <w:r>
        <w:rPr>
          <w:lang w:val="ru-RU"/>
        </w:rPr>
        <w:t xml:space="preserve"> первой</w:t>
      </w:r>
      <w:r w:rsidRPr="00F14C5F">
        <w:rPr>
          <w:lang w:val="ru-RU"/>
        </w:rPr>
        <w:t xml:space="preserve"> сессии</w:t>
      </w:r>
      <w:r w:rsidR="00777270" w:rsidRPr="007973EF">
        <w:t>:</w:t>
      </w:r>
    </w:p>
    <w:p w14:paraId="18EA5AA2" w14:textId="4A3F77ED" w:rsidR="00F77AB2" w:rsidRDefault="00F77AB2" w:rsidP="00F77AB2">
      <w:pPr>
        <w:spacing w:after="120"/>
        <w:jc w:val="center"/>
      </w:pPr>
      <w:r w:rsidRPr="007973EF">
        <w:t>15</w:t>
      </w:r>
      <w:r w:rsidR="00A34EFE" w:rsidRPr="00A34EFE">
        <w:rPr>
          <w:lang w:val="ru-RU"/>
        </w:rPr>
        <w:t>–</w:t>
      </w:r>
      <w:r w:rsidRPr="007973EF">
        <w:t>19</w:t>
      </w:r>
      <w:r w:rsidR="00A34EFE">
        <w:rPr>
          <w:lang w:val="ru-RU"/>
        </w:rPr>
        <w:t xml:space="preserve"> апреля </w:t>
      </w:r>
      <w:r w:rsidRPr="007973EF">
        <w:t>202</w:t>
      </w:r>
      <w:r>
        <w:t>4</w:t>
      </w:r>
      <w:r w:rsidR="00A34EFE">
        <w:rPr>
          <w:lang w:val="ru-RU"/>
        </w:rPr>
        <w:t xml:space="preserve"> года</w:t>
      </w:r>
      <w:r w:rsidRPr="007973EF">
        <w:t>.</w:t>
      </w:r>
    </w:p>
    <w:p w14:paraId="444D1E56" w14:textId="77777777" w:rsidR="00DB384D" w:rsidRPr="00DB384D" w:rsidRDefault="00DB384D" w:rsidP="00DB384D">
      <w:pPr>
        <w:spacing w:after="120"/>
        <w:rPr>
          <w:i/>
          <w:lang w:val="ru-RU"/>
        </w:rPr>
      </w:pPr>
    </w:p>
    <w:p w14:paraId="5D919152" w14:textId="3E4708F1" w:rsidR="00DB384D" w:rsidRPr="00DB384D" w:rsidRDefault="00126DEA" w:rsidP="003E25FC">
      <w:pPr>
        <w:spacing w:after="120"/>
        <w:ind w:left="5130"/>
        <w:rPr>
          <w:i/>
          <w:lang w:val="ru-RU"/>
        </w:rPr>
      </w:pPr>
      <w:r w:rsidRPr="008D4304">
        <w:rPr>
          <w:i/>
          <w:lang w:val="ru-RU"/>
        </w:rPr>
        <w:t>Настоящий отчет был единогласно принят Рабочей группой с использованием электронных средств связи</w:t>
      </w:r>
      <w:r w:rsidR="00DB384D" w:rsidRPr="00DB384D">
        <w:rPr>
          <w:i/>
          <w:lang w:val="ru-RU"/>
        </w:rPr>
        <w:t xml:space="preserve"> 14</w:t>
      </w:r>
      <w:r w:rsidRPr="008D4304">
        <w:rPr>
          <w:i/>
          <w:lang w:val="ru-RU"/>
        </w:rPr>
        <w:t xml:space="preserve"> декабря</w:t>
      </w:r>
      <w:r w:rsidR="00DB384D" w:rsidRPr="00DB384D">
        <w:rPr>
          <w:i/>
          <w:lang w:val="ru-RU"/>
        </w:rPr>
        <w:t xml:space="preserve"> 2023</w:t>
      </w:r>
      <w:r w:rsidRPr="008D4304">
        <w:rPr>
          <w:i/>
          <w:lang w:val="ru-RU"/>
        </w:rPr>
        <w:t xml:space="preserve"> года</w:t>
      </w:r>
      <w:r w:rsidR="00DB384D" w:rsidRPr="00DB384D">
        <w:rPr>
          <w:i/>
          <w:lang w:val="ru-RU"/>
        </w:rPr>
        <w:t>.</w:t>
      </w:r>
    </w:p>
    <w:p w14:paraId="7FE895F0" w14:textId="77777777" w:rsidR="00436B8D" w:rsidRPr="007973EF" w:rsidRDefault="00436B8D" w:rsidP="00436B8D">
      <w:pPr>
        <w:spacing w:after="120"/>
      </w:pPr>
    </w:p>
    <w:p w14:paraId="4ABF5A21" w14:textId="08C52D7D" w:rsidR="00777270" w:rsidRPr="007973EF" w:rsidRDefault="00777270" w:rsidP="00777270">
      <w:pPr>
        <w:spacing w:after="120"/>
      </w:pPr>
    </w:p>
    <w:p w14:paraId="29F18193" w14:textId="2906973C" w:rsidR="00777270" w:rsidRPr="00717B8D" w:rsidRDefault="00777270" w:rsidP="00C131A2">
      <w:pPr>
        <w:pStyle w:val="Endofdocument-Annex"/>
        <w:jc w:val="center"/>
      </w:pPr>
      <w:r w:rsidRPr="007973EF">
        <w:t>[</w:t>
      </w:r>
      <w:r w:rsidR="00F14C5F">
        <w:rPr>
          <w:lang w:val="ru-RU"/>
        </w:rPr>
        <w:t>Приложения следуют</w:t>
      </w:r>
      <w:r w:rsidRPr="007973EF">
        <w:t>]</w:t>
      </w:r>
    </w:p>
    <w:sectPr w:rsidR="00777270" w:rsidRPr="00717B8D" w:rsidSect="0041760A">
      <w:headerReference w:type="even" r:id="rId125"/>
      <w:headerReference w:type="default" r:id="rId126"/>
      <w:footerReference w:type="even" r:id="rId127"/>
      <w:footerReference w:type="default" r:id="rId128"/>
      <w:headerReference w:type="first" r:id="rId129"/>
      <w:footerReference w:type="first" r:id="rId13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04778" w14:textId="77777777" w:rsidR="00913519" w:rsidRDefault="00913519">
      <w:r>
        <w:separator/>
      </w:r>
    </w:p>
  </w:endnote>
  <w:endnote w:type="continuationSeparator" w:id="0">
    <w:p w14:paraId="569CFCC6" w14:textId="77777777" w:rsidR="00913519" w:rsidRDefault="00913519" w:rsidP="003B38C1">
      <w:r>
        <w:separator/>
      </w:r>
    </w:p>
    <w:p w14:paraId="5F9A166A" w14:textId="77777777" w:rsidR="00913519" w:rsidRPr="003B38C1" w:rsidRDefault="0091351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4F396C5" w14:textId="77777777" w:rsidR="00913519" w:rsidRPr="003B38C1" w:rsidRDefault="0091351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D5AE1" w14:textId="0DE6AB3A" w:rsidR="00C07CDC" w:rsidRDefault="000C7B0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54381E5" wp14:editId="23F5AB3A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7" name="MSIPCM742541a0a8d46f776b7c36a9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5C1834" w14:textId="0B978778" w:rsidR="000C7B08" w:rsidRPr="000C7B08" w:rsidRDefault="000C7B08" w:rsidP="000C7B0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C7B0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381E5" id="_x0000_t202" coordsize="21600,21600" o:spt="202" path="m,l,21600r21600,l21600,xe">
              <v:stroke joinstyle="miter"/>
              <v:path gradientshapeok="t" o:connecttype="rect"/>
            </v:shapetype>
            <v:shape id="MSIPCM742541a0a8d46f776b7c36a9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175C1834" w14:textId="0B978778" w:rsidR="000C7B08" w:rsidRPr="000C7B08" w:rsidRDefault="000C7B08" w:rsidP="000C7B0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C7B08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E13F" w14:textId="2E24A730" w:rsidR="00C07CDC" w:rsidRDefault="000C7B0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F2EB8F9" wp14:editId="2DEFE38E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1fd84bcfa0b909ff170b9569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F3F9AF" w14:textId="785D3E75" w:rsidR="000C7B08" w:rsidRPr="000C7B08" w:rsidRDefault="000C7B08" w:rsidP="000C7B0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C7B0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EB8F9" id="_x0000_t202" coordsize="21600,21600" o:spt="202" path="m,l,21600r21600,l21600,xe">
              <v:stroke joinstyle="miter"/>
              <v:path gradientshapeok="t" o:connecttype="rect"/>
            </v:shapetype>
            <v:shape id="MSIPCM1fd84bcfa0b909ff170b9569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61F3F9AF" w14:textId="785D3E75" w:rsidR="000C7B08" w:rsidRPr="000C7B08" w:rsidRDefault="000C7B08" w:rsidP="000C7B0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C7B08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7A61" w14:textId="0E961394" w:rsidR="00C07CDC" w:rsidRDefault="000C7B0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E79C2A0" wp14:editId="244CE27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" name="MSIPCMbf724aa1b4804b1f6309275a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E985C2" w14:textId="20CBD714" w:rsidR="000C7B08" w:rsidRPr="000C7B08" w:rsidRDefault="000C7B08" w:rsidP="000C7B0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C7B0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9C2A0" id="_x0000_t202" coordsize="21600,21600" o:spt="202" path="m,l,21600r21600,l21600,xe">
              <v:stroke joinstyle="miter"/>
              <v:path gradientshapeok="t" o:connecttype="rect"/>
            </v:shapetype>
            <v:shape id="MSIPCMbf724aa1b4804b1f6309275a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    <v:textbox inset=",0,,0">
                <w:txbxContent>
                  <w:p w14:paraId="09E985C2" w14:textId="20CBD714" w:rsidR="000C7B08" w:rsidRPr="000C7B08" w:rsidRDefault="000C7B08" w:rsidP="000C7B0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C7B08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9F955" w14:textId="77777777" w:rsidR="00913519" w:rsidRDefault="00913519">
      <w:r>
        <w:separator/>
      </w:r>
    </w:p>
  </w:footnote>
  <w:footnote w:type="continuationSeparator" w:id="0">
    <w:p w14:paraId="147A0D88" w14:textId="77777777" w:rsidR="00913519" w:rsidRDefault="00913519" w:rsidP="008B60B2">
      <w:r>
        <w:separator/>
      </w:r>
    </w:p>
    <w:p w14:paraId="2965E9C2" w14:textId="77777777" w:rsidR="00913519" w:rsidRPr="00ED77FB" w:rsidRDefault="0091351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3B2ECA5" w14:textId="77777777" w:rsidR="00913519" w:rsidRPr="00ED77FB" w:rsidRDefault="0091351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3C8E" w14:textId="6C76921F" w:rsidR="0041760A" w:rsidRDefault="0041760A" w:rsidP="0041760A">
    <w:pPr>
      <w:jc w:val="right"/>
    </w:pPr>
    <w:r>
      <w:t>IPC/WG/</w:t>
    </w:r>
    <w:r w:rsidR="00EC6B25">
      <w:t>50</w:t>
    </w:r>
    <w:r>
      <w:t>/2</w:t>
    </w:r>
  </w:p>
  <w:p w14:paraId="25BB0853" w14:textId="5AD4581C" w:rsidR="0041760A" w:rsidRDefault="007728DB" w:rsidP="0041760A">
    <w:pPr>
      <w:jc w:val="right"/>
    </w:pPr>
    <w:r>
      <w:rPr>
        <w:lang w:val="ru-RU"/>
      </w:rPr>
      <w:t>стр.</w:t>
    </w:r>
    <w:r w:rsidR="0041760A">
      <w:t xml:space="preserve"> </w:t>
    </w:r>
    <w:r w:rsidR="0041760A">
      <w:fldChar w:fldCharType="begin"/>
    </w:r>
    <w:r w:rsidR="0041760A">
      <w:instrText xml:space="preserve"> PAGE  \* MERGEFORMAT </w:instrText>
    </w:r>
    <w:r w:rsidR="0041760A">
      <w:fldChar w:fldCharType="separate"/>
    </w:r>
    <w:r w:rsidR="00ED7A33">
      <w:rPr>
        <w:noProof/>
      </w:rPr>
      <w:t>2</w:t>
    </w:r>
    <w:r w:rsidR="0041760A">
      <w:fldChar w:fldCharType="end"/>
    </w:r>
  </w:p>
  <w:p w14:paraId="133B31D8" w14:textId="77777777" w:rsidR="0041760A" w:rsidRDefault="0041760A" w:rsidP="0041760A">
    <w:pPr>
      <w:jc w:val="right"/>
    </w:pPr>
  </w:p>
  <w:p w14:paraId="60F3EF34" w14:textId="77777777" w:rsidR="0041760A" w:rsidRDefault="0041760A" w:rsidP="0041760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0529" w14:textId="62F0CA59" w:rsidR="00EC4E49" w:rsidRDefault="00D21D2F" w:rsidP="00477D6B">
    <w:pPr>
      <w:jc w:val="right"/>
    </w:pPr>
    <w:r>
      <w:t>IPC/WG/</w:t>
    </w:r>
    <w:r w:rsidR="007973EF">
      <w:t>50</w:t>
    </w:r>
    <w:r>
      <w:t>/2</w:t>
    </w:r>
  </w:p>
  <w:p w14:paraId="2643A254" w14:textId="11DBF052" w:rsidR="00EC4E49" w:rsidRDefault="007728DB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B0C47">
      <w:rPr>
        <w:noProof/>
      </w:rPr>
      <w:t>3</w:t>
    </w:r>
    <w:r w:rsidR="00EC4E49">
      <w:fldChar w:fldCharType="end"/>
    </w:r>
  </w:p>
  <w:p w14:paraId="0BB73F58" w14:textId="77777777" w:rsidR="00EC4E49" w:rsidRDefault="00EC4E49" w:rsidP="00477D6B">
    <w:pPr>
      <w:jc w:val="right"/>
    </w:pPr>
  </w:p>
  <w:p w14:paraId="1005C9BF" w14:textId="77777777" w:rsidR="00D21D2F" w:rsidRDefault="00D21D2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5F631" w14:textId="77777777" w:rsidR="00551948" w:rsidRDefault="005519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2205742">
    <w:abstractNumId w:val="2"/>
  </w:num>
  <w:num w:numId="2" w16cid:durableId="739056771">
    <w:abstractNumId w:val="4"/>
  </w:num>
  <w:num w:numId="3" w16cid:durableId="1618441784">
    <w:abstractNumId w:val="0"/>
  </w:num>
  <w:num w:numId="4" w16cid:durableId="392701431">
    <w:abstractNumId w:val="5"/>
  </w:num>
  <w:num w:numId="5" w16cid:durableId="2133864745">
    <w:abstractNumId w:val="1"/>
  </w:num>
  <w:num w:numId="6" w16cid:durableId="561133923">
    <w:abstractNumId w:val="3"/>
  </w:num>
  <w:num w:numId="7" w16cid:durableId="503981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814833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D2F"/>
    <w:rsid w:val="000029A5"/>
    <w:rsid w:val="00010984"/>
    <w:rsid w:val="000137EA"/>
    <w:rsid w:val="00025302"/>
    <w:rsid w:val="00026305"/>
    <w:rsid w:val="00034536"/>
    <w:rsid w:val="00043CAA"/>
    <w:rsid w:val="000458DE"/>
    <w:rsid w:val="00061C73"/>
    <w:rsid w:val="00064F11"/>
    <w:rsid w:val="00067BCA"/>
    <w:rsid w:val="00075432"/>
    <w:rsid w:val="0007614B"/>
    <w:rsid w:val="000809E9"/>
    <w:rsid w:val="00094F1C"/>
    <w:rsid w:val="000968ED"/>
    <w:rsid w:val="000A53CD"/>
    <w:rsid w:val="000C44F1"/>
    <w:rsid w:val="000C7B08"/>
    <w:rsid w:val="000F04AB"/>
    <w:rsid w:val="000F0E48"/>
    <w:rsid w:val="000F422F"/>
    <w:rsid w:val="000F5E56"/>
    <w:rsid w:val="00106387"/>
    <w:rsid w:val="00126B57"/>
    <w:rsid w:val="00126DEA"/>
    <w:rsid w:val="001362EE"/>
    <w:rsid w:val="001566D8"/>
    <w:rsid w:val="001832A6"/>
    <w:rsid w:val="001A1E6C"/>
    <w:rsid w:val="001B2B67"/>
    <w:rsid w:val="001B489F"/>
    <w:rsid w:val="001D04E5"/>
    <w:rsid w:val="001F0118"/>
    <w:rsid w:val="001F694C"/>
    <w:rsid w:val="00234449"/>
    <w:rsid w:val="00251101"/>
    <w:rsid w:val="002543A2"/>
    <w:rsid w:val="002634C4"/>
    <w:rsid w:val="002928D3"/>
    <w:rsid w:val="002A47DE"/>
    <w:rsid w:val="002B165E"/>
    <w:rsid w:val="002B29C2"/>
    <w:rsid w:val="002B6786"/>
    <w:rsid w:val="002C056E"/>
    <w:rsid w:val="002C3497"/>
    <w:rsid w:val="002C4020"/>
    <w:rsid w:val="002F1FE6"/>
    <w:rsid w:val="002F4E68"/>
    <w:rsid w:val="0030672D"/>
    <w:rsid w:val="00306E52"/>
    <w:rsid w:val="00312F7F"/>
    <w:rsid w:val="00333AEA"/>
    <w:rsid w:val="00344925"/>
    <w:rsid w:val="00344984"/>
    <w:rsid w:val="00361450"/>
    <w:rsid w:val="003673CF"/>
    <w:rsid w:val="003845C1"/>
    <w:rsid w:val="00385151"/>
    <w:rsid w:val="0039402E"/>
    <w:rsid w:val="00395CC8"/>
    <w:rsid w:val="00396CC5"/>
    <w:rsid w:val="003A2974"/>
    <w:rsid w:val="003A60E0"/>
    <w:rsid w:val="003A6F89"/>
    <w:rsid w:val="003B3005"/>
    <w:rsid w:val="003B38C1"/>
    <w:rsid w:val="003C61FD"/>
    <w:rsid w:val="003D1E0F"/>
    <w:rsid w:val="003E25FC"/>
    <w:rsid w:val="003F7EEE"/>
    <w:rsid w:val="0040269F"/>
    <w:rsid w:val="00403C8B"/>
    <w:rsid w:val="0041261B"/>
    <w:rsid w:val="0041760A"/>
    <w:rsid w:val="00423E3E"/>
    <w:rsid w:val="00426899"/>
    <w:rsid w:val="00427AF4"/>
    <w:rsid w:val="00433DCD"/>
    <w:rsid w:val="0043413B"/>
    <w:rsid w:val="00436B8D"/>
    <w:rsid w:val="00452A80"/>
    <w:rsid w:val="004647DA"/>
    <w:rsid w:val="00467528"/>
    <w:rsid w:val="00467AA4"/>
    <w:rsid w:val="00474062"/>
    <w:rsid w:val="00477D0A"/>
    <w:rsid w:val="00477D20"/>
    <w:rsid w:val="00477D6B"/>
    <w:rsid w:val="00484208"/>
    <w:rsid w:val="004B7E4A"/>
    <w:rsid w:val="004C1F80"/>
    <w:rsid w:val="004C51C8"/>
    <w:rsid w:val="004E170C"/>
    <w:rsid w:val="004F02A4"/>
    <w:rsid w:val="004F5744"/>
    <w:rsid w:val="005019FF"/>
    <w:rsid w:val="0050751C"/>
    <w:rsid w:val="00526E9F"/>
    <w:rsid w:val="0053057A"/>
    <w:rsid w:val="00551948"/>
    <w:rsid w:val="00552832"/>
    <w:rsid w:val="00560A29"/>
    <w:rsid w:val="00591455"/>
    <w:rsid w:val="005B0851"/>
    <w:rsid w:val="005C6649"/>
    <w:rsid w:val="00605827"/>
    <w:rsid w:val="00614607"/>
    <w:rsid w:val="006209B6"/>
    <w:rsid w:val="006358B2"/>
    <w:rsid w:val="00645023"/>
    <w:rsid w:val="00645B81"/>
    <w:rsid w:val="00646050"/>
    <w:rsid w:val="00651BD8"/>
    <w:rsid w:val="0065600A"/>
    <w:rsid w:val="00660F8F"/>
    <w:rsid w:val="0067076B"/>
    <w:rsid w:val="006713CA"/>
    <w:rsid w:val="006749C2"/>
    <w:rsid w:val="00676C5C"/>
    <w:rsid w:val="006777A7"/>
    <w:rsid w:val="006B63F9"/>
    <w:rsid w:val="006B671A"/>
    <w:rsid w:val="006D2F30"/>
    <w:rsid w:val="006E6187"/>
    <w:rsid w:val="006F289C"/>
    <w:rsid w:val="006F754C"/>
    <w:rsid w:val="00713833"/>
    <w:rsid w:val="007259F9"/>
    <w:rsid w:val="007533F5"/>
    <w:rsid w:val="00757D1B"/>
    <w:rsid w:val="007663B0"/>
    <w:rsid w:val="00767A16"/>
    <w:rsid w:val="0077170F"/>
    <w:rsid w:val="007728DB"/>
    <w:rsid w:val="00777270"/>
    <w:rsid w:val="0079245A"/>
    <w:rsid w:val="007973EF"/>
    <w:rsid w:val="007A0A19"/>
    <w:rsid w:val="007B1885"/>
    <w:rsid w:val="007B1E40"/>
    <w:rsid w:val="007D1613"/>
    <w:rsid w:val="007D54B4"/>
    <w:rsid w:val="007F455C"/>
    <w:rsid w:val="007F73CD"/>
    <w:rsid w:val="00805311"/>
    <w:rsid w:val="00807371"/>
    <w:rsid w:val="00822124"/>
    <w:rsid w:val="0082781B"/>
    <w:rsid w:val="008627AB"/>
    <w:rsid w:val="008879D3"/>
    <w:rsid w:val="008B2CC1"/>
    <w:rsid w:val="008B60B2"/>
    <w:rsid w:val="008D4304"/>
    <w:rsid w:val="008F1E63"/>
    <w:rsid w:val="00903A9B"/>
    <w:rsid w:val="0090731E"/>
    <w:rsid w:val="00913091"/>
    <w:rsid w:val="00913519"/>
    <w:rsid w:val="00916D39"/>
    <w:rsid w:val="00916EE2"/>
    <w:rsid w:val="00924766"/>
    <w:rsid w:val="00943439"/>
    <w:rsid w:val="00952D7A"/>
    <w:rsid w:val="00960D9D"/>
    <w:rsid w:val="00964A82"/>
    <w:rsid w:val="00966A22"/>
    <w:rsid w:val="0096722F"/>
    <w:rsid w:val="0097607D"/>
    <w:rsid w:val="00980843"/>
    <w:rsid w:val="009826B4"/>
    <w:rsid w:val="00992DB3"/>
    <w:rsid w:val="009B0C47"/>
    <w:rsid w:val="009B1225"/>
    <w:rsid w:val="009C233E"/>
    <w:rsid w:val="009D321F"/>
    <w:rsid w:val="009D4E58"/>
    <w:rsid w:val="009E2791"/>
    <w:rsid w:val="009E366C"/>
    <w:rsid w:val="009E3F6F"/>
    <w:rsid w:val="009E639A"/>
    <w:rsid w:val="009F3EFE"/>
    <w:rsid w:val="009F499F"/>
    <w:rsid w:val="00A05DF6"/>
    <w:rsid w:val="00A17129"/>
    <w:rsid w:val="00A22394"/>
    <w:rsid w:val="00A23775"/>
    <w:rsid w:val="00A25D2D"/>
    <w:rsid w:val="00A338C7"/>
    <w:rsid w:val="00A34EFE"/>
    <w:rsid w:val="00A42428"/>
    <w:rsid w:val="00A42DAF"/>
    <w:rsid w:val="00A45BD8"/>
    <w:rsid w:val="00A46597"/>
    <w:rsid w:val="00A46FC0"/>
    <w:rsid w:val="00A60806"/>
    <w:rsid w:val="00A67E48"/>
    <w:rsid w:val="00A71E2D"/>
    <w:rsid w:val="00A737D7"/>
    <w:rsid w:val="00A869B7"/>
    <w:rsid w:val="00A94069"/>
    <w:rsid w:val="00AA2962"/>
    <w:rsid w:val="00AB6511"/>
    <w:rsid w:val="00AC0E2A"/>
    <w:rsid w:val="00AC205C"/>
    <w:rsid w:val="00AD1A52"/>
    <w:rsid w:val="00AD404B"/>
    <w:rsid w:val="00AD44F9"/>
    <w:rsid w:val="00AD4780"/>
    <w:rsid w:val="00AD66A5"/>
    <w:rsid w:val="00AF0A6B"/>
    <w:rsid w:val="00B02112"/>
    <w:rsid w:val="00B05A69"/>
    <w:rsid w:val="00B07A93"/>
    <w:rsid w:val="00B329A8"/>
    <w:rsid w:val="00B555D0"/>
    <w:rsid w:val="00B55A77"/>
    <w:rsid w:val="00B6252A"/>
    <w:rsid w:val="00B65735"/>
    <w:rsid w:val="00B72168"/>
    <w:rsid w:val="00B74E63"/>
    <w:rsid w:val="00B86A45"/>
    <w:rsid w:val="00B91D48"/>
    <w:rsid w:val="00B94161"/>
    <w:rsid w:val="00B9734B"/>
    <w:rsid w:val="00BA30E2"/>
    <w:rsid w:val="00BB6A1D"/>
    <w:rsid w:val="00BC5600"/>
    <w:rsid w:val="00C07CDC"/>
    <w:rsid w:val="00C11BFE"/>
    <w:rsid w:val="00C131A2"/>
    <w:rsid w:val="00C21C5B"/>
    <w:rsid w:val="00C422A3"/>
    <w:rsid w:val="00C54D2E"/>
    <w:rsid w:val="00C55113"/>
    <w:rsid w:val="00C678F7"/>
    <w:rsid w:val="00C83BE2"/>
    <w:rsid w:val="00C84775"/>
    <w:rsid w:val="00CA5C26"/>
    <w:rsid w:val="00CB72B8"/>
    <w:rsid w:val="00CB7F2A"/>
    <w:rsid w:val="00CD04F1"/>
    <w:rsid w:val="00CD196F"/>
    <w:rsid w:val="00CD6B60"/>
    <w:rsid w:val="00CE745F"/>
    <w:rsid w:val="00CE7BE4"/>
    <w:rsid w:val="00D21D2F"/>
    <w:rsid w:val="00D26918"/>
    <w:rsid w:val="00D41E26"/>
    <w:rsid w:val="00D45252"/>
    <w:rsid w:val="00D71B4D"/>
    <w:rsid w:val="00D77CD8"/>
    <w:rsid w:val="00D93D55"/>
    <w:rsid w:val="00DA2C6E"/>
    <w:rsid w:val="00DB384D"/>
    <w:rsid w:val="00DC4CF0"/>
    <w:rsid w:val="00DE0C0B"/>
    <w:rsid w:val="00DF372C"/>
    <w:rsid w:val="00DF422F"/>
    <w:rsid w:val="00E03F54"/>
    <w:rsid w:val="00E213F4"/>
    <w:rsid w:val="00E335FE"/>
    <w:rsid w:val="00E35C13"/>
    <w:rsid w:val="00E41F05"/>
    <w:rsid w:val="00E5407C"/>
    <w:rsid w:val="00E5682B"/>
    <w:rsid w:val="00E91A8B"/>
    <w:rsid w:val="00E9319A"/>
    <w:rsid w:val="00EB06D4"/>
    <w:rsid w:val="00EB1F2F"/>
    <w:rsid w:val="00EC4E49"/>
    <w:rsid w:val="00EC6901"/>
    <w:rsid w:val="00EC6B25"/>
    <w:rsid w:val="00ED0B39"/>
    <w:rsid w:val="00ED77FB"/>
    <w:rsid w:val="00ED7A33"/>
    <w:rsid w:val="00EE05E0"/>
    <w:rsid w:val="00EE45FA"/>
    <w:rsid w:val="00EF5FD2"/>
    <w:rsid w:val="00F05D7C"/>
    <w:rsid w:val="00F07006"/>
    <w:rsid w:val="00F14C5F"/>
    <w:rsid w:val="00F1652D"/>
    <w:rsid w:val="00F21863"/>
    <w:rsid w:val="00F23541"/>
    <w:rsid w:val="00F2450E"/>
    <w:rsid w:val="00F27CB6"/>
    <w:rsid w:val="00F35DCE"/>
    <w:rsid w:val="00F47AA4"/>
    <w:rsid w:val="00F47B7C"/>
    <w:rsid w:val="00F523D2"/>
    <w:rsid w:val="00F62009"/>
    <w:rsid w:val="00F66152"/>
    <w:rsid w:val="00F74697"/>
    <w:rsid w:val="00F77AB2"/>
    <w:rsid w:val="00F8652A"/>
    <w:rsid w:val="00F92555"/>
    <w:rsid w:val="00F972E0"/>
    <w:rsid w:val="00FA5231"/>
    <w:rsid w:val="00FB3002"/>
    <w:rsid w:val="00FB693A"/>
    <w:rsid w:val="00FF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,"/>
  <w14:docId w14:val="5A02A035"/>
  <w15:docId w15:val="{C8F6608E-DE19-4A39-B1D2-76B3901F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21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D2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D21D2F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757D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7D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7D1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57D1B"/>
    <w:rPr>
      <w:rFonts w:ascii="Arial" w:eastAsia="SimSun" w:hAnsi="Arial" w:cs="Arial"/>
      <w:b/>
      <w:bCs/>
      <w:sz w:val="1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625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5600"/>
    <w:pPr>
      <w:ind w:left="720"/>
    </w:pPr>
    <w:rPr>
      <w:rFonts w:ascii="Calibri" w:eastAsiaTheme="minorHAnsi" w:hAnsi="Calibri" w:cs="Calibri"/>
      <w:szCs w:val="22"/>
      <w:lang w:eastAsia="en-US"/>
    </w:rPr>
  </w:style>
  <w:style w:type="character" w:styleId="FollowedHyperlink">
    <w:name w:val="FollowedHyperlink"/>
    <w:basedOn w:val="DefaultParagraphFont"/>
    <w:semiHidden/>
    <w:unhideWhenUsed/>
    <w:rsid w:val="004E17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3.wipo.int/classifications/ipc/ipcef/public/en/project/F184" TargetMode="External"/><Relationship Id="rId21" Type="http://schemas.openxmlformats.org/officeDocument/2006/relationships/hyperlink" Target="https://www3.wipo.int/classifications/ipc/ipcef/public/en/project/C516" TargetMode="External"/><Relationship Id="rId42" Type="http://schemas.openxmlformats.org/officeDocument/2006/relationships/hyperlink" Target="https://www3.wipo.int/classifications/ipc/ipcef/public/en/project/F170" TargetMode="External"/><Relationship Id="rId47" Type="http://schemas.openxmlformats.org/officeDocument/2006/relationships/hyperlink" Target="https://www3.wipo.int/classifications/ipc/ipcef/public/en/project/F176" TargetMode="External"/><Relationship Id="rId63" Type="http://schemas.openxmlformats.org/officeDocument/2006/relationships/hyperlink" Target="https://www3.wipo.int/classifications/ipc/ipcef/public/en/project/C515" TargetMode="External"/><Relationship Id="rId68" Type="http://schemas.openxmlformats.org/officeDocument/2006/relationships/hyperlink" Target="https://www3.wipo.int/classifications/ipc/ipcef/public/en/project/F177" TargetMode="External"/><Relationship Id="rId84" Type="http://schemas.openxmlformats.org/officeDocument/2006/relationships/hyperlink" Target="https://www3.wipo.int/classifications/ipc/ipcef/public/en/project/M831" TargetMode="External"/><Relationship Id="rId89" Type="http://schemas.openxmlformats.org/officeDocument/2006/relationships/hyperlink" Target="https://www3.wipo.int/classifications/ipc/ipcef/public/en/project/M634" TargetMode="External"/><Relationship Id="rId112" Type="http://schemas.openxmlformats.org/officeDocument/2006/relationships/hyperlink" Target="https://www3.wipo.int/classifications/ipc/ipcef/public/en/project/M271" TargetMode="External"/><Relationship Id="rId16" Type="http://schemas.openxmlformats.org/officeDocument/2006/relationships/hyperlink" Target="https://www3.wipo.int/classifications/ipc/ipcef/public/en/project/F188" TargetMode="External"/><Relationship Id="rId107" Type="http://schemas.openxmlformats.org/officeDocument/2006/relationships/hyperlink" Target="https://www3.wipo.int/classifications/ipc/ipcef/public/en/project/M252" TargetMode="External"/><Relationship Id="rId11" Type="http://schemas.openxmlformats.org/officeDocument/2006/relationships/hyperlink" Target="https://www3.wipo.int/classifications/ipc/ipcef/public/en/project/F182" TargetMode="External"/><Relationship Id="rId32" Type="http://schemas.openxmlformats.org/officeDocument/2006/relationships/hyperlink" Target="https://www3.wipo.int/classifications/ipc/ipcef/public/en/project/C527" TargetMode="External"/><Relationship Id="rId37" Type="http://schemas.openxmlformats.org/officeDocument/2006/relationships/hyperlink" Target="https://www3.wipo.int/classifications/ipc/ipcef/public/en/project/F157" TargetMode="External"/><Relationship Id="rId53" Type="http://schemas.openxmlformats.org/officeDocument/2006/relationships/hyperlink" Target="https://www3.wipo.int/classifications/ipc/ipcef/public/en/project/F184" TargetMode="External"/><Relationship Id="rId58" Type="http://schemas.openxmlformats.org/officeDocument/2006/relationships/hyperlink" Target="https://www3.wipo.int/classifications/ipc/ipcef/public/en/project/C510" TargetMode="External"/><Relationship Id="rId74" Type="http://schemas.openxmlformats.org/officeDocument/2006/relationships/hyperlink" Target="https://www3.wipo.int/classifications/ipc/ipcef/public/en/project/F158" TargetMode="External"/><Relationship Id="rId79" Type="http://schemas.openxmlformats.org/officeDocument/2006/relationships/hyperlink" Target="https://www3.wipo.int/classifications/ipc/ipcef/public/en/project/M633" TargetMode="External"/><Relationship Id="rId102" Type="http://schemas.openxmlformats.org/officeDocument/2006/relationships/hyperlink" Target="https://www3.wipo.int/classifications/ipc/ipcef/public/en/project/WG191" TargetMode="External"/><Relationship Id="rId123" Type="http://schemas.openxmlformats.org/officeDocument/2006/relationships/hyperlink" Target="https://www3.wipo.int/classifications/ipc/ipcef/public/en/project/M281" TargetMode="External"/><Relationship Id="rId128" Type="http://schemas.openxmlformats.org/officeDocument/2006/relationships/footer" Target="footer2.xml"/><Relationship Id="rId5" Type="http://schemas.openxmlformats.org/officeDocument/2006/relationships/webSettings" Target="webSettings.xml"/><Relationship Id="rId90" Type="http://schemas.openxmlformats.org/officeDocument/2006/relationships/hyperlink" Target="https://www3.wipo.int/classifications/ipc/ipcef/public/en/project/M818" TargetMode="External"/><Relationship Id="rId95" Type="http://schemas.openxmlformats.org/officeDocument/2006/relationships/hyperlink" Target="https://www3.wipo.int/classifications/ipc/ipcef/public/en/project/F168" TargetMode="External"/><Relationship Id="rId22" Type="http://schemas.openxmlformats.org/officeDocument/2006/relationships/hyperlink" Target="https://www3.wipo.int/classifications/ipc/ipcef/public/en/project/C519" TargetMode="External"/><Relationship Id="rId27" Type="http://schemas.openxmlformats.org/officeDocument/2006/relationships/hyperlink" Target="https://www3.wipo.int/classifications/ipc/ipcef/public/en/project/C514" TargetMode="External"/><Relationship Id="rId43" Type="http://schemas.openxmlformats.org/officeDocument/2006/relationships/hyperlink" Target="https://www3.wipo.int/classifications/ipc/ipcef/public/en/project/F171" TargetMode="External"/><Relationship Id="rId48" Type="http://schemas.openxmlformats.org/officeDocument/2006/relationships/hyperlink" Target="https://www3.wipo.int/classifications/ipc/ipcef/public/en/project/F177" TargetMode="External"/><Relationship Id="rId64" Type="http://schemas.openxmlformats.org/officeDocument/2006/relationships/hyperlink" Target="https://www3.wipo.int/classifications/ipc/ipcef/private/en/project/C528" TargetMode="External"/><Relationship Id="rId69" Type="http://schemas.openxmlformats.org/officeDocument/2006/relationships/hyperlink" Target="https://www3.wipo.int/classifications/ipc/ipcef/public/en/project/F178" TargetMode="External"/><Relationship Id="rId113" Type="http://schemas.openxmlformats.org/officeDocument/2006/relationships/hyperlink" Target="https://www3.wipo.int/classifications/ipc/ipcef/public/en/project/M272" TargetMode="External"/><Relationship Id="rId118" Type="http://schemas.openxmlformats.org/officeDocument/2006/relationships/hyperlink" Target="https://www3.wipo.int/classifications/ipc/ipcef/public/en/project/M269" TargetMode="External"/><Relationship Id="rId80" Type="http://schemas.openxmlformats.org/officeDocument/2006/relationships/hyperlink" Target="https://www3.wipo.int/classifications/ipc/ipcef/public/en/project/M634" TargetMode="External"/><Relationship Id="rId85" Type="http://schemas.openxmlformats.org/officeDocument/2006/relationships/hyperlink" Target="https://www3.wipo.int/classifications/ipc/ipcef/public/en/project/M832" TargetMode="External"/><Relationship Id="rId12" Type="http://schemas.openxmlformats.org/officeDocument/2006/relationships/hyperlink" Target="https://www3.wipo.int/classifications/ipc/ipcef/public/en/project/F184" TargetMode="External"/><Relationship Id="rId17" Type="http://schemas.openxmlformats.org/officeDocument/2006/relationships/hyperlink" Target="https://www3.wipo.int/classifications/ipc/ipcef/public/en/project/F186" TargetMode="External"/><Relationship Id="rId33" Type="http://schemas.openxmlformats.org/officeDocument/2006/relationships/hyperlink" Target="https://www3.wipo.int/classifications/ipc/ipcef/private/en/project/C528" TargetMode="External"/><Relationship Id="rId38" Type="http://schemas.openxmlformats.org/officeDocument/2006/relationships/hyperlink" Target="https://www3.wipo.int/classifications/ipc/ipcef/public/en/project/F158" TargetMode="External"/><Relationship Id="rId59" Type="http://schemas.openxmlformats.org/officeDocument/2006/relationships/hyperlink" Target="https://www3.wipo.int/classifications/ipc/ipcef/public/en/project/F168" TargetMode="External"/><Relationship Id="rId103" Type="http://schemas.openxmlformats.org/officeDocument/2006/relationships/hyperlink" Target="https://www3.wipo.int/classifications/ipc/ipcef/public/en/project/M269" TargetMode="External"/><Relationship Id="rId108" Type="http://schemas.openxmlformats.org/officeDocument/2006/relationships/hyperlink" Target="https://www3.wipo.int/classifications/ipc/ipcef/public/en/project/M259" TargetMode="External"/><Relationship Id="rId124" Type="http://schemas.openxmlformats.org/officeDocument/2006/relationships/hyperlink" Target="https://www3.wipo.int/classifications/ipc/ipcef/public/en/project/WG191" TargetMode="External"/><Relationship Id="rId129" Type="http://schemas.openxmlformats.org/officeDocument/2006/relationships/header" Target="header3.xml"/><Relationship Id="rId54" Type="http://schemas.openxmlformats.org/officeDocument/2006/relationships/hyperlink" Target="https://www3.wipo.int/classifications/ipc/ipcef/public/en/project/F185" TargetMode="External"/><Relationship Id="rId70" Type="http://schemas.openxmlformats.org/officeDocument/2006/relationships/hyperlink" Target="https://www3.wipo.int/classifications/ipc/ipcef/public/en/project/F160" TargetMode="External"/><Relationship Id="rId75" Type="http://schemas.openxmlformats.org/officeDocument/2006/relationships/hyperlink" Target="https://www3.wipo.int/classifications/ipc/ipcef/public/en/project/F171" TargetMode="External"/><Relationship Id="rId91" Type="http://schemas.openxmlformats.org/officeDocument/2006/relationships/hyperlink" Target="https://www3.wipo.int/classifications/ipc/ipcef/public/en/project/M829" TargetMode="External"/><Relationship Id="rId96" Type="http://schemas.openxmlformats.org/officeDocument/2006/relationships/hyperlink" Target="https://www3.wipo.int/classifications/ipc/ipcef/public/en/project/M8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3.wipo.int/classifications/ipc/ipcef/public/en/project/CE481" TargetMode="External"/><Relationship Id="rId28" Type="http://schemas.openxmlformats.org/officeDocument/2006/relationships/hyperlink" Target="https://www3.wipo.int/classifications/ipc/ipcef/public/en/project/C515" TargetMode="External"/><Relationship Id="rId49" Type="http://schemas.openxmlformats.org/officeDocument/2006/relationships/hyperlink" Target="https://www3.wipo.int/classifications/ipc/ipcef/public/en/project/F178" TargetMode="External"/><Relationship Id="rId114" Type="http://schemas.openxmlformats.org/officeDocument/2006/relationships/hyperlink" Target="https://www3.wipo.int/classifications/ipc/ipcef/public/en/project/M269" TargetMode="External"/><Relationship Id="rId119" Type="http://schemas.openxmlformats.org/officeDocument/2006/relationships/hyperlink" Target="https://www3.wipo.int/classifications/ipc/ipcef/public/en/project/M273" TargetMode="External"/><Relationship Id="rId44" Type="http://schemas.openxmlformats.org/officeDocument/2006/relationships/hyperlink" Target="https://www3.wipo.int/classifications/ipc/ipcef/public/en/project/F172" TargetMode="External"/><Relationship Id="rId60" Type="http://schemas.openxmlformats.org/officeDocument/2006/relationships/hyperlink" Target="https://www3.wipo.int/classifications/ipc/ipcef/public/en/project/F172" TargetMode="External"/><Relationship Id="rId65" Type="http://schemas.openxmlformats.org/officeDocument/2006/relationships/hyperlink" Target="https://www3.wipo.int/classifications/ipc/ipcef/public/en/project/F155" TargetMode="External"/><Relationship Id="rId81" Type="http://schemas.openxmlformats.org/officeDocument/2006/relationships/hyperlink" Target="https://www3.wipo.int/classifications/ipc/ipcef/public/en/project/M812" TargetMode="External"/><Relationship Id="rId86" Type="http://schemas.openxmlformats.org/officeDocument/2006/relationships/hyperlink" Target="https://www3.wipo.int/classifications/ipc/ipcef/public/en/project/M833" TargetMode="External"/><Relationship Id="rId130" Type="http://schemas.openxmlformats.org/officeDocument/2006/relationships/footer" Target="footer3.xml"/><Relationship Id="rId13" Type="http://schemas.openxmlformats.org/officeDocument/2006/relationships/hyperlink" Target="https://www3.wipo.int/classifications/ipc/ipcef/public/en/project/F185" TargetMode="External"/><Relationship Id="rId18" Type="http://schemas.openxmlformats.org/officeDocument/2006/relationships/hyperlink" Target="https://www3.wipo.int/classifications/ipc/ipcef/public/en/project/CE456" TargetMode="External"/><Relationship Id="rId39" Type="http://schemas.openxmlformats.org/officeDocument/2006/relationships/hyperlink" Target="https://www3.wipo.int/classifications/ipc/ipcef/public/en/project/F160" TargetMode="External"/><Relationship Id="rId109" Type="http://schemas.openxmlformats.org/officeDocument/2006/relationships/hyperlink" Target="https://www3.wipo.int/classifications/ipc/ipcef/public/en/project/M262" TargetMode="External"/><Relationship Id="rId34" Type="http://schemas.openxmlformats.org/officeDocument/2006/relationships/hyperlink" Target="https://www3.wipo.int/classifications/ipc/ipcef/public/en/project/F140" TargetMode="External"/><Relationship Id="rId50" Type="http://schemas.openxmlformats.org/officeDocument/2006/relationships/hyperlink" Target="https://www3.wipo.int/classifications/ipc/ipcef/public/en/project/F179" TargetMode="External"/><Relationship Id="rId55" Type="http://schemas.openxmlformats.org/officeDocument/2006/relationships/hyperlink" Target="https://www3.wipo.int/classifications/ipc/ipcef/public/en/project/F186" TargetMode="External"/><Relationship Id="rId76" Type="http://schemas.openxmlformats.org/officeDocument/2006/relationships/hyperlink" Target="https://www3.wipo.int/classifications/ipc/ipcef/public/en/project/F174" TargetMode="External"/><Relationship Id="rId97" Type="http://schemas.openxmlformats.org/officeDocument/2006/relationships/hyperlink" Target="https://www3.wipo.int/classifications/ipc/ipcef/public/en/project/F172" TargetMode="External"/><Relationship Id="rId104" Type="http://schemas.openxmlformats.org/officeDocument/2006/relationships/hyperlink" Target="https://www3.wipo.int/classifications/ipc/ipcef/public/en/project/M273" TargetMode="External"/><Relationship Id="rId120" Type="http://schemas.openxmlformats.org/officeDocument/2006/relationships/hyperlink" Target="https://www3.wipo.int/classifications/ipc/ipcef/public/en/project/M278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www3.wipo.int/classifications/ipc/ipcef/public/en/project/F166" TargetMode="External"/><Relationship Id="rId92" Type="http://schemas.openxmlformats.org/officeDocument/2006/relationships/hyperlink" Target="https://www3.wipo.int/classifications/ipc/ipcef/public/en/project/M83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3.wipo.int/classifications/ipc/ipcef/public/en/project/C516" TargetMode="External"/><Relationship Id="rId24" Type="http://schemas.openxmlformats.org/officeDocument/2006/relationships/hyperlink" Target="https://www3.wipo.int/classifications/ipc/ipcef/public/en/project/CE481" TargetMode="External"/><Relationship Id="rId40" Type="http://schemas.openxmlformats.org/officeDocument/2006/relationships/hyperlink" Target="https://www3.wipo.int/classifications/ipc/ipcef/public/en/project/F166" TargetMode="External"/><Relationship Id="rId45" Type="http://schemas.openxmlformats.org/officeDocument/2006/relationships/hyperlink" Target="https://www3.wipo.int/classifications/ipc/ipcef/public/en/project/F174" TargetMode="External"/><Relationship Id="rId66" Type="http://schemas.openxmlformats.org/officeDocument/2006/relationships/hyperlink" Target="https://www3.wipo.int/classifications/ipc/ipcef/public/en/project/F157" TargetMode="External"/><Relationship Id="rId87" Type="http://schemas.openxmlformats.org/officeDocument/2006/relationships/hyperlink" Target="ttps://www3.wipo.int/classifications/ipc/ipcef/public/en/project/M621" TargetMode="External"/><Relationship Id="rId110" Type="http://schemas.openxmlformats.org/officeDocument/2006/relationships/hyperlink" Target="https://www3.wipo.int/classifications/ipc/ipcef/public/en/project/M264" TargetMode="External"/><Relationship Id="rId115" Type="http://schemas.openxmlformats.org/officeDocument/2006/relationships/hyperlink" Target="https://www3.wipo.int/classifications/ipc/ipcef/public/en/project/M273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www3.wipo.int/classifications/ipc/ipcef/public/en/project/F179" TargetMode="External"/><Relationship Id="rId82" Type="http://schemas.openxmlformats.org/officeDocument/2006/relationships/hyperlink" Target="https://www3.wipo.int/classifications/ipc/ipcef/public/en/project/M818" TargetMode="External"/><Relationship Id="rId19" Type="http://schemas.openxmlformats.org/officeDocument/2006/relationships/hyperlink" Target="https://www3.wipo.int/classifications/ipc/ipcef/public/en/project/C514" TargetMode="External"/><Relationship Id="rId14" Type="http://schemas.openxmlformats.org/officeDocument/2006/relationships/hyperlink" Target="https://www3.wipo.int/classifications/ipc/ipcef/public/en/project/F186" TargetMode="External"/><Relationship Id="rId30" Type="http://schemas.openxmlformats.org/officeDocument/2006/relationships/hyperlink" Target="https://www3.wipo.int/classifications/ipc/ipcef/public/en/project/C525" TargetMode="External"/><Relationship Id="rId35" Type="http://schemas.openxmlformats.org/officeDocument/2006/relationships/hyperlink" Target="https://www3.wipo.int/classifications/ipc/ipcef/public/en/project/F148" TargetMode="External"/><Relationship Id="rId56" Type="http://schemas.openxmlformats.org/officeDocument/2006/relationships/hyperlink" Target="https://www3.wipo.int/classifications/ipc/ipcef/public/en/project/F187" TargetMode="External"/><Relationship Id="rId77" Type="http://schemas.openxmlformats.org/officeDocument/2006/relationships/hyperlink" Target="ttps://www3.wipo.int/classifications/ipc/ipcef/public/en/project/M621" TargetMode="External"/><Relationship Id="rId100" Type="http://schemas.openxmlformats.org/officeDocument/2006/relationships/hyperlink" Target="https://www3.wipo.int/classifications/ipc/ipcef/public/en/project/M837" TargetMode="External"/><Relationship Id="rId105" Type="http://schemas.openxmlformats.org/officeDocument/2006/relationships/hyperlink" Target="https://www3.wipo.int/classifications/ipc/ipcef/public/en/project/WG191" TargetMode="External"/><Relationship Id="rId126" Type="http://schemas.openxmlformats.org/officeDocument/2006/relationships/header" Target="header2.xml"/><Relationship Id="rId8" Type="http://schemas.openxmlformats.org/officeDocument/2006/relationships/image" Target="media/image1.png"/><Relationship Id="rId51" Type="http://schemas.openxmlformats.org/officeDocument/2006/relationships/hyperlink" Target="https://www3.wipo.int/classifications/ipc/ipcef/public/en/project/F180" TargetMode="External"/><Relationship Id="rId72" Type="http://schemas.openxmlformats.org/officeDocument/2006/relationships/hyperlink" Target="https://www3.wipo.int/classifications/ipc/ipcef/public/en/project/C513" TargetMode="External"/><Relationship Id="rId93" Type="http://schemas.openxmlformats.org/officeDocument/2006/relationships/hyperlink" Target="https://www3.wipo.int/classifications/ipc/ipcef/public/en/project/M831" TargetMode="External"/><Relationship Id="rId98" Type="http://schemas.openxmlformats.org/officeDocument/2006/relationships/hyperlink" Target="https://www3.wipo.int/classifications/ipc/ipcef/public/en/project/M836" TargetMode="External"/><Relationship Id="rId121" Type="http://schemas.openxmlformats.org/officeDocument/2006/relationships/hyperlink" Target="https://www3.wipo.int/classifications/ipc/ipcef/public/en/project/M279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3.wipo.int/classifications/ipc/ipcef/public/en/project/C510" TargetMode="External"/><Relationship Id="rId46" Type="http://schemas.openxmlformats.org/officeDocument/2006/relationships/hyperlink" Target="https://www3.wipo.int/classifications/ipc/ipcef/public/en/project/F175" TargetMode="External"/><Relationship Id="rId67" Type="http://schemas.openxmlformats.org/officeDocument/2006/relationships/hyperlink" Target="https://www3.wipo.int/classifications/ipc/ipcef/public/en/project/F176" TargetMode="External"/><Relationship Id="rId116" Type="http://schemas.openxmlformats.org/officeDocument/2006/relationships/hyperlink" Target="https://www3.wipo.int/classifications/ipc/ipcef/public/en/project/M273" TargetMode="External"/><Relationship Id="rId20" Type="http://schemas.openxmlformats.org/officeDocument/2006/relationships/hyperlink" Target="https://www3.wipo.int/classifications/ipc/ipcef/public/en/project/C515" TargetMode="External"/><Relationship Id="rId41" Type="http://schemas.openxmlformats.org/officeDocument/2006/relationships/hyperlink" Target="https://www3.wipo.int/classifications/ipc/ipcef/public/en/project/F168" TargetMode="External"/><Relationship Id="rId62" Type="http://schemas.openxmlformats.org/officeDocument/2006/relationships/hyperlink" Target="https://www3.wipo.int/classifications/ipc/ipcef/public/en/project/C510" TargetMode="External"/><Relationship Id="rId83" Type="http://schemas.openxmlformats.org/officeDocument/2006/relationships/hyperlink" Target="https://www3.wipo.int/classifications/ipc/ipcef/public/en/project/M829" TargetMode="External"/><Relationship Id="rId88" Type="http://schemas.openxmlformats.org/officeDocument/2006/relationships/hyperlink" Target="https://www3.wipo.int/classifications/ipc/ipcef/public/en/project/M627" TargetMode="External"/><Relationship Id="rId111" Type="http://schemas.openxmlformats.org/officeDocument/2006/relationships/hyperlink" Target="https://www3.wipo.int/classifications/ipc/ipcef/public/en/project/M268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s://www3.wipo.int/classifications/ipc/ipcef/public/en/project/F187" TargetMode="External"/><Relationship Id="rId36" Type="http://schemas.openxmlformats.org/officeDocument/2006/relationships/hyperlink" Target="https://www3.wipo.int/classifications/ipc/ipcef/public/en/project/F155" TargetMode="External"/><Relationship Id="rId57" Type="http://schemas.openxmlformats.org/officeDocument/2006/relationships/hyperlink" Target="https://www3.wipo.int/classifications/ipc/ipcef/public/en/project/F188" TargetMode="External"/><Relationship Id="rId106" Type="http://schemas.openxmlformats.org/officeDocument/2006/relationships/hyperlink" Target="https://www3.wipo.int/classifications/ipc/ipcef/public/en/project/M249" TargetMode="External"/><Relationship Id="rId127" Type="http://schemas.openxmlformats.org/officeDocument/2006/relationships/footer" Target="footer1.xml"/><Relationship Id="rId10" Type="http://schemas.openxmlformats.org/officeDocument/2006/relationships/hyperlink" Target="https://www3.wipo.int/classifications/ipc/ipcef/public/en/project/F180" TargetMode="External"/><Relationship Id="rId31" Type="http://schemas.openxmlformats.org/officeDocument/2006/relationships/hyperlink" Target="https://www3.wipo.int/classifications/ipc/ipcef/public/en/project/C526" TargetMode="External"/><Relationship Id="rId52" Type="http://schemas.openxmlformats.org/officeDocument/2006/relationships/hyperlink" Target="https://www3.wipo.int/classifications/ipc/ipcef/public/en/project/F182" TargetMode="External"/><Relationship Id="rId73" Type="http://schemas.openxmlformats.org/officeDocument/2006/relationships/hyperlink" Target="https://www3.wipo.int/classifications/ipc/ipcef/public/en/project/C526" TargetMode="External"/><Relationship Id="rId78" Type="http://schemas.openxmlformats.org/officeDocument/2006/relationships/hyperlink" Target="https://www3.wipo.int/classifications/ipc/ipcef/public/en/project/M627" TargetMode="External"/><Relationship Id="rId94" Type="http://schemas.openxmlformats.org/officeDocument/2006/relationships/hyperlink" Target="https://www3.wipo.int/classifications/ipc/ipcef/public/en/project/M834" TargetMode="External"/><Relationship Id="rId99" Type="http://schemas.openxmlformats.org/officeDocument/2006/relationships/hyperlink" Target="https://www3.wipo.int/classifications/ipc/ipcef/public/en/project/F178" TargetMode="External"/><Relationship Id="rId101" Type="http://schemas.openxmlformats.org/officeDocument/2006/relationships/hyperlink" Target="https://www3.wipo.int/classifications/ipc/ipcef/public/en/project/M621" TargetMode="External"/><Relationship Id="rId122" Type="http://schemas.openxmlformats.org/officeDocument/2006/relationships/hyperlink" Target="https://www3.wipo.int/classifications/ipc/ipcef/public/en/project/M2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F148" TargetMode="External"/><Relationship Id="rId26" Type="http://schemas.openxmlformats.org/officeDocument/2006/relationships/hyperlink" Target="https://www3.wipo.int/classifications/ipc/ipcef/public/en/project/C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1B532-AA4D-44CC-9D6C-A298BE2D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1488</Words>
  <Characters>18151</Characters>
  <Application>Microsoft Office Word</Application>
  <DocSecurity>0</DocSecurity>
  <Lines>151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IPC/WG/50/2 - report, 50th Session, IPC Revision Working Group</vt:lpstr>
    </vt:vector>
  </TitlesOfParts>
  <Company>WIPO</Company>
  <LinksUpToDate>false</LinksUpToDate>
  <CharactersWithSpaces>19600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IPC/WG/50/2 - report, 50th Session, IPC Revision Working Group</dc:title>
  <dc:subject>report, 50th Session, IPC Revision Working Group (IPC Union), November 20 to 24, 2023</dc:subject>
  <dc:creator>WIPO</dc:creator>
  <cp:keywords>IPC/WG/50</cp:keywords>
  <dc:description>Russian version</dc:description>
  <cp:lastModifiedBy>SCHLESSINGER Caroline</cp:lastModifiedBy>
  <cp:revision>3</cp:revision>
  <cp:lastPrinted>2019-05-09T08:35:00Z</cp:lastPrinted>
  <dcterms:created xsi:type="dcterms:W3CDTF">2023-12-20T11:00:00Z</dcterms:created>
  <dcterms:modified xsi:type="dcterms:W3CDTF">2023-12-20T11:01:00Z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881fa535-867d-4240-a4de-4bb5ae0c96bf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2023-12-20T11:01:35Z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3dc38132-8b89-4083-9ec3-40ee933c3f96</vt:lpwstr>
  </property>
  <property fmtid="{D5CDD505-2E9C-101B-9397-08002B2CF9AE}" pid="14" name="MSIP_Label_bfc084f7-b690-4c43-8ee6-d475b6d3461d_ContentBits">
    <vt:lpwstr>2</vt:lpwstr>
  </property>
</Properties>
</file>