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B676" w14:textId="77777777" w:rsidR="00701F7D" w:rsidRPr="007E4257" w:rsidRDefault="00701F7D" w:rsidP="00701F7D">
      <w:pPr>
        <w:jc w:val="right"/>
        <w:rPr>
          <w:rFonts w:ascii="Arial Black" w:hAnsi="Arial Black"/>
          <w:caps/>
          <w:sz w:val="15"/>
        </w:rPr>
      </w:pPr>
      <w:r w:rsidRPr="005A0C50">
        <w:rPr>
          <w:rFonts w:cs="Times New Roman"/>
          <w:noProof/>
          <w:sz w:val="21"/>
        </w:rPr>
        <w:drawing>
          <wp:inline distT="0" distB="0" distL="0" distR="0" wp14:anchorId="72F9FFBA" wp14:editId="7BD47C07">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83EB551" w14:textId="77777777" w:rsidR="00701F7D" w:rsidRPr="007E4257" w:rsidRDefault="00701F7D" w:rsidP="00701F7D">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r/44</w:t>
      </w:r>
      <w:r w:rsidRPr="003F0AF1">
        <w:rPr>
          <w:rFonts w:ascii="Arial Black" w:hAnsi="Arial Black"/>
          <w:b/>
          <w:caps/>
          <w:sz w:val="15"/>
        </w:rPr>
        <w:t>/</w:t>
      </w:r>
      <w:bookmarkStart w:id="0" w:name="Code"/>
      <w:r>
        <w:rPr>
          <w:rFonts w:ascii="Arial Black" w:hAnsi="Arial Black"/>
          <w:b/>
          <w:caps/>
          <w:sz w:val="15"/>
        </w:rPr>
        <w:t>1 prov.</w:t>
      </w:r>
    </w:p>
    <w:bookmarkEnd w:id="0"/>
    <w:p w14:paraId="58BEC65B" w14:textId="77777777" w:rsidR="00701F7D" w:rsidRPr="007E4257" w:rsidRDefault="00701F7D" w:rsidP="00701F7D">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29CC7A69" w14:textId="77777777" w:rsidR="00701F7D" w:rsidRPr="007E4257" w:rsidRDefault="00701F7D" w:rsidP="00701F7D">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b/>
          <w:sz w:val="15"/>
          <w:szCs w:val="15"/>
          <w:lang w:val="pt-BR"/>
        </w:rPr>
        <w:t>3</w:t>
      </w:r>
      <w:r w:rsidRPr="007E4257">
        <w:rPr>
          <w:rFonts w:ascii="SimHei" w:eastAsia="SimHei" w:hAnsi="Times New Roman" w:hint="eastAsia"/>
          <w:b/>
          <w:sz w:val="15"/>
          <w:szCs w:val="15"/>
        </w:rPr>
        <w:t>年</w:t>
      </w:r>
      <w:r w:rsidR="00397E13">
        <w:rPr>
          <w:rFonts w:ascii="Arial Black" w:eastAsia="SimHei" w:hAnsi="Arial Black"/>
          <w:b/>
          <w:sz w:val="15"/>
          <w:szCs w:val="15"/>
          <w:lang w:val="pt-BR"/>
        </w:rPr>
        <w:t>6</w:t>
      </w:r>
      <w:r w:rsidRPr="007E4257">
        <w:rPr>
          <w:rFonts w:ascii="SimHei" w:eastAsia="SimHei" w:hAnsi="Times New Roman" w:hint="eastAsia"/>
          <w:b/>
          <w:sz w:val="15"/>
          <w:szCs w:val="15"/>
        </w:rPr>
        <w:t>月</w:t>
      </w:r>
      <w:r w:rsidR="00397E13">
        <w:rPr>
          <w:rFonts w:ascii="Arial Black" w:eastAsia="SimHei" w:hAnsi="Arial Black"/>
          <w:b/>
          <w:sz w:val="15"/>
          <w:szCs w:val="15"/>
          <w:lang w:val="pt-BR"/>
        </w:rPr>
        <w:t>20</w:t>
      </w:r>
      <w:r w:rsidRPr="007E4257">
        <w:rPr>
          <w:rFonts w:ascii="SimHei" w:eastAsia="SimHei" w:hAnsi="Times New Roman" w:hint="eastAsia"/>
          <w:b/>
          <w:sz w:val="15"/>
          <w:szCs w:val="15"/>
        </w:rPr>
        <w:t>日</w:t>
      </w:r>
      <w:bookmarkEnd w:id="2"/>
    </w:p>
    <w:p w14:paraId="2480D075" w14:textId="77777777" w:rsidR="00701F7D" w:rsidRPr="007E4257" w:rsidRDefault="00701F7D" w:rsidP="00701F7D">
      <w:pPr>
        <w:spacing w:after="600"/>
        <w:rPr>
          <w:rFonts w:ascii="SimHei" w:eastAsia="SimHei"/>
          <w:sz w:val="28"/>
          <w:szCs w:val="28"/>
        </w:rPr>
      </w:pPr>
      <w:r w:rsidRPr="003C0CD0">
        <w:rPr>
          <w:rFonts w:ascii="SimHei" w:eastAsia="SimHei" w:hint="eastAsia"/>
          <w:sz w:val="28"/>
          <w:szCs w:val="28"/>
        </w:rPr>
        <w:t>版权及相关权常设委员会</w:t>
      </w:r>
    </w:p>
    <w:p w14:paraId="7CC9E8D3" w14:textId="77777777" w:rsidR="00701F7D" w:rsidRPr="007E4257" w:rsidRDefault="00701F7D" w:rsidP="00701F7D">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四十四</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7E4257">
        <w:rPr>
          <w:rFonts w:ascii="KaiTi" w:eastAsia="KaiTi" w:hAnsi="KaiTi" w:hint="eastAsia"/>
          <w:b/>
          <w:sz w:val="24"/>
          <w:szCs w:val="24"/>
        </w:rPr>
        <w:t>年</w:t>
      </w:r>
      <w:r>
        <w:rPr>
          <w:rFonts w:ascii="KaiTi" w:eastAsia="KaiTi" w:hAnsi="KaiTi"/>
          <w:sz w:val="24"/>
          <w:szCs w:val="24"/>
        </w:rPr>
        <w:t>11</w:t>
      </w:r>
      <w:r w:rsidRPr="007E4257">
        <w:rPr>
          <w:rFonts w:ascii="KaiTi" w:eastAsia="KaiTi" w:hAnsi="KaiTi" w:hint="eastAsia"/>
          <w:b/>
          <w:sz w:val="24"/>
          <w:szCs w:val="24"/>
        </w:rPr>
        <w:t>月</w:t>
      </w:r>
      <w:r>
        <w:rPr>
          <w:rFonts w:ascii="KaiTi" w:eastAsia="KaiTi" w:hAnsi="KaiTi"/>
          <w:sz w:val="24"/>
          <w:szCs w:val="24"/>
        </w:rPr>
        <w:t>6</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8</w:t>
      </w:r>
      <w:r w:rsidRPr="007E4257">
        <w:rPr>
          <w:rFonts w:ascii="KaiTi" w:eastAsia="KaiTi" w:hAnsi="KaiTi" w:hint="eastAsia"/>
          <w:b/>
          <w:sz w:val="24"/>
          <w:szCs w:val="24"/>
        </w:rPr>
        <w:t>日，日内瓦</w:t>
      </w:r>
    </w:p>
    <w:p w14:paraId="68F5DC10" w14:textId="77777777" w:rsidR="00701F7D" w:rsidRPr="007E4257" w:rsidRDefault="00701F7D" w:rsidP="00701F7D">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议程草案</w:t>
      </w:r>
    </w:p>
    <w:p w14:paraId="3B0843EE" w14:textId="77777777" w:rsidR="00701F7D" w:rsidRPr="007E4257" w:rsidRDefault="00701F7D" w:rsidP="00701F7D">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秘书处编拟</w:t>
      </w:r>
    </w:p>
    <w:bookmarkEnd w:id="4"/>
    <w:p w14:paraId="4722CD70" w14:textId="77777777" w:rsidR="00701F7D" w:rsidRPr="00516984" w:rsidRDefault="00701F7D" w:rsidP="00701F7D">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0C6E8D">
        <w:rPr>
          <w:rFonts w:ascii="SimSun" w:hAnsi="SimSun" w:cs="Times New Roman" w:hint="eastAsia"/>
          <w:sz w:val="21"/>
          <w:szCs w:val="22"/>
        </w:rPr>
        <w:t>会议开幕</w:t>
      </w:r>
    </w:p>
    <w:p w14:paraId="1D302292" w14:textId="77777777" w:rsidR="00701F7D" w:rsidRDefault="00701F7D" w:rsidP="00701F7D">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通过第</w:t>
      </w:r>
      <w:r>
        <w:rPr>
          <w:rFonts w:ascii="SimSun" w:hAnsi="SimSun" w:cs="Times New Roman" w:hint="eastAsia"/>
          <w:sz w:val="21"/>
          <w:szCs w:val="22"/>
        </w:rPr>
        <w:t>四十四</w:t>
      </w:r>
      <w:r w:rsidRPr="00E251E0">
        <w:rPr>
          <w:rFonts w:ascii="SimSun" w:hAnsi="SimSun" w:cs="Times New Roman" w:hint="eastAsia"/>
          <w:sz w:val="21"/>
          <w:szCs w:val="22"/>
        </w:rPr>
        <w:t>届会议议程</w:t>
      </w:r>
    </w:p>
    <w:p w14:paraId="5AAB0F8F" w14:textId="77777777" w:rsidR="00701F7D" w:rsidRDefault="00701F7D" w:rsidP="00701F7D">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627971">
        <w:rPr>
          <w:rFonts w:ascii="SimSun" w:hAnsi="SimSun" w:cs="Times New Roman" w:hint="eastAsia"/>
          <w:sz w:val="21"/>
          <w:szCs w:val="22"/>
        </w:rPr>
        <w:t>选举主席团成员</w:t>
      </w:r>
    </w:p>
    <w:p w14:paraId="6F80B697" w14:textId="77777777" w:rsidR="00701F7D" w:rsidRPr="00E251E0" w:rsidRDefault="00701F7D" w:rsidP="00701F7D">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认可新的非政府组织与会</w:t>
      </w:r>
    </w:p>
    <w:p w14:paraId="37E9B04C" w14:textId="77777777" w:rsidR="00701F7D" w:rsidRDefault="00701F7D" w:rsidP="00701F7D">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Pr>
          <w:rFonts w:ascii="SimSun" w:hAnsi="SimSun" w:cs="Times New Roman" w:hint="eastAsia"/>
          <w:sz w:val="21"/>
          <w:szCs w:val="22"/>
        </w:rPr>
        <w:t>保护广播组织</w:t>
      </w:r>
    </w:p>
    <w:p w14:paraId="1B1D2DC0" w14:textId="77777777" w:rsidR="00701F7D" w:rsidRPr="00516984" w:rsidRDefault="00701F7D" w:rsidP="00701F7D">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关于图书馆和档案馆的限制与例外</w:t>
      </w:r>
    </w:p>
    <w:p w14:paraId="4970E5EE" w14:textId="77777777" w:rsidR="00701F7D" w:rsidRDefault="00701F7D" w:rsidP="00701F7D">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关于教育和研究机构及其他残疾人的限制与例外</w:t>
      </w:r>
    </w:p>
    <w:p w14:paraId="0B31CABC" w14:textId="77777777" w:rsidR="00701F7D" w:rsidRPr="00516984" w:rsidRDefault="00701F7D" w:rsidP="00701F7D">
      <w:pPr>
        <w:pStyle w:val="ListParagraph"/>
        <w:numPr>
          <w:ilvl w:val="0"/>
          <w:numId w:val="8"/>
        </w:numPr>
        <w:overflowPunct w:val="0"/>
        <w:spacing w:afterLines="50" w:after="12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其他事项</w:t>
      </w:r>
    </w:p>
    <w:p w14:paraId="103B37A9" w14:textId="77777777" w:rsidR="00701F7D" w:rsidRPr="00516984" w:rsidRDefault="00701F7D" w:rsidP="00701F7D">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sidRPr="000C6E8D">
        <w:rPr>
          <w:rFonts w:ascii="SimSun" w:hAnsi="SimSun" w:cs="Times New Roman" w:hint="eastAsia"/>
          <w:sz w:val="21"/>
          <w:szCs w:val="22"/>
        </w:rPr>
        <w:t>关于分析与数字环境相关的版权的提案</w:t>
      </w:r>
    </w:p>
    <w:p w14:paraId="4AD30C0F" w14:textId="77777777" w:rsidR="00701F7D" w:rsidRPr="00516984" w:rsidRDefault="00701F7D" w:rsidP="00701F7D">
      <w:pPr>
        <w:pStyle w:val="ListParagraph"/>
        <w:numPr>
          <w:ilvl w:val="0"/>
          <w:numId w:val="10"/>
        </w:numPr>
        <w:overflowPunct w:val="0"/>
        <w:spacing w:afterLines="50" w:after="120" w:line="340" w:lineRule="atLeast"/>
        <w:ind w:left="924" w:hanging="357"/>
        <w:contextualSpacing w:val="0"/>
        <w:rPr>
          <w:rFonts w:ascii="SimSun" w:hAnsi="SimSun" w:cs="Times New Roman"/>
          <w:sz w:val="21"/>
          <w:szCs w:val="22"/>
        </w:rPr>
      </w:pPr>
      <w:r w:rsidRPr="00E251E0">
        <w:rPr>
          <w:rFonts w:ascii="SimSun" w:hAnsi="SimSun" w:cs="Times New Roman" w:hint="eastAsia"/>
          <w:sz w:val="21"/>
          <w:szCs w:val="22"/>
        </w:rPr>
        <w:t>塞内加尔和刚果关于将追续权纳入世界知识产权组织版权及相关权常设委员会</w:t>
      </w:r>
      <w:r w:rsidRPr="00516984">
        <w:rPr>
          <w:rFonts w:ascii="SimSun" w:hAnsi="SimSun" w:cs="Times New Roman"/>
          <w:sz w:val="21"/>
          <w:szCs w:val="22"/>
        </w:rPr>
        <w:br/>
      </w:r>
      <w:r w:rsidRPr="00E251E0">
        <w:rPr>
          <w:rFonts w:ascii="SimSun" w:hAnsi="SimSun" w:cs="Times New Roman" w:hint="eastAsia"/>
          <w:sz w:val="21"/>
          <w:szCs w:val="22"/>
        </w:rPr>
        <w:t>未来工作议程的提案</w:t>
      </w:r>
    </w:p>
    <w:p w14:paraId="1D828819" w14:textId="77777777" w:rsidR="00701F7D" w:rsidRDefault="00701F7D" w:rsidP="00701F7D">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Pr>
          <w:rFonts w:ascii="SimSun" w:hAnsi="SimSun" w:cs="Times New Roman" w:hint="eastAsia"/>
          <w:sz w:val="21"/>
          <w:szCs w:val="22"/>
        </w:rPr>
        <w:t>俄罗斯联邦关于在国际一级加强保护戏剧导演权利的提案</w:t>
      </w:r>
    </w:p>
    <w:p w14:paraId="33ABE918" w14:textId="11C25418" w:rsidR="00701F7D" w:rsidRDefault="00701F7D" w:rsidP="00701F7D">
      <w:pPr>
        <w:pStyle w:val="ListParagraph"/>
        <w:numPr>
          <w:ilvl w:val="0"/>
          <w:numId w:val="10"/>
        </w:numPr>
        <w:overflowPunct w:val="0"/>
        <w:spacing w:afterLines="100" w:after="240" w:line="340" w:lineRule="atLeast"/>
        <w:ind w:left="924" w:hanging="357"/>
        <w:contextualSpacing w:val="0"/>
        <w:jc w:val="both"/>
        <w:rPr>
          <w:rFonts w:ascii="SimSun" w:hAnsi="SimSun" w:cs="Times New Roman"/>
          <w:sz w:val="21"/>
          <w:szCs w:val="22"/>
        </w:rPr>
      </w:pPr>
      <w:r w:rsidRPr="0042222A">
        <w:rPr>
          <w:rFonts w:ascii="SimSun" w:hAnsi="SimSun" w:cs="Times New Roman" w:hint="eastAsia"/>
          <w:sz w:val="21"/>
          <w:szCs w:val="22"/>
        </w:rPr>
        <w:lastRenderedPageBreak/>
        <w:t>关于在世界知识产权组织</w:t>
      </w:r>
      <w:r>
        <w:rPr>
          <w:rFonts w:ascii="SimSun" w:hAnsi="SimSun" w:cs="Times New Roman" w:hint="eastAsia"/>
          <w:sz w:val="21"/>
          <w:szCs w:val="22"/>
        </w:rPr>
        <w:t>（产权组织）</w:t>
      </w:r>
      <w:r w:rsidRPr="0042222A">
        <w:rPr>
          <w:rFonts w:ascii="SimSun" w:hAnsi="SimSun" w:cs="Times New Roman" w:hint="eastAsia"/>
          <w:sz w:val="21"/>
          <w:szCs w:val="22"/>
        </w:rPr>
        <w:t>版权及相关权常设委员会的议程和未来工作中重点研究公共</w:t>
      </w:r>
      <w:r>
        <w:rPr>
          <w:rFonts w:ascii="SimSun" w:hAnsi="SimSun" w:cs="Times New Roman" w:hint="eastAsia"/>
          <w:sz w:val="21"/>
          <w:szCs w:val="22"/>
        </w:rPr>
        <w:t>出借</w:t>
      </w:r>
      <w:r w:rsidRPr="0042222A">
        <w:rPr>
          <w:rFonts w:ascii="SimSun" w:hAnsi="SimSun" w:cs="Times New Roman" w:hint="eastAsia"/>
          <w:sz w:val="21"/>
          <w:szCs w:val="22"/>
        </w:rPr>
        <w:t>权的</w:t>
      </w:r>
      <w:r w:rsidR="00AF0181">
        <w:rPr>
          <w:rFonts w:ascii="SimSun" w:hAnsi="SimSun" w:cs="Times New Roman" w:hint="eastAsia"/>
          <w:sz w:val="21"/>
          <w:szCs w:val="22"/>
        </w:rPr>
        <w:t>提案</w:t>
      </w:r>
    </w:p>
    <w:p w14:paraId="6720CA80" w14:textId="30071C54" w:rsidR="00633ED6" w:rsidRPr="0042222A" w:rsidRDefault="00633ED6" w:rsidP="00701F7D">
      <w:pPr>
        <w:pStyle w:val="ListParagraph"/>
        <w:numPr>
          <w:ilvl w:val="0"/>
          <w:numId w:val="10"/>
        </w:numPr>
        <w:overflowPunct w:val="0"/>
        <w:spacing w:afterLines="100" w:after="240" w:line="340" w:lineRule="atLeast"/>
        <w:ind w:left="924" w:hanging="357"/>
        <w:contextualSpacing w:val="0"/>
        <w:jc w:val="both"/>
        <w:rPr>
          <w:rFonts w:ascii="SimSun" w:hAnsi="SimSun" w:cs="Times New Roman"/>
          <w:sz w:val="21"/>
          <w:szCs w:val="22"/>
        </w:rPr>
      </w:pPr>
      <w:r>
        <w:rPr>
          <w:rFonts w:ascii="SimSun" w:hAnsi="SimSun" w:cs="Times New Roman" w:hint="eastAsia"/>
          <w:sz w:val="21"/>
          <w:szCs w:val="22"/>
        </w:rPr>
        <w:t>任何其他事项</w:t>
      </w:r>
    </w:p>
    <w:p w14:paraId="651A1888" w14:textId="77777777" w:rsidR="00701F7D" w:rsidRPr="00516984" w:rsidRDefault="00701F7D" w:rsidP="00701F7D">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会议闭幕</w:t>
      </w:r>
    </w:p>
    <w:p w14:paraId="352BF8F1" w14:textId="77777777" w:rsidR="002928D3" w:rsidRPr="00701F7D" w:rsidRDefault="00701F7D" w:rsidP="00701F7D">
      <w:pPr>
        <w:overflowPunct w:val="0"/>
        <w:spacing w:before="720" w:afterLines="50" w:after="120" w:line="340" w:lineRule="atLeast"/>
        <w:ind w:left="5534"/>
      </w:pPr>
      <w:r w:rsidRPr="00E15883">
        <w:rPr>
          <w:rFonts w:ascii="KaiTi" w:eastAsia="KaiTi" w:hAnsi="KaiTi" w:cs="Times New Roman" w:hint="eastAsia"/>
          <w:sz w:val="21"/>
          <w:szCs w:val="22"/>
        </w:rPr>
        <w:t>［文件完］</w:t>
      </w:r>
    </w:p>
    <w:sectPr w:rsidR="002928D3" w:rsidRPr="00701F7D" w:rsidSect="00701F7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B639" w14:textId="77777777" w:rsidR="00755E38" w:rsidRDefault="00755E38">
      <w:r>
        <w:separator/>
      </w:r>
    </w:p>
  </w:endnote>
  <w:endnote w:type="continuationSeparator" w:id="0">
    <w:p w14:paraId="02AA47C6" w14:textId="77777777" w:rsidR="00755E38" w:rsidRDefault="00755E38" w:rsidP="003B38C1">
      <w:r>
        <w:separator/>
      </w:r>
    </w:p>
    <w:p w14:paraId="59901AE5" w14:textId="77777777" w:rsidR="00755E38" w:rsidRPr="003B38C1" w:rsidRDefault="00755E38" w:rsidP="003B38C1">
      <w:pPr>
        <w:spacing w:after="60"/>
        <w:rPr>
          <w:sz w:val="17"/>
        </w:rPr>
      </w:pPr>
      <w:r>
        <w:rPr>
          <w:sz w:val="17"/>
        </w:rPr>
        <w:t>[Endnote continued from previous page]</w:t>
      </w:r>
    </w:p>
  </w:endnote>
  <w:endnote w:type="continuationNotice" w:id="1">
    <w:p w14:paraId="17FD182B" w14:textId="77777777" w:rsidR="00755E38" w:rsidRPr="003B38C1" w:rsidRDefault="00755E38"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D6CC" w14:textId="77777777" w:rsidR="00633ED6" w:rsidRDefault="00633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5F23" w14:textId="77777777" w:rsidR="00633ED6" w:rsidRDefault="00633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A767" w14:textId="77777777" w:rsidR="00633ED6" w:rsidRDefault="00633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0351" w14:textId="77777777" w:rsidR="00755E38" w:rsidRDefault="00755E38">
      <w:r>
        <w:separator/>
      </w:r>
    </w:p>
  </w:footnote>
  <w:footnote w:type="continuationSeparator" w:id="0">
    <w:p w14:paraId="1E2590FB" w14:textId="77777777" w:rsidR="00755E38" w:rsidRDefault="00755E38" w:rsidP="008B60B2">
      <w:r>
        <w:separator/>
      </w:r>
    </w:p>
    <w:p w14:paraId="2237BF3B" w14:textId="77777777"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14:paraId="306E39F5" w14:textId="77777777" w:rsidR="00755E38" w:rsidRPr="00ED77FB" w:rsidRDefault="00755E38"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CA7" w14:textId="77777777" w:rsidR="00A83EE0" w:rsidRPr="00701F7D" w:rsidRDefault="00A83EE0" w:rsidP="00A83EE0">
    <w:pPr>
      <w:jc w:val="right"/>
      <w:rPr>
        <w:rFonts w:ascii="SimSun" w:hAnsi="SimSun"/>
        <w:sz w:val="21"/>
        <w:szCs w:val="21"/>
      </w:rPr>
    </w:pPr>
    <w:r w:rsidRPr="00701F7D">
      <w:rPr>
        <w:rFonts w:ascii="SimSun" w:hAnsi="SimSun"/>
        <w:sz w:val="21"/>
        <w:szCs w:val="21"/>
      </w:rPr>
      <w:t>SCCR/</w:t>
    </w:r>
    <w:r w:rsidR="00803EDC" w:rsidRPr="00701F7D">
      <w:rPr>
        <w:rFonts w:ascii="SimSun" w:hAnsi="SimSun"/>
        <w:sz w:val="21"/>
        <w:szCs w:val="21"/>
      </w:rPr>
      <w:t>4</w:t>
    </w:r>
    <w:r w:rsidR="0063648B" w:rsidRPr="00701F7D">
      <w:rPr>
        <w:rFonts w:ascii="SimSun" w:hAnsi="SimSun"/>
        <w:sz w:val="21"/>
        <w:szCs w:val="21"/>
      </w:rPr>
      <w:t>4</w:t>
    </w:r>
    <w:r w:rsidRPr="00701F7D">
      <w:rPr>
        <w:rFonts w:ascii="SimSun" w:hAnsi="SimSun"/>
        <w:sz w:val="21"/>
        <w:szCs w:val="21"/>
      </w:rPr>
      <w:t>/1 Prov.</w:t>
    </w:r>
  </w:p>
  <w:p w14:paraId="4B7BABE7" w14:textId="77777777" w:rsidR="00A83EE0" w:rsidRPr="00701F7D" w:rsidRDefault="00701F7D" w:rsidP="00701F7D">
    <w:pPr>
      <w:spacing w:afterLines="100" w:after="240"/>
      <w:jc w:val="right"/>
      <w:rPr>
        <w:rFonts w:ascii="SimSun" w:hAnsi="SimSun"/>
        <w:sz w:val="21"/>
        <w:szCs w:val="21"/>
      </w:rPr>
    </w:pPr>
    <w:r w:rsidRPr="00701F7D">
      <w:rPr>
        <w:rFonts w:ascii="SimSun" w:hAnsi="SimSun" w:cs="Times New Roman" w:hint="eastAsia"/>
        <w:sz w:val="21"/>
        <w:szCs w:val="21"/>
      </w:rPr>
      <w:t>第</w:t>
    </w:r>
    <w:r w:rsidR="00A83EE0" w:rsidRPr="00701F7D">
      <w:rPr>
        <w:rFonts w:ascii="SimSun" w:hAnsi="SimSun"/>
        <w:sz w:val="21"/>
        <w:szCs w:val="21"/>
      </w:rPr>
      <w:fldChar w:fldCharType="begin"/>
    </w:r>
    <w:r w:rsidR="00A83EE0" w:rsidRPr="00701F7D">
      <w:rPr>
        <w:rFonts w:ascii="SimSun" w:hAnsi="SimSun"/>
        <w:sz w:val="21"/>
        <w:szCs w:val="21"/>
      </w:rPr>
      <w:instrText xml:space="preserve"> PAGE  \* MERGEFORMAT </w:instrText>
    </w:r>
    <w:r w:rsidR="00A83EE0" w:rsidRPr="00701F7D">
      <w:rPr>
        <w:rFonts w:ascii="SimSun" w:hAnsi="SimSun"/>
        <w:sz w:val="21"/>
        <w:szCs w:val="21"/>
      </w:rPr>
      <w:fldChar w:fldCharType="separate"/>
    </w:r>
    <w:r>
      <w:rPr>
        <w:rFonts w:ascii="SimSun" w:hAnsi="SimSun"/>
        <w:noProof/>
        <w:sz w:val="21"/>
        <w:szCs w:val="21"/>
      </w:rPr>
      <w:t>2</w:t>
    </w:r>
    <w:r w:rsidR="00A83EE0" w:rsidRPr="00701F7D">
      <w:rPr>
        <w:rFonts w:ascii="SimSun" w:hAnsi="SimSun"/>
        <w:sz w:val="21"/>
        <w:szCs w:val="21"/>
      </w:rPr>
      <w:fldChar w:fldCharType="end"/>
    </w:r>
    <w:r w:rsidRPr="00701F7D">
      <w:rPr>
        <w:rFonts w:ascii="SimSun" w:hAnsi="SimSun" w:cs="Times New Roma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2922" w14:textId="77777777" w:rsidR="00EC4E49" w:rsidRPr="00701F7D" w:rsidRDefault="004B5AC7" w:rsidP="00477D6B">
    <w:pPr>
      <w:jc w:val="right"/>
      <w:rPr>
        <w:rFonts w:ascii="SimSun" w:hAnsi="SimSun"/>
        <w:sz w:val="21"/>
        <w:szCs w:val="21"/>
      </w:rPr>
    </w:pPr>
    <w:bookmarkStart w:id="5" w:name="Code2"/>
    <w:r w:rsidRPr="00701F7D">
      <w:rPr>
        <w:rFonts w:ascii="SimSun" w:hAnsi="SimSun"/>
        <w:sz w:val="21"/>
        <w:szCs w:val="21"/>
      </w:rPr>
      <w:t>S</w:t>
    </w:r>
    <w:r w:rsidR="00D67185" w:rsidRPr="00701F7D">
      <w:rPr>
        <w:rFonts w:ascii="SimSun" w:hAnsi="SimSun"/>
        <w:sz w:val="21"/>
        <w:szCs w:val="21"/>
      </w:rPr>
      <w:t>CCR/</w:t>
    </w:r>
    <w:r w:rsidR="00701F7D" w:rsidRPr="00701F7D">
      <w:rPr>
        <w:rFonts w:ascii="SimSun" w:hAnsi="SimSun"/>
        <w:sz w:val="21"/>
        <w:szCs w:val="21"/>
      </w:rPr>
      <w:t>44</w:t>
    </w:r>
    <w:r w:rsidRPr="00701F7D">
      <w:rPr>
        <w:rFonts w:ascii="SimSun" w:hAnsi="SimSun"/>
        <w:sz w:val="21"/>
        <w:szCs w:val="21"/>
      </w:rPr>
      <w:t>/1</w:t>
    </w:r>
    <w:r w:rsidR="00D67185" w:rsidRPr="00701F7D">
      <w:rPr>
        <w:rFonts w:ascii="SimSun" w:hAnsi="SimSun"/>
        <w:sz w:val="21"/>
        <w:szCs w:val="21"/>
      </w:rPr>
      <w:t xml:space="preserve"> Prov.</w:t>
    </w:r>
  </w:p>
  <w:bookmarkEnd w:id="5"/>
  <w:p w14:paraId="2269CF1A" w14:textId="77777777" w:rsidR="00EC4E49" w:rsidRPr="00701F7D" w:rsidRDefault="00701F7D" w:rsidP="00701F7D">
    <w:pPr>
      <w:spacing w:afterLines="100" w:after="240"/>
      <w:jc w:val="right"/>
      <w:rPr>
        <w:rFonts w:ascii="SimSun" w:hAnsi="SimSun"/>
        <w:sz w:val="21"/>
        <w:szCs w:val="21"/>
      </w:rPr>
    </w:pPr>
    <w:r w:rsidRPr="00701F7D">
      <w:rPr>
        <w:rFonts w:ascii="SimSun" w:hAnsi="SimSun" w:cs="Times New Roman" w:hint="eastAsia"/>
        <w:sz w:val="21"/>
        <w:szCs w:val="21"/>
      </w:rPr>
      <w:t>第</w:t>
    </w:r>
    <w:r w:rsidR="00EC4E49" w:rsidRPr="00701F7D">
      <w:rPr>
        <w:rFonts w:ascii="SimSun" w:hAnsi="SimSun"/>
        <w:sz w:val="21"/>
        <w:szCs w:val="21"/>
      </w:rPr>
      <w:fldChar w:fldCharType="begin"/>
    </w:r>
    <w:r w:rsidR="00EC4E49" w:rsidRPr="00701F7D">
      <w:rPr>
        <w:rFonts w:ascii="SimSun" w:hAnsi="SimSun"/>
        <w:sz w:val="21"/>
        <w:szCs w:val="21"/>
      </w:rPr>
      <w:instrText xml:space="preserve"> PAGE  \* MERGEFORMAT </w:instrText>
    </w:r>
    <w:r w:rsidR="00EC4E49" w:rsidRPr="00701F7D">
      <w:rPr>
        <w:rFonts w:ascii="SimSun" w:hAnsi="SimSun"/>
        <w:sz w:val="21"/>
        <w:szCs w:val="21"/>
      </w:rPr>
      <w:fldChar w:fldCharType="separate"/>
    </w:r>
    <w:r w:rsidR="008373E3">
      <w:rPr>
        <w:rFonts w:ascii="SimSun" w:hAnsi="SimSun"/>
        <w:noProof/>
        <w:sz w:val="21"/>
        <w:szCs w:val="21"/>
      </w:rPr>
      <w:t>2</w:t>
    </w:r>
    <w:r w:rsidR="00EC4E49" w:rsidRPr="00701F7D">
      <w:rPr>
        <w:rFonts w:ascii="SimSun" w:hAnsi="SimSun"/>
        <w:sz w:val="21"/>
        <w:szCs w:val="21"/>
      </w:rPr>
      <w:fldChar w:fldCharType="end"/>
    </w:r>
    <w:r w:rsidRPr="00701F7D">
      <w:rPr>
        <w:rFonts w:ascii="SimSun" w:hAnsi="SimSun" w:cs="Times New Roma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4830" w14:textId="77777777" w:rsidR="00633ED6" w:rsidRDefault="00633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59410072">
    <w:abstractNumId w:val="2"/>
  </w:num>
  <w:num w:numId="2" w16cid:durableId="1578975782">
    <w:abstractNumId w:val="7"/>
  </w:num>
  <w:num w:numId="3" w16cid:durableId="786504955">
    <w:abstractNumId w:val="0"/>
  </w:num>
  <w:num w:numId="4" w16cid:durableId="1221206685">
    <w:abstractNumId w:val="8"/>
  </w:num>
  <w:num w:numId="5" w16cid:durableId="746347371">
    <w:abstractNumId w:val="1"/>
  </w:num>
  <w:num w:numId="6" w16cid:durableId="310184154">
    <w:abstractNumId w:val="4"/>
  </w:num>
  <w:num w:numId="7" w16cid:durableId="997657568">
    <w:abstractNumId w:val="5"/>
  </w:num>
  <w:num w:numId="8" w16cid:durableId="1016225414">
    <w:abstractNumId w:val="6"/>
  </w:num>
  <w:num w:numId="9" w16cid:durableId="473790331">
    <w:abstractNumId w:val="3"/>
  </w:num>
  <w:num w:numId="10" w16cid:durableId="237131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C7"/>
    <w:rsid w:val="00033E77"/>
    <w:rsid w:val="00043CAA"/>
    <w:rsid w:val="00054879"/>
    <w:rsid w:val="00075432"/>
    <w:rsid w:val="000968ED"/>
    <w:rsid w:val="000C296E"/>
    <w:rsid w:val="000D65FF"/>
    <w:rsid w:val="000F5E56"/>
    <w:rsid w:val="00112D25"/>
    <w:rsid w:val="001362EE"/>
    <w:rsid w:val="0017767B"/>
    <w:rsid w:val="0018313D"/>
    <w:rsid w:val="001832A6"/>
    <w:rsid w:val="00194929"/>
    <w:rsid w:val="001C05FA"/>
    <w:rsid w:val="001D359E"/>
    <w:rsid w:val="001F5EB4"/>
    <w:rsid w:val="002302DF"/>
    <w:rsid w:val="00250179"/>
    <w:rsid w:val="002634C4"/>
    <w:rsid w:val="00273F3E"/>
    <w:rsid w:val="002928D3"/>
    <w:rsid w:val="002B2BEB"/>
    <w:rsid w:val="002C39A5"/>
    <w:rsid w:val="002F1FE6"/>
    <w:rsid w:val="002F4E68"/>
    <w:rsid w:val="00312F7F"/>
    <w:rsid w:val="003230FF"/>
    <w:rsid w:val="0033444D"/>
    <w:rsid w:val="00341AEE"/>
    <w:rsid w:val="00354432"/>
    <w:rsid w:val="00361450"/>
    <w:rsid w:val="00366519"/>
    <w:rsid w:val="003673CF"/>
    <w:rsid w:val="00373C26"/>
    <w:rsid w:val="003845C1"/>
    <w:rsid w:val="00387A67"/>
    <w:rsid w:val="00397E13"/>
    <w:rsid w:val="003A1E1C"/>
    <w:rsid w:val="003A37B2"/>
    <w:rsid w:val="003A6F89"/>
    <w:rsid w:val="003B38C1"/>
    <w:rsid w:val="003D0B25"/>
    <w:rsid w:val="003D2840"/>
    <w:rsid w:val="003E23A9"/>
    <w:rsid w:val="00414ED3"/>
    <w:rsid w:val="00423E3E"/>
    <w:rsid w:val="00427AF4"/>
    <w:rsid w:val="0043752F"/>
    <w:rsid w:val="00440E3E"/>
    <w:rsid w:val="00452F61"/>
    <w:rsid w:val="004532D0"/>
    <w:rsid w:val="004647DA"/>
    <w:rsid w:val="00465432"/>
    <w:rsid w:val="00474062"/>
    <w:rsid w:val="004751E7"/>
    <w:rsid w:val="00477D6B"/>
    <w:rsid w:val="004928D0"/>
    <w:rsid w:val="004B5AC7"/>
    <w:rsid w:val="004D6998"/>
    <w:rsid w:val="005019FF"/>
    <w:rsid w:val="00514CE0"/>
    <w:rsid w:val="005234FD"/>
    <w:rsid w:val="0053057A"/>
    <w:rsid w:val="00530F81"/>
    <w:rsid w:val="00551399"/>
    <w:rsid w:val="00560A29"/>
    <w:rsid w:val="00563116"/>
    <w:rsid w:val="005A2738"/>
    <w:rsid w:val="005C6649"/>
    <w:rsid w:val="005E0A32"/>
    <w:rsid w:val="00605827"/>
    <w:rsid w:val="00633ED6"/>
    <w:rsid w:val="0063648B"/>
    <w:rsid w:val="00636556"/>
    <w:rsid w:val="00646050"/>
    <w:rsid w:val="00651C50"/>
    <w:rsid w:val="006713CA"/>
    <w:rsid w:val="00676C5C"/>
    <w:rsid w:val="00682F3E"/>
    <w:rsid w:val="006A74D2"/>
    <w:rsid w:val="006D0B62"/>
    <w:rsid w:val="006D2C61"/>
    <w:rsid w:val="00701F7D"/>
    <w:rsid w:val="00715BD9"/>
    <w:rsid w:val="00727548"/>
    <w:rsid w:val="00755E38"/>
    <w:rsid w:val="00760258"/>
    <w:rsid w:val="00767180"/>
    <w:rsid w:val="007A4A5F"/>
    <w:rsid w:val="007B559C"/>
    <w:rsid w:val="007B5E22"/>
    <w:rsid w:val="007D1613"/>
    <w:rsid w:val="007D7845"/>
    <w:rsid w:val="00803EDC"/>
    <w:rsid w:val="008373E3"/>
    <w:rsid w:val="00853F21"/>
    <w:rsid w:val="00884D7C"/>
    <w:rsid w:val="008872AA"/>
    <w:rsid w:val="008A3A6F"/>
    <w:rsid w:val="008B2CC1"/>
    <w:rsid w:val="008B3431"/>
    <w:rsid w:val="008B53BC"/>
    <w:rsid w:val="008B60B2"/>
    <w:rsid w:val="008C40FD"/>
    <w:rsid w:val="008D6E28"/>
    <w:rsid w:val="008D78D9"/>
    <w:rsid w:val="008F2D4D"/>
    <w:rsid w:val="008F31F9"/>
    <w:rsid w:val="0090731E"/>
    <w:rsid w:val="00916EE2"/>
    <w:rsid w:val="00933B88"/>
    <w:rsid w:val="009508F9"/>
    <w:rsid w:val="00950BE9"/>
    <w:rsid w:val="00966A22"/>
    <w:rsid w:val="0096722F"/>
    <w:rsid w:val="00980843"/>
    <w:rsid w:val="00997D94"/>
    <w:rsid w:val="009A5DDD"/>
    <w:rsid w:val="009A7ADA"/>
    <w:rsid w:val="009B6A22"/>
    <w:rsid w:val="009C0514"/>
    <w:rsid w:val="009D5E8F"/>
    <w:rsid w:val="009E2791"/>
    <w:rsid w:val="009E3F6F"/>
    <w:rsid w:val="009F499F"/>
    <w:rsid w:val="00A04464"/>
    <w:rsid w:val="00A34D60"/>
    <w:rsid w:val="00A42DAF"/>
    <w:rsid w:val="00A45BD8"/>
    <w:rsid w:val="00A74EBA"/>
    <w:rsid w:val="00A80DD7"/>
    <w:rsid w:val="00A83EE0"/>
    <w:rsid w:val="00A869B7"/>
    <w:rsid w:val="00AC205C"/>
    <w:rsid w:val="00AF0181"/>
    <w:rsid w:val="00AF0A6B"/>
    <w:rsid w:val="00B00275"/>
    <w:rsid w:val="00B02456"/>
    <w:rsid w:val="00B046A1"/>
    <w:rsid w:val="00B05A69"/>
    <w:rsid w:val="00B1427C"/>
    <w:rsid w:val="00B43669"/>
    <w:rsid w:val="00B51DAE"/>
    <w:rsid w:val="00B5360E"/>
    <w:rsid w:val="00B64600"/>
    <w:rsid w:val="00B81922"/>
    <w:rsid w:val="00B92294"/>
    <w:rsid w:val="00B94F7D"/>
    <w:rsid w:val="00B96F20"/>
    <w:rsid w:val="00B9734B"/>
    <w:rsid w:val="00BA7BF3"/>
    <w:rsid w:val="00BB6025"/>
    <w:rsid w:val="00BD5EB4"/>
    <w:rsid w:val="00BF1EB2"/>
    <w:rsid w:val="00BF6177"/>
    <w:rsid w:val="00C042A0"/>
    <w:rsid w:val="00C11BFE"/>
    <w:rsid w:val="00C206F0"/>
    <w:rsid w:val="00C25398"/>
    <w:rsid w:val="00C433B0"/>
    <w:rsid w:val="00C57F9C"/>
    <w:rsid w:val="00C9773A"/>
    <w:rsid w:val="00CA1FF2"/>
    <w:rsid w:val="00CD3057"/>
    <w:rsid w:val="00CE0B5E"/>
    <w:rsid w:val="00D20000"/>
    <w:rsid w:val="00D45252"/>
    <w:rsid w:val="00D64D38"/>
    <w:rsid w:val="00D658DB"/>
    <w:rsid w:val="00D67185"/>
    <w:rsid w:val="00D718AA"/>
    <w:rsid w:val="00D71B4D"/>
    <w:rsid w:val="00D73D52"/>
    <w:rsid w:val="00D93D55"/>
    <w:rsid w:val="00D97EAA"/>
    <w:rsid w:val="00DB4D1F"/>
    <w:rsid w:val="00DC0933"/>
    <w:rsid w:val="00DC0963"/>
    <w:rsid w:val="00DD4D8C"/>
    <w:rsid w:val="00DE54C8"/>
    <w:rsid w:val="00E335FE"/>
    <w:rsid w:val="00E52676"/>
    <w:rsid w:val="00EA79C4"/>
    <w:rsid w:val="00EC19F8"/>
    <w:rsid w:val="00EC4E49"/>
    <w:rsid w:val="00ED74FB"/>
    <w:rsid w:val="00ED77FB"/>
    <w:rsid w:val="00EE45FA"/>
    <w:rsid w:val="00EE78C6"/>
    <w:rsid w:val="00F13F32"/>
    <w:rsid w:val="00F66152"/>
    <w:rsid w:val="00F7738E"/>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916D8DA"/>
  <w15:docId w15:val="{416C6B60-3A5C-46B3-8A0C-55BD574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33</Characters>
  <Application>Microsoft Office Word</Application>
  <DocSecurity>0</DocSecurity>
  <Lines>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SCCR/26/</vt:lpstr>
      <vt:lpstr>SCCR/26/</vt:lpstr>
    </vt:vector>
  </TitlesOfParts>
  <Company>WIPO</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SCCR/44/1 PROV.</dc:title>
  <dc:subject>议程草案</dc:subject>
  <dc:creator>HAIZEL Francesca</dc:creator>
  <cp:keywords>PUBLIC</cp:keywords>
  <cp:lastModifiedBy>HAIZEL Francesca</cp:lastModifiedBy>
  <cp:revision>2</cp:revision>
  <cp:lastPrinted>2020-11-13T14:57:00Z</cp:lastPrinted>
  <dcterms:created xsi:type="dcterms:W3CDTF">2023-10-31T08:16:00Z</dcterms:created>
  <dcterms:modified xsi:type="dcterms:W3CDTF">2023-10-31T08:16:00Z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f979eaed-a11b-40b0-849c-a38039ddc731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2023-06-21T08:00:14Z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aec3e421-453a-49d0-822d-b953e730660a</vt:lpwstr>
  </property>
  <property fmtid="{D5CDD505-2E9C-101B-9397-08002B2CF9AE}" pid="14" name="MSIP_Label_20773ee6-353b-4fb9-a59d-0b94c8c67bea_ContentBits">
    <vt:lpwstr>0</vt:lpwstr>
  </property>
</Properties>
</file>