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7DD00" w14:textId="536B313D" w:rsidR="008B2CC1" w:rsidRPr="008B2CC1" w:rsidRDefault="007D0EE1" w:rsidP="00F11D94">
      <w:pPr>
        <w:spacing w:after="120"/>
        <w:jc w:val="right"/>
      </w:pPr>
      <w:bookmarkStart w:id="0" w:name="_GoBack"/>
      <w:bookmarkEnd w:id="0"/>
      <w:r w:rsidRPr="0042194C">
        <w:rPr>
          <w:noProof/>
          <w:lang w:eastAsia="en-US"/>
        </w:rPr>
        <w:drawing>
          <wp:inline distT="0" distB="0" distL="0" distR="0" wp14:anchorId="37DD5400" wp14:editId="40EC5E1A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9B97866" wp14:editId="524CC8E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2DB2A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B0627EE" w14:textId="21775BD4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B41C4C" w:rsidRPr="006E1EFD">
        <w:rPr>
          <w:rFonts w:ascii="Arial Black" w:hAnsi="Arial Black"/>
          <w:caps/>
          <w:sz w:val="15"/>
          <w:szCs w:val="15"/>
        </w:rPr>
        <w:t>7</w:t>
      </w:r>
    </w:p>
    <w:p w14:paraId="3636DAFC" w14:textId="5C4D563F" w:rsidR="00CE65D4" w:rsidRPr="00CE65D4" w:rsidRDefault="007D0EE1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717BC365" w14:textId="3C6EDED4" w:rsidR="008B2CC1" w:rsidRPr="007D0EE1" w:rsidRDefault="007D0EE1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8366FF" w:rsidRPr="008366FF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B650D0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3403EF54" w14:textId="1DE562D8" w:rsidR="008B2CC1" w:rsidRPr="000817DB" w:rsidRDefault="00D66E4F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0817DB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0817DB">
        <w:rPr>
          <w:b/>
          <w:sz w:val="28"/>
          <w:szCs w:val="28"/>
        </w:rPr>
        <w:t>)</w:t>
      </w:r>
    </w:p>
    <w:p w14:paraId="16014A40" w14:textId="43AE4AD3" w:rsidR="008B2CC1" w:rsidRPr="000817DB" w:rsidRDefault="00D66E4F" w:rsidP="008B2CC1">
      <w:pPr>
        <w:rPr>
          <w:b/>
          <w:sz w:val="28"/>
          <w:szCs w:val="24"/>
        </w:rPr>
      </w:pPr>
      <w:r>
        <w:rPr>
          <w:b/>
          <w:sz w:val="24"/>
          <w:lang w:val="ru-RU"/>
        </w:rPr>
        <w:t>Одиннадцатая сессия</w:t>
      </w:r>
    </w:p>
    <w:p w14:paraId="4A8A3FD5" w14:textId="255D8D8D" w:rsidR="008B2CC1" w:rsidRPr="00D66E4F" w:rsidRDefault="00D66E4F" w:rsidP="00CE65D4">
      <w:pPr>
        <w:spacing w:after="720"/>
        <w:rPr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="000817DB" w:rsidRPr="000817DB">
        <w:rPr>
          <w:b/>
          <w:sz w:val="24"/>
        </w:rPr>
        <w:t xml:space="preserve">, </w:t>
      </w:r>
      <w:r w:rsidR="00237381">
        <w:rPr>
          <w:b/>
          <w:sz w:val="24"/>
        </w:rPr>
        <w:t>4</w:t>
      </w:r>
      <w:r>
        <w:rPr>
          <w:b/>
          <w:sz w:val="24"/>
          <w:lang w:val="ru-RU"/>
        </w:rPr>
        <w:t>–</w:t>
      </w:r>
      <w:r w:rsidR="00237381">
        <w:rPr>
          <w:b/>
          <w:sz w:val="24"/>
        </w:rPr>
        <w:t>8</w:t>
      </w:r>
      <w:r>
        <w:rPr>
          <w:b/>
          <w:sz w:val="24"/>
          <w:lang w:val="ru-RU"/>
        </w:rPr>
        <w:t xml:space="preserve"> декабря</w:t>
      </w:r>
      <w:r w:rsidR="000817DB" w:rsidRPr="000817DB">
        <w:rPr>
          <w:b/>
          <w:sz w:val="24"/>
        </w:rPr>
        <w:t xml:space="preserve"> 202</w:t>
      </w:r>
      <w:r w:rsidR="00F65686">
        <w:rPr>
          <w:b/>
          <w:sz w:val="24"/>
        </w:rPr>
        <w:t>3</w:t>
      </w:r>
      <w:r>
        <w:rPr>
          <w:b/>
          <w:sz w:val="24"/>
          <w:lang w:val="ru-RU"/>
        </w:rPr>
        <w:t xml:space="preserve"> года</w:t>
      </w:r>
    </w:p>
    <w:p w14:paraId="34BFAC44" w14:textId="5426C389" w:rsidR="008B2CC1" w:rsidRPr="009F3BF9" w:rsidRDefault="00DF5F47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отчет целевой группы по перечням последовательностей</w:t>
      </w:r>
    </w:p>
    <w:p w14:paraId="38407708" w14:textId="473AEE80" w:rsidR="008B2CC1" w:rsidRPr="004D39C4" w:rsidRDefault="00DF5F47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 xml:space="preserve">Документ подготовлен </w:t>
      </w:r>
      <w:r w:rsidR="00B40999">
        <w:rPr>
          <w:i/>
          <w:lang w:val="ru-RU"/>
        </w:rPr>
        <w:t>руководителем Целевой группы</w:t>
      </w:r>
    </w:p>
    <w:bookmarkEnd w:id="5"/>
    <w:p w14:paraId="11982FA5" w14:textId="6C95AD9C" w:rsidR="00B650D0" w:rsidRDefault="005B7617" w:rsidP="00B650D0">
      <w:pPr>
        <w:pStyle w:val="Heading2"/>
      </w:pPr>
      <w:r>
        <w:rPr>
          <w:lang w:val="ru-RU"/>
        </w:rPr>
        <w:t>справочная информация</w:t>
      </w:r>
    </w:p>
    <w:p w14:paraId="16689A58" w14:textId="576E55CA" w:rsidR="00B650D0" w:rsidRDefault="00B650D0" w:rsidP="00B650D0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A03E4">
        <w:rPr>
          <w:lang w:val="ru-RU"/>
        </w:rPr>
        <w:t xml:space="preserve">Целевая группа по перечням последовательностей была создана Комитетом по стандартам ВОИС </w:t>
      </w:r>
      <w:r>
        <w:t>(</w:t>
      </w:r>
      <w:r w:rsidR="00BA03E4">
        <w:rPr>
          <w:lang w:val="ru-RU"/>
        </w:rPr>
        <w:t>КСВ</w:t>
      </w:r>
      <w:r>
        <w:t>)</w:t>
      </w:r>
      <w:r w:rsidR="00BA03E4">
        <w:rPr>
          <w:lang w:val="ru-RU"/>
        </w:rPr>
        <w:t xml:space="preserve"> на первой сессии </w:t>
      </w:r>
      <w:r>
        <w:t>(25</w:t>
      </w:r>
      <w:r w:rsidR="00BA03E4">
        <w:rPr>
          <w:lang w:val="ru-RU"/>
        </w:rPr>
        <w:t>–</w:t>
      </w:r>
      <w:r>
        <w:t>29</w:t>
      </w:r>
      <w:r w:rsidR="00BA03E4">
        <w:rPr>
          <w:lang w:val="ru-RU"/>
        </w:rPr>
        <w:t xml:space="preserve"> октября</w:t>
      </w:r>
      <w:r>
        <w:t xml:space="preserve"> 2010</w:t>
      </w:r>
      <w:r w:rsidR="00BA03E4">
        <w:rPr>
          <w:lang w:val="ru-RU"/>
        </w:rPr>
        <w:t xml:space="preserve"> года</w:t>
      </w:r>
      <w:r>
        <w:t>)</w:t>
      </w:r>
      <w:r w:rsidR="00BA03E4">
        <w:rPr>
          <w:lang w:val="ru-RU"/>
        </w:rPr>
        <w:t xml:space="preserve"> для выполнения задачи № </w:t>
      </w:r>
      <w:r>
        <w:t>44 (</w:t>
      </w:r>
      <w:r w:rsidR="00BA03E4">
        <w:rPr>
          <w:lang w:val="ru-RU"/>
        </w:rPr>
        <w:t xml:space="preserve">см. пункт </w:t>
      </w:r>
      <w:r>
        <w:t xml:space="preserve">29 </w:t>
      </w:r>
      <w:r w:rsidR="00BA03E4">
        <w:rPr>
          <w:lang w:val="ru-RU"/>
        </w:rPr>
        <w:t>документа</w:t>
      </w:r>
      <w:r>
        <w:t xml:space="preserve"> CWS/1/10)</w:t>
      </w:r>
      <w:r w:rsidR="00BA03E4">
        <w:rPr>
          <w:lang w:val="ru-RU"/>
        </w:rPr>
        <w:t>, сформулированной следующим образом</w:t>
      </w:r>
      <w:r>
        <w:t>:</w:t>
      </w:r>
    </w:p>
    <w:p w14:paraId="45F5EDCC" w14:textId="42C623D7" w:rsidR="00B650D0" w:rsidRDefault="00BA03E4" w:rsidP="00B650D0">
      <w:pPr>
        <w:pStyle w:val="ONUME"/>
        <w:ind w:left="567"/>
      </w:pPr>
      <w:r>
        <w:rPr>
          <w:lang w:val="ru-RU"/>
        </w:rPr>
        <w:t>«</w:t>
      </w:r>
      <w:r w:rsidR="00BE3002" w:rsidRPr="00BE3002">
        <w:rPr>
          <w:lang w:val="ru-RU"/>
        </w:rPr>
        <w:t>Подготовить ре</w:t>
      </w:r>
      <w:r w:rsidR="00BE3002" w:rsidRPr="00FC33D2">
        <w:rPr>
          <w:lang w:val="ru-RU"/>
        </w:rPr>
        <w:t>комендацию по представлению перечней нуклеотидных и аминокислотных последовательностей с использованием расширяемого языка разметки (XML) для ее принятия в качестве стандарта ВОИС</w:t>
      </w:r>
      <w:r w:rsidR="00B650D0" w:rsidRPr="00FC33D2">
        <w:rPr>
          <w:lang w:val="ru-RU"/>
        </w:rPr>
        <w:t xml:space="preserve">.  </w:t>
      </w:r>
      <w:r w:rsidR="00FC33D2" w:rsidRPr="00FC33D2">
        <w:rPr>
          <w:lang w:val="ru-RU"/>
        </w:rPr>
        <w:t>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 ST.25, включая предложения об изменениях, которые необходимо внести в стандарт ST.25</w:t>
      </w:r>
      <w:r w:rsidR="0093602B" w:rsidRPr="00FC33D2">
        <w:rPr>
          <w:lang w:val="ru-RU"/>
        </w:rPr>
        <w:t>»</w:t>
      </w:r>
      <w:r w:rsidR="00B650D0" w:rsidRPr="00FC33D2">
        <w:rPr>
          <w:lang w:val="ru-RU"/>
        </w:rPr>
        <w:t>.</w:t>
      </w:r>
    </w:p>
    <w:p w14:paraId="06B07E0F" w14:textId="770B1B34" w:rsidR="00B650D0" w:rsidRDefault="00B650D0" w:rsidP="00B650D0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674CF">
        <w:rPr>
          <w:lang w:val="ru-RU"/>
        </w:rPr>
        <w:t>Целевой группе было также поручено</w:t>
      </w:r>
      <w:r>
        <w:t>:</w:t>
      </w:r>
    </w:p>
    <w:p w14:paraId="3BE0BBD9" w14:textId="74C17938" w:rsidR="00B650D0" w:rsidRDefault="002674CF" w:rsidP="00B650D0">
      <w:pPr>
        <w:pStyle w:val="ONUME"/>
        <w:ind w:left="567"/>
      </w:pPr>
      <w:r>
        <w:rPr>
          <w:lang w:val="ru-RU"/>
        </w:rPr>
        <w:t>«</w:t>
      </w:r>
      <w:r w:rsidR="00CA0E80" w:rsidRPr="00CA0E80">
        <w:rPr>
          <w:lang w:val="ru-RU"/>
        </w:rPr>
        <w:t>Провести консультации с соответствующим органом PCT относительно возможных последствий принятия такого стандарта для применения Приложения C к Административной инструкции к РСТ</w:t>
      </w:r>
      <w:r>
        <w:rPr>
          <w:lang w:val="ru-RU"/>
        </w:rPr>
        <w:t>»</w:t>
      </w:r>
      <w:r w:rsidR="00B650D0">
        <w:t>.</w:t>
      </w:r>
    </w:p>
    <w:p w14:paraId="548F4049" w14:textId="630E0E42" w:rsidR="00DE7CB7" w:rsidRPr="004A1E80" w:rsidRDefault="00B650D0" w:rsidP="00B650D0">
      <w:pPr>
        <w:pStyle w:val="ONUME"/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A1E80" w:rsidRPr="004A1E80">
        <w:rPr>
          <w:lang w:val="ru-RU"/>
        </w:rPr>
        <w:t>Задачи руководителя Целевой группы были возложены на Европейское патентное ведомство (ЕПВ), а стандарт ВОИС ST.26 был официально принят на четвертой возобновленной сессии КСВ в марте 2016 года.</w:t>
      </w:r>
    </w:p>
    <w:p w14:paraId="379348BA" w14:textId="25B08AF6" w:rsidR="00F24440" w:rsidRDefault="00DE7CB7" w:rsidP="00B650D0">
      <w:pPr>
        <w:pStyle w:val="ONUME"/>
      </w:pPr>
      <w:r w:rsidRPr="004A1E80">
        <w:rPr>
          <w:lang w:val="ru-RU"/>
        </w:rPr>
        <w:lastRenderedPageBreak/>
        <w:fldChar w:fldCharType="begin"/>
      </w:r>
      <w:r w:rsidRPr="004A1E80">
        <w:rPr>
          <w:lang w:val="ru-RU"/>
        </w:rPr>
        <w:instrText xml:space="preserve"> AUTONUM  </w:instrText>
      </w:r>
      <w:r w:rsidRPr="004A1E80">
        <w:rPr>
          <w:lang w:val="ru-RU"/>
        </w:rPr>
        <w:fldChar w:fldCharType="end"/>
      </w:r>
      <w:r w:rsidRPr="004A1E80">
        <w:rPr>
          <w:lang w:val="ru-RU"/>
        </w:rPr>
        <w:tab/>
      </w:r>
      <w:r w:rsidR="00007775">
        <w:rPr>
          <w:lang w:val="ru-RU"/>
        </w:rPr>
        <w:t>В</w:t>
      </w:r>
      <w:r w:rsidR="002E6EA0">
        <w:rPr>
          <w:lang w:val="ru-RU"/>
        </w:rPr>
        <w:t xml:space="preserve"> </w:t>
      </w:r>
      <w:r w:rsidR="00007775">
        <w:rPr>
          <w:lang w:val="ru-RU"/>
        </w:rPr>
        <w:t xml:space="preserve">ходе </w:t>
      </w:r>
      <w:r w:rsidR="002E6EA0">
        <w:rPr>
          <w:lang w:val="ru-RU"/>
        </w:rPr>
        <w:t xml:space="preserve">работы над стандартом ВОИС </w:t>
      </w:r>
      <w:r w:rsidR="000C2C3A">
        <w:t>ST.26</w:t>
      </w:r>
      <w:r w:rsidR="002E6EA0">
        <w:rPr>
          <w:lang w:val="ru-RU"/>
        </w:rPr>
        <w:t xml:space="preserve"> </w:t>
      </w:r>
      <w:r w:rsidR="00007775">
        <w:rPr>
          <w:lang w:val="ru-RU"/>
        </w:rPr>
        <w:t xml:space="preserve">один из приоритетов </w:t>
      </w:r>
      <w:r w:rsidR="002E6EA0">
        <w:rPr>
          <w:lang w:val="ru-RU"/>
        </w:rPr>
        <w:t xml:space="preserve">заключался в том, чтобы обеспечить согласованность </w:t>
      </w:r>
      <w:r w:rsidR="005E165D">
        <w:rPr>
          <w:lang w:val="ru-RU"/>
        </w:rPr>
        <w:t xml:space="preserve">составляемых </w:t>
      </w:r>
      <w:r w:rsidR="00733CD7">
        <w:rPr>
          <w:lang w:val="ru-RU"/>
        </w:rPr>
        <w:t xml:space="preserve">с </w:t>
      </w:r>
      <w:r w:rsidR="007D62CB">
        <w:rPr>
          <w:lang w:val="ru-RU"/>
        </w:rPr>
        <w:t xml:space="preserve">помощью нового стандарта </w:t>
      </w:r>
      <w:r w:rsidR="005E165D">
        <w:rPr>
          <w:lang w:val="ru-RU"/>
        </w:rPr>
        <w:t>перечней последовательностей с таблицей характеристик</w:t>
      </w:r>
      <w:r w:rsidR="00A5597A">
        <w:rPr>
          <w:lang w:val="ru-RU"/>
        </w:rPr>
        <w:t xml:space="preserve">, </w:t>
      </w:r>
      <w:r w:rsidR="00387E84">
        <w:rPr>
          <w:lang w:val="ru-RU"/>
        </w:rPr>
        <w:t xml:space="preserve">существующей </w:t>
      </w:r>
      <w:r w:rsidR="00A5597A">
        <w:rPr>
          <w:lang w:val="ru-RU"/>
        </w:rPr>
        <w:t xml:space="preserve">в рамках </w:t>
      </w:r>
      <w:r w:rsidR="00FD1650">
        <w:rPr>
          <w:lang w:val="ru-RU"/>
        </w:rPr>
        <w:t>инициативы «М</w:t>
      </w:r>
      <w:r w:rsidR="00A5597A">
        <w:rPr>
          <w:lang w:val="ru-RU"/>
        </w:rPr>
        <w:t>еждународно</w:t>
      </w:r>
      <w:r w:rsidR="00FD1650">
        <w:rPr>
          <w:lang w:val="ru-RU"/>
        </w:rPr>
        <w:t>е</w:t>
      </w:r>
      <w:r w:rsidR="00A5597A">
        <w:rPr>
          <w:lang w:val="ru-RU"/>
        </w:rPr>
        <w:t xml:space="preserve"> сотрудничеств</w:t>
      </w:r>
      <w:r w:rsidR="00FD1650">
        <w:rPr>
          <w:lang w:val="ru-RU"/>
        </w:rPr>
        <w:t>о</w:t>
      </w:r>
      <w:r w:rsidR="00A5597A">
        <w:rPr>
          <w:lang w:val="ru-RU"/>
        </w:rPr>
        <w:t xml:space="preserve"> </w:t>
      </w:r>
      <w:r w:rsidR="00387E84">
        <w:rPr>
          <w:lang w:val="ru-RU"/>
        </w:rPr>
        <w:t>баз данных о нуклеотидных последовательностях</w:t>
      </w:r>
      <w:r w:rsidR="000C2C3A" w:rsidRPr="00AE5371">
        <w:t xml:space="preserve"> (INSDC)</w:t>
      </w:r>
      <w:r w:rsidR="00FD1650">
        <w:rPr>
          <w:lang w:val="ru-RU"/>
        </w:rPr>
        <w:t>»</w:t>
      </w:r>
      <w:r w:rsidR="000C2C3A">
        <w:t>.</w:t>
      </w:r>
      <w:r w:rsidR="00B650D0">
        <w:t xml:space="preserve"> </w:t>
      </w:r>
      <w:r>
        <w:t xml:space="preserve"> </w:t>
      </w:r>
      <w:r w:rsidR="00BE06BD">
        <w:rPr>
          <w:lang w:val="ru-RU"/>
        </w:rPr>
        <w:t xml:space="preserve">Это требование было обусловлено желанием избежать необходимости дополнительно обрабатывать подаваемые в рамках заявки перечни последовательностей </w:t>
      </w:r>
      <w:r w:rsidR="00EA5205">
        <w:rPr>
          <w:lang w:val="ru-RU"/>
        </w:rPr>
        <w:t>с тем, чтобы включить их в соответствующие базы данных</w:t>
      </w:r>
      <w:r>
        <w:t>.</w:t>
      </w:r>
    </w:p>
    <w:p w14:paraId="2859D9B2" w14:textId="04BA042A" w:rsidR="00B650D0" w:rsidRPr="000B6B9C" w:rsidRDefault="00B650D0" w:rsidP="00B650D0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031C8" w:rsidRPr="007031C8">
        <w:rPr>
          <w:lang w:val="ru-RU"/>
        </w:rPr>
        <w:t>На своей пятой сессии КСВ был проинформирован о том, что Международное бюро разработает новое общее программное средство, позволяющее заявителям составлять перечни последовательностей и проверять их</w:t>
      </w:r>
      <w:r w:rsidR="007031C8">
        <w:rPr>
          <w:lang w:val="ru-RU"/>
        </w:rPr>
        <w:t xml:space="preserve"> на предмет</w:t>
      </w:r>
      <w:r w:rsidR="007031C8" w:rsidRPr="007031C8">
        <w:rPr>
          <w:lang w:val="ru-RU"/>
        </w:rPr>
        <w:t xml:space="preserve"> соответстви</w:t>
      </w:r>
      <w:r w:rsidR="007031C8">
        <w:rPr>
          <w:lang w:val="ru-RU"/>
        </w:rPr>
        <w:t>я</w:t>
      </w:r>
      <w:r w:rsidR="007031C8" w:rsidRPr="007031C8">
        <w:rPr>
          <w:lang w:val="ru-RU"/>
        </w:rPr>
        <w:t xml:space="preserve"> требованиям стандарта ВОИС ST.26</w:t>
      </w:r>
      <w:r>
        <w:t xml:space="preserve">.  </w:t>
      </w:r>
      <w:r w:rsidR="007B69A0">
        <w:rPr>
          <w:lang w:val="ru-RU"/>
        </w:rPr>
        <w:t>В этой связи КСВ изменил формулировку задачи № </w:t>
      </w:r>
      <w:r>
        <w:t xml:space="preserve">44 </w:t>
      </w:r>
      <w:r w:rsidR="007B69A0" w:rsidRPr="000B6B9C">
        <w:rPr>
          <w:lang w:val="ru-RU"/>
        </w:rPr>
        <w:t>следующим образом</w:t>
      </w:r>
      <w:r w:rsidRPr="000B6B9C">
        <w:t>:</w:t>
      </w:r>
    </w:p>
    <w:p w14:paraId="1A013824" w14:textId="74CAE0A8" w:rsidR="00B650D0" w:rsidRPr="004F6192" w:rsidRDefault="005A24F6" w:rsidP="00B650D0">
      <w:pPr>
        <w:pStyle w:val="ONUME"/>
        <w:ind w:left="567"/>
        <w:rPr>
          <w:lang w:val="ru-RU"/>
        </w:rPr>
      </w:pPr>
      <w:r w:rsidRPr="000B6B9C">
        <w:rPr>
          <w:i/>
          <w:iCs/>
          <w:lang w:val="ru-RU"/>
        </w:rPr>
        <w:t>«</w:t>
      </w:r>
      <w:bookmarkStart w:id="6" w:name="_Hlk147322110"/>
      <w:r w:rsidR="004F6192" w:rsidRPr="004F6192">
        <w:rPr>
          <w:i/>
          <w:iCs/>
          <w:lang w:val="ru-RU"/>
        </w:rPr>
        <w:t>Оказать поддержку Международному бюро, направляя ему требования и отзывы пользователей в отношении инструмента составления и проверки текста заявок в рамках применения стандарта ST.26; оказать поддержку Международному бюро при соответствующем пересмотре Административной инструкции к PCT и подготовить необходимые поправки к стандарту ВОИС ST.26 по поручению КСВ</w:t>
      </w:r>
      <w:bookmarkEnd w:id="6"/>
      <w:r w:rsidR="008C17BB" w:rsidRPr="004F6192">
        <w:rPr>
          <w:i/>
          <w:iCs/>
          <w:lang w:val="ru-RU"/>
        </w:rPr>
        <w:t>»</w:t>
      </w:r>
      <w:r w:rsidR="00B650D0" w:rsidRPr="004F6192">
        <w:rPr>
          <w:lang w:val="ru-RU"/>
        </w:rPr>
        <w:t xml:space="preserve"> (</w:t>
      </w:r>
      <w:r w:rsidR="008C17BB" w:rsidRPr="004F6192">
        <w:rPr>
          <w:lang w:val="ru-RU"/>
        </w:rPr>
        <w:t xml:space="preserve">см. пункты </w:t>
      </w:r>
      <w:r w:rsidR="00B650D0" w:rsidRPr="004F6192">
        <w:rPr>
          <w:lang w:val="ru-RU"/>
        </w:rPr>
        <w:t>44</w:t>
      </w:r>
      <w:r w:rsidR="008C17BB" w:rsidRPr="004F6192">
        <w:rPr>
          <w:lang w:val="ru-RU"/>
        </w:rPr>
        <w:t> и </w:t>
      </w:r>
      <w:r w:rsidR="00B650D0" w:rsidRPr="004F6192">
        <w:rPr>
          <w:lang w:val="ru-RU"/>
        </w:rPr>
        <w:t xml:space="preserve">45 </w:t>
      </w:r>
      <w:r w:rsidR="008C17BB" w:rsidRPr="004F6192">
        <w:rPr>
          <w:lang w:val="ru-RU"/>
        </w:rPr>
        <w:t>документа </w:t>
      </w:r>
      <w:r w:rsidR="00B650D0" w:rsidRPr="004F6192">
        <w:rPr>
          <w:lang w:val="ru-RU"/>
        </w:rPr>
        <w:t>CWS/5/22)</w:t>
      </w:r>
      <w:r w:rsidR="00BD4F05">
        <w:rPr>
          <w:lang w:val="ru-RU"/>
        </w:rPr>
        <w:t>.</w:t>
      </w:r>
    </w:p>
    <w:p w14:paraId="3BD37294" w14:textId="03F8E35B" w:rsidR="00B650D0" w:rsidRDefault="00B650D0" w:rsidP="00B650D0">
      <w:pPr>
        <w:pStyle w:val="ONUME"/>
      </w:pPr>
      <w:r w:rsidRPr="004F6192">
        <w:rPr>
          <w:lang w:val="ru-RU"/>
        </w:rPr>
        <w:fldChar w:fldCharType="begin"/>
      </w:r>
      <w:r w:rsidRPr="004F6192">
        <w:rPr>
          <w:lang w:val="ru-RU"/>
        </w:rPr>
        <w:instrText xml:space="preserve"> AUTONUM  </w:instrText>
      </w:r>
      <w:r w:rsidRPr="004F6192">
        <w:rPr>
          <w:lang w:val="ru-RU"/>
        </w:rPr>
        <w:fldChar w:fldCharType="end"/>
      </w:r>
      <w:r w:rsidRPr="004F6192">
        <w:rPr>
          <w:lang w:val="ru-RU"/>
        </w:rPr>
        <w:tab/>
      </w:r>
      <w:r w:rsidR="00004E62">
        <w:rPr>
          <w:lang w:val="ru-RU"/>
        </w:rPr>
        <w:t>Ассамблея РСТ на пятьдесят третьей сессии в октябре</w:t>
      </w:r>
      <w:r w:rsidRPr="0031182E">
        <w:t xml:space="preserve"> 2021</w:t>
      </w:r>
      <w:r w:rsidR="00004E62">
        <w:rPr>
          <w:lang w:val="ru-RU"/>
        </w:rPr>
        <w:t xml:space="preserve"> года</w:t>
      </w:r>
      <w:r w:rsidRPr="0031182E">
        <w:t xml:space="preserve"> </w:t>
      </w:r>
      <w:r w:rsidR="00004E62">
        <w:rPr>
          <w:lang w:val="ru-RU"/>
        </w:rPr>
        <w:t>приняла поправки к Инструкции к РСТ, касающиеся внедрения стандарта ВОИС</w:t>
      </w:r>
      <w:r w:rsidRPr="0031182E">
        <w:t xml:space="preserve"> ST.26 </w:t>
      </w:r>
      <w:r w:rsidR="00004E62">
        <w:rPr>
          <w:lang w:val="ru-RU"/>
        </w:rPr>
        <w:t xml:space="preserve">в систему </w:t>
      </w:r>
      <w:r w:rsidRPr="0031182E">
        <w:t>PCT</w:t>
      </w:r>
      <w:r w:rsidR="00512FAC">
        <w:t xml:space="preserve"> </w:t>
      </w:r>
      <w:r w:rsidRPr="0031182E">
        <w:t>(</w:t>
      </w:r>
      <w:r w:rsidR="00004E62">
        <w:rPr>
          <w:lang w:val="ru-RU"/>
        </w:rPr>
        <w:t>см.</w:t>
      </w:r>
      <w:r w:rsidRPr="0031182E">
        <w:t xml:space="preserve"> </w:t>
      </w:r>
      <w:r w:rsidR="00004E62">
        <w:rPr>
          <w:lang w:val="ru-RU"/>
        </w:rPr>
        <w:t>приложение</w:t>
      </w:r>
      <w:r w:rsidRPr="0031182E">
        <w:t xml:space="preserve"> II </w:t>
      </w:r>
      <w:r w:rsidR="00004E62">
        <w:rPr>
          <w:lang w:val="ru-RU"/>
        </w:rPr>
        <w:t>к документу</w:t>
      </w:r>
      <w:r w:rsidRPr="0031182E">
        <w:t xml:space="preserve"> PCT/A/53/3 </w:t>
      </w:r>
      <w:r w:rsidR="00004E62">
        <w:rPr>
          <w:lang w:val="ru-RU"/>
        </w:rPr>
        <w:t>и пункты</w:t>
      </w:r>
      <w:r w:rsidRPr="0031182E">
        <w:t xml:space="preserve"> 23</w:t>
      </w:r>
      <w:r w:rsidR="00004E62">
        <w:rPr>
          <w:lang w:val="ru-RU"/>
        </w:rPr>
        <w:t>–</w:t>
      </w:r>
      <w:r w:rsidRPr="0031182E">
        <w:t xml:space="preserve">25 </w:t>
      </w:r>
      <w:r w:rsidR="00004E62">
        <w:rPr>
          <w:lang w:val="ru-RU"/>
        </w:rPr>
        <w:t>документа</w:t>
      </w:r>
      <w:r w:rsidRPr="0031182E">
        <w:t xml:space="preserve"> PCT/A/53/4). </w:t>
      </w:r>
      <w:r w:rsidR="00F24440">
        <w:t xml:space="preserve"> </w:t>
      </w:r>
      <w:r w:rsidR="0039101E">
        <w:rPr>
          <w:lang w:val="ru-RU"/>
        </w:rPr>
        <w:t xml:space="preserve">Генеральная Ассамблея ВОИС на пятьдесят четвертой сессии в октябре </w:t>
      </w:r>
      <w:r w:rsidRPr="0031182E">
        <w:t>2021</w:t>
      </w:r>
      <w:r w:rsidR="0039101E">
        <w:rPr>
          <w:lang w:val="ru-RU"/>
        </w:rPr>
        <w:t xml:space="preserve"> года также </w:t>
      </w:r>
      <w:r w:rsidR="0039101E" w:rsidRPr="0039101E">
        <w:rPr>
          <w:lang w:val="ru-RU"/>
        </w:rPr>
        <w:t>утвердила 1 июля 2022</w:t>
      </w:r>
      <w:r w:rsidR="0039101E">
        <w:rPr>
          <w:lang w:val="ru-RU"/>
        </w:rPr>
        <w:t xml:space="preserve"> </w:t>
      </w:r>
      <w:r w:rsidR="0039101E" w:rsidRPr="0039101E">
        <w:rPr>
          <w:lang w:val="ru-RU"/>
        </w:rPr>
        <w:t xml:space="preserve">года в качестве новой даты радикального перехода на стандарт ВОИС ST.26 на национальном, региональном и международном уровнях </w:t>
      </w:r>
      <w:r w:rsidRPr="0031182E">
        <w:t>(</w:t>
      </w:r>
      <w:r w:rsidR="0039101E">
        <w:rPr>
          <w:lang w:val="ru-RU"/>
        </w:rPr>
        <w:t>см. документ </w:t>
      </w:r>
      <w:r w:rsidRPr="0031182E">
        <w:t xml:space="preserve">WO/GA/54/14 </w:t>
      </w:r>
      <w:r w:rsidR="0039101E">
        <w:rPr>
          <w:lang w:val="ru-RU"/>
        </w:rPr>
        <w:t>и пункты</w:t>
      </w:r>
      <w:r w:rsidRPr="0031182E">
        <w:t xml:space="preserve"> 178</w:t>
      </w:r>
      <w:r w:rsidR="0039101E">
        <w:rPr>
          <w:lang w:val="ru-RU"/>
        </w:rPr>
        <w:t>–</w:t>
      </w:r>
      <w:r w:rsidRPr="0031182E">
        <w:t xml:space="preserve">183 </w:t>
      </w:r>
      <w:r w:rsidR="0039101E">
        <w:rPr>
          <w:lang w:val="ru-RU"/>
        </w:rPr>
        <w:t>документа </w:t>
      </w:r>
      <w:r w:rsidRPr="0031182E">
        <w:t>WO/GA/54/15).</w:t>
      </w:r>
    </w:p>
    <w:p w14:paraId="39DF65C4" w14:textId="1CAE618E" w:rsidR="00736AD3" w:rsidRDefault="00E33A28" w:rsidP="00736AD3">
      <w:pPr>
        <w:pStyle w:val="Heading2"/>
      </w:pPr>
      <w:r>
        <w:rPr>
          <w:lang w:val="ru-RU"/>
        </w:rPr>
        <w:t xml:space="preserve">отчет </w:t>
      </w:r>
      <w:r w:rsidR="00600446">
        <w:rPr>
          <w:lang w:val="ru-RU"/>
        </w:rPr>
        <w:t>о проделанной работе</w:t>
      </w:r>
    </w:p>
    <w:p w14:paraId="4A4FED6A" w14:textId="1E7044F4" w:rsidR="00B650D0" w:rsidRPr="00131981" w:rsidRDefault="00736AD3" w:rsidP="00736AD3">
      <w:pPr>
        <w:pStyle w:val="ONUME"/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31981" w:rsidRPr="00131981">
        <w:rPr>
          <w:lang w:val="ru-RU"/>
        </w:rPr>
        <w:t>Стандарт ВОИС ST.26 вступил в силу 1 июля 2022 года вместе с поправками к Инструкции к РСТ, Административной инструкции к РСТ, включая соответствующие бланки, а также Руководству PCT для Получающих ведомств и Руководству РСТ по проведению международного поиска и международной предварительной экспертизы.</w:t>
      </w:r>
    </w:p>
    <w:p w14:paraId="7753D3D8" w14:textId="753B1C21" w:rsidR="00B650D0" w:rsidRDefault="00736AD3" w:rsidP="00736AD3">
      <w:pPr>
        <w:pStyle w:val="ONUME"/>
      </w:pPr>
      <w:r w:rsidRPr="00131981">
        <w:rPr>
          <w:lang w:val="ru-RU"/>
        </w:rPr>
        <w:fldChar w:fldCharType="begin"/>
      </w:r>
      <w:r w:rsidRPr="00131981">
        <w:rPr>
          <w:lang w:val="ru-RU"/>
        </w:rPr>
        <w:instrText xml:space="preserve"> AUTONUM  </w:instrText>
      </w:r>
      <w:r w:rsidRPr="00131981">
        <w:rPr>
          <w:lang w:val="ru-RU"/>
        </w:rPr>
        <w:fldChar w:fldCharType="end"/>
      </w:r>
      <w:r w:rsidRPr="00131981">
        <w:rPr>
          <w:lang w:val="ru-RU"/>
        </w:rPr>
        <w:tab/>
      </w:r>
      <w:r w:rsidR="00F477EA">
        <w:rPr>
          <w:lang w:val="ru-RU"/>
        </w:rPr>
        <w:t>Последний раз стандарт ВОИС</w:t>
      </w:r>
      <w:r w:rsidR="00B650D0" w:rsidRPr="00026838">
        <w:t xml:space="preserve"> ST.26 </w:t>
      </w:r>
      <w:r w:rsidR="00F477EA">
        <w:rPr>
          <w:lang w:val="ru-RU"/>
        </w:rPr>
        <w:t>был пересмотрен в ноябре</w:t>
      </w:r>
      <w:r w:rsidR="00B650D0" w:rsidRPr="00026838">
        <w:t xml:space="preserve"> 202</w:t>
      </w:r>
      <w:r w:rsidR="00B650D0">
        <w:t>2</w:t>
      </w:r>
      <w:r w:rsidR="00F477EA">
        <w:rPr>
          <w:lang w:val="ru-RU"/>
        </w:rPr>
        <w:t xml:space="preserve"> года на десятой сессии КСВ, и действующая версия этого стандарта (версия</w:t>
      </w:r>
      <w:r w:rsidR="006E1EFD">
        <w:t xml:space="preserve"> 1.6</w:t>
      </w:r>
      <w:r w:rsidR="00F477EA">
        <w:rPr>
          <w:lang w:val="ru-RU"/>
        </w:rPr>
        <w:t xml:space="preserve">) вступила в силу </w:t>
      </w:r>
      <w:r w:rsidR="00B650D0">
        <w:t>1</w:t>
      </w:r>
      <w:r w:rsidR="00F477EA">
        <w:rPr>
          <w:lang w:val="ru-RU"/>
        </w:rPr>
        <w:t xml:space="preserve"> июля</w:t>
      </w:r>
      <w:r w:rsidR="00B650D0">
        <w:t xml:space="preserve"> 2023</w:t>
      </w:r>
      <w:r w:rsidR="00F477EA">
        <w:rPr>
          <w:lang w:val="ru-RU"/>
        </w:rPr>
        <w:t xml:space="preserve"> года</w:t>
      </w:r>
      <w:r w:rsidR="00B650D0" w:rsidRPr="00026838">
        <w:t xml:space="preserve">. </w:t>
      </w:r>
      <w:r w:rsidR="009E13D3">
        <w:t xml:space="preserve"> </w:t>
      </w:r>
      <w:r w:rsidR="003B45D5">
        <w:rPr>
          <w:lang w:val="ru-RU"/>
        </w:rPr>
        <w:t>Изменения затронули основной текст стандарта и приложения</w:t>
      </w:r>
      <w:r w:rsidR="00B650D0" w:rsidRPr="00026838">
        <w:t xml:space="preserve"> I</w:t>
      </w:r>
      <w:r w:rsidR="00B650D0">
        <w:t>, II</w:t>
      </w:r>
      <w:r w:rsidR="00314F88">
        <w:rPr>
          <w:lang w:val="ru-RU"/>
        </w:rPr>
        <w:t>,</w:t>
      </w:r>
      <w:r w:rsidR="00B650D0" w:rsidRPr="00026838">
        <w:t xml:space="preserve"> </w:t>
      </w:r>
      <w:r w:rsidR="00B650D0">
        <w:t>V</w:t>
      </w:r>
      <w:r w:rsidR="00B650D0" w:rsidRPr="00026838">
        <w:t>I</w:t>
      </w:r>
      <w:r w:rsidR="00314F88">
        <w:rPr>
          <w:lang w:val="ru-RU"/>
        </w:rPr>
        <w:t xml:space="preserve"> и</w:t>
      </w:r>
      <w:r w:rsidR="00B650D0">
        <w:t xml:space="preserve"> VII</w:t>
      </w:r>
      <w:r w:rsidR="003B45D5">
        <w:rPr>
          <w:lang w:val="ru-RU"/>
        </w:rPr>
        <w:t xml:space="preserve">, а также </w:t>
      </w:r>
      <w:r w:rsidR="00FE213B">
        <w:rPr>
          <w:lang w:val="ru-RU"/>
        </w:rPr>
        <w:t xml:space="preserve">дополнение к приложению </w:t>
      </w:r>
      <w:r w:rsidR="00B650D0">
        <w:t xml:space="preserve">VI </w:t>
      </w:r>
      <w:r w:rsidR="00B650D0" w:rsidRPr="002A0B32">
        <w:t>(</w:t>
      </w:r>
      <w:r w:rsidR="00FE213B">
        <w:rPr>
          <w:lang w:val="ru-RU"/>
        </w:rPr>
        <w:t>см. документ</w:t>
      </w:r>
      <w:r w:rsidR="00B650D0" w:rsidRPr="002A0B32">
        <w:t xml:space="preserve"> CWS/10/13</w:t>
      </w:r>
      <w:r w:rsidR="00FE213B">
        <w:rPr>
          <w:lang w:val="ru-RU"/>
        </w:rPr>
        <w:t> </w:t>
      </w:r>
      <w:r w:rsidR="00B650D0" w:rsidRPr="002A0B32">
        <w:t>REV.2)</w:t>
      </w:r>
      <w:r w:rsidR="00B650D0">
        <w:t>.</w:t>
      </w:r>
      <w:r w:rsidR="00B650D0" w:rsidRPr="00026838">
        <w:t xml:space="preserve"> </w:t>
      </w:r>
      <w:r w:rsidR="009E13D3">
        <w:t xml:space="preserve"> </w:t>
      </w:r>
      <w:r w:rsidR="00314F88">
        <w:rPr>
          <w:lang w:val="ru-RU"/>
        </w:rPr>
        <w:t>Эти и</w:t>
      </w:r>
      <w:r w:rsidR="00644116">
        <w:rPr>
          <w:lang w:val="ru-RU"/>
        </w:rPr>
        <w:t xml:space="preserve">зменения, включая добавление трех новых примеров в приложение </w:t>
      </w:r>
      <w:r w:rsidR="00644116">
        <w:t>VI</w:t>
      </w:r>
      <w:r w:rsidR="00644116">
        <w:rPr>
          <w:lang w:val="ru-RU"/>
        </w:rPr>
        <w:t xml:space="preserve">, позволили улучшить </w:t>
      </w:r>
      <w:r w:rsidR="00D2038E">
        <w:rPr>
          <w:lang w:val="ru-RU"/>
        </w:rPr>
        <w:t>стандарт</w:t>
      </w:r>
      <w:r w:rsidR="00644116">
        <w:rPr>
          <w:lang w:val="ru-RU"/>
        </w:rPr>
        <w:t xml:space="preserve"> в общем плане с учетом опыта, наработанного с момента </w:t>
      </w:r>
      <w:r w:rsidR="00D2038E">
        <w:rPr>
          <w:lang w:val="ru-RU"/>
        </w:rPr>
        <w:t xml:space="preserve">начала применения </w:t>
      </w:r>
      <w:r w:rsidR="00317CDB">
        <w:rPr>
          <w:lang w:val="ru-RU"/>
        </w:rPr>
        <w:t xml:space="preserve">соответствующего </w:t>
      </w:r>
      <w:r w:rsidR="00D2038E">
        <w:rPr>
          <w:lang w:val="ru-RU"/>
        </w:rPr>
        <w:t>инструмента</w:t>
      </w:r>
      <w:r w:rsidR="00B650D0" w:rsidRPr="00026838">
        <w:t>.</w:t>
      </w:r>
    </w:p>
    <w:p w14:paraId="65F30B97" w14:textId="618BFA79" w:rsidR="004D6394" w:rsidRDefault="00736AD3" w:rsidP="00736AD3">
      <w:pPr>
        <w:pStyle w:val="ONUME"/>
        <w:rPr>
          <w:rStyle w:val="ui-provider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B6D0B">
        <w:rPr>
          <w:lang w:val="ru-RU"/>
        </w:rPr>
        <w:t>В рамках выполнения задачи № </w:t>
      </w:r>
      <w:r w:rsidR="00750FFB">
        <w:rPr>
          <w:rStyle w:val="ui-provider"/>
        </w:rPr>
        <w:t>44</w:t>
      </w:r>
      <w:r w:rsidR="006B6D0B">
        <w:rPr>
          <w:rStyle w:val="ui-provider"/>
          <w:lang w:val="ru-RU"/>
        </w:rPr>
        <w:t xml:space="preserve"> Целевая группа выносит на утверждение КСВ на текущей сессии очередной пересмотренный вариант стандарта ВОИС</w:t>
      </w:r>
      <w:r w:rsidR="00750FFB">
        <w:rPr>
          <w:rStyle w:val="ui-provider"/>
        </w:rPr>
        <w:t xml:space="preserve"> ST.26.  </w:t>
      </w:r>
      <w:r w:rsidR="00F939B5">
        <w:rPr>
          <w:rStyle w:val="ui-provider"/>
          <w:lang w:val="ru-RU"/>
        </w:rPr>
        <w:t>В предлагаемый пересмотренный вариант включены исправления и у</w:t>
      </w:r>
      <w:r w:rsidR="008A27A3">
        <w:rPr>
          <w:rStyle w:val="ui-provider"/>
          <w:lang w:val="ru-RU"/>
        </w:rPr>
        <w:t>точнения</w:t>
      </w:r>
      <w:r w:rsidR="00F939B5">
        <w:rPr>
          <w:rStyle w:val="ui-provider"/>
          <w:lang w:val="ru-RU"/>
        </w:rPr>
        <w:t xml:space="preserve"> общего характера, в том числе в приложение </w:t>
      </w:r>
      <w:r w:rsidR="00F939B5">
        <w:rPr>
          <w:rStyle w:val="ui-provider"/>
        </w:rPr>
        <w:t>VI</w:t>
      </w:r>
      <w:r w:rsidR="002149DD">
        <w:rPr>
          <w:rStyle w:val="ui-provider"/>
          <w:lang w:val="ru-RU"/>
        </w:rPr>
        <w:t xml:space="preserve"> к стандарту</w:t>
      </w:r>
      <w:r w:rsidR="00F939B5">
        <w:rPr>
          <w:rStyle w:val="ui-provider"/>
        </w:rPr>
        <w:t xml:space="preserve"> </w:t>
      </w:r>
      <w:r w:rsidR="00B86633">
        <w:rPr>
          <w:rStyle w:val="ui-provider"/>
          <w:lang w:val="ru-RU"/>
        </w:rPr>
        <w:t xml:space="preserve">предлагается добавить </w:t>
      </w:r>
      <w:r w:rsidR="00F939B5">
        <w:rPr>
          <w:rStyle w:val="ui-provider"/>
          <w:lang w:val="ru-RU"/>
        </w:rPr>
        <w:t>два новых примера</w:t>
      </w:r>
      <w:r w:rsidR="00750FFB">
        <w:rPr>
          <w:rStyle w:val="ui-provider"/>
        </w:rPr>
        <w:t xml:space="preserve">.  </w:t>
      </w:r>
      <w:r w:rsidR="008A27A3">
        <w:rPr>
          <w:rStyle w:val="ui-provider"/>
          <w:lang w:val="ru-RU"/>
        </w:rPr>
        <w:t>Дополнительная информация на этот счет приводится в документе </w:t>
      </w:r>
      <w:r w:rsidR="00750FFB">
        <w:rPr>
          <w:rStyle w:val="ui-provider"/>
        </w:rPr>
        <w:t xml:space="preserve">CWS/11/3.  </w:t>
      </w:r>
      <w:r w:rsidR="008A27A3">
        <w:rPr>
          <w:rStyle w:val="ui-provider"/>
          <w:lang w:val="ru-RU"/>
        </w:rPr>
        <w:t xml:space="preserve">Обновленной версии </w:t>
      </w:r>
      <w:r w:rsidR="00141685">
        <w:rPr>
          <w:rStyle w:val="ui-provider"/>
          <w:lang w:val="ru-RU"/>
        </w:rPr>
        <w:t xml:space="preserve">стандарта </w:t>
      </w:r>
      <w:r w:rsidR="008A27A3">
        <w:rPr>
          <w:rStyle w:val="ui-provider"/>
          <w:lang w:val="ru-RU"/>
        </w:rPr>
        <w:t xml:space="preserve">будет присвоен номер </w:t>
      </w:r>
      <w:r w:rsidR="00750FFB">
        <w:rPr>
          <w:rStyle w:val="ui-provider"/>
        </w:rPr>
        <w:t>1.7</w:t>
      </w:r>
      <w:r w:rsidR="008A27A3">
        <w:rPr>
          <w:rStyle w:val="ui-provider"/>
          <w:lang w:val="ru-RU"/>
        </w:rPr>
        <w:t xml:space="preserve">, предлагаемая дата вступления в силу – </w:t>
      </w:r>
      <w:r w:rsidR="00750FFB">
        <w:rPr>
          <w:rStyle w:val="ui-provider"/>
        </w:rPr>
        <w:t>1</w:t>
      </w:r>
      <w:r w:rsidR="00E16E43">
        <w:rPr>
          <w:rStyle w:val="ui-provider"/>
          <w:lang w:val="ru-RU"/>
        </w:rPr>
        <w:t xml:space="preserve"> </w:t>
      </w:r>
      <w:r w:rsidR="008A27A3">
        <w:rPr>
          <w:rStyle w:val="ui-provider"/>
          <w:lang w:val="ru-RU"/>
        </w:rPr>
        <w:t>июля</w:t>
      </w:r>
      <w:r w:rsidR="00750FFB">
        <w:rPr>
          <w:rStyle w:val="ui-provider"/>
        </w:rPr>
        <w:t xml:space="preserve"> 2024</w:t>
      </w:r>
      <w:r w:rsidR="008A27A3">
        <w:rPr>
          <w:rStyle w:val="ui-provider"/>
          <w:lang w:val="ru-RU"/>
        </w:rPr>
        <w:t xml:space="preserve"> года</w:t>
      </w:r>
      <w:r w:rsidR="00750FFB">
        <w:rPr>
          <w:rStyle w:val="ui-provider"/>
        </w:rPr>
        <w:t>.</w:t>
      </w:r>
    </w:p>
    <w:p w14:paraId="5A5A4515" w14:textId="77777777" w:rsidR="004D6394" w:rsidRDefault="004D6394">
      <w:pPr>
        <w:rPr>
          <w:rStyle w:val="ui-provider"/>
        </w:rPr>
      </w:pPr>
      <w:r>
        <w:rPr>
          <w:rStyle w:val="ui-provider"/>
        </w:rPr>
        <w:br w:type="page"/>
      </w:r>
    </w:p>
    <w:p w14:paraId="7B0642A3" w14:textId="1B7F2CC7" w:rsidR="00553C1E" w:rsidRPr="00062957" w:rsidRDefault="00553C1E" w:rsidP="00736AD3">
      <w:pPr>
        <w:pStyle w:val="ONUME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E7533">
        <w:rPr>
          <w:lang w:val="ru-RU"/>
        </w:rPr>
        <w:t xml:space="preserve">В сентябре </w:t>
      </w:r>
      <w:r w:rsidR="00AE7533">
        <w:t>2023</w:t>
      </w:r>
      <w:r w:rsidR="00AE7533">
        <w:rPr>
          <w:lang w:val="ru-RU"/>
        </w:rPr>
        <w:t xml:space="preserve"> года </w:t>
      </w:r>
      <w:r w:rsidR="00961869">
        <w:rPr>
          <w:lang w:val="ru-RU"/>
        </w:rPr>
        <w:t xml:space="preserve">Целевая группа впервые провела встречу со специалистами </w:t>
      </w:r>
      <w:r w:rsidRPr="00AE5371">
        <w:t>INSDC</w:t>
      </w:r>
      <w:r w:rsidR="00961869">
        <w:rPr>
          <w:lang w:val="ru-RU"/>
        </w:rPr>
        <w:t>; на ней были рассмотрены, в частности, политика обмена данными</w:t>
      </w:r>
      <w:r w:rsidR="00382223">
        <w:t xml:space="preserve">, </w:t>
      </w:r>
      <w:r w:rsidR="00961869">
        <w:rPr>
          <w:lang w:val="ru-RU"/>
        </w:rPr>
        <w:t xml:space="preserve">согласование стандарта ВОИС </w:t>
      </w:r>
      <w:r w:rsidR="00382223">
        <w:t xml:space="preserve">ST.26 </w:t>
      </w:r>
      <w:r w:rsidR="00961869">
        <w:rPr>
          <w:lang w:val="ru-RU"/>
        </w:rPr>
        <w:t xml:space="preserve">с таблицей характеристик </w:t>
      </w:r>
      <w:r w:rsidR="00382223">
        <w:t xml:space="preserve">INSDC </w:t>
      </w:r>
      <w:r w:rsidR="00961869">
        <w:rPr>
          <w:lang w:val="ru-RU"/>
        </w:rPr>
        <w:t xml:space="preserve">и подходы </w:t>
      </w:r>
      <w:r w:rsidR="000C2C3A" w:rsidRPr="000C2C3A">
        <w:t xml:space="preserve">INSDC </w:t>
      </w:r>
      <w:r w:rsidR="00961869">
        <w:rPr>
          <w:lang w:val="ru-RU"/>
        </w:rPr>
        <w:t>к включению или отбраковке коротких последовательностей</w:t>
      </w:r>
      <w:r w:rsidR="000C2C3A">
        <w:t xml:space="preserve">.  </w:t>
      </w:r>
      <w:r w:rsidR="001407D3">
        <w:rPr>
          <w:lang w:val="ru-RU"/>
        </w:rPr>
        <w:t>Поскольку обе стороны сочли встречу полезной, она положит начало серии подобных двусторонних совещаний</w:t>
      </w:r>
      <w:r w:rsidR="00DE7CB7">
        <w:t>.</w:t>
      </w:r>
    </w:p>
    <w:p w14:paraId="38107F17" w14:textId="26FC5A55" w:rsidR="00B650D0" w:rsidRDefault="008B2EEE" w:rsidP="00736AD3">
      <w:pPr>
        <w:pStyle w:val="Heading2"/>
      </w:pPr>
      <w:r>
        <w:rPr>
          <w:lang w:val="ru-RU"/>
        </w:rPr>
        <w:t xml:space="preserve">обновление формулировки профильной </w:t>
      </w:r>
      <w:r w:rsidR="00F95BFF">
        <w:rPr>
          <w:lang w:val="ru-RU"/>
        </w:rPr>
        <w:t>задачи</w:t>
      </w:r>
    </w:p>
    <w:p w14:paraId="66FF4FF4" w14:textId="4E970076" w:rsidR="00750FFB" w:rsidRDefault="00736AD3" w:rsidP="00382223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C1CDD">
        <w:rPr>
          <w:lang w:val="ru-RU"/>
        </w:rPr>
        <w:t>Стандарт ВОИС</w:t>
      </w:r>
      <w:r>
        <w:t xml:space="preserve"> ST.26 </w:t>
      </w:r>
      <w:r w:rsidR="003C1CDD">
        <w:rPr>
          <w:lang w:val="ru-RU"/>
        </w:rPr>
        <w:t xml:space="preserve">применяется с </w:t>
      </w:r>
      <w:r>
        <w:t>1</w:t>
      </w:r>
      <w:r w:rsidR="003C1CDD">
        <w:rPr>
          <w:lang w:val="ru-RU"/>
        </w:rPr>
        <w:t xml:space="preserve"> июля</w:t>
      </w:r>
      <w:r>
        <w:t xml:space="preserve"> 2022</w:t>
      </w:r>
      <w:r w:rsidR="003C1CDD">
        <w:rPr>
          <w:lang w:val="ru-RU"/>
        </w:rPr>
        <w:t xml:space="preserve"> года</w:t>
      </w:r>
      <w:r w:rsidR="00DE7CB7">
        <w:t xml:space="preserve">. </w:t>
      </w:r>
      <w:r w:rsidR="006651C5">
        <w:t xml:space="preserve"> </w:t>
      </w:r>
      <w:r w:rsidR="00D72719">
        <w:rPr>
          <w:lang w:val="ru-RU"/>
        </w:rPr>
        <w:t xml:space="preserve">Для того чтобы государства-члены подготовились к внедрению этого стандарта, потребовалось приложить немало совместных усилий, направленных на модернизацию технической и правовой базы, необходимой для поддержки использования </w:t>
      </w:r>
      <w:r>
        <w:t>ST.26</w:t>
      </w:r>
      <w:r w:rsidR="006651C5">
        <w:t xml:space="preserve">.  </w:t>
      </w:r>
      <w:r w:rsidR="00BF013C">
        <w:rPr>
          <w:lang w:val="ru-RU"/>
        </w:rPr>
        <w:t>Поскольку стандарт ВОИС</w:t>
      </w:r>
      <w:r w:rsidR="006651C5">
        <w:t xml:space="preserve"> ST.26</w:t>
      </w:r>
      <w:r w:rsidR="00BF013C">
        <w:rPr>
          <w:lang w:val="ru-RU"/>
        </w:rPr>
        <w:t xml:space="preserve"> был успешно внедрен, формулировка задачи № </w:t>
      </w:r>
      <w:r w:rsidR="006651C5">
        <w:t>44</w:t>
      </w:r>
      <w:r>
        <w:t xml:space="preserve"> </w:t>
      </w:r>
      <w:r w:rsidR="00BF013C">
        <w:rPr>
          <w:lang w:val="ru-RU"/>
        </w:rPr>
        <w:t>требует изменения</w:t>
      </w:r>
      <w:r>
        <w:t xml:space="preserve">.  </w:t>
      </w:r>
      <w:r w:rsidR="00D406CF">
        <w:rPr>
          <w:lang w:val="ru-RU"/>
        </w:rPr>
        <w:t xml:space="preserve">Более того, в связи с началом применения стандарта </w:t>
      </w:r>
      <w:r w:rsidR="009E13D3">
        <w:t>ST.26</w:t>
      </w:r>
      <w:r w:rsidR="00D406CF">
        <w:rPr>
          <w:lang w:val="ru-RU"/>
        </w:rPr>
        <w:t xml:space="preserve"> был запущен</w:t>
      </w:r>
      <w:r w:rsidR="00CA6569">
        <w:rPr>
          <w:lang w:val="ru-RU"/>
        </w:rPr>
        <w:t xml:space="preserve"> в производство</w:t>
      </w:r>
      <w:r w:rsidR="00D406CF">
        <w:rPr>
          <w:lang w:val="ru-RU"/>
        </w:rPr>
        <w:t xml:space="preserve"> пакет программных продуктов</w:t>
      </w:r>
      <w:r>
        <w:t xml:space="preserve"> WIPO Sequence</w:t>
      </w:r>
      <w:r w:rsidR="00750FFB">
        <w:t>.</w:t>
      </w:r>
    </w:p>
    <w:p w14:paraId="4E384BC2" w14:textId="65204A0A" w:rsidR="00736AD3" w:rsidRDefault="00736AD3" w:rsidP="00736AD3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E0083">
        <w:rPr>
          <w:lang w:val="ru-RU"/>
        </w:rPr>
        <w:t>Целевая группа по перечням последовательностей предлагает изменить задачу № </w:t>
      </w:r>
      <w:r w:rsidR="006651C5">
        <w:t>44</w:t>
      </w:r>
      <w:r w:rsidR="00AE0083">
        <w:rPr>
          <w:lang w:val="ru-RU"/>
        </w:rPr>
        <w:t xml:space="preserve"> следующим образом с тем пониманием, что вычеркнутый текст указывает на удаление формулировки, а подчеркнутый – на</w:t>
      </w:r>
      <w:r w:rsidR="00875420">
        <w:rPr>
          <w:lang w:val="ru-RU"/>
        </w:rPr>
        <w:t xml:space="preserve"> ее</w:t>
      </w:r>
      <w:r w:rsidR="00AE0083">
        <w:rPr>
          <w:lang w:val="ru-RU"/>
        </w:rPr>
        <w:t xml:space="preserve"> добавление</w:t>
      </w:r>
      <w:r>
        <w:t>:</w:t>
      </w:r>
    </w:p>
    <w:p w14:paraId="60BF3AC0" w14:textId="77777777" w:rsidR="00736AD3" w:rsidRPr="00332E6E" w:rsidRDefault="00736AD3" w:rsidP="00736AD3"/>
    <w:p w14:paraId="120091F4" w14:textId="37CB7F95" w:rsidR="00736AD3" w:rsidRPr="00AE0083" w:rsidRDefault="00AE0083" w:rsidP="00750FFB">
      <w:pPr>
        <w:pStyle w:val="ListParagraph"/>
        <w:rPr>
          <w:lang w:val="ru-RU"/>
        </w:rPr>
      </w:pPr>
      <w:r>
        <w:rPr>
          <w:lang w:val="ru-RU"/>
        </w:rPr>
        <w:t>«</w:t>
      </w:r>
      <w:r w:rsidR="0032387F" w:rsidRPr="0032387F">
        <w:rPr>
          <w:lang w:val="ru-RU"/>
        </w:rPr>
        <w:t>Оказ</w:t>
      </w:r>
      <w:r w:rsidR="0032387F">
        <w:rPr>
          <w:lang w:val="ru-RU"/>
        </w:rPr>
        <w:t>ыв</w:t>
      </w:r>
      <w:r w:rsidR="0032387F" w:rsidRPr="0032387F">
        <w:rPr>
          <w:lang w:val="ru-RU"/>
        </w:rPr>
        <w:t>ать поддержку Международному бюро</w:t>
      </w:r>
      <w:r w:rsidR="0032387F" w:rsidRPr="0032387F">
        <w:rPr>
          <w:strike/>
          <w:lang w:val="ru-RU"/>
        </w:rPr>
        <w:t>, направляя ему требования и</w:t>
      </w:r>
      <w:r w:rsidR="0032387F" w:rsidRPr="0032387F">
        <w:rPr>
          <w:lang w:val="ru-RU"/>
        </w:rPr>
        <w:t xml:space="preserve"> </w:t>
      </w:r>
      <w:r w:rsidR="0032387F" w:rsidRPr="00CA687D">
        <w:rPr>
          <w:u w:val="single"/>
          <w:lang w:val="ru-RU"/>
        </w:rPr>
        <w:t>путем тестирования новых версий и информирования об</w:t>
      </w:r>
      <w:r w:rsidR="0032387F">
        <w:rPr>
          <w:lang w:val="ru-RU"/>
        </w:rPr>
        <w:t xml:space="preserve"> </w:t>
      </w:r>
      <w:r w:rsidR="0032387F" w:rsidRPr="0032387F">
        <w:rPr>
          <w:lang w:val="ru-RU"/>
        </w:rPr>
        <w:t>отзыв</w:t>
      </w:r>
      <w:r w:rsidR="0032387F">
        <w:rPr>
          <w:lang w:val="ru-RU"/>
        </w:rPr>
        <w:t>ах</w:t>
      </w:r>
      <w:r w:rsidR="0032387F" w:rsidRPr="0032387F">
        <w:rPr>
          <w:lang w:val="ru-RU"/>
        </w:rPr>
        <w:t xml:space="preserve"> пользователей </w:t>
      </w:r>
      <w:r w:rsidR="0032387F" w:rsidRPr="00681456">
        <w:rPr>
          <w:strike/>
          <w:lang w:val="ru-RU"/>
        </w:rPr>
        <w:t xml:space="preserve">в отношении </w:t>
      </w:r>
      <w:r w:rsidR="0032387F" w:rsidRPr="0032387F">
        <w:rPr>
          <w:strike/>
          <w:lang w:val="ru-RU"/>
        </w:rPr>
        <w:t>инструмента составления и проверки текста заявок в рамках применения стандарта ST.26</w:t>
      </w:r>
      <w:r w:rsidR="00CA687D" w:rsidRPr="00681456">
        <w:rPr>
          <w:lang w:val="ru-RU"/>
        </w:rPr>
        <w:t xml:space="preserve"> </w:t>
      </w:r>
      <w:r w:rsidR="00681456" w:rsidRPr="00681456">
        <w:rPr>
          <w:u w:val="single"/>
          <w:lang w:val="ru-RU"/>
        </w:rPr>
        <w:t xml:space="preserve">о пакете программных продуктов </w:t>
      </w:r>
      <w:r w:rsidR="00681456" w:rsidRPr="00681456">
        <w:rPr>
          <w:u w:val="single"/>
        </w:rPr>
        <w:t>WIPO Sequence</w:t>
      </w:r>
      <w:r w:rsidR="0032387F" w:rsidRPr="00681456">
        <w:rPr>
          <w:strike/>
          <w:lang w:val="ru-RU"/>
        </w:rPr>
        <w:t>; оказать поддержку Международному бюро при соответствующем пересмотре Административной инструкции к PCT</w:t>
      </w:r>
      <w:r w:rsidR="0032387F" w:rsidRPr="0032387F">
        <w:rPr>
          <w:lang w:val="ru-RU"/>
        </w:rPr>
        <w:t xml:space="preserve"> и готовить необходимые поправки к стандарту ВОИС ST.26</w:t>
      </w:r>
      <w:r>
        <w:rPr>
          <w:lang w:val="ru-RU"/>
        </w:rPr>
        <w:t>».</w:t>
      </w:r>
    </w:p>
    <w:p w14:paraId="3AEBE5F4" w14:textId="2C73394A" w:rsidR="00BD1721" w:rsidRDefault="00E33A28" w:rsidP="00BD1721">
      <w:pPr>
        <w:pStyle w:val="Heading2"/>
      </w:pPr>
      <w:r>
        <w:rPr>
          <w:lang w:val="ru-RU"/>
        </w:rPr>
        <w:t>план работы</w:t>
      </w:r>
    </w:p>
    <w:p w14:paraId="06E190D8" w14:textId="2D813D84" w:rsidR="00BD1721" w:rsidRPr="00BD1721" w:rsidRDefault="00BD1721" w:rsidP="00BD1721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6391E">
        <w:rPr>
          <w:lang w:val="ru-RU"/>
        </w:rPr>
        <w:t>В предстоящем году Целевая группа по перечням последовательностей считает для себя приоритетными следующие моменты</w:t>
      </w:r>
      <w:r>
        <w:t>:</w:t>
      </w:r>
    </w:p>
    <w:p w14:paraId="167E61B9" w14:textId="09DABC7B" w:rsidR="00BD1721" w:rsidRDefault="003B07FE" w:rsidP="00750FFB">
      <w:pPr>
        <w:pStyle w:val="ONUME"/>
        <w:numPr>
          <w:ilvl w:val="0"/>
          <w:numId w:val="9"/>
        </w:numPr>
        <w:tabs>
          <w:tab w:val="num" w:pos="1134"/>
        </w:tabs>
        <w:spacing w:after="120"/>
        <w:ind w:left="562" w:firstLine="0"/>
      </w:pPr>
      <w:r>
        <w:rPr>
          <w:lang w:val="ru-RU"/>
        </w:rPr>
        <w:t xml:space="preserve">утверждение КСВ седьмой пересмотренной версии стандарта ВОИС </w:t>
      </w:r>
      <w:r w:rsidR="00BD1721">
        <w:t>ST.26</w:t>
      </w:r>
      <w:r>
        <w:rPr>
          <w:lang w:val="ru-RU"/>
        </w:rPr>
        <w:t xml:space="preserve"> (версия</w:t>
      </w:r>
      <w:r w:rsidR="00BD1721">
        <w:t xml:space="preserve"> 1.7</w:t>
      </w:r>
      <w:r>
        <w:rPr>
          <w:lang w:val="ru-RU"/>
        </w:rPr>
        <w:t>) на одиннадцатой сессии</w:t>
      </w:r>
      <w:r w:rsidR="00750FFB">
        <w:t>;</w:t>
      </w:r>
    </w:p>
    <w:p w14:paraId="0977B2FA" w14:textId="1FB35E18" w:rsidR="00BD1721" w:rsidRDefault="00720C80" w:rsidP="00750FFB">
      <w:pPr>
        <w:pStyle w:val="ONUME"/>
        <w:numPr>
          <w:ilvl w:val="0"/>
          <w:numId w:val="9"/>
        </w:numPr>
        <w:tabs>
          <w:tab w:val="num" w:pos="1134"/>
        </w:tabs>
        <w:spacing w:after="120"/>
        <w:ind w:left="562" w:firstLine="0"/>
      </w:pPr>
      <w:r>
        <w:rPr>
          <w:lang w:val="ru-RU"/>
        </w:rPr>
        <w:t xml:space="preserve">поддержка Международного бюро путем тестирования новых версий и информирования об отзывах пользователей по итогам работы с </w:t>
      </w:r>
      <w:r w:rsidR="0096605C">
        <w:t>WIPO Sequence</w:t>
      </w:r>
      <w:r w:rsidR="00BD1721" w:rsidRPr="00FE4D2F">
        <w:t>;</w:t>
      </w:r>
      <w:r w:rsidR="00553C1E">
        <w:t xml:space="preserve"> </w:t>
      </w:r>
      <w:r>
        <w:rPr>
          <w:lang w:val="ru-RU"/>
        </w:rPr>
        <w:t>и</w:t>
      </w:r>
    </w:p>
    <w:p w14:paraId="5019E036" w14:textId="53F05E2A" w:rsidR="00BD1721" w:rsidRDefault="00A67B9E" w:rsidP="00750FFB">
      <w:pPr>
        <w:pStyle w:val="ONUME"/>
        <w:numPr>
          <w:ilvl w:val="0"/>
          <w:numId w:val="9"/>
        </w:numPr>
        <w:tabs>
          <w:tab w:val="num" w:pos="1134"/>
        </w:tabs>
        <w:ind w:left="562" w:firstLine="0"/>
      </w:pPr>
      <w:r>
        <w:rPr>
          <w:lang w:val="ru-RU"/>
        </w:rPr>
        <w:t xml:space="preserve">при необходимости </w:t>
      </w:r>
      <w:r w:rsidR="00F53422">
        <w:rPr>
          <w:lang w:val="ru-RU"/>
        </w:rPr>
        <w:t>подготовка</w:t>
      </w:r>
      <w:r>
        <w:rPr>
          <w:lang w:val="ru-RU"/>
        </w:rPr>
        <w:t xml:space="preserve"> </w:t>
      </w:r>
      <w:r w:rsidR="00F53422">
        <w:rPr>
          <w:lang w:val="ru-RU"/>
        </w:rPr>
        <w:t xml:space="preserve">очередного </w:t>
      </w:r>
      <w:r>
        <w:rPr>
          <w:lang w:val="ru-RU"/>
        </w:rPr>
        <w:t>пересмотренного варианта стандарта ВОИС</w:t>
      </w:r>
      <w:r w:rsidR="00BD1721" w:rsidRPr="00AE5371">
        <w:t xml:space="preserve"> ST.26</w:t>
      </w:r>
      <w:r>
        <w:rPr>
          <w:lang w:val="ru-RU"/>
        </w:rPr>
        <w:t xml:space="preserve"> </w:t>
      </w:r>
      <w:r w:rsidR="00F53422">
        <w:rPr>
          <w:lang w:val="ru-RU"/>
        </w:rPr>
        <w:t xml:space="preserve">в порядке дальнейшего содействия использованию этого </w:t>
      </w:r>
      <w:r w:rsidR="006448F6">
        <w:rPr>
          <w:lang w:val="ru-RU"/>
        </w:rPr>
        <w:t>инструмента</w:t>
      </w:r>
      <w:r w:rsidR="00F53422">
        <w:rPr>
          <w:lang w:val="ru-RU"/>
        </w:rPr>
        <w:t xml:space="preserve"> ведомствами и заявителями при неизменном обеспечении его согласованности с требованиями </w:t>
      </w:r>
      <w:r w:rsidR="00BD1721" w:rsidRPr="00AE5371">
        <w:t>INSDC</w:t>
      </w:r>
      <w:r w:rsidR="00BD1721">
        <w:t xml:space="preserve"> </w:t>
      </w:r>
      <w:r w:rsidR="00F53422">
        <w:rPr>
          <w:lang w:val="ru-RU"/>
        </w:rPr>
        <w:t>и</w:t>
      </w:r>
      <w:r w:rsidR="00BD1721">
        <w:t xml:space="preserve"> UniProt</w:t>
      </w:r>
      <w:r w:rsidR="006448F6">
        <w:rPr>
          <w:lang w:val="ru-RU"/>
        </w:rPr>
        <w:t>, насколько это возможно и применимо.</w:t>
      </w:r>
    </w:p>
    <w:p w14:paraId="0BBB44B9" w14:textId="5023479A" w:rsidR="0096605C" w:rsidRDefault="0096605C" w:rsidP="0096605C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26FA7">
        <w:rPr>
          <w:lang w:val="ru-RU"/>
        </w:rPr>
        <w:t xml:space="preserve">КСВ следует принять к сведению, что Целевая группа по перечням последовательностей продолжит обсуждать целесообразность исключения требования минимальной длины, определенного в стандарте </w:t>
      </w:r>
      <w:r w:rsidR="00526FA7">
        <w:t>ST</w:t>
      </w:r>
      <w:r w:rsidR="00526FA7">
        <w:rPr>
          <w:lang w:val="ru-RU"/>
        </w:rPr>
        <w:t xml:space="preserve">.26, и актуализации определения аминокислоты в поддержку включения нового примера </w:t>
      </w:r>
      <w:r w:rsidR="0091608C">
        <w:rPr>
          <w:lang w:val="ru-RU"/>
        </w:rPr>
        <w:t xml:space="preserve">пептоида в приложение </w:t>
      </w:r>
      <w:r w:rsidR="0091608C">
        <w:t>VI</w:t>
      </w:r>
      <w:r w:rsidR="0091608C">
        <w:rPr>
          <w:lang w:val="ru-RU"/>
        </w:rPr>
        <w:t xml:space="preserve">.  </w:t>
      </w:r>
      <w:r w:rsidR="00FF5000">
        <w:rPr>
          <w:lang w:val="ru-RU"/>
        </w:rPr>
        <w:t>Как представляется, эти изменения, при условии одобрения, потребуют существенной модернизации стандарта</w:t>
      </w:r>
      <w:r>
        <w:t>.</w:t>
      </w:r>
    </w:p>
    <w:p w14:paraId="2563B174" w14:textId="5073BAF7" w:rsidR="009D55F1" w:rsidRDefault="009D55F1">
      <w:r>
        <w:br w:type="page"/>
      </w:r>
    </w:p>
    <w:p w14:paraId="2A481D2A" w14:textId="35293C37" w:rsidR="00BD1721" w:rsidRDefault="00BD1721" w:rsidP="00BD1721">
      <w:pPr>
        <w:pStyle w:val="ONUME"/>
        <w:spacing w:before="93"/>
        <w:ind w:left="5529"/>
      </w:pPr>
      <w:r>
        <w:rPr>
          <w:i/>
        </w:rPr>
        <w:lastRenderedPageBreak/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954E62">
        <w:rPr>
          <w:i/>
          <w:lang w:val="ru-RU"/>
        </w:rPr>
        <w:t>КСВ предлагается</w:t>
      </w:r>
      <w:r w:rsidRPr="00632F1C">
        <w:rPr>
          <w:i/>
        </w:rPr>
        <w:t>:</w:t>
      </w:r>
    </w:p>
    <w:p w14:paraId="2B939153" w14:textId="2588A1F4" w:rsidR="00BD1721" w:rsidRDefault="00E41725" w:rsidP="00BD1721">
      <w:pPr>
        <w:pStyle w:val="ListParagraph"/>
        <w:widowControl w:val="0"/>
        <w:numPr>
          <w:ilvl w:val="0"/>
          <w:numId w:val="8"/>
        </w:numPr>
        <w:tabs>
          <w:tab w:val="left" w:pos="6785"/>
          <w:tab w:val="left" w:pos="6786"/>
        </w:tabs>
        <w:autoSpaceDE w:val="0"/>
        <w:autoSpaceDN w:val="0"/>
        <w:spacing w:before="1"/>
        <w:ind w:right="561" w:firstLine="700"/>
        <w:contextualSpacing w:val="0"/>
        <w:rPr>
          <w:i/>
        </w:rPr>
      </w:pPr>
      <w:r>
        <w:rPr>
          <w:i/>
          <w:lang w:val="ru-RU"/>
        </w:rPr>
        <w:t>принять к сведению информацию, изложенную в настоящем документе, и план работы Целевой группы по перечням последовательностей</w:t>
      </w:r>
      <w:r w:rsidR="00BD1721">
        <w:rPr>
          <w:i/>
        </w:rPr>
        <w:t xml:space="preserve">; </w:t>
      </w:r>
      <w:r>
        <w:rPr>
          <w:i/>
          <w:lang w:val="ru-RU"/>
        </w:rPr>
        <w:t>и</w:t>
      </w:r>
    </w:p>
    <w:p w14:paraId="573AF86A" w14:textId="77777777" w:rsidR="00BD1721" w:rsidRPr="00C123A1" w:rsidRDefault="00BD1721" w:rsidP="00BD1721">
      <w:pPr>
        <w:rPr>
          <w:i/>
          <w:szCs w:val="22"/>
        </w:rPr>
      </w:pPr>
    </w:p>
    <w:p w14:paraId="0C58DD7E" w14:textId="3DCB30BC" w:rsidR="00BD1721" w:rsidRPr="00C123A1" w:rsidRDefault="00124FCB" w:rsidP="00BD1721">
      <w:pPr>
        <w:pStyle w:val="ListParagraph"/>
        <w:widowControl w:val="0"/>
        <w:numPr>
          <w:ilvl w:val="0"/>
          <w:numId w:val="8"/>
        </w:numPr>
        <w:tabs>
          <w:tab w:val="left" w:pos="6785"/>
          <w:tab w:val="left" w:pos="6786"/>
        </w:tabs>
        <w:autoSpaceDE w:val="0"/>
        <w:autoSpaceDN w:val="0"/>
        <w:ind w:right="276" w:firstLine="700"/>
        <w:contextualSpacing w:val="0"/>
        <w:rPr>
          <w:i/>
          <w:szCs w:val="22"/>
        </w:rPr>
      </w:pPr>
      <w:r w:rsidRPr="00C123A1">
        <w:rPr>
          <w:i/>
          <w:szCs w:val="22"/>
          <w:lang w:val="ru-RU"/>
        </w:rPr>
        <w:t xml:space="preserve">утвердить </w:t>
      </w:r>
      <w:r w:rsidR="0052127F">
        <w:rPr>
          <w:i/>
          <w:szCs w:val="22"/>
          <w:lang w:val="ru-RU"/>
        </w:rPr>
        <w:t xml:space="preserve">обновленную </w:t>
      </w:r>
      <w:r w:rsidRPr="00C123A1">
        <w:rPr>
          <w:i/>
          <w:szCs w:val="22"/>
          <w:lang w:val="ru-RU"/>
        </w:rPr>
        <w:t>формулировку задачи № </w:t>
      </w:r>
      <w:r w:rsidR="00553C1E" w:rsidRPr="00C123A1">
        <w:rPr>
          <w:i/>
          <w:szCs w:val="22"/>
        </w:rPr>
        <w:t>44</w:t>
      </w:r>
      <w:r w:rsidRPr="00C123A1">
        <w:rPr>
          <w:i/>
          <w:szCs w:val="22"/>
          <w:lang w:val="ru-RU"/>
        </w:rPr>
        <w:t>, которая приводится в пункте </w:t>
      </w:r>
      <w:r w:rsidR="00BD1721" w:rsidRPr="00C123A1">
        <w:rPr>
          <w:i/>
          <w:szCs w:val="22"/>
        </w:rPr>
        <w:t>1</w:t>
      </w:r>
      <w:r w:rsidR="00D51369" w:rsidRPr="00C123A1">
        <w:rPr>
          <w:i/>
          <w:szCs w:val="22"/>
        </w:rPr>
        <w:t>2</w:t>
      </w:r>
      <w:r w:rsidRPr="00C123A1">
        <w:rPr>
          <w:i/>
          <w:szCs w:val="22"/>
          <w:lang w:val="ru-RU"/>
        </w:rPr>
        <w:t xml:space="preserve"> (выше)</w:t>
      </w:r>
      <w:r w:rsidR="00BD1721" w:rsidRPr="00C123A1">
        <w:rPr>
          <w:i/>
          <w:szCs w:val="22"/>
        </w:rPr>
        <w:t>.</w:t>
      </w:r>
    </w:p>
    <w:p w14:paraId="4835DC3A" w14:textId="77777777" w:rsidR="00BD1721" w:rsidRPr="00C123A1" w:rsidRDefault="00BD1721" w:rsidP="00BD1721">
      <w:pPr>
        <w:pStyle w:val="BodyText"/>
        <w:rPr>
          <w:i/>
          <w:szCs w:val="22"/>
        </w:rPr>
      </w:pPr>
    </w:p>
    <w:p w14:paraId="554E726A" w14:textId="77777777" w:rsidR="00BD1721" w:rsidRPr="00C123A1" w:rsidRDefault="00BD1721" w:rsidP="00BD1721">
      <w:pPr>
        <w:pStyle w:val="BodyText"/>
        <w:rPr>
          <w:iCs/>
          <w:szCs w:val="22"/>
        </w:rPr>
      </w:pPr>
    </w:p>
    <w:p w14:paraId="3D882214" w14:textId="2C928DD7" w:rsidR="00BD1721" w:rsidRPr="00C123A1" w:rsidRDefault="00BD1721" w:rsidP="00BD1721">
      <w:pPr>
        <w:pStyle w:val="BodyText"/>
        <w:ind w:left="5518"/>
        <w:rPr>
          <w:szCs w:val="22"/>
        </w:rPr>
      </w:pPr>
      <w:r w:rsidRPr="00C123A1">
        <w:rPr>
          <w:szCs w:val="22"/>
        </w:rPr>
        <w:t>[</w:t>
      </w:r>
      <w:r w:rsidR="00EF4581" w:rsidRPr="00C123A1">
        <w:rPr>
          <w:szCs w:val="22"/>
          <w:lang w:val="ru-RU"/>
        </w:rPr>
        <w:t>Конец документа</w:t>
      </w:r>
      <w:r w:rsidRPr="00C123A1">
        <w:rPr>
          <w:szCs w:val="22"/>
        </w:rPr>
        <w:t>]</w:t>
      </w:r>
    </w:p>
    <w:p w14:paraId="2A901D61" w14:textId="77777777" w:rsidR="00BD1721" w:rsidRPr="00C123A1" w:rsidRDefault="00BD1721" w:rsidP="00BD1721">
      <w:pPr>
        <w:rPr>
          <w:szCs w:val="22"/>
        </w:rPr>
      </w:pPr>
    </w:p>
    <w:sectPr w:rsidR="00BD1721" w:rsidRPr="00C123A1" w:rsidSect="00F65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4736D" w14:textId="77777777" w:rsidR="00786EAB" w:rsidRDefault="00786EAB">
      <w:r>
        <w:separator/>
      </w:r>
    </w:p>
  </w:endnote>
  <w:endnote w:type="continuationSeparator" w:id="0">
    <w:p w14:paraId="02DDC5BE" w14:textId="77777777" w:rsidR="00786EAB" w:rsidRDefault="00786EAB" w:rsidP="003B38C1">
      <w:r>
        <w:separator/>
      </w:r>
    </w:p>
    <w:p w14:paraId="10F7BFD3" w14:textId="77777777" w:rsidR="00786EAB" w:rsidRPr="003B38C1" w:rsidRDefault="00786E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C46BFFD" w14:textId="77777777" w:rsidR="00786EAB" w:rsidRPr="003B38C1" w:rsidRDefault="00786E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76F4" w14:textId="77777777" w:rsidR="00A840C0" w:rsidRDefault="00A84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4C40" w14:textId="77777777" w:rsidR="00A840C0" w:rsidRDefault="00A840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42CFE" w14:textId="77777777" w:rsidR="00A840C0" w:rsidRDefault="00A84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163E5" w14:textId="77777777" w:rsidR="00786EAB" w:rsidRDefault="00786EAB">
      <w:r>
        <w:separator/>
      </w:r>
    </w:p>
  </w:footnote>
  <w:footnote w:type="continuationSeparator" w:id="0">
    <w:p w14:paraId="035C6F40" w14:textId="77777777" w:rsidR="00786EAB" w:rsidRDefault="00786EAB" w:rsidP="008B60B2">
      <w:r>
        <w:separator/>
      </w:r>
    </w:p>
    <w:p w14:paraId="0C249124" w14:textId="77777777" w:rsidR="00786EAB" w:rsidRPr="00ED77FB" w:rsidRDefault="00786E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973848" w14:textId="77777777" w:rsidR="00786EAB" w:rsidRPr="00ED77FB" w:rsidRDefault="00786E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99E91" w14:textId="77777777" w:rsidR="00A840C0" w:rsidRDefault="00A8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89EFB" w14:textId="4722795B" w:rsidR="00EC4E49" w:rsidRDefault="00F65686" w:rsidP="00477D6B">
    <w:pPr>
      <w:jc w:val="right"/>
    </w:pPr>
    <w:bookmarkStart w:id="7" w:name="Code2"/>
    <w:bookmarkEnd w:id="7"/>
    <w:r>
      <w:t>C</w:t>
    </w:r>
    <w:r w:rsidR="00BD1721">
      <w:t>WS/11</w:t>
    </w:r>
    <w:r>
      <w:t>/</w:t>
    </w:r>
    <w:r w:rsidR="00B41C4C">
      <w:t>7</w:t>
    </w:r>
  </w:p>
  <w:p w14:paraId="57E7F406" w14:textId="522CE689" w:rsidR="00EC4E49" w:rsidRDefault="00A67D7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E1376">
      <w:rPr>
        <w:noProof/>
      </w:rPr>
      <w:t>4</w:t>
    </w:r>
    <w:r w:rsidR="00EC4E49">
      <w:fldChar w:fldCharType="end"/>
    </w:r>
  </w:p>
  <w:p w14:paraId="78897925" w14:textId="77777777" w:rsidR="00EC4E49" w:rsidRDefault="00EC4E49" w:rsidP="00477D6B">
    <w:pPr>
      <w:jc w:val="right"/>
    </w:pPr>
  </w:p>
  <w:p w14:paraId="4CF98105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438E" w14:textId="77777777" w:rsidR="00A840C0" w:rsidRDefault="00A84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4275EB"/>
    <w:multiLevelType w:val="hybridMultilevel"/>
    <w:tmpl w:val="EF20400E"/>
    <w:lvl w:ilvl="0" w:tplc="ACB6563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5E23AC"/>
    <w:multiLevelType w:val="hybridMultilevel"/>
    <w:tmpl w:val="90FA3C8E"/>
    <w:lvl w:ilvl="0" w:tplc="824ADBF4">
      <w:start w:val="1"/>
      <w:numFmt w:val="lowerLetter"/>
      <w:lvlText w:val="(%1)"/>
      <w:lvlJc w:val="left"/>
      <w:pPr>
        <w:ind w:left="551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C812D310">
      <w:numFmt w:val="bullet"/>
      <w:lvlText w:val="•"/>
      <w:lvlJc w:val="left"/>
      <w:pPr>
        <w:ind w:left="5936" w:hanging="567"/>
      </w:pPr>
      <w:rPr>
        <w:rFonts w:hint="default"/>
      </w:rPr>
    </w:lvl>
    <w:lvl w:ilvl="2" w:tplc="A4F61A28">
      <w:numFmt w:val="bullet"/>
      <w:lvlText w:val="•"/>
      <w:lvlJc w:val="left"/>
      <w:pPr>
        <w:ind w:left="6353" w:hanging="567"/>
      </w:pPr>
      <w:rPr>
        <w:rFonts w:hint="default"/>
      </w:rPr>
    </w:lvl>
    <w:lvl w:ilvl="3" w:tplc="ECF2B61C">
      <w:numFmt w:val="bullet"/>
      <w:lvlText w:val="•"/>
      <w:lvlJc w:val="left"/>
      <w:pPr>
        <w:ind w:left="6769" w:hanging="567"/>
      </w:pPr>
      <w:rPr>
        <w:rFonts w:hint="default"/>
      </w:rPr>
    </w:lvl>
    <w:lvl w:ilvl="4" w:tplc="04BCF12C">
      <w:numFmt w:val="bullet"/>
      <w:lvlText w:val="•"/>
      <w:lvlJc w:val="left"/>
      <w:pPr>
        <w:ind w:left="7186" w:hanging="567"/>
      </w:pPr>
      <w:rPr>
        <w:rFonts w:hint="default"/>
      </w:rPr>
    </w:lvl>
    <w:lvl w:ilvl="5" w:tplc="E708CF08">
      <w:numFmt w:val="bullet"/>
      <w:lvlText w:val="•"/>
      <w:lvlJc w:val="left"/>
      <w:pPr>
        <w:ind w:left="7603" w:hanging="567"/>
      </w:pPr>
      <w:rPr>
        <w:rFonts w:hint="default"/>
      </w:rPr>
    </w:lvl>
    <w:lvl w:ilvl="6" w:tplc="09CC2B86">
      <w:numFmt w:val="bullet"/>
      <w:lvlText w:val="•"/>
      <w:lvlJc w:val="left"/>
      <w:pPr>
        <w:ind w:left="8019" w:hanging="567"/>
      </w:pPr>
      <w:rPr>
        <w:rFonts w:hint="default"/>
      </w:rPr>
    </w:lvl>
    <w:lvl w:ilvl="7" w:tplc="1194B5BE">
      <w:numFmt w:val="bullet"/>
      <w:lvlText w:val="•"/>
      <w:lvlJc w:val="left"/>
      <w:pPr>
        <w:ind w:left="8436" w:hanging="567"/>
      </w:pPr>
      <w:rPr>
        <w:rFonts w:hint="default"/>
      </w:rPr>
    </w:lvl>
    <w:lvl w:ilvl="8" w:tplc="D4DC8090">
      <w:numFmt w:val="bullet"/>
      <w:lvlText w:val="•"/>
      <w:lvlJc w:val="left"/>
      <w:pPr>
        <w:ind w:left="8853" w:hanging="567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D5"/>
    <w:rsid w:val="00004E62"/>
    <w:rsid w:val="00007775"/>
    <w:rsid w:val="0001647B"/>
    <w:rsid w:val="00043CAA"/>
    <w:rsid w:val="00075432"/>
    <w:rsid w:val="000817DB"/>
    <w:rsid w:val="00083EFF"/>
    <w:rsid w:val="000968ED"/>
    <w:rsid w:val="000B5357"/>
    <w:rsid w:val="000B6B9C"/>
    <w:rsid w:val="000C2C3A"/>
    <w:rsid w:val="000C4375"/>
    <w:rsid w:val="000F5E56"/>
    <w:rsid w:val="001024FE"/>
    <w:rsid w:val="00124FCB"/>
    <w:rsid w:val="00131981"/>
    <w:rsid w:val="001362EE"/>
    <w:rsid w:val="001407D3"/>
    <w:rsid w:val="00141685"/>
    <w:rsid w:val="00142868"/>
    <w:rsid w:val="00150871"/>
    <w:rsid w:val="001832A6"/>
    <w:rsid w:val="001C6808"/>
    <w:rsid w:val="00204281"/>
    <w:rsid w:val="002121FA"/>
    <w:rsid w:val="002149DD"/>
    <w:rsid w:val="00237381"/>
    <w:rsid w:val="002634C4"/>
    <w:rsid w:val="002674CF"/>
    <w:rsid w:val="002928D3"/>
    <w:rsid w:val="002E6EA0"/>
    <w:rsid w:val="002F1FE6"/>
    <w:rsid w:val="002F4E68"/>
    <w:rsid w:val="00312F7F"/>
    <w:rsid w:val="00314F88"/>
    <w:rsid w:val="00317CDB"/>
    <w:rsid w:val="003228B7"/>
    <w:rsid w:val="0032387F"/>
    <w:rsid w:val="00347733"/>
    <w:rsid w:val="003508A3"/>
    <w:rsid w:val="003673CF"/>
    <w:rsid w:val="003736C3"/>
    <w:rsid w:val="00382223"/>
    <w:rsid w:val="003845C1"/>
    <w:rsid w:val="00387E84"/>
    <w:rsid w:val="0039101E"/>
    <w:rsid w:val="003A6F89"/>
    <w:rsid w:val="003B07FE"/>
    <w:rsid w:val="003B0BD4"/>
    <w:rsid w:val="003B37CF"/>
    <w:rsid w:val="003B38C1"/>
    <w:rsid w:val="003B45D5"/>
    <w:rsid w:val="003C1CDD"/>
    <w:rsid w:val="003D352A"/>
    <w:rsid w:val="003F28BC"/>
    <w:rsid w:val="003F43D2"/>
    <w:rsid w:val="00423E3E"/>
    <w:rsid w:val="00427AF4"/>
    <w:rsid w:val="004400E2"/>
    <w:rsid w:val="004459E3"/>
    <w:rsid w:val="00450A6D"/>
    <w:rsid w:val="00461632"/>
    <w:rsid w:val="004647DA"/>
    <w:rsid w:val="00474062"/>
    <w:rsid w:val="00477D6B"/>
    <w:rsid w:val="004A1E80"/>
    <w:rsid w:val="004D39C4"/>
    <w:rsid w:val="004D6394"/>
    <w:rsid w:val="004F028A"/>
    <w:rsid w:val="004F6192"/>
    <w:rsid w:val="00512FAC"/>
    <w:rsid w:val="0052127F"/>
    <w:rsid w:val="00526FA7"/>
    <w:rsid w:val="0053057A"/>
    <w:rsid w:val="00553C1E"/>
    <w:rsid w:val="00560A29"/>
    <w:rsid w:val="00594D27"/>
    <w:rsid w:val="005A24F6"/>
    <w:rsid w:val="005B7617"/>
    <w:rsid w:val="005E165D"/>
    <w:rsid w:val="00600446"/>
    <w:rsid w:val="00601760"/>
    <w:rsid w:val="00605827"/>
    <w:rsid w:val="0060712F"/>
    <w:rsid w:val="00644116"/>
    <w:rsid w:val="006448F6"/>
    <w:rsid w:val="00646050"/>
    <w:rsid w:val="00656D18"/>
    <w:rsid w:val="006651C5"/>
    <w:rsid w:val="006713CA"/>
    <w:rsid w:val="00676C5C"/>
    <w:rsid w:val="00681456"/>
    <w:rsid w:val="00695558"/>
    <w:rsid w:val="006B6D0B"/>
    <w:rsid w:val="006D5E0F"/>
    <w:rsid w:val="006E1EFD"/>
    <w:rsid w:val="007031C8"/>
    <w:rsid w:val="007058FB"/>
    <w:rsid w:val="00720C80"/>
    <w:rsid w:val="00733CD7"/>
    <w:rsid w:val="00736AD3"/>
    <w:rsid w:val="00750FFB"/>
    <w:rsid w:val="00786EAB"/>
    <w:rsid w:val="007B69A0"/>
    <w:rsid w:val="007B6A58"/>
    <w:rsid w:val="007D0EE1"/>
    <w:rsid w:val="007D1613"/>
    <w:rsid w:val="007D62CB"/>
    <w:rsid w:val="007E1376"/>
    <w:rsid w:val="008366FF"/>
    <w:rsid w:val="00873EE5"/>
    <w:rsid w:val="00875420"/>
    <w:rsid w:val="008A27A3"/>
    <w:rsid w:val="008B2CC1"/>
    <w:rsid w:val="008B2EEE"/>
    <w:rsid w:val="008B4B5E"/>
    <w:rsid w:val="008B60B2"/>
    <w:rsid w:val="008C17BB"/>
    <w:rsid w:val="0090731E"/>
    <w:rsid w:val="0091608C"/>
    <w:rsid w:val="00916EE2"/>
    <w:rsid w:val="0093116C"/>
    <w:rsid w:val="0093602B"/>
    <w:rsid w:val="00954E62"/>
    <w:rsid w:val="00961869"/>
    <w:rsid w:val="0096391E"/>
    <w:rsid w:val="0096605C"/>
    <w:rsid w:val="00966A22"/>
    <w:rsid w:val="0096722F"/>
    <w:rsid w:val="00980843"/>
    <w:rsid w:val="009D55F1"/>
    <w:rsid w:val="009E13D3"/>
    <w:rsid w:val="009E2791"/>
    <w:rsid w:val="009E3F6F"/>
    <w:rsid w:val="009F3BF9"/>
    <w:rsid w:val="009F499F"/>
    <w:rsid w:val="00A42DAF"/>
    <w:rsid w:val="00A45BD8"/>
    <w:rsid w:val="00A531BC"/>
    <w:rsid w:val="00A5597A"/>
    <w:rsid w:val="00A67B9E"/>
    <w:rsid w:val="00A67D72"/>
    <w:rsid w:val="00A778BF"/>
    <w:rsid w:val="00A840C0"/>
    <w:rsid w:val="00A85B8E"/>
    <w:rsid w:val="00AC205C"/>
    <w:rsid w:val="00AE0083"/>
    <w:rsid w:val="00AE7533"/>
    <w:rsid w:val="00AF5C73"/>
    <w:rsid w:val="00B05A69"/>
    <w:rsid w:val="00B164E4"/>
    <w:rsid w:val="00B40598"/>
    <w:rsid w:val="00B40999"/>
    <w:rsid w:val="00B41C4C"/>
    <w:rsid w:val="00B50B99"/>
    <w:rsid w:val="00B62CD9"/>
    <w:rsid w:val="00B650D0"/>
    <w:rsid w:val="00B86633"/>
    <w:rsid w:val="00B9734B"/>
    <w:rsid w:val="00BA03E4"/>
    <w:rsid w:val="00BC55A3"/>
    <w:rsid w:val="00BD1721"/>
    <w:rsid w:val="00BD4F05"/>
    <w:rsid w:val="00BE06BD"/>
    <w:rsid w:val="00BE3002"/>
    <w:rsid w:val="00BF013C"/>
    <w:rsid w:val="00C11BFE"/>
    <w:rsid w:val="00C123A1"/>
    <w:rsid w:val="00C53383"/>
    <w:rsid w:val="00C94629"/>
    <w:rsid w:val="00CA0E80"/>
    <w:rsid w:val="00CA5A04"/>
    <w:rsid w:val="00CA6569"/>
    <w:rsid w:val="00CA687D"/>
    <w:rsid w:val="00CE65D4"/>
    <w:rsid w:val="00D2038E"/>
    <w:rsid w:val="00D406CF"/>
    <w:rsid w:val="00D45252"/>
    <w:rsid w:val="00D51369"/>
    <w:rsid w:val="00D554B9"/>
    <w:rsid w:val="00D66E4F"/>
    <w:rsid w:val="00D71B4D"/>
    <w:rsid w:val="00D72719"/>
    <w:rsid w:val="00D93D55"/>
    <w:rsid w:val="00DC581A"/>
    <w:rsid w:val="00DE7CB7"/>
    <w:rsid w:val="00DF5F47"/>
    <w:rsid w:val="00E161A2"/>
    <w:rsid w:val="00E16E43"/>
    <w:rsid w:val="00E335FE"/>
    <w:rsid w:val="00E33A28"/>
    <w:rsid w:val="00E41725"/>
    <w:rsid w:val="00E41D0A"/>
    <w:rsid w:val="00E5021F"/>
    <w:rsid w:val="00E671A6"/>
    <w:rsid w:val="00EA5205"/>
    <w:rsid w:val="00EC4E49"/>
    <w:rsid w:val="00ED77FB"/>
    <w:rsid w:val="00EE07B3"/>
    <w:rsid w:val="00EE2A18"/>
    <w:rsid w:val="00EF4581"/>
    <w:rsid w:val="00F021A6"/>
    <w:rsid w:val="00F11D94"/>
    <w:rsid w:val="00F24440"/>
    <w:rsid w:val="00F477EA"/>
    <w:rsid w:val="00F53422"/>
    <w:rsid w:val="00F65686"/>
    <w:rsid w:val="00F66152"/>
    <w:rsid w:val="00F84FD0"/>
    <w:rsid w:val="00F939B5"/>
    <w:rsid w:val="00F95BFF"/>
    <w:rsid w:val="00FC33D2"/>
    <w:rsid w:val="00FD1650"/>
    <w:rsid w:val="00FD7CD5"/>
    <w:rsid w:val="00FE213B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22FF5"/>
  <w15:docId w15:val="{591CE877-5AC5-49F1-A657-2FEFEDD0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basedOn w:val="DefaultParagraphFont"/>
    <w:link w:val="ONUME"/>
    <w:rsid w:val="00B650D0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736AD3"/>
    <w:pPr>
      <w:ind w:left="720"/>
      <w:contextualSpacing/>
    </w:pPr>
  </w:style>
  <w:style w:type="character" w:customStyle="1" w:styleId="ui-provider">
    <w:name w:val="ui-provider"/>
    <w:basedOn w:val="DefaultParagraphFont"/>
    <w:rsid w:val="00750FFB"/>
  </w:style>
  <w:style w:type="paragraph" w:styleId="BalloonText">
    <w:name w:val="Balloon Text"/>
    <w:basedOn w:val="Normal"/>
    <w:link w:val="BalloonTextChar"/>
    <w:semiHidden/>
    <w:unhideWhenUsed/>
    <w:rsid w:val="00B41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C4C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E41D0A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0C43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437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437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C4375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E_template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7BF4-6DA5-48E2-A64E-16A58652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 (2).dotm</Template>
  <TotalTime>7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WIPO</dc:creator>
  <cp:keywords>CWS/11</cp:keywords>
  <dc:description/>
  <cp:lastModifiedBy>SEILER Joséphine</cp:lastModifiedBy>
  <cp:revision>4</cp:revision>
  <cp:lastPrinted>2023-10-04T13:25:00Z</cp:lastPrinted>
  <dcterms:created xsi:type="dcterms:W3CDTF">2023-10-04T13:21:00Z</dcterms:created>
  <dcterms:modified xsi:type="dcterms:W3CDTF">2023-10-04T13:28:00Z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2023-09-19T12:26:45Z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8633b025-c98f-4db7-b108-4cda9ff58101</vt:lpwstr>
  </property>
  <property fmtid="{D5CDD505-2E9C-101B-9397-08002B2CF9AE}" pid="14" name="MSIP_Label_20773ee6-353b-4fb9-a59d-0b94c8c67bea_ContentBits">
    <vt:lpwstr>0</vt:lpwstr>
  </property>
</Properties>
</file>