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AE0" w:rsidRPr="000C4BCF" w:rsidRDefault="005A3AE1" w:rsidP="000C4BCF">
      <w:pPr>
        <w:pStyle w:val="BodyText"/>
        <w:spacing w:before="0"/>
        <w:jc w:val="center"/>
        <w:rPr>
          <w:b/>
          <w:bCs/>
          <w:rtl/>
          <w:lang w:val="fr-CH" w:bidi="ar-SA"/>
        </w:rPr>
      </w:pPr>
      <w:bookmarkStart w:id="2" w:name="_GoBack"/>
      <w:bookmarkEnd w:id="2"/>
      <w:r w:rsidRPr="000C4BCF">
        <w:rPr>
          <w:rFonts w:hint="cs"/>
          <w:b/>
          <w:bCs/>
          <w:rtl/>
          <w:lang w:val="fr-CH" w:bidi="ar-SA"/>
        </w:rPr>
        <w:t>اللجنة المعنية بالتنمية والملكية الفكرية</w:t>
      </w:r>
      <w:r w:rsidR="009B6683">
        <w:rPr>
          <w:rFonts w:hint="cs"/>
          <w:b/>
          <w:bCs/>
          <w:rtl/>
          <w:lang w:val="fr-CH" w:bidi="ar-SA"/>
        </w:rPr>
        <w:t xml:space="preserve"> (لجنة التنمية)</w:t>
      </w:r>
    </w:p>
    <w:p w:rsidR="005A3AE1" w:rsidRPr="000C4BCF" w:rsidRDefault="005A3AE1" w:rsidP="000C4BCF">
      <w:pPr>
        <w:pStyle w:val="BodyText"/>
        <w:spacing w:before="0"/>
        <w:jc w:val="center"/>
        <w:rPr>
          <w:b/>
          <w:bCs/>
          <w:rtl/>
          <w:lang w:val="fr-CH" w:bidi="ar-SA"/>
        </w:rPr>
      </w:pPr>
      <w:r w:rsidRPr="000C4BCF">
        <w:rPr>
          <w:rFonts w:hint="cs"/>
          <w:b/>
          <w:bCs/>
          <w:rtl/>
          <w:lang w:val="fr-CH" w:bidi="ar-SA"/>
        </w:rPr>
        <w:t>الدورة الخامسة والعشرون</w:t>
      </w:r>
    </w:p>
    <w:p w:rsidR="005B40A6" w:rsidRPr="000C4BCF" w:rsidRDefault="005B40A6" w:rsidP="000C4BCF">
      <w:pPr>
        <w:pStyle w:val="BodyText"/>
        <w:spacing w:before="0"/>
        <w:jc w:val="center"/>
        <w:rPr>
          <w:b/>
          <w:bCs/>
          <w:rtl/>
          <w:lang w:val="fr-CH" w:bidi="ar-SA"/>
        </w:rPr>
      </w:pPr>
      <w:r w:rsidRPr="000C4BCF">
        <w:rPr>
          <w:rFonts w:hint="cs"/>
          <w:b/>
          <w:bCs/>
          <w:rtl/>
          <w:lang w:val="fr-CH" w:bidi="ar-SA"/>
        </w:rPr>
        <w:t>جنيف، من 9 إلى 13 نوفمبر 2020</w:t>
      </w:r>
    </w:p>
    <w:p w:rsidR="005C366D" w:rsidRDefault="005C366D" w:rsidP="005A3AE1">
      <w:pPr>
        <w:pStyle w:val="BodyText"/>
        <w:jc w:val="center"/>
        <w:rPr>
          <w:rtl/>
          <w:lang w:val="fr-CH" w:bidi="ar-SA"/>
        </w:rPr>
      </w:pPr>
    </w:p>
    <w:p w:rsidR="005C366D" w:rsidRPr="000C4BCF" w:rsidRDefault="005C366D" w:rsidP="005A3AE1">
      <w:pPr>
        <w:pStyle w:val="BodyText"/>
        <w:jc w:val="center"/>
        <w:rPr>
          <w:b/>
          <w:bCs/>
          <w:rtl/>
          <w:lang w:val="fr-CH" w:bidi="ar-SA"/>
        </w:rPr>
      </w:pPr>
      <w:r w:rsidRPr="000C4BCF">
        <w:rPr>
          <w:rFonts w:hint="cs"/>
          <w:b/>
          <w:bCs/>
          <w:rtl/>
          <w:lang w:val="fr-CH" w:bidi="ar-SA"/>
        </w:rPr>
        <w:t>بيان وفد باكستان</w:t>
      </w:r>
    </w:p>
    <w:p w:rsidR="005C366D" w:rsidRDefault="005C366D" w:rsidP="005C366D">
      <w:pPr>
        <w:pStyle w:val="BodyText"/>
        <w:rPr>
          <w:rtl/>
          <w:lang w:val="fr-CH" w:bidi="ar-SA"/>
        </w:rPr>
      </w:pPr>
      <w:r>
        <w:rPr>
          <w:rFonts w:hint="cs"/>
          <w:rtl/>
          <w:lang w:val="fr-CH" w:bidi="ar-SA"/>
        </w:rPr>
        <w:t>السيدة الرئيسة</w:t>
      </w:r>
      <w:r w:rsidR="009C5143">
        <w:rPr>
          <w:rFonts w:hint="cs"/>
          <w:rtl/>
          <w:lang w:val="fr-CH" w:bidi="ar-SA"/>
        </w:rPr>
        <w:t>،</w:t>
      </w:r>
    </w:p>
    <w:p w:rsidR="00707C59" w:rsidRDefault="009D4E69" w:rsidP="00684828">
      <w:pPr>
        <w:pStyle w:val="BodyText"/>
        <w:ind w:firstLine="720"/>
        <w:rPr>
          <w:rtl/>
          <w:lang w:val="fr-CH" w:bidi="ar-SA"/>
        </w:rPr>
      </w:pPr>
      <w:r>
        <w:rPr>
          <w:rFonts w:hint="cs"/>
          <w:rtl/>
          <w:lang w:val="fr-CH" w:bidi="ar-SA"/>
        </w:rPr>
        <w:t xml:space="preserve">يهنئكم وفد </w:t>
      </w:r>
      <w:r w:rsidR="002C3EE2">
        <w:rPr>
          <w:rFonts w:hint="cs"/>
          <w:rtl/>
          <w:lang w:val="fr-CH" w:bidi="ar-SA"/>
        </w:rPr>
        <w:t xml:space="preserve">باكستان على </w:t>
      </w:r>
      <w:r w:rsidR="008E5ED6" w:rsidRPr="008E5ED6">
        <w:rPr>
          <w:rtl/>
          <w:lang w:val="fr-CH" w:bidi="ar-SA"/>
        </w:rPr>
        <w:t>تعيينك</w:t>
      </w:r>
      <w:r w:rsidR="003C4567">
        <w:rPr>
          <w:rFonts w:hint="cs"/>
          <w:rtl/>
          <w:lang w:val="fr-CH" w:bidi="ar-SA"/>
        </w:rPr>
        <w:t>م</w:t>
      </w:r>
      <w:r w:rsidR="008E5ED6" w:rsidRPr="008E5ED6">
        <w:rPr>
          <w:rtl/>
          <w:lang w:val="fr-CH" w:bidi="ar-SA"/>
        </w:rPr>
        <w:t xml:space="preserve"> رئيس</w:t>
      </w:r>
      <w:r w:rsidR="008E5ED6">
        <w:rPr>
          <w:rFonts w:hint="cs"/>
          <w:rtl/>
          <w:lang w:val="fr-CH" w:bidi="ar-SA"/>
        </w:rPr>
        <w:t>ة</w:t>
      </w:r>
      <w:r w:rsidR="008E5ED6" w:rsidRPr="008E5ED6">
        <w:rPr>
          <w:rtl/>
          <w:lang w:val="fr-CH" w:bidi="ar-SA"/>
        </w:rPr>
        <w:t xml:space="preserve"> لهذه الدورة. </w:t>
      </w:r>
      <w:r w:rsidR="005B1FD2">
        <w:rPr>
          <w:rFonts w:hint="cs"/>
          <w:rtl/>
          <w:lang w:val="fr-CH" w:bidi="ar-SA"/>
        </w:rPr>
        <w:t>و</w:t>
      </w:r>
      <w:r w:rsidR="008E5ED6" w:rsidRPr="008E5ED6">
        <w:rPr>
          <w:rtl/>
          <w:lang w:val="fr-CH" w:bidi="ar-SA"/>
        </w:rPr>
        <w:t>نحن على ثقة من أنه في ظل قيادتك</w:t>
      </w:r>
      <w:r w:rsidR="00114EB8">
        <w:rPr>
          <w:rFonts w:hint="cs"/>
          <w:rtl/>
          <w:lang w:val="fr-CH" w:bidi="ar-SA"/>
        </w:rPr>
        <w:t>م المقتدرة</w:t>
      </w:r>
      <w:r w:rsidR="008E5ED6" w:rsidRPr="008E5ED6">
        <w:rPr>
          <w:rtl/>
          <w:lang w:val="fr-CH" w:bidi="ar-SA"/>
        </w:rPr>
        <w:t>، ستكون هذه اللجنة قادرة على المضي قدما</w:t>
      </w:r>
      <w:r w:rsidR="005A0FA5">
        <w:rPr>
          <w:rFonts w:hint="cs"/>
          <w:rtl/>
          <w:lang w:val="fr-CH" w:bidi="ar-SA"/>
        </w:rPr>
        <w:t>ً</w:t>
      </w:r>
      <w:r w:rsidR="008E5ED6" w:rsidRPr="008E5ED6">
        <w:rPr>
          <w:rtl/>
          <w:lang w:val="fr-CH" w:bidi="ar-SA"/>
        </w:rPr>
        <w:t xml:space="preserve"> في المهمة الهامة المتمثلة في تنفيذ وتعميم توصيات </w:t>
      </w:r>
      <w:r w:rsidR="005A0FA5">
        <w:rPr>
          <w:rFonts w:hint="cs"/>
          <w:rtl/>
          <w:lang w:val="fr-CH" w:bidi="ar-SA"/>
        </w:rPr>
        <w:t xml:space="preserve">أجندة </w:t>
      </w:r>
      <w:r w:rsidR="008E5ED6" w:rsidRPr="008E5ED6">
        <w:rPr>
          <w:rtl/>
          <w:lang w:val="fr-CH" w:bidi="ar-SA"/>
        </w:rPr>
        <w:t>التنمية.</w:t>
      </w:r>
    </w:p>
    <w:p w:rsidR="007D1902" w:rsidRPr="007D1902" w:rsidRDefault="00A42DAF" w:rsidP="00684828">
      <w:pPr>
        <w:pStyle w:val="BodyText"/>
        <w:ind w:firstLine="720"/>
        <w:rPr>
          <w:rtl/>
          <w:lang w:val="fr-CH" w:bidi="ar-SA"/>
        </w:rPr>
      </w:pPr>
      <w:r>
        <w:rPr>
          <w:rFonts w:hint="cs"/>
          <w:rtl/>
          <w:lang w:val="fr-CH" w:bidi="ar-SA"/>
        </w:rPr>
        <w:t>وتمثل</w:t>
      </w:r>
      <w:r w:rsidR="007D1902" w:rsidRPr="007D1902">
        <w:rPr>
          <w:rtl/>
          <w:lang w:val="fr-CH" w:bidi="ar-SA"/>
        </w:rPr>
        <w:t xml:space="preserve"> جائحة </w:t>
      </w:r>
      <w:r w:rsidR="007D1902">
        <w:rPr>
          <w:rFonts w:hint="cs"/>
          <w:rtl/>
          <w:lang w:val="fr-CH" w:bidi="ar-SA"/>
        </w:rPr>
        <w:t xml:space="preserve">كوفيد-19 </w:t>
      </w:r>
      <w:r w:rsidR="007D1902" w:rsidRPr="007D1902">
        <w:rPr>
          <w:rtl/>
          <w:lang w:val="fr-CH" w:bidi="ar-SA"/>
        </w:rPr>
        <w:t>حالة طوارئ صحية غير مسبوقة تؤثر على الشعوب والمجتمعات والاقتصادات في جميع أنحاء العالم. ومع ذلك، تأثرت البلدان النامية وأقل البلدان نمواً بشكل غير متناسب بسبب القيود الاقتصادية و</w:t>
      </w:r>
      <w:r w:rsidR="00684828">
        <w:rPr>
          <w:rFonts w:hint="cs"/>
          <w:rtl/>
          <w:lang w:val="fr-CH" w:bidi="ar-SA"/>
        </w:rPr>
        <w:t xml:space="preserve">القيود </w:t>
      </w:r>
      <w:r w:rsidR="00A553B2">
        <w:rPr>
          <w:rFonts w:hint="cs"/>
          <w:rtl/>
          <w:lang w:val="fr-CH" w:bidi="ar-SA"/>
        </w:rPr>
        <w:t>المتعلقة ب</w:t>
      </w:r>
      <w:r w:rsidR="007D1902" w:rsidRPr="007D1902">
        <w:rPr>
          <w:rtl/>
          <w:lang w:val="fr-CH" w:bidi="ar-SA"/>
        </w:rPr>
        <w:t xml:space="preserve">القدرات والموارد. </w:t>
      </w:r>
      <w:r w:rsidR="007755AC">
        <w:rPr>
          <w:rFonts w:hint="cs"/>
          <w:rtl/>
          <w:lang w:val="fr-CH" w:bidi="ar-SA"/>
        </w:rPr>
        <w:t>و</w:t>
      </w:r>
      <w:r w:rsidR="007D1902" w:rsidRPr="007D1902">
        <w:rPr>
          <w:rtl/>
          <w:lang w:val="fr-CH" w:bidi="ar-SA"/>
        </w:rPr>
        <w:t xml:space="preserve">إلى جانب التحديات الهائلة للصحة العامة، </w:t>
      </w:r>
      <w:r w:rsidR="001266FA">
        <w:rPr>
          <w:rFonts w:hint="cs"/>
          <w:rtl/>
          <w:lang w:val="fr-CH" w:bidi="ar-SA"/>
        </w:rPr>
        <w:t>ت</w:t>
      </w:r>
      <w:r w:rsidR="007D1902" w:rsidRPr="007D1902">
        <w:rPr>
          <w:rtl/>
          <w:lang w:val="fr-CH" w:bidi="ar-SA"/>
        </w:rPr>
        <w:t xml:space="preserve">تسبب جائحة </w:t>
      </w:r>
      <w:r w:rsidR="00A25317">
        <w:rPr>
          <w:rFonts w:hint="cs"/>
          <w:rtl/>
          <w:lang w:val="fr-CH" w:bidi="ar-SA"/>
        </w:rPr>
        <w:t xml:space="preserve">كوفيد </w:t>
      </w:r>
      <w:r w:rsidR="007D1902" w:rsidRPr="007D1902">
        <w:rPr>
          <w:rtl/>
          <w:lang w:val="fr-CH" w:bidi="ar-SA"/>
        </w:rPr>
        <w:t>في إغلاق الشركات والصناعة، وانكماش الصادرات والتحويلات الأجنبية، وتعطيل الخدمات العامة مثل التعليم والنقل.</w:t>
      </w:r>
    </w:p>
    <w:p w:rsidR="007D1902" w:rsidRPr="007D1902" w:rsidRDefault="004E2987" w:rsidP="003B1E4B">
      <w:pPr>
        <w:pStyle w:val="BodyText"/>
        <w:ind w:firstLine="720"/>
        <w:rPr>
          <w:rtl/>
          <w:lang w:val="fr-CH" w:bidi="ar-SA"/>
        </w:rPr>
      </w:pPr>
      <w:r>
        <w:rPr>
          <w:rFonts w:hint="cs"/>
          <w:rtl/>
          <w:lang w:val="fr-CH" w:bidi="ar-SA"/>
        </w:rPr>
        <w:t>و</w:t>
      </w:r>
      <w:r w:rsidR="007D1902" w:rsidRPr="007D1902">
        <w:rPr>
          <w:rtl/>
          <w:lang w:val="fr-CH" w:bidi="ar-SA"/>
        </w:rPr>
        <w:t>مع تقلص تدفقات الإيرادات، تستمر</w:t>
      </w:r>
      <w:r w:rsidR="003B1E4B">
        <w:rPr>
          <w:rFonts w:hint="cs"/>
          <w:rtl/>
          <w:lang w:val="fr-CH" w:bidi="ar-SA"/>
        </w:rPr>
        <w:t xml:space="preserve"> التزامات</w:t>
      </w:r>
      <w:r w:rsidR="007D1902" w:rsidRPr="007D1902">
        <w:rPr>
          <w:rtl/>
          <w:lang w:val="fr-CH" w:bidi="ar-SA"/>
        </w:rPr>
        <w:t xml:space="preserve"> ديون البلدان النامية في الارتفاع </w:t>
      </w:r>
      <w:r w:rsidR="003B1E4B">
        <w:rPr>
          <w:rFonts w:hint="cs"/>
          <w:rtl/>
          <w:lang w:val="fr-CH" w:bidi="ar-SA"/>
        </w:rPr>
        <w:t xml:space="preserve">في </w:t>
      </w:r>
      <w:r w:rsidR="00A11686">
        <w:rPr>
          <w:rFonts w:hint="cs"/>
          <w:rtl/>
          <w:lang w:val="fr-CH" w:bidi="ar-SA"/>
        </w:rPr>
        <w:t xml:space="preserve">غمرة </w:t>
      </w:r>
      <w:r w:rsidR="003B1E4B">
        <w:rPr>
          <w:rFonts w:hint="cs"/>
          <w:rtl/>
          <w:lang w:val="fr-CH" w:bidi="ar-SA"/>
        </w:rPr>
        <w:t>ال</w:t>
      </w:r>
      <w:r w:rsidR="007D1902" w:rsidRPr="007D1902">
        <w:rPr>
          <w:rtl/>
          <w:lang w:val="fr-CH" w:bidi="ar-SA"/>
        </w:rPr>
        <w:t xml:space="preserve">إغلاق </w:t>
      </w:r>
      <w:r w:rsidR="003B1E4B" w:rsidRPr="003B1E4B">
        <w:rPr>
          <w:rtl/>
          <w:lang w:val="fr-CH" w:bidi="ar-SA"/>
        </w:rPr>
        <w:t xml:space="preserve">المرتبط </w:t>
      </w:r>
      <w:r w:rsidR="003B1E4B" w:rsidRPr="003B1E4B">
        <w:rPr>
          <w:rFonts w:hint="cs"/>
          <w:rtl/>
          <w:lang w:val="fr-CH" w:bidi="ar-SA"/>
        </w:rPr>
        <w:t>بكوفيد</w:t>
      </w:r>
      <w:r w:rsidR="003B1E4B" w:rsidRPr="003B1E4B">
        <w:rPr>
          <w:rtl/>
          <w:lang w:val="fr-CH" w:bidi="ar-SA"/>
        </w:rPr>
        <w:t xml:space="preserve"> </w:t>
      </w:r>
      <w:r w:rsidR="00093855">
        <w:rPr>
          <w:rFonts w:hint="cs"/>
          <w:rtl/>
          <w:lang w:val="fr-CH" w:bidi="ar-SA"/>
        </w:rPr>
        <w:t xml:space="preserve">لأنظمتها </w:t>
      </w:r>
      <w:r w:rsidR="007D1902" w:rsidRPr="007D1902">
        <w:rPr>
          <w:rtl/>
          <w:lang w:val="fr-CH" w:bidi="ar-SA"/>
        </w:rPr>
        <w:t>الاقتصادية.</w:t>
      </w:r>
    </w:p>
    <w:p w:rsidR="007B4E66" w:rsidRDefault="007D1902" w:rsidP="00684828">
      <w:pPr>
        <w:pStyle w:val="BodyText"/>
        <w:ind w:firstLine="720"/>
        <w:rPr>
          <w:rtl/>
          <w:lang w:val="fr-CH" w:bidi="ar-SA"/>
        </w:rPr>
      </w:pPr>
      <w:r w:rsidRPr="007D1902">
        <w:rPr>
          <w:rtl/>
          <w:lang w:val="fr-CH" w:bidi="ar-SA"/>
        </w:rPr>
        <w:t>وفي هذا السياق الاجتماعي والإنمائي الأوسع، تحتاج الويبو ولجنة التنمية إلى إعادة ضبط أدوارهما</w:t>
      </w:r>
      <w:r w:rsidR="00E910AF">
        <w:rPr>
          <w:rFonts w:hint="cs"/>
          <w:rtl/>
          <w:lang w:val="fr-CH" w:bidi="ar-SA"/>
        </w:rPr>
        <w:t xml:space="preserve"> ون</w:t>
      </w:r>
      <w:r w:rsidR="00277FB9">
        <w:rPr>
          <w:rFonts w:hint="cs"/>
          <w:rtl/>
          <w:lang w:val="fr-CH" w:bidi="ar-SA"/>
        </w:rPr>
        <w:t>ُ</w:t>
      </w:r>
      <w:r w:rsidR="00E910AF">
        <w:rPr>
          <w:rFonts w:hint="cs"/>
          <w:rtl/>
          <w:lang w:val="fr-CH" w:bidi="ar-SA"/>
        </w:rPr>
        <w:t>هجهما</w:t>
      </w:r>
      <w:r w:rsidRPr="007D1902">
        <w:rPr>
          <w:rtl/>
          <w:lang w:val="fr-CH" w:bidi="ar-SA"/>
        </w:rPr>
        <w:t xml:space="preserve"> في سياق القضايا المتعلقة بالملكية الفكرية في مجال الصحة العامة. </w:t>
      </w:r>
      <w:r w:rsidR="00847C74">
        <w:rPr>
          <w:rFonts w:hint="cs"/>
          <w:rtl/>
          <w:lang w:val="fr-CH" w:bidi="ar-SA"/>
        </w:rPr>
        <w:t>و</w:t>
      </w:r>
      <w:r w:rsidRPr="007D1902">
        <w:rPr>
          <w:rtl/>
          <w:lang w:val="fr-CH" w:bidi="ar-SA"/>
        </w:rPr>
        <w:t xml:space="preserve">يتطلب ذلك مواءمة الحقوق والالتزامات المتعلقة بالملكية الفكرية بطرق تعزز </w:t>
      </w:r>
      <w:r w:rsidR="005D152A">
        <w:rPr>
          <w:rFonts w:hint="cs"/>
          <w:rtl/>
          <w:lang w:val="fr-CH" w:bidi="ar-SA"/>
        </w:rPr>
        <w:t>النفاذ</w:t>
      </w:r>
      <w:r w:rsidRPr="007D1902">
        <w:rPr>
          <w:rtl/>
          <w:lang w:val="fr-CH" w:bidi="ar-SA"/>
        </w:rPr>
        <w:t xml:space="preserve"> </w:t>
      </w:r>
      <w:r w:rsidRPr="007D1902">
        <w:rPr>
          <w:rtl/>
          <w:lang w:val="fr-CH" w:bidi="ar-SA"/>
        </w:rPr>
        <w:lastRenderedPageBreak/>
        <w:t xml:space="preserve">العادل وميسور التكلفة إلى </w:t>
      </w:r>
      <w:r w:rsidR="00F51211">
        <w:rPr>
          <w:rFonts w:hint="cs"/>
          <w:rtl/>
          <w:lang w:val="fr-CH" w:bidi="ar-SA"/>
        </w:rPr>
        <w:t>ال</w:t>
      </w:r>
      <w:r w:rsidR="00C40709">
        <w:rPr>
          <w:rFonts w:hint="cs"/>
          <w:rtl/>
          <w:lang w:val="fr-CH" w:bidi="ar-SA"/>
        </w:rPr>
        <w:t xml:space="preserve">تكنولوجيات </w:t>
      </w:r>
      <w:r w:rsidR="00F51211">
        <w:rPr>
          <w:rFonts w:hint="cs"/>
          <w:rtl/>
          <w:lang w:val="fr-CH" w:bidi="ar-SA"/>
        </w:rPr>
        <w:t>ال</w:t>
      </w:r>
      <w:r w:rsidR="00C40709">
        <w:rPr>
          <w:rFonts w:hint="cs"/>
          <w:rtl/>
          <w:lang w:val="fr-CH" w:bidi="ar-SA"/>
        </w:rPr>
        <w:t xml:space="preserve">مقاومة </w:t>
      </w:r>
      <w:r w:rsidR="00F51211">
        <w:rPr>
          <w:rFonts w:hint="cs"/>
          <w:rtl/>
          <w:lang w:val="fr-CH" w:bidi="ar-SA"/>
        </w:rPr>
        <w:t>ل</w:t>
      </w:r>
      <w:r w:rsidR="00C40709">
        <w:rPr>
          <w:rFonts w:hint="cs"/>
          <w:rtl/>
          <w:lang w:val="fr-CH" w:bidi="ar-SA"/>
        </w:rPr>
        <w:t>كوفيد</w:t>
      </w:r>
      <w:r w:rsidRPr="007D1902">
        <w:rPr>
          <w:rtl/>
          <w:lang w:val="fr-CH" w:bidi="ar-SA"/>
        </w:rPr>
        <w:t xml:space="preserve"> وتوافر</w:t>
      </w:r>
      <w:r w:rsidR="00F51211">
        <w:rPr>
          <w:rFonts w:hint="cs"/>
          <w:rtl/>
          <w:lang w:val="fr-CH" w:bidi="ar-SA"/>
        </w:rPr>
        <w:t xml:space="preserve"> هذه التكنولوجيات</w:t>
      </w:r>
      <w:r w:rsidRPr="007D1902">
        <w:rPr>
          <w:rtl/>
          <w:lang w:val="fr-CH" w:bidi="ar-SA"/>
        </w:rPr>
        <w:t xml:space="preserve">، </w:t>
      </w:r>
      <w:r w:rsidR="00E14B99">
        <w:rPr>
          <w:rFonts w:hint="cs"/>
          <w:rtl/>
          <w:lang w:val="fr-CH" w:bidi="ar-SA"/>
        </w:rPr>
        <w:t>وخصوصاً</w:t>
      </w:r>
      <w:r w:rsidRPr="007D1902">
        <w:rPr>
          <w:rtl/>
          <w:lang w:val="fr-CH" w:bidi="ar-SA"/>
        </w:rPr>
        <w:t xml:space="preserve"> اللقاحات للجميع </w:t>
      </w:r>
      <w:r w:rsidR="000B5161">
        <w:rPr>
          <w:rFonts w:hint="cs"/>
          <w:rtl/>
          <w:lang w:val="fr-CH" w:bidi="ar-SA"/>
        </w:rPr>
        <w:t>و</w:t>
      </w:r>
      <w:r w:rsidRPr="007D1902">
        <w:rPr>
          <w:rtl/>
          <w:lang w:val="fr-CH" w:bidi="ar-SA"/>
        </w:rPr>
        <w:t xml:space="preserve">في كل مكان. </w:t>
      </w:r>
      <w:r w:rsidR="005B22B9">
        <w:rPr>
          <w:rFonts w:hint="cs"/>
          <w:rtl/>
          <w:lang w:val="fr-CH" w:bidi="ar-SA"/>
        </w:rPr>
        <w:t>و</w:t>
      </w:r>
      <w:r w:rsidRPr="007D1902">
        <w:rPr>
          <w:rtl/>
          <w:lang w:val="fr-CH" w:bidi="ar-SA"/>
        </w:rPr>
        <w:t xml:space="preserve">نقدر </w:t>
      </w:r>
      <w:r w:rsidR="00043B32">
        <w:rPr>
          <w:rFonts w:hint="cs"/>
          <w:rtl/>
          <w:lang w:val="fr-CH" w:bidi="ar-SA"/>
        </w:rPr>
        <w:t xml:space="preserve">عمل </w:t>
      </w:r>
      <w:r w:rsidRPr="007D1902">
        <w:rPr>
          <w:rtl/>
          <w:lang w:val="fr-CH" w:bidi="ar-SA"/>
        </w:rPr>
        <w:t xml:space="preserve">الويبو مع منظمة الصحة العالمية ومنظمة التجارة العالمية. </w:t>
      </w:r>
      <w:r w:rsidR="00AB1B4C">
        <w:rPr>
          <w:rFonts w:hint="cs"/>
          <w:rtl/>
          <w:lang w:val="fr-CH" w:bidi="ar-SA"/>
        </w:rPr>
        <w:t>و</w:t>
      </w:r>
      <w:r w:rsidRPr="007D1902">
        <w:rPr>
          <w:rtl/>
          <w:lang w:val="fr-CH" w:bidi="ar-SA"/>
        </w:rPr>
        <w:t xml:space="preserve">نشجع الويبو على الاضطلاع بدور رائد في تطوير </w:t>
      </w:r>
      <w:r w:rsidR="00CE2E92">
        <w:rPr>
          <w:rFonts w:hint="cs"/>
          <w:rtl/>
          <w:lang w:val="fr-CH" w:bidi="ar-SA"/>
        </w:rPr>
        <w:t>ال</w:t>
      </w:r>
      <w:r w:rsidRPr="007D1902">
        <w:rPr>
          <w:rtl/>
          <w:lang w:val="fr-CH" w:bidi="ar-SA"/>
        </w:rPr>
        <w:t xml:space="preserve">أنشطة </w:t>
      </w:r>
      <w:r w:rsidR="00CE2E92">
        <w:rPr>
          <w:rFonts w:hint="cs"/>
          <w:rtl/>
          <w:lang w:val="fr-CH" w:bidi="ar-SA"/>
        </w:rPr>
        <w:t>العالمية ل</w:t>
      </w:r>
      <w:r w:rsidRPr="007D1902">
        <w:rPr>
          <w:rtl/>
          <w:lang w:val="fr-CH" w:bidi="ar-SA"/>
        </w:rPr>
        <w:t xml:space="preserve">وضع المعايير </w:t>
      </w:r>
      <w:r w:rsidR="008F3E12">
        <w:rPr>
          <w:rFonts w:hint="cs"/>
          <w:rtl/>
          <w:lang w:val="fr-CH" w:bidi="ar-SA"/>
        </w:rPr>
        <w:t xml:space="preserve">فيما يخص </w:t>
      </w:r>
      <w:r w:rsidRPr="007D1902">
        <w:rPr>
          <w:rtl/>
          <w:lang w:val="fr-CH" w:bidi="ar-SA"/>
        </w:rPr>
        <w:t xml:space="preserve">النفاذ العادل وميسور التكلفة </w:t>
      </w:r>
      <w:r w:rsidR="00274B61">
        <w:rPr>
          <w:rFonts w:hint="cs"/>
          <w:rtl/>
          <w:lang w:val="fr-CH" w:bidi="ar-SA"/>
        </w:rPr>
        <w:t xml:space="preserve">إلى </w:t>
      </w:r>
      <w:r w:rsidRPr="007D1902">
        <w:rPr>
          <w:rtl/>
          <w:lang w:val="fr-CH" w:bidi="ar-SA"/>
        </w:rPr>
        <w:t xml:space="preserve">التكنولوجيات </w:t>
      </w:r>
      <w:r w:rsidR="00274B61">
        <w:rPr>
          <w:rFonts w:hint="cs"/>
          <w:rtl/>
          <w:lang w:val="fr-CH" w:bidi="ar-SA"/>
        </w:rPr>
        <w:t>المتعلقة بكوفيد وتوافرها،</w:t>
      </w:r>
      <w:r w:rsidR="00471956">
        <w:rPr>
          <w:rFonts w:hint="cs"/>
          <w:rtl/>
          <w:lang w:val="fr-CH" w:bidi="ar-SA"/>
        </w:rPr>
        <w:t xml:space="preserve"> وذلك</w:t>
      </w:r>
      <w:r w:rsidR="00274B61">
        <w:rPr>
          <w:rFonts w:hint="cs"/>
          <w:rtl/>
          <w:lang w:val="fr-CH" w:bidi="ar-SA"/>
        </w:rPr>
        <w:t xml:space="preserve"> بناءً </w:t>
      </w:r>
      <w:r w:rsidRPr="007D1902">
        <w:rPr>
          <w:rtl/>
          <w:lang w:val="fr-CH" w:bidi="ar-SA"/>
        </w:rPr>
        <w:t>على احتياجات الصحة العامة وبما يتماشى مع أهداف التنمية المستدامة، و</w:t>
      </w:r>
      <w:r w:rsidR="00331D92">
        <w:rPr>
          <w:rFonts w:hint="cs"/>
          <w:rtl/>
          <w:lang w:val="fr-CH" w:bidi="ar-SA"/>
        </w:rPr>
        <w:t xml:space="preserve">دون </w:t>
      </w:r>
      <w:r w:rsidR="00D11324">
        <w:rPr>
          <w:rFonts w:hint="cs"/>
          <w:rtl/>
          <w:lang w:val="fr-CH" w:bidi="ar-SA"/>
        </w:rPr>
        <w:t>سيطرة</w:t>
      </w:r>
      <w:r w:rsidRPr="007D1902">
        <w:rPr>
          <w:rtl/>
          <w:lang w:val="fr-CH" w:bidi="ar-SA"/>
        </w:rPr>
        <w:t xml:space="preserve"> احتكار</w:t>
      </w:r>
      <w:r w:rsidR="00D11324">
        <w:rPr>
          <w:rFonts w:hint="cs"/>
          <w:rtl/>
          <w:lang w:val="fr-CH" w:bidi="ar-SA"/>
        </w:rPr>
        <w:t>ية</w:t>
      </w:r>
      <w:r w:rsidRPr="007D1902">
        <w:rPr>
          <w:rtl/>
          <w:lang w:val="fr-CH" w:bidi="ar-SA"/>
        </w:rPr>
        <w:t xml:space="preserve"> </w:t>
      </w:r>
      <w:r w:rsidR="00E405F8">
        <w:rPr>
          <w:rFonts w:hint="cs"/>
          <w:rtl/>
          <w:lang w:val="fr-CH" w:bidi="ar-SA"/>
        </w:rPr>
        <w:t>لا مبرر لها</w:t>
      </w:r>
      <w:r w:rsidRPr="007D1902">
        <w:rPr>
          <w:rtl/>
          <w:lang w:val="fr-CH" w:bidi="ar-SA"/>
        </w:rPr>
        <w:t xml:space="preserve">. </w:t>
      </w:r>
      <w:r w:rsidR="001B135F">
        <w:rPr>
          <w:rFonts w:hint="cs"/>
          <w:rtl/>
          <w:lang w:val="fr-CH" w:bidi="ar-SA"/>
        </w:rPr>
        <w:t>وينبغي</w:t>
      </w:r>
      <w:r w:rsidRPr="007D1902">
        <w:rPr>
          <w:rtl/>
          <w:lang w:val="fr-CH" w:bidi="ar-SA"/>
        </w:rPr>
        <w:t xml:space="preserve"> متابعة تطوير وتوزيع </w:t>
      </w:r>
      <w:r w:rsidR="004D7E5A">
        <w:rPr>
          <w:rFonts w:hint="cs"/>
          <w:rtl/>
          <w:lang w:val="fr-CH" w:bidi="ar-SA"/>
        </w:rPr>
        <w:t>ال</w:t>
      </w:r>
      <w:r w:rsidRPr="007D1902">
        <w:rPr>
          <w:rtl/>
          <w:lang w:val="fr-CH" w:bidi="ar-SA"/>
        </w:rPr>
        <w:t xml:space="preserve">لقاحات </w:t>
      </w:r>
      <w:r w:rsidR="00E5178D">
        <w:rPr>
          <w:rFonts w:hint="cs"/>
          <w:rtl/>
          <w:lang w:val="fr-CH" w:bidi="ar-SA"/>
        </w:rPr>
        <w:t xml:space="preserve">المضادة لكوفيد </w:t>
      </w:r>
      <w:r w:rsidR="004D7E5A">
        <w:rPr>
          <w:rFonts w:hint="cs"/>
          <w:rtl/>
          <w:lang w:val="fr-CH" w:bidi="ar-SA"/>
        </w:rPr>
        <w:t xml:space="preserve">كسلعة </w:t>
      </w:r>
      <w:r w:rsidRPr="007D1902">
        <w:rPr>
          <w:rtl/>
          <w:lang w:val="fr-CH" w:bidi="ar-SA"/>
        </w:rPr>
        <w:t>عام</w:t>
      </w:r>
      <w:r w:rsidR="004D7E5A">
        <w:rPr>
          <w:rFonts w:hint="cs"/>
          <w:rtl/>
          <w:lang w:val="fr-CH" w:bidi="ar-SA"/>
        </w:rPr>
        <w:t>ة</w:t>
      </w:r>
      <w:r w:rsidRPr="007D1902">
        <w:rPr>
          <w:rtl/>
          <w:lang w:val="fr-CH" w:bidi="ar-SA"/>
        </w:rPr>
        <w:t xml:space="preserve"> عالمي</w:t>
      </w:r>
      <w:r w:rsidR="004D7E5A">
        <w:rPr>
          <w:rFonts w:hint="cs"/>
          <w:rtl/>
          <w:lang w:val="fr-CH" w:bidi="ar-SA"/>
        </w:rPr>
        <w:t>ة</w:t>
      </w:r>
      <w:r w:rsidRPr="007D1902">
        <w:rPr>
          <w:rtl/>
          <w:lang w:val="fr-CH" w:bidi="ar-SA"/>
        </w:rPr>
        <w:t xml:space="preserve"> وإطار عمل للملكية الفكرية كأهداف يعزز بعضها البعض.</w:t>
      </w:r>
    </w:p>
    <w:p w:rsidR="00746E46" w:rsidRDefault="00746E46" w:rsidP="00684828">
      <w:pPr>
        <w:pStyle w:val="BodyText"/>
        <w:ind w:firstLine="720"/>
        <w:rPr>
          <w:rtl/>
          <w:lang w:val="fr-CH" w:bidi="ar-SA"/>
        </w:rPr>
      </w:pPr>
      <w:r>
        <w:rPr>
          <w:rFonts w:hint="cs"/>
          <w:rtl/>
          <w:lang w:val="fr-CH" w:bidi="ar-SA"/>
        </w:rPr>
        <w:t>وينبغي السعي وراء تطوير وتوزيع لقاحات كوفيد كسلع عامة عالمية</w:t>
      </w:r>
      <w:r w:rsidR="008B22BA">
        <w:rPr>
          <w:rFonts w:hint="cs"/>
          <w:rtl/>
          <w:lang w:val="fr-CH" w:bidi="ar-SA"/>
        </w:rPr>
        <w:t>،</w:t>
      </w:r>
      <w:r>
        <w:rPr>
          <w:rFonts w:hint="cs"/>
          <w:rtl/>
          <w:lang w:val="fr-CH" w:bidi="ar-SA"/>
        </w:rPr>
        <w:t xml:space="preserve"> </w:t>
      </w:r>
      <w:r w:rsidRPr="00746E46">
        <w:rPr>
          <w:rtl/>
          <w:lang w:val="fr-CH" w:bidi="ar-SA"/>
        </w:rPr>
        <w:t>و</w:t>
      </w:r>
      <w:r w:rsidR="0089213D">
        <w:rPr>
          <w:rFonts w:hint="cs"/>
          <w:rtl/>
          <w:lang w:val="fr-CH" w:bidi="ar-SA"/>
        </w:rPr>
        <w:t xml:space="preserve">السعي </w:t>
      </w:r>
      <w:r w:rsidR="008B22BA">
        <w:rPr>
          <w:rFonts w:hint="cs"/>
          <w:rtl/>
          <w:lang w:val="fr-CH" w:bidi="ar-SA"/>
        </w:rPr>
        <w:t xml:space="preserve">وراء </w:t>
      </w:r>
      <w:r w:rsidR="00EB03DE">
        <w:rPr>
          <w:rFonts w:hint="cs"/>
          <w:rtl/>
          <w:lang w:val="fr-CH" w:bidi="ar-SA"/>
        </w:rPr>
        <w:t xml:space="preserve">إرساء </w:t>
      </w:r>
      <w:r w:rsidRPr="00746E46">
        <w:rPr>
          <w:rtl/>
          <w:lang w:val="fr-CH" w:bidi="ar-SA"/>
        </w:rPr>
        <w:t xml:space="preserve">إطار </w:t>
      </w:r>
      <w:r w:rsidR="00EB03DE">
        <w:rPr>
          <w:rFonts w:hint="cs"/>
          <w:rtl/>
          <w:lang w:val="fr-CH" w:bidi="ar-SA"/>
        </w:rPr>
        <w:t>ل</w:t>
      </w:r>
      <w:r w:rsidRPr="00746E46">
        <w:rPr>
          <w:rtl/>
          <w:lang w:val="fr-CH" w:bidi="ar-SA"/>
        </w:rPr>
        <w:t>لملكية الفكرية</w:t>
      </w:r>
      <w:r w:rsidR="008B22BA">
        <w:rPr>
          <w:rFonts w:hint="cs"/>
          <w:rtl/>
          <w:lang w:val="fr-CH" w:bidi="ar-SA"/>
        </w:rPr>
        <w:t>،</w:t>
      </w:r>
      <w:r w:rsidRPr="00746E46">
        <w:rPr>
          <w:rtl/>
          <w:lang w:val="fr-CH" w:bidi="ar-SA"/>
        </w:rPr>
        <w:t xml:space="preserve"> كأهداف يعزز بعضها البعض.</w:t>
      </w:r>
    </w:p>
    <w:p w:rsidR="00943962" w:rsidRPr="00943962" w:rsidRDefault="00943962" w:rsidP="00684828">
      <w:pPr>
        <w:pStyle w:val="BodyText"/>
        <w:ind w:firstLine="720"/>
        <w:rPr>
          <w:rtl/>
          <w:lang w:val="fr-CH" w:bidi="ar-SA"/>
        </w:rPr>
      </w:pPr>
      <w:r>
        <w:rPr>
          <w:rFonts w:hint="cs"/>
          <w:rtl/>
          <w:lang w:val="fr-CH" w:bidi="ar-SA"/>
        </w:rPr>
        <w:t>وتجري</w:t>
      </w:r>
      <w:r w:rsidRPr="00943962">
        <w:rPr>
          <w:rtl/>
          <w:lang w:val="fr-CH" w:bidi="ar-SA"/>
        </w:rPr>
        <w:t xml:space="preserve"> مناقشات في منتديات أخرى متعددة الأطراف مثل مجلس تريبس التابع لمنظمة التجارة العالمية </w:t>
      </w:r>
      <w:r>
        <w:rPr>
          <w:rFonts w:hint="cs"/>
          <w:rtl/>
          <w:lang w:val="fr-CH" w:bidi="ar-SA"/>
        </w:rPr>
        <w:t xml:space="preserve">بشأن </w:t>
      </w:r>
      <w:r w:rsidRPr="00943962">
        <w:rPr>
          <w:rtl/>
          <w:lang w:val="fr-CH" w:bidi="ar-SA"/>
        </w:rPr>
        <w:t xml:space="preserve">واجهة الملكية الفكرية فيما يتعلق بتدابير الاستجابة </w:t>
      </w:r>
      <w:r w:rsidR="000363C5">
        <w:rPr>
          <w:rFonts w:hint="cs"/>
          <w:rtl/>
          <w:lang w:val="fr-CH" w:bidi="ar-SA"/>
        </w:rPr>
        <w:t>لكوفيد-19</w:t>
      </w:r>
      <w:r w:rsidRPr="00943962">
        <w:rPr>
          <w:rtl/>
          <w:lang w:val="fr-CH" w:bidi="ar-SA"/>
        </w:rPr>
        <w:t xml:space="preserve">، مع التركيز على تسهيل </w:t>
      </w:r>
      <w:r w:rsidR="00616AB4">
        <w:rPr>
          <w:rFonts w:hint="cs"/>
          <w:rtl/>
          <w:lang w:val="fr-CH" w:bidi="ar-SA"/>
        </w:rPr>
        <w:t>النفاذ</w:t>
      </w:r>
      <w:r w:rsidRPr="00943962">
        <w:rPr>
          <w:rtl/>
          <w:lang w:val="fr-CH" w:bidi="ar-SA"/>
        </w:rPr>
        <w:t xml:space="preserve"> إلى </w:t>
      </w:r>
      <w:r w:rsidR="00616AB4">
        <w:rPr>
          <w:rFonts w:hint="cs"/>
          <w:rtl/>
          <w:lang w:val="fr-CH" w:bidi="ar-SA"/>
        </w:rPr>
        <w:t xml:space="preserve">التكنولوجيات </w:t>
      </w:r>
      <w:r w:rsidRPr="00943962">
        <w:rPr>
          <w:rtl/>
          <w:lang w:val="fr-CH" w:bidi="ar-SA"/>
        </w:rPr>
        <w:t>اللازمة للاستجابة</w:t>
      </w:r>
      <w:r w:rsidR="002F4ECD">
        <w:rPr>
          <w:rFonts w:hint="cs"/>
          <w:rtl/>
          <w:lang w:val="fr-CH" w:bidi="ar-SA"/>
        </w:rPr>
        <w:t xml:space="preserve"> </w:t>
      </w:r>
      <w:r w:rsidR="002F4ECD" w:rsidRPr="002F4ECD">
        <w:rPr>
          <w:rFonts w:hint="cs"/>
          <w:rtl/>
          <w:lang w:val="fr-CH" w:bidi="ar-SA"/>
        </w:rPr>
        <w:t>لكوفيد-19</w:t>
      </w:r>
      <w:r w:rsidRPr="00943962">
        <w:rPr>
          <w:rtl/>
          <w:lang w:val="fr-CH" w:bidi="ar-SA"/>
        </w:rPr>
        <w:t xml:space="preserve">. </w:t>
      </w:r>
      <w:r w:rsidR="00F73CBC">
        <w:rPr>
          <w:rFonts w:hint="cs"/>
          <w:rtl/>
          <w:lang w:val="fr-CH" w:bidi="ar-SA"/>
        </w:rPr>
        <w:t>و</w:t>
      </w:r>
      <w:r w:rsidRPr="00943962">
        <w:rPr>
          <w:rtl/>
          <w:lang w:val="fr-CH" w:bidi="ar-SA"/>
        </w:rPr>
        <w:t>في هذا السياق، من المهم إجراء مثل هذه المناقشة في الويبو</w:t>
      </w:r>
      <w:r w:rsidR="009533EB">
        <w:rPr>
          <w:rFonts w:hint="cs"/>
          <w:rtl/>
          <w:lang w:val="fr-CH" w:bidi="ar-SA"/>
        </w:rPr>
        <w:t xml:space="preserve"> أيضاً</w:t>
      </w:r>
      <w:r w:rsidRPr="00943962">
        <w:rPr>
          <w:rtl/>
          <w:lang w:val="fr-CH" w:bidi="ar-SA"/>
        </w:rPr>
        <w:t xml:space="preserve">. </w:t>
      </w:r>
      <w:r w:rsidR="00D072ED">
        <w:rPr>
          <w:rFonts w:hint="cs"/>
          <w:rtl/>
          <w:lang w:val="fr-CH" w:bidi="ar-SA"/>
        </w:rPr>
        <w:t>و</w:t>
      </w:r>
      <w:r w:rsidRPr="00943962">
        <w:rPr>
          <w:rtl/>
          <w:lang w:val="fr-CH" w:bidi="ar-SA"/>
        </w:rPr>
        <w:t xml:space="preserve">نحث الأمانة على تنظيم مناقشات/ندوات </w:t>
      </w:r>
      <w:r w:rsidR="001F7870">
        <w:rPr>
          <w:rFonts w:hint="cs"/>
          <w:rtl/>
          <w:lang w:val="fr-CH" w:bidi="ar-SA"/>
        </w:rPr>
        <w:t>إلكترونية</w:t>
      </w:r>
      <w:r w:rsidRPr="00943962">
        <w:rPr>
          <w:rtl/>
          <w:lang w:val="fr-CH" w:bidi="ar-SA"/>
        </w:rPr>
        <w:t xml:space="preserve"> </w:t>
      </w:r>
      <w:r w:rsidR="001F7870">
        <w:rPr>
          <w:rFonts w:hint="cs"/>
          <w:rtl/>
          <w:lang w:val="fr-CH" w:bidi="ar-SA"/>
        </w:rPr>
        <w:t>بش</w:t>
      </w:r>
      <w:r w:rsidR="00ED1B09">
        <w:rPr>
          <w:rFonts w:hint="cs"/>
          <w:rtl/>
          <w:lang w:val="fr-CH" w:bidi="ar-SA"/>
        </w:rPr>
        <w:t>أ</w:t>
      </w:r>
      <w:r w:rsidR="001F7870">
        <w:rPr>
          <w:rFonts w:hint="cs"/>
          <w:rtl/>
          <w:lang w:val="fr-CH" w:bidi="ar-SA"/>
        </w:rPr>
        <w:t xml:space="preserve">ن </w:t>
      </w:r>
      <w:r w:rsidRPr="00943962">
        <w:rPr>
          <w:rtl/>
          <w:lang w:val="fr-CH" w:bidi="ar-SA"/>
        </w:rPr>
        <w:t xml:space="preserve">موضوع "الروابط </w:t>
      </w:r>
      <w:r w:rsidR="00B873C1">
        <w:rPr>
          <w:rFonts w:hint="cs"/>
          <w:rtl/>
          <w:lang w:val="fr-CH" w:bidi="ar-SA"/>
        </w:rPr>
        <w:t xml:space="preserve">المشتركة </w:t>
      </w:r>
      <w:r w:rsidRPr="00943962">
        <w:rPr>
          <w:rtl/>
          <w:lang w:val="fr-CH" w:bidi="ar-SA"/>
        </w:rPr>
        <w:t xml:space="preserve">بين حقوق الملكية الفكرية وأهداف الصحة العامة العالمية </w:t>
      </w:r>
      <w:r w:rsidR="00B873C1">
        <w:rPr>
          <w:rFonts w:hint="cs"/>
          <w:rtl/>
          <w:lang w:val="fr-CH" w:bidi="ar-SA"/>
        </w:rPr>
        <w:t xml:space="preserve">من أجل </w:t>
      </w:r>
      <w:r w:rsidRPr="00943962">
        <w:rPr>
          <w:rtl/>
          <w:lang w:val="fr-CH" w:bidi="ar-SA"/>
        </w:rPr>
        <w:t>زيادة الوعي وتبادل الممارسات الجيدة</w:t>
      </w:r>
      <w:r w:rsidR="005C09CA">
        <w:rPr>
          <w:rFonts w:hint="cs"/>
          <w:rtl/>
          <w:lang w:val="fr-CH" w:bidi="ar-SA"/>
        </w:rPr>
        <w:t>"</w:t>
      </w:r>
      <w:r w:rsidRPr="00943962">
        <w:rPr>
          <w:rtl/>
          <w:lang w:val="fr-CH" w:bidi="ar-SA"/>
        </w:rPr>
        <w:t>.</w:t>
      </w:r>
    </w:p>
    <w:p w:rsidR="006B3250" w:rsidRDefault="006B3250" w:rsidP="00943962">
      <w:pPr>
        <w:pStyle w:val="BodyText"/>
        <w:rPr>
          <w:rtl/>
          <w:lang w:val="fr-CH" w:bidi="ar-SA"/>
        </w:rPr>
      </w:pPr>
    </w:p>
    <w:p w:rsidR="00943962" w:rsidRPr="00943962" w:rsidRDefault="00FE3DE2" w:rsidP="00943962">
      <w:pPr>
        <w:pStyle w:val="BodyText"/>
        <w:rPr>
          <w:rtl/>
          <w:lang w:val="fr-CH" w:bidi="ar-SA"/>
        </w:rPr>
      </w:pPr>
      <w:r>
        <w:rPr>
          <w:rFonts w:hint="cs"/>
          <w:rtl/>
          <w:lang w:val="fr-CH" w:bidi="ar-SA"/>
        </w:rPr>
        <w:t>السيدة الرئيسة،</w:t>
      </w:r>
    </w:p>
    <w:p w:rsidR="00943962" w:rsidRPr="00943962" w:rsidRDefault="007C1183" w:rsidP="00B0066B">
      <w:pPr>
        <w:pStyle w:val="BodyText"/>
        <w:ind w:firstLine="720"/>
        <w:rPr>
          <w:rtl/>
          <w:lang w:val="fr-CH" w:bidi="ar-SA"/>
        </w:rPr>
      </w:pPr>
      <w:r>
        <w:rPr>
          <w:rFonts w:hint="cs"/>
          <w:rtl/>
          <w:lang w:val="fr-CH" w:bidi="ar-SA"/>
        </w:rPr>
        <w:lastRenderedPageBreak/>
        <w:t xml:space="preserve">إن </w:t>
      </w:r>
      <w:r w:rsidR="00943962" w:rsidRPr="00943962">
        <w:rPr>
          <w:rtl/>
          <w:lang w:val="fr-CH" w:bidi="ar-SA"/>
        </w:rPr>
        <w:t xml:space="preserve">باكستان </w:t>
      </w:r>
      <w:r w:rsidRPr="007C1183">
        <w:rPr>
          <w:rtl/>
          <w:lang w:val="fr-CH" w:bidi="ar-SA"/>
        </w:rPr>
        <w:t xml:space="preserve">ترحب </w:t>
      </w:r>
      <w:r w:rsidR="00943962" w:rsidRPr="00943962">
        <w:rPr>
          <w:rtl/>
          <w:lang w:val="fr-CH" w:bidi="ar-SA"/>
        </w:rPr>
        <w:t xml:space="preserve">بتقرير المدير العام وتقدر دمج أهداف التنمية المستدامة وتوصيات أجندة التنمية في برامج </w:t>
      </w:r>
      <w:r w:rsidR="00B0066B">
        <w:rPr>
          <w:rFonts w:hint="cs"/>
          <w:rtl/>
          <w:lang w:val="fr-CH" w:bidi="ar-SA"/>
        </w:rPr>
        <w:t>ا</w:t>
      </w:r>
      <w:r w:rsidR="00943962" w:rsidRPr="00943962">
        <w:rPr>
          <w:rtl/>
          <w:lang w:val="fr-CH" w:bidi="ar-SA"/>
        </w:rPr>
        <w:t>لويبو</w:t>
      </w:r>
      <w:r w:rsidR="00B0066B" w:rsidRPr="00B0066B">
        <w:rPr>
          <w:rtl/>
          <w:lang w:val="fr-CH" w:bidi="ar-SA"/>
        </w:rPr>
        <w:t xml:space="preserve"> وأهداف</w:t>
      </w:r>
      <w:r w:rsidR="00065400">
        <w:rPr>
          <w:rFonts w:hint="cs"/>
          <w:rtl/>
          <w:lang w:val="fr-CH" w:bidi="ar-SA"/>
        </w:rPr>
        <w:t>ها</w:t>
      </w:r>
      <w:r w:rsidR="00B0066B" w:rsidRPr="00B0066B">
        <w:rPr>
          <w:rtl/>
          <w:lang w:val="fr-CH" w:bidi="ar-SA"/>
        </w:rPr>
        <w:t xml:space="preserve"> الاستراتيجية</w:t>
      </w:r>
      <w:r w:rsidR="00943962" w:rsidRPr="00943962">
        <w:rPr>
          <w:rtl/>
          <w:lang w:val="fr-CH" w:bidi="ar-SA"/>
        </w:rPr>
        <w:t xml:space="preserve">. </w:t>
      </w:r>
      <w:r w:rsidR="00853B40">
        <w:rPr>
          <w:rFonts w:hint="cs"/>
          <w:rtl/>
          <w:lang w:val="fr-CH" w:bidi="ar-SA"/>
        </w:rPr>
        <w:t>و</w:t>
      </w:r>
      <w:r w:rsidR="00943962" w:rsidRPr="00943962">
        <w:rPr>
          <w:rtl/>
          <w:lang w:val="fr-CH" w:bidi="ar-SA"/>
        </w:rPr>
        <w:t xml:space="preserve">على الرغم من أننا نرى ميزة في النهج القائم على </w:t>
      </w:r>
      <w:r w:rsidR="00F948B0">
        <w:rPr>
          <w:rFonts w:hint="cs"/>
          <w:rtl/>
          <w:lang w:val="fr-CH" w:bidi="ar-SA"/>
        </w:rPr>
        <w:t xml:space="preserve">المشاريع من أجل </w:t>
      </w:r>
      <w:r w:rsidR="00943962" w:rsidRPr="00943962">
        <w:rPr>
          <w:rtl/>
          <w:lang w:val="fr-CH" w:bidi="ar-SA"/>
        </w:rPr>
        <w:t xml:space="preserve">تنفيذ وتعميم توصيات </w:t>
      </w:r>
      <w:r w:rsidR="00F948B0">
        <w:rPr>
          <w:rFonts w:hint="cs"/>
          <w:rtl/>
          <w:lang w:val="fr-CH" w:bidi="ar-SA"/>
        </w:rPr>
        <w:t xml:space="preserve">أجندة </w:t>
      </w:r>
      <w:r w:rsidR="00943962" w:rsidRPr="00943962">
        <w:rPr>
          <w:rtl/>
          <w:lang w:val="fr-CH" w:bidi="ar-SA"/>
        </w:rPr>
        <w:t xml:space="preserve">التنمية، فمن المهم أن </w:t>
      </w:r>
      <w:r w:rsidR="00065400">
        <w:rPr>
          <w:rFonts w:hint="cs"/>
          <w:rtl/>
          <w:lang w:val="fr-CH" w:bidi="ar-SA"/>
        </w:rPr>
        <w:t>تتضمن</w:t>
      </w:r>
      <w:r w:rsidR="00943962" w:rsidRPr="00943962">
        <w:rPr>
          <w:rtl/>
          <w:lang w:val="fr-CH" w:bidi="ar-SA"/>
        </w:rPr>
        <w:t xml:space="preserve"> التقارير المستقبلية أيض</w:t>
      </w:r>
      <w:r w:rsidR="00F948B0">
        <w:rPr>
          <w:rFonts w:hint="cs"/>
          <w:rtl/>
          <w:lang w:val="fr-CH" w:bidi="ar-SA"/>
        </w:rPr>
        <w:t>اً</w:t>
      </w:r>
      <w:r w:rsidR="00943962" w:rsidRPr="00943962">
        <w:rPr>
          <w:rtl/>
          <w:lang w:val="fr-CH" w:bidi="ar-SA"/>
        </w:rPr>
        <w:t xml:space="preserve"> تقييم</w:t>
      </w:r>
      <w:r w:rsidR="00510E13">
        <w:rPr>
          <w:rFonts w:hint="cs"/>
          <w:rtl/>
          <w:lang w:val="fr-CH" w:bidi="ar-SA"/>
        </w:rPr>
        <w:t>اً</w:t>
      </w:r>
      <w:r w:rsidR="00943962" w:rsidRPr="00943962">
        <w:rPr>
          <w:rtl/>
          <w:lang w:val="fr-CH" w:bidi="ar-SA"/>
        </w:rPr>
        <w:t xml:space="preserve"> نوعي</w:t>
      </w:r>
      <w:r w:rsidR="00510E13">
        <w:rPr>
          <w:rFonts w:hint="cs"/>
          <w:rtl/>
          <w:lang w:val="fr-CH" w:bidi="ar-SA"/>
        </w:rPr>
        <w:t>اً</w:t>
      </w:r>
      <w:r w:rsidR="00943962" w:rsidRPr="00943962">
        <w:rPr>
          <w:rtl/>
          <w:lang w:val="fr-CH" w:bidi="ar-SA"/>
        </w:rPr>
        <w:t xml:space="preserve"> </w:t>
      </w:r>
      <w:r w:rsidR="00F948B0">
        <w:rPr>
          <w:rFonts w:hint="cs"/>
          <w:rtl/>
          <w:lang w:val="fr-CH" w:bidi="ar-SA"/>
        </w:rPr>
        <w:t>لآثار</w:t>
      </w:r>
      <w:r w:rsidR="00943962" w:rsidRPr="00943962">
        <w:rPr>
          <w:rtl/>
          <w:lang w:val="fr-CH" w:bidi="ar-SA"/>
        </w:rPr>
        <w:t xml:space="preserve"> المشاريع على تحقيق أهداف </w:t>
      </w:r>
      <w:r w:rsidR="00534BC0">
        <w:rPr>
          <w:rFonts w:hint="cs"/>
          <w:rtl/>
          <w:lang w:val="fr-CH" w:bidi="ar-SA"/>
        </w:rPr>
        <w:t xml:space="preserve">أجندة </w:t>
      </w:r>
      <w:r w:rsidR="00943962" w:rsidRPr="00943962">
        <w:rPr>
          <w:rtl/>
          <w:lang w:val="fr-CH" w:bidi="ar-SA"/>
        </w:rPr>
        <w:t>التنمية</w:t>
      </w:r>
      <w:r w:rsidR="00510E13">
        <w:rPr>
          <w:rFonts w:hint="cs"/>
          <w:rtl/>
          <w:lang w:val="fr-CH" w:bidi="ar-SA"/>
        </w:rPr>
        <w:t>،</w:t>
      </w:r>
      <w:r w:rsidR="00943962" w:rsidRPr="00943962">
        <w:rPr>
          <w:rtl/>
          <w:lang w:val="fr-CH" w:bidi="ar-SA"/>
        </w:rPr>
        <w:t xml:space="preserve"> بما في ذلك أيضا</w:t>
      </w:r>
      <w:r w:rsidR="006C129B">
        <w:rPr>
          <w:rFonts w:hint="cs"/>
          <w:rtl/>
          <w:lang w:val="fr-CH" w:bidi="ar-SA"/>
        </w:rPr>
        <w:t>ً</w:t>
      </w:r>
      <w:r w:rsidR="00943962" w:rsidRPr="00943962">
        <w:rPr>
          <w:rtl/>
          <w:lang w:val="fr-CH" w:bidi="ar-SA"/>
        </w:rPr>
        <w:t xml:space="preserve"> معلومات عن تعميم</w:t>
      </w:r>
      <w:r w:rsidR="006C129B">
        <w:rPr>
          <w:rFonts w:hint="cs"/>
          <w:rtl/>
          <w:lang w:val="fr-CH" w:bidi="ar-SA"/>
        </w:rPr>
        <w:t xml:space="preserve"> </w:t>
      </w:r>
      <w:r w:rsidR="00943962" w:rsidRPr="00943962">
        <w:rPr>
          <w:rtl/>
          <w:lang w:val="fr-CH" w:bidi="ar-SA"/>
        </w:rPr>
        <w:t>التعلم الموضوعي من المشاريع.</w:t>
      </w:r>
    </w:p>
    <w:p w:rsidR="00990B5F" w:rsidRDefault="009C4B0F" w:rsidP="00CA31CF">
      <w:pPr>
        <w:pStyle w:val="BodyText"/>
        <w:ind w:firstLine="720"/>
        <w:rPr>
          <w:rtl/>
          <w:lang w:val="fr-CH" w:bidi="ar-SA"/>
        </w:rPr>
      </w:pPr>
      <w:r>
        <w:rPr>
          <w:rFonts w:hint="cs"/>
          <w:rtl/>
          <w:lang w:val="fr-CH" w:bidi="ar-SA"/>
        </w:rPr>
        <w:t>و</w:t>
      </w:r>
      <w:r w:rsidR="00943962" w:rsidRPr="00943962">
        <w:rPr>
          <w:rtl/>
          <w:lang w:val="fr-CH" w:bidi="ar-SA"/>
        </w:rPr>
        <w:t xml:space="preserve">تشدد توصيات </w:t>
      </w:r>
      <w:r>
        <w:rPr>
          <w:rFonts w:hint="cs"/>
          <w:rtl/>
          <w:lang w:val="fr-CH" w:bidi="ar-SA"/>
        </w:rPr>
        <w:t xml:space="preserve">أجندة </w:t>
      </w:r>
      <w:r w:rsidR="00943962" w:rsidRPr="00943962">
        <w:rPr>
          <w:rtl/>
          <w:lang w:val="fr-CH" w:bidi="ar-SA"/>
        </w:rPr>
        <w:t xml:space="preserve">التنمية على الحاجة إلى توضيح </w:t>
      </w:r>
      <w:r w:rsidR="00B369FA">
        <w:rPr>
          <w:rFonts w:hint="cs"/>
          <w:rtl/>
          <w:lang w:val="fr-CH" w:bidi="ar-SA"/>
        </w:rPr>
        <w:t>أوجه</w:t>
      </w:r>
      <w:r w:rsidR="00943962" w:rsidRPr="00943962">
        <w:rPr>
          <w:rtl/>
          <w:lang w:val="fr-CH" w:bidi="ar-SA"/>
        </w:rPr>
        <w:t xml:space="preserve"> المرونة في نظام حقوق الملكية الفكرية من منظور إنمائي. ومع ذلك، هناك </w:t>
      </w:r>
      <w:r w:rsidR="002F0659">
        <w:rPr>
          <w:rFonts w:hint="cs"/>
          <w:rtl/>
          <w:lang w:val="fr-CH" w:bidi="ar-SA"/>
        </w:rPr>
        <w:t>شح</w:t>
      </w:r>
      <w:r w:rsidR="00943962" w:rsidRPr="00943962">
        <w:rPr>
          <w:rtl/>
          <w:lang w:val="fr-CH" w:bidi="ar-SA"/>
        </w:rPr>
        <w:t xml:space="preserve"> ملحوظ</w:t>
      </w:r>
      <w:r w:rsidR="002F0659">
        <w:rPr>
          <w:rFonts w:hint="cs"/>
          <w:rtl/>
          <w:lang w:val="fr-CH" w:bidi="ar-SA"/>
        </w:rPr>
        <w:t xml:space="preserve"> </w:t>
      </w:r>
      <w:r w:rsidR="00943962" w:rsidRPr="00943962">
        <w:rPr>
          <w:rtl/>
          <w:lang w:val="fr-CH" w:bidi="ar-SA"/>
        </w:rPr>
        <w:t xml:space="preserve">في برامج العمل وأدوات المساعدة التقنية </w:t>
      </w:r>
      <w:r w:rsidR="00CA31CF" w:rsidRPr="00CA31CF">
        <w:rPr>
          <w:rtl/>
          <w:lang w:val="fr-CH" w:bidi="ar-SA"/>
        </w:rPr>
        <w:t>المستدام</w:t>
      </w:r>
      <w:r w:rsidR="00CA31CF" w:rsidRPr="00CA31CF">
        <w:rPr>
          <w:rFonts w:hint="cs"/>
          <w:rtl/>
          <w:lang w:val="fr-CH" w:bidi="ar-SA"/>
        </w:rPr>
        <w:t>ة</w:t>
      </w:r>
      <w:r w:rsidR="00CA31CF" w:rsidRPr="00CA31CF">
        <w:rPr>
          <w:rtl/>
          <w:lang w:val="fr-CH" w:bidi="ar-SA"/>
        </w:rPr>
        <w:t xml:space="preserve"> وطويل</w:t>
      </w:r>
      <w:r w:rsidR="00CA31CF" w:rsidRPr="00CA31CF">
        <w:rPr>
          <w:rFonts w:hint="cs"/>
          <w:rtl/>
          <w:lang w:val="fr-CH" w:bidi="ar-SA"/>
        </w:rPr>
        <w:t>ة</w:t>
      </w:r>
      <w:r w:rsidR="00CA31CF" w:rsidRPr="00CA31CF">
        <w:rPr>
          <w:rtl/>
          <w:lang w:val="fr-CH" w:bidi="ar-SA"/>
        </w:rPr>
        <w:t xml:space="preserve"> الأجل </w:t>
      </w:r>
      <w:r w:rsidR="00943962" w:rsidRPr="00943962">
        <w:rPr>
          <w:rtl/>
          <w:lang w:val="fr-CH" w:bidi="ar-SA"/>
        </w:rPr>
        <w:t xml:space="preserve">بشأن </w:t>
      </w:r>
      <w:r w:rsidR="0090612A">
        <w:rPr>
          <w:rFonts w:hint="cs"/>
          <w:rtl/>
          <w:lang w:val="fr-CH" w:bidi="ar-SA"/>
        </w:rPr>
        <w:t xml:space="preserve">أوجه </w:t>
      </w:r>
      <w:r w:rsidR="00943962" w:rsidRPr="00943962">
        <w:rPr>
          <w:rtl/>
          <w:lang w:val="fr-CH" w:bidi="ar-SA"/>
        </w:rPr>
        <w:t xml:space="preserve">المرونة التي يمكن أن تعمق فهم دورها في النهوض بأهداف التنمية من خلال استخدامها الفعال. </w:t>
      </w:r>
      <w:r w:rsidR="002B6F5E">
        <w:rPr>
          <w:rFonts w:hint="cs"/>
          <w:rtl/>
          <w:lang w:val="fr-CH" w:bidi="ar-SA"/>
        </w:rPr>
        <w:t>و</w:t>
      </w:r>
      <w:r w:rsidR="00943962" w:rsidRPr="00943962">
        <w:rPr>
          <w:rtl/>
          <w:lang w:val="fr-CH" w:bidi="ar-SA"/>
        </w:rPr>
        <w:t xml:space="preserve">نحث الويبو على الاضطلاع بأنشطة المساعدة التشريعية والتقنية بشأن </w:t>
      </w:r>
      <w:r w:rsidR="00F32EC8">
        <w:rPr>
          <w:rFonts w:hint="cs"/>
          <w:rtl/>
          <w:lang w:val="fr-CH" w:bidi="ar-SA"/>
        </w:rPr>
        <w:t xml:space="preserve">أوجه </w:t>
      </w:r>
      <w:r w:rsidR="00943962" w:rsidRPr="00943962">
        <w:rPr>
          <w:rtl/>
          <w:lang w:val="fr-CH" w:bidi="ar-SA"/>
        </w:rPr>
        <w:t xml:space="preserve">المرونة في سياق </w:t>
      </w:r>
      <w:r w:rsidR="00CE3F27">
        <w:rPr>
          <w:rFonts w:hint="cs"/>
          <w:rtl/>
          <w:lang w:val="fr-CH" w:bidi="ar-SA"/>
        </w:rPr>
        <w:t xml:space="preserve">أجندة </w:t>
      </w:r>
      <w:r w:rsidR="00943962" w:rsidRPr="00943962">
        <w:rPr>
          <w:rtl/>
          <w:lang w:val="fr-CH" w:bidi="ar-SA"/>
        </w:rPr>
        <w:t xml:space="preserve">الويبو </w:t>
      </w:r>
      <w:r w:rsidR="00CE3F27">
        <w:rPr>
          <w:rFonts w:hint="cs"/>
          <w:rtl/>
          <w:lang w:val="fr-CH" w:bidi="ar-SA"/>
        </w:rPr>
        <w:t>ل</w:t>
      </w:r>
      <w:r w:rsidR="00943962" w:rsidRPr="00943962">
        <w:rPr>
          <w:rtl/>
          <w:lang w:val="fr-CH" w:bidi="ar-SA"/>
        </w:rPr>
        <w:t xml:space="preserve">لتنمية. </w:t>
      </w:r>
      <w:r w:rsidR="0043256B">
        <w:rPr>
          <w:rFonts w:hint="cs"/>
          <w:rtl/>
          <w:lang w:val="fr-CH" w:bidi="ar-SA"/>
        </w:rPr>
        <w:t>وتدعو الحاجة</w:t>
      </w:r>
      <w:r w:rsidR="00943962" w:rsidRPr="00943962">
        <w:rPr>
          <w:rtl/>
          <w:lang w:val="fr-CH" w:bidi="ar-SA"/>
        </w:rPr>
        <w:t xml:space="preserve"> أيضا</w:t>
      </w:r>
      <w:r w:rsidR="00AD03C5">
        <w:rPr>
          <w:rFonts w:hint="cs"/>
          <w:rtl/>
          <w:lang w:val="fr-CH" w:bidi="ar-SA"/>
        </w:rPr>
        <w:t>ً</w:t>
      </w:r>
      <w:r w:rsidR="00943962" w:rsidRPr="00943962">
        <w:rPr>
          <w:rtl/>
          <w:lang w:val="fr-CH" w:bidi="ar-SA"/>
        </w:rPr>
        <w:t xml:space="preserve"> إلى تعميم موضوع </w:t>
      </w:r>
      <w:r w:rsidR="00AD03C5">
        <w:rPr>
          <w:rFonts w:hint="cs"/>
          <w:rtl/>
          <w:lang w:val="fr-CH" w:bidi="ar-SA"/>
        </w:rPr>
        <w:t xml:space="preserve">أوجه </w:t>
      </w:r>
      <w:r w:rsidR="00943962" w:rsidRPr="00943962">
        <w:rPr>
          <w:rtl/>
          <w:lang w:val="fr-CH" w:bidi="ar-SA"/>
        </w:rPr>
        <w:t xml:space="preserve">المرونة في اتفاق تريبس من </w:t>
      </w:r>
      <w:r w:rsidR="009E4C51">
        <w:rPr>
          <w:rFonts w:hint="cs"/>
          <w:rtl/>
          <w:lang w:val="fr-CH" w:bidi="ar-SA"/>
        </w:rPr>
        <w:t>ال</w:t>
      </w:r>
      <w:r w:rsidR="00943962" w:rsidRPr="00943962">
        <w:rPr>
          <w:rtl/>
          <w:lang w:val="fr-CH" w:bidi="ar-SA"/>
        </w:rPr>
        <w:t xml:space="preserve">منظور </w:t>
      </w:r>
      <w:r w:rsidR="009E4C51">
        <w:rPr>
          <w:rFonts w:hint="cs"/>
          <w:rtl/>
          <w:lang w:val="fr-CH" w:bidi="ar-SA"/>
        </w:rPr>
        <w:t>ال</w:t>
      </w:r>
      <w:r w:rsidR="0043256B">
        <w:rPr>
          <w:rFonts w:hint="cs"/>
          <w:rtl/>
          <w:lang w:val="fr-CH" w:bidi="ar-SA"/>
        </w:rPr>
        <w:t>إنمائي</w:t>
      </w:r>
      <w:r w:rsidR="00943962" w:rsidRPr="00943962">
        <w:rPr>
          <w:rtl/>
          <w:lang w:val="fr-CH" w:bidi="ar-SA"/>
        </w:rPr>
        <w:t xml:space="preserve"> في منشورات </w:t>
      </w:r>
      <w:r w:rsidR="00DA1086">
        <w:rPr>
          <w:rFonts w:hint="cs"/>
          <w:rtl/>
          <w:lang w:val="fr-CH" w:bidi="ar-SA"/>
        </w:rPr>
        <w:t xml:space="preserve">أمانة الويبو </w:t>
      </w:r>
      <w:r w:rsidR="00596AF2">
        <w:rPr>
          <w:rFonts w:hint="cs"/>
          <w:rtl/>
          <w:lang w:val="fr-CH" w:bidi="ar-SA"/>
        </w:rPr>
        <w:t>وتواصلها وأدواتها الخاصة بالتبليغ</w:t>
      </w:r>
      <w:r w:rsidR="00A83541">
        <w:rPr>
          <w:rFonts w:hint="cs"/>
          <w:rtl/>
          <w:lang w:val="fr-CH" w:bidi="ar-SA"/>
        </w:rPr>
        <w:t xml:space="preserve"> والتعميم</w:t>
      </w:r>
      <w:r w:rsidR="00943962" w:rsidRPr="00943962">
        <w:rPr>
          <w:rtl/>
          <w:lang w:val="fr-CH" w:bidi="ar-SA"/>
        </w:rPr>
        <w:t>.</w:t>
      </w:r>
    </w:p>
    <w:p w:rsidR="00B119FC" w:rsidRPr="00B119FC" w:rsidRDefault="00E55D74" w:rsidP="00684828">
      <w:pPr>
        <w:pStyle w:val="BodyText"/>
        <w:ind w:firstLine="720"/>
        <w:rPr>
          <w:rtl/>
          <w:lang w:val="fr-CH" w:bidi="ar-SA"/>
        </w:rPr>
      </w:pPr>
      <w:r>
        <w:rPr>
          <w:rFonts w:hint="cs"/>
          <w:rtl/>
          <w:lang w:val="fr-CH" w:bidi="ar-SA"/>
        </w:rPr>
        <w:t>و</w:t>
      </w:r>
      <w:r w:rsidR="00B119FC" w:rsidRPr="00B119FC">
        <w:rPr>
          <w:rtl/>
          <w:lang w:val="fr-CH" w:bidi="ar-SA"/>
        </w:rPr>
        <w:t xml:space="preserve">نرحب </w:t>
      </w:r>
      <w:r w:rsidR="009E4C51">
        <w:rPr>
          <w:rFonts w:hint="cs"/>
          <w:rtl/>
          <w:lang w:val="fr-CH" w:bidi="ar-SA"/>
        </w:rPr>
        <w:t>بوضع</w:t>
      </w:r>
      <w:r w:rsidR="00B119FC" w:rsidRPr="00B119FC">
        <w:rPr>
          <w:rtl/>
          <w:lang w:val="fr-CH" w:bidi="ar-SA"/>
        </w:rPr>
        <w:t xml:space="preserve"> الملكية الفكرية والتنمية كبند مستقل في جدول أعمال لجنة</w:t>
      </w:r>
      <w:r w:rsidR="00B95D9F">
        <w:rPr>
          <w:rFonts w:hint="cs"/>
          <w:rtl/>
          <w:lang w:val="fr-CH" w:bidi="ar-SA"/>
        </w:rPr>
        <w:t xml:space="preserve"> التنمية</w:t>
      </w:r>
      <w:r w:rsidR="00B119FC" w:rsidRPr="00B119FC">
        <w:rPr>
          <w:rtl/>
          <w:lang w:val="fr-CH" w:bidi="ar-SA"/>
        </w:rPr>
        <w:t xml:space="preserve">. </w:t>
      </w:r>
      <w:r w:rsidR="00226BC2">
        <w:rPr>
          <w:rFonts w:hint="cs"/>
          <w:rtl/>
          <w:lang w:val="fr-CH" w:bidi="ar-SA"/>
        </w:rPr>
        <w:t>و</w:t>
      </w:r>
      <w:r w:rsidR="00B119FC" w:rsidRPr="00B119FC">
        <w:rPr>
          <w:rtl/>
          <w:lang w:val="fr-CH" w:bidi="ar-SA"/>
        </w:rPr>
        <w:t xml:space="preserve">نشجع الأمانة على العمل على التنفيذ العملي </w:t>
      </w:r>
      <w:r w:rsidR="00226BC2">
        <w:rPr>
          <w:rFonts w:hint="cs"/>
          <w:rtl/>
          <w:lang w:val="fr-CH" w:bidi="ar-SA"/>
        </w:rPr>
        <w:t xml:space="preserve">لأوجه </w:t>
      </w:r>
      <w:r w:rsidR="00B119FC" w:rsidRPr="00B119FC">
        <w:rPr>
          <w:rtl/>
          <w:lang w:val="fr-CH" w:bidi="ar-SA"/>
        </w:rPr>
        <w:t xml:space="preserve">المرونة من </w:t>
      </w:r>
      <w:r w:rsidR="00C92369">
        <w:rPr>
          <w:rFonts w:hint="cs"/>
          <w:rtl/>
          <w:lang w:val="fr-CH" w:bidi="ar-SA"/>
        </w:rPr>
        <w:t>ال</w:t>
      </w:r>
      <w:r w:rsidR="00B119FC" w:rsidRPr="00B119FC">
        <w:rPr>
          <w:rtl/>
          <w:lang w:val="fr-CH" w:bidi="ar-SA"/>
        </w:rPr>
        <w:t xml:space="preserve">منظور </w:t>
      </w:r>
      <w:r w:rsidR="00C92369">
        <w:rPr>
          <w:rFonts w:hint="cs"/>
          <w:rtl/>
          <w:lang w:val="fr-CH" w:bidi="ar-SA"/>
        </w:rPr>
        <w:t>الإنمائي</w:t>
      </w:r>
      <w:r w:rsidR="00BC3F62">
        <w:rPr>
          <w:rFonts w:hint="cs"/>
          <w:rtl/>
          <w:lang w:val="fr-CH" w:bidi="ar-SA"/>
        </w:rPr>
        <w:t xml:space="preserve">، </w:t>
      </w:r>
      <w:r w:rsidR="00B119FC" w:rsidRPr="00B119FC">
        <w:rPr>
          <w:rtl/>
          <w:lang w:val="fr-CH" w:bidi="ar-SA"/>
        </w:rPr>
        <w:t xml:space="preserve">كما هو الحال في مجلس تريبس </w:t>
      </w:r>
      <w:r w:rsidR="00033EF9">
        <w:rPr>
          <w:rFonts w:hint="cs"/>
          <w:rtl/>
          <w:lang w:val="fr-CH" w:bidi="ar-SA"/>
        </w:rPr>
        <w:t xml:space="preserve">التابع </w:t>
      </w:r>
      <w:r w:rsidR="00B119FC" w:rsidRPr="00B119FC">
        <w:rPr>
          <w:rtl/>
          <w:lang w:val="fr-CH" w:bidi="ar-SA"/>
        </w:rPr>
        <w:t>لمنظمة التجارة العالمية.</w:t>
      </w:r>
    </w:p>
    <w:p w:rsidR="00B119FC" w:rsidRPr="00B119FC" w:rsidRDefault="00D666AE" w:rsidP="00684828">
      <w:pPr>
        <w:pStyle w:val="BodyText"/>
        <w:ind w:firstLine="720"/>
        <w:rPr>
          <w:rtl/>
          <w:lang w:val="fr-CH" w:bidi="ar-SA"/>
        </w:rPr>
      </w:pPr>
      <w:r>
        <w:rPr>
          <w:rFonts w:hint="cs"/>
          <w:rtl/>
          <w:lang w:val="fr-CH" w:bidi="ar-SA"/>
        </w:rPr>
        <w:t xml:space="preserve">ونرحب </w:t>
      </w:r>
      <w:r w:rsidR="00FB77CA" w:rsidRPr="00FB77CA">
        <w:rPr>
          <w:rtl/>
          <w:lang w:val="fr-CH" w:bidi="ar-SA"/>
        </w:rPr>
        <w:t xml:space="preserve">بالتقرير </w:t>
      </w:r>
      <w:r w:rsidR="00860C10">
        <w:rPr>
          <w:rFonts w:hint="cs"/>
          <w:rtl/>
          <w:lang w:val="fr-CH" w:bidi="ar-SA"/>
        </w:rPr>
        <w:t>بشأن</w:t>
      </w:r>
      <w:r w:rsidR="00FB77CA" w:rsidRPr="00FB77CA">
        <w:rPr>
          <w:rtl/>
          <w:lang w:val="fr-CH" w:bidi="ar-SA"/>
        </w:rPr>
        <w:t xml:space="preserve"> مساهمة الويبو في تنفيذ أهداف التنمية المستدامة</w:t>
      </w:r>
      <w:r w:rsidR="00FB77CA">
        <w:rPr>
          <w:rFonts w:hint="cs"/>
          <w:rtl/>
          <w:lang w:val="fr-CH" w:bidi="ar-SA"/>
        </w:rPr>
        <w:t xml:space="preserve"> والغايات المرتبطة بها</w:t>
      </w:r>
      <w:r w:rsidR="00B119FC" w:rsidRPr="00B119FC">
        <w:rPr>
          <w:rtl/>
          <w:lang w:val="fr-CH" w:bidi="ar-SA"/>
        </w:rPr>
        <w:t xml:space="preserve">. </w:t>
      </w:r>
      <w:r w:rsidR="00961F19">
        <w:rPr>
          <w:rFonts w:hint="cs"/>
          <w:rtl/>
          <w:lang w:val="fr-CH" w:bidi="ar-SA"/>
        </w:rPr>
        <w:t>وتراعي</w:t>
      </w:r>
      <w:r w:rsidR="005008E7">
        <w:rPr>
          <w:rFonts w:hint="cs"/>
          <w:rtl/>
          <w:lang w:val="fr-CH" w:bidi="ar-SA"/>
        </w:rPr>
        <w:t xml:space="preserve"> </w:t>
      </w:r>
      <w:r w:rsidR="00EC42FB">
        <w:rPr>
          <w:rFonts w:hint="cs"/>
          <w:rtl/>
          <w:lang w:val="fr-CH" w:bidi="ar-SA"/>
        </w:rPr>
        <w:t>أ</w:t>
      </w:r>
      <w:r w:rsidR="00B119FC" w:rsidRPr="00B119FC">
        <w:rPr>
          <w:rtl/>
          <w:lang w:val="fr-CH" w:bidi="ar-SA"/>
        </w:rPr>
        <w:t>هداف التنمية المستدامة الملكية الفكرية</w:t>
      </w:r>
      <w:r w:rsidR="000F497D">
        <w:rPr>
          <w:rFonts w:hint="cs"/>
          <w:rtl/>
          <w:lang w:val="fr-CH" w:bidi="ar-SA"/>
        </w:rPr>
        <w:t xml:space="preserve">، </w:t>
      </w:r>
      <w:r w:rsidR="00B119FC" w:rsidRPr="00B119FC">
        <w:rPr>
          <w:rtl/>
          <w:lang w:val="fr-CH" w:bidi="ar-SA"/>
        </w:rPr>
        <w:t xml:space="preserve">على سبيل المثال </w:t>
      </w:r>
      <w:r w:rsidR="00BF2C99">
        <w:rPr>
          <w:rFonts w:hint="cs"/>
          <w:rtl/>
          <w:lang w:val="fr-CH" w:bidi="ar-SA"/>
        </w:rPr>
        <w:t xml:space="preserve">الغاية </w:t>
      </w:r>
      <w:r w:rsidR="00B119FC" w:rsidRPr="00B119FC">
        <w:rPr>
          <w:rtl/>
          <w:lang w:val="fr-CH" w:bidi="ar-SA"/>
        </w:rPr>
        <w:t xml:space="preserve">3 ب </w:t>
      </w:r>
      <w:r w:rsidR="00486195">
        <w:rPr>
          <w:rFonts w:hint="cs"/>
          <w:rtl/>
          <w:lang w:val="fr-CH" w:bidi="ar-SA"/>
        </w:rPr>
        <w:t>ل</w:t>
      </w:r>
      <w:r w:rsidR="00B119FC" w:rsidRPr="00B119FC">
        <w:rPr>
          <w:rtl/>
          <w:lang w:val="fr-CH" w:bidi="ar-SA"/>
        </w:rPr>
        <w:t>لهدف 3</w:t>
      </w:r>
      <w:r w:rsidR="00486195">
        <w:rPr>
          <w:rFonts w:hint="cs"/>
          <w:rtl/>
          <w:lang w:val="fr-CH" w:bidi="ar-SA"/>
        </w:rPr>
        <w:t xml:space="preserve"> من أهداف التنمية المستدامة</w:t>
      </w:r>
      <w:r w:rsidR="00D32204">
        <w:rPr>
          <w:rFonts w:hint="cs"/>
          <w:rtl/>
          <w:lang w:val="fr-CH" w:bidi="ar-SA"/>
        </w:rPr>
        <w:t xml:space="preserve">. وكوكالة من </w:t>
      </w:r>
      <w:r w:rsidR="00B119FC" w:rsidRPr="00B119FC">
        <w:rPr>
          <w:rtl/>
          <w:lang w:val="fr-CH" w:bidi="ar-SA"/>
        </w:rPr>
        <w:t xml:space="preserve">وكالات الأمم المتحدة المتخصصة، </w:t>
      </w:r>
      <w:r w:rsidR="00D32204">
        <w:rPr>
          <w:rFonts w:hint="cs"/>
          <w:rtl/>
          <w:lang w:val="fr-CH" w:bidi="ar-SA"/>
        </w:rPr>
        <w:t xml:space="preserve">تؤدي </w:t>
      </w:r>
      <w:r w:rsidR="00B119FC" w:rsidRPr="00B119FC">
        <w:rPr>
          <w:rtl/>
          <w:lang w:val="fr-CH" w:bidi="ar-SA"/>
        </w:rPr>
        <w:t>الويبو دورا</w:t>
      </w:r>
      <w:r w:rsidR="00D32204">
        <w:rPr>
          <w:rFonts w:hint="cs"/>
          <w:rtl/>
          <w:lang w:val="fr-CH" w:bidi="ar-SA"/>
        </w:rPr>
        <w:t>ً</w:t>
      </w:r>
      <w:r w:rsidR="00B119FC" w:rsidRPr="00B119FC">
        <w:rPr>
          <w:rtl/>
          <w:lang w:val="fr-CH" w:bidi="ar-SA"/>
        </w:rPr>
        <w:t xml:space="preserve"> مفيد</w:t>
      </w:r>
      <w:r w:rsidR="00D32204">
        <w:rPr>
          <w:rFonts w:hint="cs"/>
          <w:rtl/>
          <w:lang w:val="fr-CH" w:bidi="ar-SA"/>
        </w:rPr>
        <w:t>اً</w:t>
      </w:r>
      <w:r w:rsidR="00B119FC" w:rsidRPr="00B119FC">
        <w:rPr>
          <w:rtl/>
          <w:lang w:val="fr-CH" w:bidi="ar-SA"/>
        </w:rPr>
        <w:t xml:space="preserve"> في دعم تنفيذ أهداف التنمية المستدامة. ونتطلع إلى تعزيز التعاون مع أمانة الويبو من أجل تنفيذ أهداف التنمية المستدامة في باكستان.</w:t>
      </w:r>
    </w:p>
    <w:p w:rsidR="00781E9E" w:rsidRDefault="00781E9E" w:rsidP="00B119FC">
      <w:pPr>
        <w:pStyle w:val="BodyText"/>
        <w:rPr>
          <w:rtl/>
          <w:lang w:val="fr-CH" w:bidi="ar-SA"/>
        </w:rPr>
      </w:pPr>
    </w:p>
    <w:p w:rsidR="00B119FC" w:rsidRPr="00B119FC" w:rsidRDefault="00781E9E" w:rsidP="00B119FC">
      <w:pPr>
        <w:pStyle w:val="BodyText"/>
        <w:rPr>
          <w:rtl/>
          <w:lang w:val="fr-CH" w:bidi="ar-SA"/>
        </w:rPr>
      </w:pPr>
      <w:r>
        <w:rPr>
          <w:rFonts w:hint="cs"/>
          <w:rtl/>
          <w:lang w:val="fr-CH" w:bidi="ar-SA"/>
        </w:rPr>
        <w:t>السيدة الرئيسة،</w:t>
      </w:r>
    </w:p>
    <w:p w:rsidR="00B119FC" w:rsidRPr="00B119FC" w:rsidRDefault="00B119FC" w:rsidP="00684828">
      <w:pPr>
        <w:pStyle w:val="BodyText"/>
        <w:ind w:firstLine="720"/>
        <w:rPr>
          <w:rtl/>
          <w:lang w:val="fr-CH" w:bidi="ar-SA"/>
        </w:rPr>
      </w:pPr>
      <w:r w:rsidRPr="00B119FC">
        <w:rPr>
          <w:rtl/>
          <w:lang w:val="fr-CH" w:bidi="ar-SA"/>
        </w:rPr>
        <w:t>يرحب وفدي بالندوات الثماني التي نظمتها الويبو مؤخرا</w:t>
      </w:r>
      <w:r w:rsidR="000C1B3C">
        <w:rPr>
          <w:rFonts w:hint="cs"/>
          <w:rtl/>
          <w:lang w:val="fr-CH" w:bidi="ar-SA"/>
        </w:rPr>
        <w:t>ً</w:t>
      </w:r>
      <w:r w:rsidRPr="00B119FC">
        <w:rPr>
          <w:rtl/>
          <w:lang w:val="fr-CH" w:bidi="ar-SA"/>
        </w:rPr>
        <w:t xml:space="preserve">. </w:t>
      </w:r>
      <w:r w:rsidR="000C1B3C">
        <w:rPr>
          <w:rFonts w:hint="cs"/>
          <w:rtl/>
          <w:lang w:val="fr-CH" w:bidi="ar-SA"/>
        </w:rPr>
        <w:t>و</w:t>
      </w:r>
      <w:r w:rsidRPr="00B119FC">
        <w:rPr>
          <w:rtl/>
          <w:lang w:val="fr-CH" w:bidi="ar-SA"/>
        </w:rPr>
        <w:t>نظر</w:t>
      </w:r>
      <w:r w:rsidR="000C1B3C">
        <w:rPr>
          <w:rFonts w:hint="cs"/>
          <w:rtl/>
          <w:lang w:val="fr-CH" w:bidi="ar-SA"/>
        </w:rPr>
        <w:t>اً</w:t>
      </w:r>
      <w:r w:rsidRPr="00B119FC">
        <w:rPr>
          <w:rtl/>
          <w:lang w:val="fr-CH" w:bidi="ar-SA"/>
        </w:rPr>
        <w:t xml:space="preserve"> </w:t>
      </w:r>
      <w:r w:rsidR="000C1B3C">
        <w:rPr>
          <w:rFonts w:hint="cs"/>
          <w:rtl/>
          <w:lang w:val="fr-CH" w:bidi="ar-SA"/>
        </w:rPr>
        <w:t>إلى ال</w:t>
      </w:r>
      <w:r w:rsidRPr="00B119FC">
        <w:rPr>
          <w:rtl/>
          <w:lang w:val="fr-CH" w:bidi="ar-SA"/>
        </w:rPr>
        <w:t xml:space="preserve">قيود </w:t>
      </w:r>
      <w:r w:rsidR="000C1B3C">
        <w:rPr>
          <w:rFonts w:hint="cs"/>
          <w:rtl/>
          <w:lang w:val="fr-CH" w:bidi="ar-SA"/>
        </w:rPr>
        <w:t xml:space="preserve">المستمرة المفروضة على </w:t>
      </w:r>
      <w:r w:rsidRPr="00B119FC">
        <w:rPr>
          <w:rtl/>
          <w:lang w:val="fr-CH" w:bidi="ar-SA"/>
        </w:rPr>
        <w:t xml:space="preserve">السفر، نشجع أمانة الويبو على زيادة وتيرة الندوات </w:t>
      </w:r>
      <w:r w:rsidR="00305CB9">
        <w:rPr>
          <w:rFonts w:hint="cs"/>
          <w:rtl/>
          <w:lang w:val="fr-CH" w:bidi="ar-SA"/>
        </w:rPr>
        <w:t xml:space="preserve">الإلكترونية </w:t>
      </w:r>
      <w:r w:rsidRPr="00B119FC">
        <w:rPr>
          <w:rtl/>
          <w:lang w:val="fr-CH" w:bidi="ar-SA"/>
        </w:rPr>
        <w:t xml:space="preserve">ونطاقها </w:t>
      </w:r>
      <w:r w:rsidR="005F48B7">
        <w:rPr>
          <w:rFonts w:hint="cs"/>
          <w:rtl/>
          <w:lang w:val="fr-CH" w:bidi="ar-SA"/>
        </w:rPr>
        <w:t xml:space="preserve">من أجل </w:t>
      </w:r>
      <w:r w:rsidRPr="00B119FC">
        <w:rPr>
          <w:rtl/>
          <w:lang w:val="fr-CH" w:bidi="ar-SA"/>
        </w:rPr>
        <w:t xml:space="preserve">تلبية احتياجات البلدان النامية خلال هذه الأوقات الصعبة، بما في ذلك </w:t>
      </w:r>
      <w:r w:rsidR="0020048A">
        <w:rPr>
          <w:rFonts w:hint="cs"/>
          <w:rtl/>
          <w:lang w:val="fr-CH" w:bidi="ar-SA"/>
        </w:rPr>
        <w:t xml:space="preserve">تنظيم </w:t>
      </w:r>
      <w:r w:rsidRPr="00B119FC">
        <w:rPr>
          <w:rtl/>
          <w:lang w:val="fr-CH" w:bidi="ar-SA"/>
        </w:rPr>
        <w:t xml:space="preserve">ندوة </w:t>
      </w:r>
      <w:r w:rsidR="0020048A">
        <w:rPr>
          <w:rFonts w:hint="cs"/>
          <w:rtl/>
          <w:lang w:val="fr-CH" w:bidi="ar-SA"/>
        </w:rPr>
        <w:t>إلكترونية</w:t>
      </w:r>
      <w:r w:rsidRPr="00B119FC">
        <w:rPr>
          <w:rtl/>
          <w:lang w:val="fr-CH" w:bidi="ar-SA"/>
        </w:rPr>
        <w:t xml:space="preserve"> </w:t>
      </w:r>
      <w:r w:rsidR="00147A8A">
        <w:rPr>
          <w:rFonts w:hint="cs"/>
          <w:rtl/>
          <w:lang w:val="fr-CH" w:bidi="ar-SA"/>
        </w:rPr>
        <w:t>ت</w:t>
      </w:r>
      <w:r w:rsidRPr="00B119FC">
        <w:rPr>
          <w:rtl/>
          <w:lang w:val="fr-CH" w:bidi="ar-SA"/>
        </w:rPr>
        <w:t xml:space="preserve">ركز على المساعدة التقنية للاستثناءات والتقييدات على حقوق </w:t>
      </w:r>
      <w:r w:rsidR="00F77EF4">
        <w:rPr>
          <w:rFonts w:hint="cs"/>
          <w:rtl/>
          <w:lang w:val="fr-CH" w:bidi="ar-SA"/>
        </w:rPr>
        <w:t>ال</w:t>
      </w:r>
      <w:r w:rsidRPr="00B119FC">
        <w:rPr>
          <w:rtl/>
          <w:lang w:val="fr-CH" w:bidi="ar-SA"/>
        </w:rPr>
        <w:t xml:space="preserve">براءات </w:t>
      </w:r>
      <w:r w:rsidR="003047E1">
        <w:rPr>
          <w:rFonts w:hint="cs"/>
          <w:rtl/>
          <w:lang w:val="fr-CH" w:bidi="ar-SA"/>
        </w:rPr>
        <w:t xml:space="preserve">في </w:t>
      </w:r>
      <w:r w:rsidRPr="00B119FC">
        <w:rPr>
          <w:rtl/>
          <w:lang w:val="fr-CH" w:bidi="ar-SA"/>
        </w:rPr>
        <w:t>سياق</w:t>
      </w:r>
      <w:r w:rsidR="0030140F">
        <w:rPr>
          <w:rFonts w:hint="cs"/>
          <w:rtl/>
          <w:lang w:val="fr-CH" w:bidi="ar-SA"/>
        </w:rPr>
        <w:t xml:space="preserve"> كوفيد-19</w:t>
      </w:r>
      <w:r w:rsidRPr="00B119FC">
        <w:rPr>
          <w:rtl/>
          <w:lang w:val="fr-CH" w:bidi="ar-SA"/>
        </w:rPr>
        <w:t>.</w:t>
      </w:r>
    </w:p>
    <w:p w:rsidR="00B119FC" w:rsidRPr="00B119FC" w:rsidRDefault="009A3B8D" w:rsidP="00173983">
      <w:pPr>
        <w:pStyle w:val="BodyText"/>
        <w:ind w:firstLine="720"/>
        <w:rPr>
          <w:rtl/>
          <w:lang w:val="fr-CH" w:bidi="ar-SA"/>
        </w:rPr>
      </w:pPr>
      <w:r>
        <w:rPr>
          <w:rFonts w:hint="cs"/>
          <w:rtl/>
          <w:lang w:val="fr-CH" w:bidi="ar-SA"/>
        </w:rPr>
        <w:t>و</w:t>
      </w:r>
      <w:r w:rsidR="00B119FC" w:rsidRPr="00B119FC">
        <w:rPr>
          <w:rtl/>
          <w:lang w:val="fr-CH" w:bidi="ar-SA"/>
        </w:rPr>
        <w:t xml:space="preserve">مناقشة "الملكية الفكرية والاقتصاد الإبداعي" في إطار بند جدول الأعمال "الملكية الفكرية والتنمية" </w:t>
      </w:r>
      <w:r w:rsidR="006E2C2E">
        <w:rPr>
          <w:rFonts w:hint="cs"/>
          <w:rtl/>
          <w:lang w:val="fr-CH" w:bidi="ar-SA"/>
        </w:rPr>
        <w:t xml:space="preserve">هي </w:t>
      </w:r>
      <w:r w:rsidR="00B119FC" w:rsidRPr="00B119FC">
        <w:rPr>
          <w:rtl/>
          <w:lang w:val="fr-CH" w:bidi="ar-SA"/>
        </w:rPr>
        <w:t xml:space="preserve">مبادرة مرحب بها. </w:t>
      </w:r>
      <w:r w:rsidR="00173983">
        <w:rPr>
          <w:rFonts w:hint="cs"/>
          <w:rtl/>
          <w:lang w:val="fr-CH" w:bidi="ar-SA"/>
        </w:rPr>
        <w:t>ف</w:t>
      </w:r>
      <w:r w:rsidR="00B119FC" w:rsidRPr="00B119FC">
        <w:rPr>
          <w:rtl/>
          <w:lang w:val="fr-CH" w:bidi="ar-SA"/>
        </w:rPr>
        <w:t xml:space="preserve">الصناعات الإبداعية </w:t>
      </w:r>
      <w:r w:rsidR="00173983" w:rsidRPr="00173983">
        <w:rPr>
          <w:rFonts w:hint="cs"/>
          <w:rtl/>
          <w:lang w:val="fr-CH" w:bidi="ar-SA"/>
        </w:rPr>
        <w:t>تتيح</w:t>
      </w:r>
      <w:r w:rsidR="00173983" w:rsidRPr="00173983">
        <w:rPr>
          <w:rtl/>
          <w:lang w:val="fr-CH" w:bidi="ar-SA"/>
        </w:rPr>
        <w:t xml:space="preserve"> </w:t>
      </w:r>
      <w:r w:rsidR="00B119FC" w:rsidRPr="00B119FC">
        <w:rPr>
          <w:rtl/>
          <w:lang w:val="fr-CH" w:bidi="ar-SA"/>
        </w:rPr>
        <w:t xml:space="preserve">العديد من الفرص غير المستغلة للتنمية الاجتماعية والاقتصادية. </w:t>
      </w:r>
      <w:r w:rsidR="00FF5044">
        <w:rPr>
          <w:rFonts w:hint="cs"/>
          <w:rtl/>
          <w:lang w:val="fr-CH" w:bidi="ar-SA"/>
        </w:rPr>
        <w:t>و</w:t>
      </w:r>
      <w:r w:rsidR="00B119FC" w:rsidRPr="00B119FC">
        <w:rPr>
          <w:rtl/>
          <w:lang w:val="fr-CH" w:bidi="ar-SA"/>
        </w:rPr>
        <w:t xml:space="preserve">سوف يؤدي نمو هذه الصناعات إلى تعميم </w:t>
      </w:r>
      <w:r w:rsidR="00677FF5">
        <w:rPr>
          <w:rFonts w:hint="cs"/>
          <w:rtl/>
          <w:lang w:val="fr-CH" w:bidi="ar-SA"/>
        </w:rPr>
        <w:t xml:space="preserve">أجندة </w:t>
      </w:r>
      <w:r w:rsidR="00B119FC" w:rsidRPr="00B119FC">
        <w:rPr>
          <w:rtl/>
          <w:lang w:val="fr-CH" w:bidi="ar-SA"/>
        </w:rPr>
        <w:t>التنمية و</w:t>
      </w:r>
      <w:r w:rsidR="00677FF5">
        <w:rPr>
          <w:rFonts w:hint="cs"/>
          <w:rtl/>
          <w:lang w:val="fr-CH" w:bidi="ar-SA"/>
        </w:rPr>
        <w:t>أهداف التنمية المستدامة</w:t>
      </w:r>
      <w:r w:rsidR="00B119FC" w:rsidRPr="00B119FC">
        <w:rPr>
          <w:rtl/>
          <w:lang w:val="fr-CH" w:bidi="ar-SA"/>
        </w:rPr>
        <w:t xml:space="preserve">. ونتطلع إلى </w:t>
      </w:r>
      <w:r w:rsidR="000376E5">
        <w:rPr>
          <w:rFonts w:hint="cs"/>
          <w:rtl/>
          <w:lang w:val="fr-CH" w:bidi="ar-SA"/>
        </w:rPr>
        <w:t xml:space="preserve">إجراء </w:t>
      </w:r>
      <w:r w:rsidR="00B119FC" w:rsidRPr="00B119FC">
        <w:rPr>
          <w:rtl/>
          <w:lang w:val="fr-CH" w:bidi="ar-SA"/>
        </w:rPr>
        <w:t xml:space="preserve">مناقشة مثمرة </w:t>
      </w:r>
      <w:r w:rsidR="00E26E30">
        <w:rPr>
          <w:rFonts w:hint="cs"/>
          <w:rtl/>
          <w:lang w:val="fr-CH" w:bidi="ar-SA"/>
        </w:rPr>
        <w:t>بشأن</w:t>
      </w:r>
      <w:r w:rsidR="00B119FC" w:rsidRPr="00B119FC">
        <w:rPr>
          <w:rtl/>
          <w:lang w:val="fr-CH" w:bidi="ar-SA"/>
        </w:rPr>
        <w:t xml:space="preserve"> هذه القضية خلال هذه الدورة</w:t>
      </w:r>
      <w:r w:rsidR="00BE3A06">
        <w:rPr>
          <w:rFonts w:hint="cs"/>
          <w:rtl/>
          <w:lang w:val="fr-CH" w:bidi="ar-SA"/>
        </w:rPr>
        <w:t>، وإلى اتخاذ</w:t>
      </w:r>
      <w:r w:rsidR="00B119FC" w:rsidRPr="00B119FC">
        <w:rPr>
          <w:rtl/>
          <w:lang w:val="fr-CH" w:bidi="ar-SA"/>
        </w:rPr>
        <w:t xml:space="preserve"> </w:t>
      </w:r>
      <w:r w:rsidR="00BE3A06">
        <w:rPr>
          <w:rFonts w:hint="cs"/>
          <w:rtl/>
          <w:lang w:val="fr-CH" w:bidi="ar-SA"/>
        </w:rPr>
        <w:t xml:space="preserve">أمانة الويبو </w:t>
      </w:r>
      <w:r w:rsidR="00B119FC" w:rsidRPr="00B119FC">
        <w:rPr>
          <w:rtl/>
          <w:lang w:val="fr-CH" w:bidi="ar-SA"/>
        </w:rPr>
        <w:t xml:space="preserve">خطوات عملية </w:t>
      </w:r>
      <w:r w:rsidR="00B92FFB">
        <w:rPr>
          <w:rFonts w:hint="cs"/>
          <w:rtl/>
          <w:lang w:val="fr-CH" w:bidi="ar-SA"/>
        </w:rPr>
        <w:t>لتعزيز</w:t>
      </w:r>
      <w:r w:rsidR="00B119FC" w:rsidRPr="00B119FC">
        <w:rPr>
          <w:rtl/>
          <w:lang w:val="fr-CH" w:bidi="ar-SA"/>
        </w:rPr>
        <w:t xml:space="preserve"> الصناعات الإبداعية في المستقبل.</w:t>
      </w:r>
    </w:p>
    <w:p w:rsidR="00B119FC" w:rsidRPr="00B119FC" w:rsidRDefault="00B119FC" w:rsidP="0055504E">
      <w:pPr>
        <w:pStyle w:val="BodyText"/>
        <w:ind w:firstLine="720"/>
        <w:rPr>
          <w:rtl/>
          <w:lang w:val="fr-CH" w:bidi="ar-SA"/>
        </w:rPr>
      </w:pPr>
      <w:r w:rsidRPr="00B119FC">
        <w:rPr>
          <w:rtl/>
          <w:lang w:val="fr-CH" w:bidi="ar-SA"/>
        </w:rPr>
        <w:t>وأؤكد ل</w:t>
      </w:r>
      <w:r w:rsidR="00264615">
        <w:rPr>
          <w:rFonts w:hint="cs"/>
          <w:rtl/>
          <w:lang w:val="fr-CH" w:bidi="ar-SA"/>
        </w:rPr>
        <w:t>كم</w:t>
      </w:r>
      <w:r w:rsidRPr="00B119FC">
        <w:rPr>
          <w:rtl/>
          <w:lang w:val="fr-CH" w:bidi="ar-SA"/>
        </w:rPr>
        <w:t xml:space="preserve">، </w:t>
      </w:r>
      <w:r>
        <w:rPr>
          <w:rFonts w:hint="cs"/>
          <w:rtl/>
          <w:lang w:val="fr-CH" w:bidi="ar-SA"/>
        </w:rPr>
        <w:t xml:space="preserve">السيدة </w:t>
      </w:r>
      <w:r w:rsidRPr="00B119FC">
        <w:rPr>
          <w:rtl/>
          <w:lang w:val="fr-CH" w:bidi="ar-SA"/>
        </w:rPr>
        <w:t xml:space="preserve">الرئيسة، دعم </w:t>
      </w:r>
      <w:r w:rsidR="00C617D9" w:rsidRPr="00C617D9">
        <w:rPr>
          <w:rtl/>
          <w:lang w:val="fr-CH" w:bidi="ar-SA"/>
        </w:rPr>
        <w:t>وفد</w:t>
      </w:r>
      <w:r w:rsidR="00914BC9">
        <w:rPr>
          <w:rFonts w:hint="cs"/>
          <w:rtl/>
          <w:lang w:val="fr-CH" w:bidi="ar-SA"/>
        </w:rPr>
        <w:t xml:space="preserve"> بلدي</w:t>
      </w:r>
      <w:r w:rsidR="0055504E" w:rsidRPr="0055504E">
        <w:rPr>
          <w:rtl/>
          <w:lang w:val="fr-CH" w:bidi="ar-SA"/>
        </w:rPr>
        <w:t xml:space="preserve"> الكامل</w:t>
      </w:r>
      <w:r w:rsidRPr="00B119FC">
        <w:rPr>
          <w:rtl/>
          <w:lang w:val="fr-CH" w:bidi="ar-SA"/>
        </w:rPr>
        <w:t>.</w:t>
      </w:r>
    </w:p>
    <w:p w:rsidR="00C50A61" w:rsidRPr="005A4AEA" w:rsidRDefault="00B119FC" w:rsidP="005A4AEA">
      <w:pPr>
        <w:pStyle w:val="BodyText"/>
        <w:rPr>
          <w:rtl/>
          <w:lang w:val="fr-CH" w:bidi="ar-SA"/>
        </w:rPr>
      </w:pPr>
      <w:r>
        <w:rPr>
          <w:rFonts w:hint="cs"/>
          <w:rtl/>
          <w:lang w:val="fr-CH" w:bidi="ar-SA"/>
        </w:rPr>
        <w:t>و</w:t>
      </w:r>
      <w:r w:rsidRPr="00B119FC">
        <w:rPr>
          <w:rtl/>
          <w:lang w:val="fr-CH" w:bidi="ar-SA"/>
        </w:rPr>
        <w:t>شكرا</w:t>
      </w:r>
      <w:r>
        <w:rPr>
          <w:rFonts w:hint="cs"/>
          <w:rtl/>
          <w:lang w:val="fr-CH" w:bidi="ar-SA"/>
        </w:rPr>
        <w:t>ً</w:t>
      </w:r>
      <w:r w:rsidR="00CA24D2">
        <w:rPr>
          <w:rFonts w:hint="cs"/>
          <w:rtl/>
          <w:lang w:val="fr-CH" w:bidi="ar-SA"/>
        </w:rPr>
        <w:t xml:space="preserve"> لكم</w:t>
      </w:r>
      <w:r w:rsidRPr="00B119FC">
        <w:rPr>
          <w:rtl/>
          <w:lang w:val="fr-CH" w:bidi="ar-SA"/>
        </w:rPr>
        <w:t>.</w:t>
      </w:r>
    </w:p>
    <w:sectPr w:rsidR="00C50A61" w:rsidRPr="005A4AEA" w:rsidSect="00EB7752">
      <w:headerReference w:type="default" r:id="rId8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BFE" w:rsidRDefault="00051BFE">
      <w:r>
        <w:separator/>
      </w:r>
    </w:p>
  </w:endnote>
  <w:endnote w:type="continuationSeparator" w:id="0">
    <w:p w:rsidR="00051BFE" w:rsidRDefault="0005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BFE" w:rsidRDefault="00051BFE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051BFE" w:rsidRDefault="00051BFE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55" w:rsidRDefault="00D70855" w:rsidP="0023693F">
    <w:pPr>
      <w:bidi w:val="0"/>
      <w:rPr>
        <w:rFonts w:ascii="Arial" w:hAnsi="Arial" w:cs="Arial"/>
        <w:sz w:val="22"/>
        <w:szCs w:val="22"/>
        <w:rtl/>
      </w:rPr>
    </w:pPr>
  </w:p>
  <w:p w:rsidR="004C495B" w:rsidRPr="00C50A61" w:rsidRDefault="004C495B" w:rsidP="00D70855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76769E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isplayBackgroundShape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inkAnnotation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01"/>
    <w:rsid w:val="00002CBE"/>
    <w:rsid w:val="00003232"/>
    <w:rsid w:val="000033DA"/>
    <w:rsid w:val="00004AF1"/>
    <w:rsid w:val="0000579F"/>
    <w:rsid w:val="00005832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3EF9"/>
    <w:rsid w:val="00035CE8"/>
    <w:rsid w:val="00036041"/>
    <w:rsid w:val="000363C5"/>
    <w:rsid w:val="00036A3F"/>
    <w:rsid w:val="000376E5"/>
    <w:rsid w:val="00040637"/>
    <w:rsid w:val="00040688"/>
    <w:rsid w:val="0004070F"/>
    <w:rsid w:val="0004115B"/>
    <w:rsid w:val="00042F2D"/>
    <w:rsid w:val="000432B2"/>
    <w:rsid w:val="000432CF"/>
    <w:rsid w:val="000438A8"/>
    <w:rsid w:val="00043B32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1BFE"/>
    <w:rsid w:val="00053836"/>
    <w:rsid w:val="00054659"/>
    <w:rsid w:val="00055FA2"/>
    <w:rsid w:val="000571DD"/>
    <w:rsid w:val="0006040D"/>
    <w:rsid w:val="0006148D"/>
    <w:rsid w:val="00061E03"/>
    <w:rsid w:val="00061FF5"/>
    <w:rsid w:val="00062502"/>
    <w:rsid w:val="00063C91"/>
    <w:rsid w:val="000640E7"/>
    <w:rsid w:val="00065400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3855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5161"/>
    <w:rsid w:val="000B70B7"/>
    <w:rsid w:val="000B73E6"/>
    <w:rsid w:val="000B7759"/>
    <w:rsid w:val="000C111E"/>
    <w:rsid w:val="000C1B3C"/>
    <w:rsid w:val="000C1E3C"/>
    <w:rsid w:val="000C1FB4"/>
    <w:rsid w:val="000C2A3E"/>
    <w:rsid w:val="000C2CE8"/>
    <w:rsid w:val="000C335E"/>
    <w:rsid w:val="000C4651"/>
    <w:rsid w:val="000C46EC"/>
    <w:rsid w:val="000C484D"/>
    <w:rsid w:val="000C4BCF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7D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692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4EB8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6FA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46662"/>
    <w:rsid w:val="00147A8A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3983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135F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1F7870"/>
    <w:rsid w:val="0020048A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349"/>
    <w:rsid w:val="00217DF4"/>
    <w:rsid w:val="00220227"/>
    <w:rsid w:val="0022176B"/>
    <w:rsid w:val="00222760"/>
    <w:rsid w:val="00222782"/>
    <w:rsid w:val="0022360A"/>
    <w:rsid w:val="002269E0"/>
    <w:rsid w:val="00226B82"/>
    <w:rsid w:val="00226BC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4615"/>
    <w:rsid w:val="0026520E"/>
    <w:rsid w:val="00266486"/>
    <w:rsid w:val="00266B0A"/>
    <w:rsid w:val="00266C61"/>
    <w:rsid w:val="00266F13"/>
    <w:rsid w:val="0026749A"/>
    <w:rsid w:val="00270934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B61"/>
    <w:rsid w:val="00274C95"/>
    <w:rsid w:val="0027520A"/>
    <w:rsid w:val="00275419"/>
    <w:rsid w:val="00275A2D"/>
    <w:rsid w:val="0027655E"/>
    <w:rsid w:val="00276B93"/>
    <w:rsid w:val="00276C4C"/>
    <w:rsid w:val="002772A5"/>
    <w:rsid w:val="00277FB9"/>
    <w:rsid w:val="002806F8"/>
    <w:rsid w:val="002810B5"/>
    <w:rsid w:val="00281B81"/>
    <w:rsid w:val="00281F4F"/>
    <w:rsid w:val="00282E30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B6F5E"/>
    <w:rsid w:val="002C014C"/>
    <w:rsid w:val="002C060C"/>
    <w:rsid w:val="002C0BA6"/>
    <w:rsid w:val="002C12A7"/>
    <w:rsid w:val="002C29E5"/>
    <w:rsid w:val="002C2B6F"/>
    <w:rsid w:val="002C314F"/>
    <w:rsid w:val="002C3EE2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0659"/>
    <w:rsid w:val="002F1425"/>
    <w:rsid w:val="002F2EC8"/>
    <w:rsid w:val="002F4CE2"/>
    <w:rsid w:val="002F4ECD"/>
    <w:rsid w:val="002F5F6A"/>
    <w:rsid w:val="002F60A4"/>
    <w:rsid w:val="002F6B0C"/>
    <w:rsid w:val="002F77FC"/>
    <w:rsid w:val="003004A6"/>
    <w:rsid w:val="0030129C"/>
    <w:rsid w:val="003013E2"/>
    <w:rsid w:val="0030140F"/>
    <w:rsid w:val="00301FE4"/>
    <w:rsid w:val="00303E3A"/>
    <w:rsid w:val="003047E1"/>
    <w:rsid w:val="00305417"/>
    <w:rsid w:val="00305CB9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1D92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073"/>
    <w:rsid w:val="00351DC1"/>
    <w:rsid w:val="003534EE"/>
    <w:rsid w:val="003569C2"/>
    <w:rsid w:val="00356F36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1E4B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4B"/>
    <w:rsid w:val="003C3EE2"/>
    <w:rsid w:val="003C4224"/>
    <w:rsid w:val="003C426D"/>
    <w:rsid w:val="003C4567"/>
    <w:rsid w:val="003C4877"/>
    <w:rsid w:val="003C4B42"/>
    <w:rsid w:val="003C4E91"/>
    <w:rsid w:val="003C6D76"/>
    <w:rsid w:val="003C72F6"/>
    <w:rsid w:val="003D0398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3DE8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256B"/>
    <w:rsid w:val="00433C0A"/>
    <w:rsid w:val="004349FA"/>
    <w:rsid w:val="0043797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1956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195"/>
    <w:rsid w:val="004862C2"/>
    <w:rsid w:val="004863F7"/>
    <w:rsid w:val="0048684F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2CA6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D7E5A"/>
    <w:rsid w:val="004E1264"/>
    <w:rsid w:val="004E2987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08E7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0E13"/>
    <w:rsid w:val="005119F6"/>
    <w:rsid w:val="00511B7D"/>
    <w:rsid w:val="00511D00"/>
    <w:rsid w:val="005137E7"/>
    <w:rsid w:val="00516256"/>
    <w:rsid w:val="005162CF"/>
    <w:rsid w:val="00516829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27F26"/>
    <w:rsid w:val="00530442"/>
    <w:rsid w:val="00534AF0"/>
    <w:rsid w:val="00534BC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02C6"/>
    <w:rsid w:val="005533C3"/>
    <w:rsid w:val="005536E6"/>
    <w:rsid w:val="00553AC3"/>
    <w:rsid w:val="00553DBA"/>
    <w:rsid w:val="00554335"/>
    <w:rsid w:val="0055504E"/>
    <w:rsid w:val="00555631"/>
    <w:rsid w:val="0055621D"/>
    <w:rsid w:val="00560C6A"/>
    <w:rsid w:val="00560F85"/>
    <w:rsid w:val="005610A0"/>
    <w:rsid w:val="0056248F"/>
    <w:rsid w:val="005635C6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AF2"/>
    <w:rsid w:val="00596EAE"/>
    <w:rsid w:val="0059775C"/>
    <w:rsid w:val="005A0C60"/>
    <w:rsid w:val="005A0FA5"/>
    <w:rsid w:val="005A255F"/>
    <w:rsid w:val="005A330E"/>
    <w:rsid w:val="005A3AE1"/>
    <w:rsid w:val="005A4AEA"/>
    <w:rsid w:val="005A5554"/>
    <w:rsid w:val="005A5651"/>
    <w:rsid w:val="005A63EA"/>
    <w:rsid w:val="005A6AFE"/>
    <w:rsid w:val="005A7157"/>
    <w:rsid w:val="005A7BF3"/>
    <w:rsid w:val="005A7DE0"/>
    <w:rsid w:val="005B0AEF"/>
    <w:rsid w:val="005B1FD2"/>
    <w:rsid w:val="005B22B9"/>
    <w:rsid w:val="005B37D9"/>
    <w:rsid w:val="005B40A6"/>
    <w:rsid w:val="005B445B"/>
    <w:rsid w:val="005B474E"/>
    <w:rsid w:val="005B489A"/>
    <w:rsid w:val="005B63A6"/>
    <w:rsid w:val="005B64D1"/>
    <w:rsid w:val="005B6A88"/>
    <w:rsid w:val="005B6E05"/>
    <w:rsid w:val="005B7F42"/>
    <w:rsid w:val="005C09CA"/>
    <w:rsid w:val="005C1D45"/>
    <w:rsid w:val="005C366D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152A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48B7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6AB4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7C"/>
    <w:rsid w:val="006746AC"/>
    <w:rsid w:val="0067571B"/>
    <w:rsid w:val="00675E37"/>
    <w:rsid w:val="006763DE"/>
    <w:rsid w:val="0067663E"/>
    <w:rsid w:val="00676EAF"/>
    <w:rsid w:val="00677850"/>
    <w:rsid w:val="00677FF5"/>
    <w:rsid w:val="00680657"/>
    <w:rsid w:val="00680BD9"/>
    <w:rsid w:val="00681B4A"/>
    <w:rsid w:val="00681D07"/>
    <w:rsid w:val="00681EDA"/>
    <w:rsid w:val="00682017"/>
    <w:rsid w:val="00682AAD"/>
    <w:rsid w:val="00684828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298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25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129B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2C2E"/>
    <w:rsid w:val="006E4601"/>
    <w:rsid w:val="006E5B86"/>
    <w:rsid w:val="006E63FF"/>
    <w:rsid w:val="006E652D"/>
    <w:rsid w:val="006E7572"/>
    <w:rsid w:val="006F2F22"/>
    <w:rsid w:val="006F422B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07C59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E46"/>
    <w:rsid w:val="00746F2D"/>
    <w:rsid w:val="0074734F"/>
    <w:rsid w:val="00750177"/>
    <w:rsid w:val="0075057F"/>
    <w:rsid w:val="0075066D"/>
    <w:rsid w:val="00751933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69E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55AC"/>
    <w:rsid w:val="00776A33"/>
    <w:rsid w:val="00776F15"/>
    <w:rsid w:val="007779ED"/>
    <w:rsid w:val="00780B1A"/>
    <w:rsid w:val="007810D3"/>
    <w:rsid w:val="00781E9E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5A5E"/>
    <w:rsid w:val="00796CF7"/>
    <w:rsid w:val="007A0313"/>
    <w:rsid w:val="007A09FD"/>
    <w:rsid w:val="007A0A83"/>
    <w:rsid w:val="007A0AD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4E66"/>
    <w:rsid w:val="007B5C86"/>
    <w:rsid w:val="007B6071"/>
    <w:rsid w:val="007B6540"/>
    <w:rsid w:val="007B69A2"/>
    <w:rsid w:val="007C09C4"/>
    <w:rsid w:val="007C0C37"/>
    <w:rsid w:val="007C1183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90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0E61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513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47C74"/>
    <w:rsid w:val="008505B8"/>
    <w:rsid w:val="00851005"/>
    <w:rsid w:val="00851ADD"/>
    <w:rsid w:val="00853B40"/>
    <w:rsid w:val="008548DB"/>
    <w:rsid w:val="00855CA6"/>
    <w:rsid w:val="00860323"/>
    <w:rsid w:val="00860C10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213D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22BA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15D"/>
    <w:rsid w:val="008D7D8C"/>
    <w:rsid w:val="008E004E"/>
    <w:rsid w:val="008E04FB"/>
    <w:rsid w:val="008E3E79"/>
    <w:rsid w:val="008E5282"/>
    <w:rsid w:val="008E5E2C"/>
    <w:rsid w:val="008E5ED6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3E12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12A"/>
    <w:rsid w:val="009064AA"/>
    <w:rsid w:val="00912257"/>
    <w:rsid w:val="00913495"/>
    <w:rsid w:val="00913874"/>
    <w:rsid w:val="00914BC9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3962"/>
    <w:rsid w:val="009443ED"/>
    <w:rsid w:val="00945DBF"/>
    <w:rsid w:val="00946042"/>
    <w:rsid w:val="00946AB3"/>
    <w:rsid w:val="00947074"/>
    <w:rsid w:val="0094752A"/>
    <w:rsid w:val="00947D01"/>
    <w:rsid w:val="009501F0"/>
    <w:rsid w:val="009503EA"/>
    <w:rsid w:val="0095112D"/>
    <w:rsid w:val="00952124"/>
    <w:rsid w:val="009533EB"/>
    <w:rsid w:val="00956244"/>
    <w:rsid w:val="00956A06"/>
    <w:rsid w:val="00957435"/>
    <w:rsid w:val="009578D0"/>
    <w:rsid w:val="009600C6"/>
    <w:rsid w:val="00960D80"/>
    <w:rsid w:val="00961F19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0B5F"/>
    <w:rsid w:val="00992373"/>
    <w:rsid w:val="00993CF0"/>
    <w:rsid w:val="0099428D"/>
    <w:rsid w:val="009949A7"/>
    <w:rsid w:val="00995232"/>
    <w:rsid w:val="009956FD"/>
    <w:rsid w:val="00995CDC"/>
    <w:rsid w:val="009975CA"/>
    <w:rsid w:val="009A0C15"/>
    <w:rsid w:val="009A1088"/>
    <w:rsid w:val="009A14CB"/>
    <w:rsid w:val="009A1801"/>
    <w:rsid w:val="009A1FCA"/>
    <w:rsid w:val="009A27C7"/>
    <w:rsid w:val="009A2961"/>
    <w:rsid w:val="009A344A"/>
    <w:rsid w:val="009A3B8D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6683"/>
    <w:rsid w:val="009B77DD"/>
    <w:rsid w:val="009C13BF"/>
    <w:rsid w:val="009C2943"/>
    <w:rsid w:val="009C4B0F"/>
    <w:rsid w:val="009C4B2C"/>
    <w:rsid w:val="009C4CB3"/>
    <w:rsid w:val="009C4F15"/>
    <w:rsid w:val="009C511C"/>
    <w:rsid w:val="009C5143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4E69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C51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4617"/>
    <w:rsid w:val="00A06D32"/>
    <w:rsid w:val="00A07545"/>
    <w:rsid w:val="00A11686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5317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2DAF"/>
    <w:rsid w:val="00A43904"/>
    <w:rsid w:val="00A43B1F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3B2"/>
    <w:rsid w:val="00A5578A"/>
    <w:rsid w:val="00A61365"/>
    <w:rsid w:val="00A61759"/>
    <w:rsid w:val="00A61B88"/>
    <w:rsid w:val="00A62C70"/>
    <w:rsid w:val="00A63982"/>
    <w:rsid w:val="00A63A85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3541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7D3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1B4C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C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66B"/>
    <w:rsid w:val="00B006C4"/>
    <w:rsid w:val="00B0072E"/>
    <w:rsid w:val="00B03B63"/>
    <w:rsid w:val="00B0513A"/>
    <w:rsid w:val="00B0620B"/>
    <w:rsid w:val="00B072A3"/>
    <w:rsid w:val="00B07FCD"/>
    <w:rsid w:val="00B1149C"/>
    <w:rsid w:val="00B119F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2B59"/>
    <w:rsid w:val="00B3398B"/>
    <w:rsid w:val="00B33B1E"/>
    <w:rsid w:val="00B362D9"/>
    <w:rsid w:val="00B369FA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873C1"/>
    <w:rsid w:val="00B90558"/>
    <w:rsid w:val="00B92958"/>
    <w:rsid w:val="00B92FFB"/>
    <w:rsid w:val="00B93957"/>
    <w:rsid w:val="00B9404A"/>
    <w:rsid w:val="00B94877"/>
    <w:rsid w:val="00B9491F"/>
    <w:rsid w:val="00B95D9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1C36"/>
    <w:rsid w:val="00BC2B7B"/>
    <w:rsid w:val="00BC3290"/>
    <w:rsid w:val="00BC3AE8"/>
    <w:rsid w:val="00BC3AF4"/>
    <w:rsid w:val="00BC3F62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3A06"/>
    <w:rsid w:val="00BE48A8"/>
    <w:rsid w:val="00BE528F"/>
    <w:rsid w:val="00BE57E7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2C99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4475"/>
    <w:rsid w:val="00C07988"/>
    <w:rsid w:val="00C07C5E"/>
    <w:rsid w:val="00C10068"/>
    <w:rsid w:val="00C10AC5"/>
    <w:rsid w:val="00C12DAD"/>
    <w:rsid w:val="00C12E17"/>
    <w:rsid w:val="00C14741"/>
    <w:rsid w:val="00C1544B"/>
    <w:rsid w:val="00C15D5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709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7D9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2369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4D2"/>
    <w:rsid w:val="00CA2A98"/>
    <w:rsid w:val="00CA2BAE"/>
    <w:rsid w:val="00CA31CF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E92"/>
    <w:rsid w:val="00CE2F05"/>
    <w:rsid w:val="00CE3F27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2ED"/>
    <w:rsid w:val="00D07D07"/>
    <w:rsid w:val="00D10F87"/>
    <w:rsid w:val="00D11324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204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66AE"/>
    <w:rsid w:val="00D67168"/>
    <w:rsid w:val="00D677BB"/>
    <w:rsid w:val="00D70544"/>
    <w:rsid w:val="00D70855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1086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5CC4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193"/>
    <w:rsid w:val="00E01623"/>
    <w:rsid w:val="00E01FD7"/>
    <w:rsid w:val="00E03FE3"/>
    <w:rsid w:val="00E05857"/>
    <w:rsid w:val="00E06951"/>
    <w:rsid w:val="00E10C94"/>
    <w:rsid w:val="00E10EC4"/>
    <w:rsid w:val="00E118D7"/>
    <w:rsid w:val="00E13F46"/>
    <w:rsid w:val="00E14B99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6E30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05F8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78D"/>
    <w:rsid w:val="00E51C5E"/>
    <w:rsid w:val="00E523FB"/>
    <w:rsid w:val="00E528AF"/>
    <w:rsid w:val="00E53629"/>
    <w:rsid w:val="00E5372C"/>
    <w:rsid w:val="00E537A9"/>
    <w:rsid w:val="00E53C75"/>
    <w:rsid w:val="00E541BF"/>
    <w:rsid w:val="00E541C7"/>
    <w:rsid w:val="00E5480C"/>
    <w:rsid w:val="00E54AB7"/>
    <w:rsid w:val="00E55131"/>
    <w:rsid w:val="00E55D74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0AF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03DE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1F2"/>
    <w:rsid w:val="00EC0725"/>
    <w:rsid w:val="00EC0889"/>
    <w:rsid w:val="00EC0C13"/>
    <w:rsid w:val="00EC148C"/>
    <w:rsid w:val="00EC2D7D"/>
    <w:rsid w:val="00EC36AD"/>
    <w:rsid w:val="00EC3BCF"/>
    <w:rsid w:val="00EC42FB"/>
    <w:rsid w:val="00EC56B1"/>
    <w:rsid w:val="00EC664F"/>
    <w:rsid w:val="00EC6749"/>
    <w:rsid w:val="00EC72F5"/>
    <w:rsid w:val="00EC7334"/>
    <w:rsid w:val="00ED1877"/>
    <w:rsid w:val="00ED1B09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1D81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2EC8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211"/>
    <w:rsid w:val="00F51A64"/>
    <w:rsid w:val="00F53775"/>
    <w:rsid w:val="00F539A6"/>
    <w:rsid w:val="00F54409"/>
    <w:rsid w:val="00F55E0E"/>
    <w:rsid w:val="00F560E2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805"/>
    <w:rsid w:val="00F71A8A"/>
    <w:rsid w:val="00F73157"/>
    <w:rsid w:val="00F73CBC"/>
    <w:rsid w:val="00F74408"/>
    <w:rsid w:val="00F75896"/>
    <w:rsid w:val="00F76666"/>
    <w:rsid w:val="00F76ECB"/>
    <w:rsid w:val="00F76EF7"/>
    <w:rsid w:val="00F776B7"/>
    <w:rsid w:val="00F77758"/>
    <w:rsid w:val="00F77BDB"/>
    <w:rsid w:val="00F77EF4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8B0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3D1F"/>
    <w:rsid w:val="00FB5344"/>
    <w:rsid w:val="00FB5A13"/>
    <w:rsid w:val="00FB72AC"/>
    <w:rsid w:val="00FB7706"/>
    <w:rsid w:val="00FB77CA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3DE2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044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963149B-48B0-4710-8B04-A5E79070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32513"/>
    <w:pPr>
      <w:bidi/>
    </w:pPr>
  </w:style>
  <w:style w:type="paragraph" w:styleId="Heading1">
    <w:name w:val="heading 1"/>
    <w:basedOn w:val="Normal"/>
    <w:next w:val="BodyText"/>
    <w:link w:val="Heading1Char"/>
    <w:qFormat/>
    <w:rsid w:val="00751933"/>
    <w:pPr>
      <w:spacing w:line="360" w:lineRule="auto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BodyText"/>
    <w:link w:val="Heading2Char"/>
    <w:qFormat/>
    <w:rsid w:val="00751933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751933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751933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751933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rsid w:val="00751933"/>
    <w:rPr>
      <w:b/>
      <w:bCs/>
      <w:sz w:val="44"/>
      <w:szCs w:val="4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751933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751933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751933"/>
    <w:rPr>
      <w:u w:val="single"/>
    </w:rPr>
  </w:style>
  <w:style w:type="character" w:customStyle="1" w:styleId="Heading5Char">
    <w:name w:val="Heading 5 Char"/>
    <w:basedOn w:val="DefaultParagraphFont"/>
    <w:link w:val="Heading5"/>
    <w:rsid w:val="00751933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mad\Desktop\WIPO\Accessible%20Templates\Blank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A750A-EF8D-4D32-9FEB-A09D9E26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Blank_AR</Template>
  <TotalTime>1</TotalTime>
  <Pages>3</Pages>
  <Words>719</Words>
  <Characters>3971</Characters>
  <Application>Microsoft Office Word</Application>
  <DocSecurity>4</DocSecurity>
  <Lines>128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 (Arabic)</vt:lpstr>
    </vt:vector>
  </TitlesOfParts>
  <Company>World Intellectual Property Organization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 (Arabic)</dc:title>
  <dc:creator>Ahmad Endani</dc:creator>
  <cp:keywords>FOR OFFICIAL USE ONLY</cp:keywords>
  <cp:lastModifiedBy>ESTEVES DOS SANTOS Anabela</cp:lastModifiedBy>
  <cp:revision>2</cp:revision>
  <cp:lastPrinted>2018-06-12T09:05:00Z</cp:lastPrinted>
  <dcterms:created xsi:type="dcterms:W3CDTF">2020-12-08T11:10:00Z</dcterms:created>
  <dcterms:modified xsi:type="dcterms:W3CDTF">2020-12-08T11:10:00Z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439e9bdb-aff6-493a-8263-221245ba8f3d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