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96" w:rsidRDefault="00522196" w:rsidP="00522196">
      <w:pPr>
        <w:pStyle w:val="Default"/>
      </w:pPr>
    </w:p>
    <w:p w:rsidR="001B1C52" w:rsidRDefault="001B1C52" w:rsidP="00522196">
      <w:pPr>
        <w:pStyle w:val="Default"/>
      </w:pPr>
    </w:p>
    <w:p w:rsidR="001B1C52" w:rsidRDefault="001B1C52" w:rsidP="00522196">
      <w:pPr>
        <w:pStyle w:val="Default"/>
        <w:rPr>
          <w:b/>
          <w:bCs/>
          <w:i/>
          <w:iCs/>
          <w:sz w:val="52"/>
          <w:szCs w:val="52"/>
        </w:rPr>
      </w:pPr>
    </w:p>
    <w:p w:rsidR="001B1C52" w:rsidRDefault="001B1C52" w:rsidP="00522196">
      <w:pPr>
        <w:pStyle w:val="Default"/>
        <w:rPr>
          <w:b/>
          <w:bCs/>
          <w:i/>
          <w:iCs/>
          <w:sz w:val="52"/>
          <w:szCs w:val="52"/>
        </w:rPr>
      </w:pPr>
    </w:p>
    <w:p w:rsidR="001B1C52" w:rsidRDefault="001B1C52" w:rsidP="00522196">
      <w:pPr>
        <w:pStyle w:val="Default"/>
        <w:rPr>
          <w:b/>
          <w:bCs/>
          <w:i/>
          <w:iCs/>
          <w:sz w:val="52"/>
          <w:szCs w:val="52"/>
        </w:rPr>
      </w:pPr>
    </w:p>
    <w:p w:rsidR="001B1C52" w:rsidRDefault="001B1C52" w:rsidP="00522196">
      <w:pPr>
        <w:pStyle w:val="Default"/>
        <w:rPr>
          <w:b/>
          <w:bCs/>
          <w:i/>
          <w:iCs/>
          <w:sz w:val="52"/>
          <w:szCs w:val="52"/>
        </w:rPr>
      </w:pPr>
    </w:p>
    <w:p w:rsidR="001B1C52" w:rsidRDefault="001B1C52" w:rsidP="00522196">
      <w:pPr>
        <w:pStyle w:val="Default"/>
        <w:rPr>
          <w:b/>
          <w:bCs/>
          <w:i/>
          <w:iCs/>
          <w:sz w:val="52"/>
          <w:szCs w:val="52"/>
        </w:rPr>
      </w:pPr>
    </w:p>
    <w:p w:rsidR="00522196" w:rsidRPr="001B1C52" w:rsidRDefault="00522196" w:rsidP="00522196">
      <w:pPr>
        <w:pStyle w:val="Default"/>
        <w:rPr>
          <w:color w:val="17365D" w:themeColor="text2" w:themeShade="BF"/>
          <w:sz w:val="52"/>
          <w:szCs w:val="52"/>
        </w:rPr>
      </w:pPr>
      <w:r w:rsidRPr="001B1C52">
        <w:rPr>
          <w:b/>
          <w:bCs/>
          <w:i/>
          <w:iCs/>
          <w:color w:val="17365D" w:themeColor="text2" w:themeShade="BF"/>
          <w:sz w:val="52"/>
          <w:szCs w:val="52"/>
        </w:rPr>
        <w:t xml:space="preserve">Barrierefreies Publizieren </w:t>
      </w:r>
    </w:p>
    <w:p w:rsidR="001B1C52" w:rsidRPr="001B1C52" w:rsidRDefault="001B1C52" w:rsidP="00522196">
      <w:pPr>
        <w:pStyle w:val="Default"/>
        <w:rPr>
          <w:b/>
          <w:bCs/>
          <w:i/>
          <w:iCs/>
          <w:color w:val="17365D" w:themeColor="text2" w:themeShade="BF"/>
          <w:sz w:val="52"/>
          <w:szCs w:val="52"/>
        </w:rPr>
      </w:pPr>
    </w:p>
    <w:p w:rsidR="001B1C52" w:rsidRPr="001B1C52" w:rsidRDefault="00522196" w:rsidP="00522196">
      <w:pPr>
        <w:pStyle w:val="Default"/>
        <w:rPr>
          <w:b/>
          <w:bCs/>
          <w:i/>
          <w:iCs/>
          <w:color w:val="17365D" w:themeColor="text2" w:themeShade="BF"/>
          <w:sz w:val="52"/>
          <w:szCs w:val="52"/>
        </w:rPr>
      </w:pPr>
      <w:r w:rsidRPr="001B1C52">
        <w:rPr>
          <w:b/>
          <w:bCs/>
          <w:i/>
          <w:iCs/>
          <w:color w:val="17365D" w:themeColor="text2" w:themeShade="BF"/>
          <w:sz w:val="52"/>
          <w:szCs w:val="52"/>
        </w:rPr>
        <w:t xml:space="preserve">Leitfaden für Verleger über optimale </w:t>
      </w:r>
    </w:p>
    <w:p w:rsidR="001B1C52" w:rsidRPr="001B1C52" w:rsidRDefault="001B1C52" w:rsidP="00522196">
      <w:pPr>
        <w:pStyle w:val="Default"/>
        <w:rPr>
          <w:b/>
          <w:bCs/>
          <w:i/>
          <w:iCs/>
          <w:color w:val="17365D" w:themeColor="text2" w:themeShade="BF"/>
          <w:sz w:val="52"/>
          <w:szCs w:val="52"/>
        </w:rPr>
      </w:pPr>
    </w:p>
    <w:p w:rsidR="00522196" w:rsidRPr="001B1C52" w:rsidRDefault="00522196" w:rsidP="00522196">
      <w:pPr>
        <w:pStyle w:val="Default"/>
        <w:rPr>
          <w:color w:val="17365D" w:themeColor="text2" w:themeShade="BF"/>
          <w:sz w:val="52"/>
          <w:szCs w:val="52"/>
        </w:rPr>
      </w:pPr>
      <w:r w:rsidRPr="001B1C52">
        <w:rPr>
          <w:b/>
          <w:bCs/>
          <w:i/>
          <w:iCs/>
          <w:color w:val="17365D" w:themeColor="text2" w:themeShade="BF"/>
          <w:sz w:val="52"/>
          <w:szCs w:val="52"/>
        </w:rPr>
        <w:t xml:space="preserve">Vorgehensweisen </w:t>
      </w:r>
    </w:p>
    <w:p w:rsidR="001B1C52" w:rsidRDefault="001B1C52">
      <w:pPr>
        <w:rPr>
          <w:sz w:val="23"/>
          <w:szCs w:val="23"/>
        </w:rPr>
      </w:pPr>
    </w:p>
    <w:p w:rsidR="001B1C52" w:rsidRDefault="001B1C52">
      <w:pPr>
        <w:rPr>
          <w:sz w:val="23"/>
          <w:szCs w:val="23"/>
        </w:rPr>
      </w:pPr>
    </w:p>
    <w:p w:rsidR="001B1C52" w:rsidRDefault="001B1C52">
      <w:pPr>
        <w:rPr>
          <w:sz w:val="23"/>
          <w:szCs w:val="23"/>
        </w:rPr>
      </w:pPr>
    </w:p>
    <w:p w:rsidR="001B1C52" w:rsidRDefault="001B1C52">
      <w:pPr>
        <w:rPr>
          <w:sz w:val="23"/>
          <w:szCs w:val="23"/>
        </w:rPr>
      </w:pPr>
    </w:p>
    <w:p w:rsidR="001B1C52" w:rsidRDefault="001B1C52">
      <w:pPr>
        <w:rPr>
          <w:sz w:val="23"/>
          <w:szCs w:val="23"/>
        </w:rPr>
      </w:pPr>
    </w:p>
    <w:p w:rsidR="001B1C52" w:rsidRDefault="001B1C52">
      <w:pPr>
        <w:rPr>
          <w:sz w:val="23"/>
          <w:szCs w:val="23"/>
        </w:rPr>
      </w:pPr>
    </w:p>
    <w:p w:rsidR="001B1C52" w:rsidRDefault="001B1C52">
      <w:pPr>
        <w:rPr>
          <w:sz w:val="23"/>
          <w:szCs w:val="23"/>
        </w:rPr>
      </w:pPr>
    </w:p>
    <w:p w:rsidR="001B1C52" w:rsidRDefault="001B1C52">
      <w:pPr>
        <w:rPr>
          <w:sz w:val="23"/>
          <w:szCs w:val="23"/>
        </w:rPr>
      </w:pPr>
    </w:p>
    <w:p w:rsidR="001B1C52" w:rsidRDefault="001B1C52" w:rsidP="001B1C52">
      <w:pPr>
        <w:rPr>
          <w:sz w:val="23"/>
          <w:szCs w:val="23"/>
        </w:rPr>
      </w:pPr>
      <w:r>
        <w:rPr>
          <w:noProof/>
          <w:lang w:val="en-US"/>
        </w:rPr>
        <w:drawing>
          <wp:anchor distT="0" distB="0" distL="114300" distR="114300" simplePos="0" relativeHeight="251659264" behindDoc="0" locked="0" layoutInCell="1" allowOverlap="1" wp14:anchorId="4F010948" wp14:editId="75CDDFDA">
            <wp:simplePos x="0" y="0"/>
            <wp:positionH relativeFrom="margin">
              <wp:posOffset>746760</wp:posOffset>
            </wp:positionH>
            <wp:positionV relativeFrom="margin">
              <wp:posOffset>7596505</wp:posOffset>
            </wp:positionV>
            <wp:extent cx="1630045" cy="290830"/>
            <wp:effectExtent l="19050" t="0" r="8255" b="0"/>
            <wp:wrapSquare wrapText="bothSides"/>
            <wp:docPr id="4" name="Picture 0" descr="EDITEUR logo 10k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ITEUR logo 10kb.GIF"/>
                    <pic:cNvPicPr>
                      <a:picLocks noChangeAspect="1" noChangeArrowheads="1"/>
                    </pic:cNvPicPr>
                  </pic:nvPicPr>
                  <pic:blipFill>
                    <a:blip r:embed="rId9"/>
                    <a:srcRect/>
                    <a:stretch>
                      <a:fillRect/>
                    </a:stretch>
                  </pic:blipFill>
                  <pic:spPr bwMode="auto">
                    <a:xfrm>
                      <a:off x="0" y="0"/>
                      <a:ext cx="1630045" cy="290830"/>
                    </a:xfrm>
                    <a:prstGeom prst="rect">
                      <a:avLst/>
                    </a:prstGeom>
                    <a:noFill/>
                    <a:ln w="9525">
                      <a:noFill/>
                      <a:miter lim="800000"/>
                      <a:headEnd/>
                      <a:tailEnd/>
                    </a:ln>
                  </pic:spPr>
                </pic:pic>
              </a:graphicData>
            </a:graphic>
          </wp:anchor>
        </w:drawing>
      </w:r>
      <w:r>
        <w:rPr>
          <w:noProof/>
          <w:lang w:val="en-US"/>
        </w:rPr>
        <w:drawing>
          <wp:inline distT="0" distB="0" distL="0" distR="0" wp14:anchorId="4FE65012" wp14:editId="519A9961">
            <wp:extent cx="805606" cy="731758"/>
            <wp:effectExtent l="0" t="0" r="0" b="0"/>
            <wp:docPr id="14" name="Picture 7" descr="daisylogo2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sylogo2013.gif"/>
                    <pic:cNvPicPr/>
                  </pic:nvPicPr>
                  <pic:blipFill>
                    <a:blip r:embed="rId10"/>
                    <a:stretch>
                      <a:fillRect/>
                    </a:stretch>
                  </pic:blipFill>
                  <pic:spPr>
                    <a:xfrm>
                      <a:off x="0" y="0"/>
                      <a:ext cx="809239" cy="735058"/>
                    </a:xfrm>
                    <a:prstGeom prst="rect">
                      <a:avLst/>
                    </a:prstGeom>
                  </pic:spPr>
                </pic:pic>
              </a:graphicData>
            </a:graphic>
          </wp:inline>
        </w:drawing>
      </w:r>
      <w:r>
        <w:rPr>
          <w:sz w:val="23"/>
          <w:szCs w:val="23"/>
        </w:rPr>
        <w:tab/>
      </w:r>
      <w:r>
        <w:rPr>
          <w:sz w:val="23"/>
          <w:szCs w:val="23"/>
        </w:rPr>
        <w:tab/>
      </w:r>
      <w:r>
        <w:rPr>
          <w:sz w:val="23"/>
          <w:szCs w:val="23"/>
        </w:rPr>
        <w:tab/>
      </w:r>
      <w:r>
        <w:rPr>
          <w:noProof/>
          <w:lang w:val="en-US"/>
        </w:rPr>
        <w:drawing>
          <wp:anchor distT="0" distB="0" distL="114300" distR="114300" simplePos="0" relativeHeight="251661312" behindDoc="0" locked="0" layoutInCell="1" allowOverlap="1" wp14:anchorId="32FB0C16" wp14:editId="640B6668">
            <wp:simplePos x="0" y="0"/>
            <wp:positionH relativeFrom="margin">
              <wp:posOffset>2757805</wp:posOffset>
            </wp:positionH>
            <wp:positionV relativeFrom="margin">
              <wp:posOffset>6998970</wp:posOffset>
            </wp:positionV>
            <wp:extent cx="1676400" cy="1169035"/>
            <wp:effectExtent l="1905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676400" cy="1169035"/>
                    </a:xfrm>
                    <a:prstGeom prst="rect">
                      <a:avLst/>
                    </a:prstGeom>
                    <a:noFill/>
                    <a:ln w="9525">
                      <a:noFill/>
                      <a:miter lim="800000"/>
                      <a:headEnd/>
                      <a:tailEnd/>
                    </a:ln>
                  </pic:spPr>
                </pic:pic>
              </a:graphicData>
            </a:graphic>
          </wp:anchor>
        </w:drawing>
      </w:r>
      <w:r>
        <w:rPr>
          <w:sz w:val="23"/>
          <w:szCs w:val="23"/>
        </w:rPr>
        <w:tab/>
      </w:r>
      <w:r>
        <w:rPr>
          <w:sz w:val="23"/>
          <w:szCs w:val="23"/>
        </w:rPr>
        <w:tab/>
      </w:r>
    </w:p>
    <w:p w:rsidR="001B1C52" w:rsidRDefault="001B1C52">
      <w:pPr>
        <w:rPr>
          <w:sz w:val="23"/>
          <w:szCs w:val="23"/>
        </w:rPr>
      </w:pPr>
    </w:p>
    <w:p w:rsidR="00522196" w:rsidRPr="001B1C52" w:rsidRDefault="001B1C52">
      <w:pPr>
        <w:rPr>
          <w:sz w:val="23"/>
          <w:szCs w:val="23"/>
        </w:rPr>
      </w:pPr>
      <w:r w:rsidRPr="001B1C52">
        <w:rPr>
          <w:sz w:val="23"/>
          <w:szCs w:val="23"/>
        </w:rPr>
        <w:t>Version 4. Mai 2013</w:t>
      </w:r>
      <w:r w:rsidR="00522196" w:rsidRPr="001B1C52">
        <w:rPr>
          <w:sz w:val="23"/>
          <w:szCs w:val="23"/>
        </w:rPr>
        <w:br w:type="page"/>
      </w:r>
    </w:p>
    <w:p w:rsidR="00B55E2E" w:rsidRDefault="00522196" w:rsidP="00522196">
      <w:pPr>
        <w:rPr>
          <w:rFonts w:cs="Calibri"/>
          <w:color w:val="000000"/>
          <w:sz w:val="23"/>
          <w:szCs w:val="23"/>
        </w:rPr>
      </w:pPr>
      <w:r>
        <w:rPr>
          <w:rFonts w:cs="Calibri"/>
          <w:color w:val="000000"/>
          <w:sz w:val="23"/>
          <w:szCs w:val="23"/>
        </w:rPr>
        <w:lastRenderedPageBreak/>
        <w:t xml:space="preserve">Sarah Hilderley , die Verfasserin dieses Leitfadens, </w:t>
      </w:r>
      <w:r w:rsidR="00083CE0">
        <w:rPr>
          <w:rFonts w:cs="Calibri"/>
          <w:color w:val="000000"/>
          <w:sz w:val="23"/>
          <w:szCs w:val="23"/>
        </w:rPr>
        <w:t>möchte</w:t>
      </w:r>
      <w:r>
        <w:rPr>
          <w:rFonts w:cs="Calibri"/>
          <w:color w:val="000000"/>
          <w:sz w:val="23"/>
          <w:szCs w:val="23"/>
        </w:rPr>
        <w:t xml:space="preserve"> all den vielen Menschen </w:t>
      </w:r>
      <w:r w:rsidR="00083CE0">
        <w:rPr>
          <w:rFonts w:cs="Calibri"/>
          <w:color w:val="000000"/>
          <w:sz w:val="23"/>
          <w:szCs w:val="23"/>
        </w:rPr>
        <w:t>danken</w:t>
      </w:r>
      <w:r>
        <w:rPr>
          <w:rFonts w:cs="Calibri"/>
          <w:color w:val="000000"/>
          <w:sz w:val="23"/>
          <w:szCs w:val="23"/>
        </w:rPr>
        <w:t xml:space="preserve">, die bei der Ausarbeitung und Entwicklung dieses Leitfadens Zeit und Fachkenntnis zur Verfügung gestellt haben. Für ihren außerordentlichen Einsatz und die erteilten Ratschläge möchte sie den nachfolgend aufgeführten Personen ganz besonders danken. Sie haben maßgeblich zu </w:t>
      </w:r>
      <w:r w:rsidR="00460A1A">
        <w:rPr>
          <w:rFonts w:cs="Calibri"/>
          <w:color w:val="000000"/>
          <w:sz w:val="23"/>
          <w:szCs w:val="23"/>
        </w:rPr>
        <w:t>den überaus nützlichen und praxisrelevanten Ratschlägen in</w:t>
      </w:r>
      <w:r>
        <w:rPr>
          <w:rFonts w:cs="Calibri"/>
          <w:color w:val="000000"/>
          <w:sz w:val="23"/>
          <w:szCs w:val="23"/>
        </w:rPr>
        <w:t xml:space="preserve"> diese</w:t>
      </w:r>
      <w:r w:rsidR="00460A1A">
        <w:rPr>
          <w:rFonts w:cs="Calibri"/>
          <w:color w:val="000000"/>
          <w:sz w:val="23"/>
          <w:szCs w:val="23"/>
        </w:rPr>
        <w:t>r</w:t>
      </w:r>
      <w:r>
        <w:rPr>
          <w:rFonts w:cs="Calibri"/>
          <w:color w:val="000000"/>
          <w:sz w:val="23"/>
          <w:szCs w:val="23"/>
        </w:rPr>
        <w:t xml:space="preserve"> </w:t>
      </w:r>
      <w:r w:rsidR="00083CE0">
        <w:rPr>
          <w:rFonts w:cs="Calibri"/>
          <w:color w:val="000000"/>
          <w:sz w:val="23"/>
          <w:szCs w:val="23"/>
        </w:rPr>
        <w:t xml:space="preserve">Publikation </w:t>
      </w:r>
      <w:r>
        <w:rPr>
          <w:rFonts w:cs="Calibri"/>
          <w:color w:val="000000"/>
          <w:sz w:val="23"/>
          <w:szCs w:val="23"/>
        </w:rPr>
        <w:t xml:space="preserve">für Verleger </w:t>
      </w:r>
      <w:r w:rsidR="00460A1A">
        <w:rPr>
          <w:rFonts w:cs="Calibri"/>
          <w:color w:val="000000"/>
          <w:sz w:val="23"/>
          <w:szCs w:val="23"/>
        </w:rPr>
        <w:t>beigetragen</w:t>
      </w:r>
      <w:r>
        <w:rPr>
          <w:rFonts w:cs="Calibri"/>
          <w:color w:val="000000"/>
          <w:sz w:val="23"/>
          <w:szCs w:val="23"/>
        </w:rPr>
        <w:t>:</w:t>
      </w:r>
    </w:p>
    <w:tbl>
      <w:tblPr>
        <w:tblW w:w="0" w:type="auto"/>
        <w:tblBorders>
          <w:top w:val="nil"/>
          <w:left w:val="nil"/>
          <w:bottom w:val="nil"/>
          <w:right w:val="nil"/>
        </w:tblBorders>
        <w:tblLayout w:type="fixed"/>
        <w:tblLook w:val="0000" w:firstRow="0" w:lastRow="0" w:firstColumn="0" w:lastColumn="0" w:noHBand="0" w:noVBand="0"/>
      </w:tblPr>
      <w:tblGrid>
        <w:gridCol w:w="4380"/>
        <w:gridCol w:w="4667"/>
      </w:tblGrid>
      <w:tr w:rsidR="00AA0F8F" w:rsidRPr="00AA0F8F">
        <w:trPr>
          <w:trHeight w:val="190"/>
        </w:trPr>
        <w:tc>
          <w:tcPr>
            <w:tcW w:w="4380" w:type="dxa"/>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Alicia Wise—Elsevier </w:t>
            </w:r>
          </w:p>
        </w:tc>
        <w:tc>
          <w:tcPr>
            <w:tcW w:w="4667" w:type="dxa"/>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Alistair McNaught—JISC TechDis </w:t>
            </w:r>
          </w:p>
        </w:tc>
      </w:tr>
      <w:tr w:rsidR="00AA0F8F" w:rsidRPr="00AA0F8F">
        <w:trPr>
          <w:trHeight w:val="256"/>
        </w:trPr>
        <w:tc>
          <w:tcPr>
            <w:tcW w:w="4380" w:type="dxa"/>
            <w:vAlign w:val="center"/>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Bernhard Heisner—DAISY Consortium </w:t>
            </w:r>
          </w:p>
        </w:tc>
        <w:tc>
          <w:tcPr>
            <w:tcW w:w="4667" w:type="dxa"/>
            <w:vAlign w:val="center"/>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Cristina Mussinelli—AIE </w:t>
            </w:r>
          </w:p>
        </w:tc>
      </w:tr>
      <w:tr w:rsidR="00AA0F8F" w:rsidRPr="00AA0F8F">
        <w:trPr>
          <w:trHeight w:val="268"/>
        </w:trPr>
        <w:tc>
          <w:tcPr>
            <w:tcW w:w="4380" w:type="dxa"/>
            <w:vAlign w:val="center"/>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Graham Bell—EDItEUR </w:t>
            </w:r>
          </w:p>
        </w:tc>
        <w:tc>
          <w:tcPr>
            <w:tcW w:w="4667" w:type="dxa"/>
            <w:vAlign w:val="center"/>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Mark Bide—EDItEUR </w:t>
            </w:r>
          </w:p>
        </w:tc>
      </w:tr>
      <w:tr w:rsidR="00AA0F8F" w:rsidRPr="00AA0F8F">
        <w:trPr>
          <w:trHeight w:val="200"/>
        </w:trPr>
        <w:tc>
          <w:tcPr>
            <w:tcW w:w="4380" w:type="dxa"/>
            <w:vAlign w:val="bottom"/>
          </w:tcPr>
          <w:p w:rsidR="00AA0F8F" w:rsidRPr="001B1C52" w:rsidRDefault="00AA0F8F" w:rsidP="00AA0F8F">
            <w:pPr>
              <w:autoSpaceDE w:val="0"/>
              <w:autoSpaceDN w:val="0"/>
              <w:adjustRightInd w:val="0"/>
              <w:spacing w:after="0" w:line="240" w:lineRule="auto"/>
              <w:rPr>
                <w:rFonts w:ascii="Calibri" w:hAnsi="Calibri" w:cs="Calibri"/>
                <w:color w:val="000000"/>
                <w:sz w:val="23"/>
                <w:szCs w:val="23"/>
                <w:lang w:val="en-US"/>
              </w:rPr>
            </w:pPr>
            <w:r w:rsidRPr="001B1C52">
              <w:rPr>
                <w:rFonts w:ascii="Calibri" w:hAnsi="Calibri" w:cs="Calibri"/>
                <w:i/>
                <w:iCs/>
                <w:color w:val="000000"/>
                <w:sz w:val="23"/>
                <w:szCs w:val="23"/>
                <w:lang w:val="en-US"/>
              </w:rPr>
              <w:t xml:space="preserve">Robert Kelly—American Physics Society </w:t>
            </w:r>
          </w:p>
        </w:tc>
        <w:tc>
          <w:tcPr>
            <w:tcW w:w="4667" w:type="dxa"/>
            <w:vAlign w:val="bottom"/>
          </w:tcPr>
          <w:p w:rsidR="00AA0F8F" w:rsidRPr="00AA0F8F" w:rsidRDefault="00AA0F8F" w:rsidP="00AA0F8F">
            <w:pPr>
              <w:autoSpaceDE w:val="0"/>
              <w:autoSpaceDN w:val="0"/>
              <w:adjustRightInd w:val="0"/>
              <w:spacing w:after="0" w:line="240" w:lineRule="auto"/>
              <w:rPr>
                <w:rFonts w:ascii="Calibri" w:hAnsi="Calibri" w:cs="Calibri"/>
                <w:color w:val="000000"/>
                <w:sz w:val="23"/>
                <w:szCs w:val="23"/>
              </w:rPr>
            </w:pPr>
            <w:r w:rsidRPr="00AA0F8F">
              <w:rPr>
                <w:rFonts w:ascii="Calibri" w:hAnsi="Calibri" w:cs="Calibri"/>
                <w:i/>
                <w:iCs/>
                <w:color w:val="000000"/>
                <w:sz w:val="23"/>
                <w:szCs w:val="23"/>
              </w:rPr>
              <w:t xml:space="preserve">Suzanne Taylor—Pearson US </w:t>
            </w:r>
          </w:p>
        </w:tc>
      </w:tr>
    </w:tbl>
    <w:p w:rsidR="00083CE0" w:rsidRDefault="00083CE0" w:rsidP="00522196">
      <w:pPr>
        <w:rPr>
          <w:rFonts w:cs="Calibri"/>
          <w:color w:val="000000"/>
          <w:sz w:val="23"/>
          <w:szCs w:val="23"/>
        </w:rPr>
      </w:pPr>
    </w:p>
    <w:p w:rsidR="006C440D" w:rsidRDefault="00AA0F8F" w:rsidP="00522196">
      <w:pPr>
        <w:rPr>
          <w:rFonts w:cs="Calibri"/>
          <w:color w:val="000000"/>
          <w:sz w:val="23"/>
          <w:szCs w:val="23"/>
        </w:rPr>
      </w:pPr>
      <w:r>
        <w:rPr>
          <w:rFonts w:cs="Calibri"/>
          <w:color w:val="000000"/>
          <w:sz w:val="23"/>
          <w:szCs w:val="23"/>
        </w:rPr>
        <w:t>Dieses Dokument wurde</w:t>
      </w:r>
      <w:r w:rsidR="006C440D">
        <w:rPr>
          <w:rFonts w:cs="Calibri"/>
          <w:color w:val="000000"/>
          <w:sz w:val="23"/>
          <w:szCs w:val="23"/>
        </w:rPr>
        <w:t xml:space="preserve"> ursprünglich</w:t>
      </w:r>
      <w:r>
        <w:rPr>
          <w:rFonts w:cs="Calibri"/>
          <w:color w:val="000000"/>
          <w:sz w:val="23"/>
          <w:szCs w:val="23"/>
        </w:rPr>
        <w:t xml:space="preserve"> im April 2011 im Rahmen des </w:t>
      </w:r>
      <w:r w:rsidR="006C440D">
        <w:rPr>
          <w:rFonts w:cs="Calibri"/>
          <w:color w:val="000000"/>
          <w:sz w:val="23"/>
          <w:szCs w:val="23"/>
        </w:rPr>
        <w:t xml:space="preserve">von der </w:t>
      </w:r>
      <w:r w:rsidR="006C440D" w:rsidRPr="00F830D4">
        <w:rPr>
          <w:rFonts w:cs="Calibri"/>
          <w:i/>
          <w:color w:val="000000"/>
          <w:sz w:val="23"/>
          <w:szCs w:val="23"/>
        </w:rPr>
        <w:t>World Intellectual Property Organization</w:t>
      </w:r>
      <w:r w:rsidR="006C440D">
        <w:rPr>
          <w:rFonts w:cs="Calibri"/>
          <w:color w:val="000000"/>
          <w:sz w:val="23"/>
          <w:szCs w:val="23"/>
        </w:rPr>
        <w:t xml:space="preserve"> (WIPO – Weltorganisation für geistiges Eigentum) finanzierten </w:t>
      </w:r>
      <w:r>
        <w:rPr>
          <w:rFonts w:cs="Calibri"/>
          <w:color w:val="000000"/>
          <w:sz w:val="23"/>
          <w:szCs w:val="23"/>
        </w:rPr>
        <w:t xml:space="preserve">Projekts </w:t>
      </w:r>
      <w:r w:rsidRPr="00F830D4">
        <w:rPr>
          <w:rFonts w:cs="Calibri"/>
          <w:i/>
          <w:color w:val="000000"/>
          <w:sz w:val="23"/>
          <w:szCs w:val="23"/>
        </w:rPr>
        <w:t>Enabling Technologies Framework</w:t>
      </w:r>
      <w:r>
        <w:rPr>
          <w:rFonts w:cs="Calibri"/>
          <w:color w:val="000000"/>
          <w:sz w:val="23"/>
          <w:szCs w:val="23"/>
        </w:rPr>
        <w:t xml:space="preserve"> </w:t>
      </w:r>
      <w:r w:rsidR="006C440D">
        <w:rPr>
          <w:rFonts w:cs="Calibri"/>
          <w:color w:val="000000"/>
          <w:sz w:val="23"/>
          <w:szCs w:val="23"/>
        </w:rPr>
        <w:t>veröffentlicht</w:t>
      </w:r>
      <w:r>
        <w:rPr>
          <w:rFonts w:cs="Calibri"/>
          <w:color w:val="000000"/>
          <w:sz w:val="23"/>
          <w:szCs w:val="23"/>
        </w:rPr>
        <w:t>. Es wird regelmäßig überarbeitet. Wenn Sie Anmerkungen oder Vorschläge haben oder der Meinung sind, dass zusätzliche Informationen aufgenommen werden sollten, wenden Sie sich bitte an Sarah Hilderley unter</w:t>
      </w:r>
      <w:r w:rsidR="00B63002">
        <w:rPr>
          <w:rFonts w:cs="Calibri"/>
          <w:color w:val="000000"/>
          <w:sz w:val="23"/>
          <w:szCs w:val="23"/>
        </w:rPr>
        <w:t xml:space="preserve"> </w:t>
      </w:r>
      <w:hyperlink r:id="rId12" w:history="1">
        <w:r w:rsidR="006C440D" w:rsidRPr="004530A4">
          <w:rPr>
            <w:rStyle w:val="Hyperlink"/>
            <w:rFonts w:cs="Calibri"/>
            <w:sz w:val="23"/>
            <w:szCs w:val="23"/>
          </w:rPr>
          <w:t>sarah@editeur.org</w:t>
        </w:r>
      </w:hyperlink>
      <w:r>
        <w:rPr>
          <w:rFonts w:cs="Calibri"/>
          <w:color w:val="000000"/>
          <w:sz w:val="23"/>
          <w:szCs w:val="23"/>
        </w:rPr>
        <w:t>.</w:t>
      </w:r>
    </w:p>
    <w:p w:rsidR="000E2E16" w:rsidRDefault="006C440D" w:rsidP="00522196">
      <w:pPr>
        <w:rPr>
          <w:rFonts w:cs="Calibri"/>
          <w:color w:val="000000"/>
          <w:sz w:val="23"/>
          <w:szCs w:val="23"/>
        </w:rPr>
      </w:pPr>
      <w:r>
        <w:rPr>
          <w:rFonts w:cs="Calibri"/>
          <w:color w:val="000000"/>
          <w:sz w:val="23"/>
          <w:szCs w:val="23"/>
        </w:rPr>
        <w:t>Der vorliegende Leitfaden w</w:t>
      </w:r>
      <w:r w:rsidR="000E2E16">
        <w:rPr>
          <w:rFonts w:cs="Calibri"/>
          <w:color w:val="000000"/>
          <w:sz w:val="23"/>
          <w:szCs w:val="23"/>
        </w:rPr>
        <w:t>ird</w:t>
      </w:r>
      <w:r>
        <w:rPr>
          <w:rFonts w:cs="Calibri"/>
          <w:color w:val="000000"/>
          <w:sz w:val="23"/>
          <w:szCs w:val="23"/>
        </w:rPr>
        <w:t xml:space="preserve"> von folgenden Organisationen unterstützt: International Publishers Association Federation of European Publishers (FEP) </w:t>
      </w:r>
    </w:p>
    <w:p w:rsidR="000E2E16" w:rsidRPr="001B1C52" w:rsidRDefault="006C440D" w:rsidP="00522196">
      <w:pPr>
        <w:rPr>
          <w:rFonts w:cs="Calibri"/>
          <w:color w:val="000000"/>
          <w:sz w:val="23"/>
          <w:szCs w:val="23"/>
          <w:lang w:val="en-US"/>
        </w:rPr>
      </w:pPr>
      <w:r w:rsidRPr="001B1C52">
        <w:rPr>
          <w:rFonts w:cs="Calibri"/>
          <w:color w:val="000000"/>
          <w:sz w:val="23"/>
          <w:szCs w:val="23"/>
          <w:lang w:val="en-US"/>
        </w:rPr>
        <w:t xml:space="preserve">International Association of Scientific </w:t>
      </w:r>
    </w:p>
    <w:p w:rsidR="006C440D" w:rsidRPr="001B1C52" w:rsidRDefault="006C440D" w:rsidP="00522196">
      <w:pPr>
        <w:rPr>
          <w:rFonts w:cs="Calibri"/>
          <w:color w:val="000000"/>
          <w:sz w:val="23"/>
          <w:szCs w:val="23"/>
          <w:lang w:val="en-US"/>
        </w:rPr>
      </w:pPr>
      <w:r w:rsidRPr="001B1C52">
        <w:rPr>
          <w:rFonts w:cs="Calibri"/>
          <w:color w:val="000000"/>
          <w:sz w:val="23"/>
          <w:szCs w:val="23"/>
          <w:lang w:val="en-US"/>
        </w:rPr>
        <w:t>Technical und Medical Publishers</w:t>
      </w:r>
    </w:p>
    <w:p w:rsidR="000E2E16" w:rsidRPr="001B1C52" w:rsidRDefault="000E2E16" w:rsidP="00522196">
      <w:pPr>
        <w:rPr>
          <w:rFonts w:cs="Calibri"/>
          <w:color w:val="000000"/>
          <w:sz w:val="23"/>
          <w:szCs w:val="23"/>
          <w:lang w:val="en-US"/>
        </w:rPr>
      </w:pPr>
    </w:p>
    <w:p w:rsidR="000E2E16" w:rsidRPr="00EA249F" w:rsidRDefault="007B2E95" w:rsidP="00EA249F">
      <w:pPr>
        <w:rPr>
          <w:rFonts w:ascii="Calibri" w:hAnsi="Calibri" w:cs="Calibri"/>
          <w:color w:val="000000"/>
          <w:sz w:val="24"/>
          <w:szCs w:val="24"/>
          <w:lang w:val="en-US"/>
        </w:rPr>
      </w:pPr>
      <w:r>
        <w:rPr>
          <w:lang w:val="en-US"/>
        </w:rPr>
        <w:br w:type="page"/>
      </w:r>
    </w:p>
    <w:p w:rsidR="000E2E16" w:rsidRPr="00897D6A" w:rsidRDefault="000E2E16" w:rsidP="000E2E16">
      <w:pPr>
        <w:pStyle w:val="CM32"/>
        <w:spacing w:after="632"/>
        <w:rPr>
          <w:rFonts w:cs="Calibri"/>
          <w:b/>
          <w:bCs/>
          <w:i/>
          <w:iCs/>
          <w:color w:val="1F497D" w:themeColor="text2"/>
          <w:sz w:val="40"/>
          <w:szCs w:val="40"/>
        </w:rPr>
      </w:pPr>
      <w:r w:rsidRPr="00897D6A">
        <w:rPr>
          <w:rFonts w:cs="Calibri"/>
          <w:b/>
          <w:bCs/>
          <w:i/>
          <w:iCs/>
          <w:color w:val="1F497D" w:themeColor="text2"/>
          <w:sz w:val="40"/>
          <w:szCs w:val="40"/>
        </w:rPr>
        <w:lastRenderedPageBreak/>
        <w:t xml:space="preserve">Inhaltsverzeichnis </w:t>
      </w:r>
    </w:p>
    <w:p w:rsidR="004C1CB6" w:rsidRPr="003B4C51" w:rsidRDefault="004C1CB6" w:rsidP="004C1CB6">
      <w:pPr>
        <w:pStyle w:val="CM33"/>
        <w:rPr>
          <w:rFonts w:eastAsiaTheme="minorEastAsia"/>
          <w:i/>
          <w:sz w:val="23"/>
          <w:szCs w:val="23"/>
          <w:lang w:eastAsia="ja-JP"/>
        </w:rPr>
      </w:pPr>
      <w:r w:rsidRPr="003B4C51">
        <w:rPr>
          <w:rFonts w:eastAsiaTheme="minorEastAsia"/>
          <w:i/>
          <w:iCs/>
          <w:sz w:val="23"/>
          <w:szCs w:val="23"/>
          <w:u w:val="single"/>
          <w:lang w:eastAsia="ja-JP"/>
        </w:rPr>
        <w:t>Arg</w:t>
      </w:r>
      <w:r w:rsidR="00897D6A" w:rsidRPr="003B4C51">
        <w:rPr>
          <w:rFonts w:eastAsiaTheme="minorEastAsia"/>
          <w:i/>
          <w:iCs/>
          <w:sz w:val="23"/>
          <w:szCs w:val="23"/>
          <w:u w:val="single"/>
          <w:lang w:eastAsia="ja-JP"/>
        </w:rPr>
        <w:t>umente für die Barrierefreiheit</w:t>
      </w:r>
      <w:r w:rsidR="00897D6A" w:rsidRPr="003B4C51">
        <w:rPr>
          <w:rFonts w:eastAsiaTheme="minorEastAsia"/>
          <w:i/>
          <w:iCs/>
          <w:sz w:val="23"/>
          <w:szCs w:val="23"/>
          <w:lang w:eastAsia="ja-JP"/>
        </w:rPr>
        <w:t xml:space="preserve">                                                                                                               </w:t>
      </w:r>
      <w:r w:rsidRPr="003B4C51">
        <w:rPr>
          <w:rFonts w:eastAsiaTheme="minorEastAsia"/>
          <w:i/>
          <w:iCs/>
          <w:sz w:val="23"/>
          <w:szCs w:val="23"/>
          <w:lang w:eastAsia="ja-JP"/>
        </w:rPr>
        <w:t xml:space="preserve">6 </w:t>
      </w:r>
    </w:p>
    <w:p w:rsidR="004C1CB6" w:rsidRPr="003B4C51" w:rsidRDefault="004C1CB6" w:rsidP="004C1CB6">
      <w:pPr>
        <w:pStyle w:val="CM33"/>
        <w:spacing w:after="75"/>
        <w:rPr>
          <w:rFonts w:eastAsiaTheme="minorEastAsia"/>
          <w:i/>
          <w:sz w:val="23"/>
          <w:szCs w:val="23"/>
          <w:lang w:eastAsia="ja-JP"/>
        </w:rPr>
      </w:pPr>
      <w:r w:rsidRPr="003B4C51">
        <w:rPr>
          <w:rFonts w:eastAsiaTheme="minorEastAsia"/>
          <w:i/>
          <w:iCs/>
          <w:sz w:val="23"/>
          <w:szCs w:val="23"/>
          <w:u w:val="single"/>
          <w:lang w:eastAsia="ja-JP"/>
        </w:rPr>
        <w:t>Was ist ein barrierefreies Produkt ?</w:t>
      </w:r>
      <w:r w:rsidRPr="003B4C51">
        <w:rPr>
          <w:rFonts w:eastAsiaTheme="minorEastAsia"/>
          <w:i/>
          <w:iCs/>
          <w:sz w:val="23"/>
          <w:szCs w:val="23"/>
          <w:lang w:eastAsia="ja-JP"/>
        </w:rPr>
        <w:t xml:space="preserve"> </w:t>
      </w:r>
      <w:r w:rsidR="00897D6A" w:rsidRPr="003B4C51">
        <w:rPr>
          <w:rFonts w:eastAsiaTheme="minorEastAsia"/>
          <w:i/>
          <w:iCs/>
          <w:sz w:val="23"/>
          <w:szCs w:val="23"/>
          <w:lang w:eastAsia="ja-JP"/>
        </w:rPr>
        <w:t xml:space="preserve">                                                                                                            </w:t>
      </w:r>
      <w:r w:rsidRPr="003B4C51">
        <w:rPr>
          <w:rFonts w:eastAsiaTheme="minorEastAsia"/>
          <w:i/>
          <w:iCs/>
          <w:sz w:val="23"/>
          <w:szCs w:val="23"/>
          <w:lang w:eastAsia="ja-JP"/>
        </w:rPr>
        <w:t xml:space="preserve">8 </w:t>
      </w:r>
    </w:p>
    <w:p w:rsidR="004C1CB6" w:rsidRPr="003B4C51" w:rsidRDefault="00897D6A" w:rsidP="00897D6A">
      <w:pPr>
        <w:pStyle w:val="CM33"/>
        <w:ind w:firstLine="708"/>
        <w:rPr>
          <w:rFonts w:eastAsiaTheme="minorEastAsia"/>
          <w:i/>
          <w:sz w:val="23"/>
          <w:szCs w:val="23"/>
          <w:lang w:eastAsia="ja-JP"/>
        </w:rPr>
      </w:pPr>
      <w:r w:rsidRPr="003B4C51">
        <w:rPr>
          <w:rFonts w:eastAsiaTheme="minorEastAsia"/>
          <w:i/>
          <w:iCs/>
          <w:sz w:val="23"/>
          <w:szCs w:val="23"/>
          <w:u w:val="single"/>
          <w:lang w:eastAsia="ja-JP"/>
        </w:rPr>
        <w:t xml:space="preserve">Struktur, Inhalt und </w:t>
      </w:r>
      <w:r w:rsidR="004C1CB6" w:rsidRPr="003B4C51">
        <w:rPr>
          <w:rFonts w:eastAsiaTheme="minorEastAsia"/>
          <w:i/>
          <w:iCs/>
          <w:sz w:val="23"/>
          <w:szCs w:val="23"/>
          <w:u w:val="single"/>
          <w:lang w:eastAsia="ja-JP"/>
        </w:rPr>
        <w:t>Erscheinungsbild</w:t>
      </w:r>
      <w:r w:rsidR="004C1CB6" w:rsidRPr="003B4C51">
        <w:rPr>
          <w:rFonts w:eastAsiaTheme="minorEastAsia"/>
          <w:i/>
          <w:iCs/>
          <w:sz w:val="23"/>
          <w:szCs w:val="23"/>
          <w:lang w:eastAsia="ja-JP"/>
        </w:rPr>
        <w:t xml:space="preserve"> </w:t>
      </w:r>
      <w:r w:rsidRPr="003B4C51">
        <w:rPr>
          <w:rFonts w:eastAsiaTheme="minorEastAsia"/>
          <w:i/>
          <w:iCs/>
          <w:sz w:val="23"/>
          <w:szCs w:val="23"/>
          <w:lang w:eastAsia="ja-JP"/>
        </w:rPr>
        <w:t xml:space="preserve">                                                                                         11</w:t>
      </w:r>
    </w:p>
    <w:p w:rsidR="004C1CB6" w:rsidRPr="003B4C51" w:rsidRDefault="004C1CB6" w:rsidP="00897D6A">
      <w:pPr>
        <w:pStyle w:val="CM33"/>
        <w:spacing w:after="75"/>
        <w:ind w:firstLine="708"/>
        <w:rPr>
          <w:rFonts w:eastAsiaTheme="minorEastAsia"/>
          <w:i/>
          <w:sz w:val="23"/>
          <w:szCs w:val="23"/>
          <w:lang w:eastAsia="ja-JP"/>
        </w:rPr>
      </w:pPr>
      <w:r w:rsidRPr="003B4C51">
        <w:rPr>
          <w:rFonts w:eastAsiaTheme="minorEastAsia"/>
          <w:i/>
          <w:iCs/>
          <w:sz w:val="23"/>
          <w:szCs w:val="23"/>
          <w:u w:val="single"/>
          <w:lang w:eastAsia="ja-JP"/>
        </w:rPr>
        <w:t>Barrierefreie Dateiformate—welch</w:t>
      </w:r>
      <w:r w:rsidR="00897D6A" w:rsidRPr="003B4C51">
        <w:rPr>
          <w:rFonts w:eastAsiaTheme="minorEastAsia"/>
          <w:i/>
          <w:iCs/>
          <w:sz w:val="23"/>
          <w:szCs w:val="23"/>
          <w:u w:val="single"/>
          <w:lang w:eastAsia="ja-JP"/>
        </w:rPr>
        <w:t xml:space="preserve">e sind barrierefrei zugänglich? </w:t>
      </w:r>
      <w:r w:rsidR="00897D6A" w:rsidRPr="003B4C51">
        <w:rPr>
          <w:rFonts w:eastAsiaTheme="minorEastAsia"/>
          <w:i/>
          <w:iCs/>
          <w:sz w:val="23"/>
          <w:szCs w:val="23"/>
          <w:lang w:eastAsia="ja-JP"/>
        </w:rPr>
        <w:t xml:space="preserve">                                       </w:t>
      </w:r>
      <w:r w:rsidRPr="003B4C51">
        <w:rPr>
          <w:rFonts w:eastAsiaTheme="minorEastAsia"/>
          <w:i/>
          <w:iCs/>
          <w:sz w:val="23"/>
          <w:szCs w:val="23"/>
          <w:lang w:eastAsia="ja-JP"/>
        </w:rPr>
        <w:t xml:space="preserve">12 </w:t>
      </w:r>
    </w:p>
    <w:p w:rsidR="000E2E16" w:rsidRPr="003B4C51" w:rsidRDefault="000E2E16" w:rsidP="00884546">
      <w:pPr>
        <w:pStyle w:val="CM33"/>
        <w:spacing w:after="75" w:line="353" w:lineRule="atLeast"/>
        <w:rPr>
          <w:rFonts w:cs="Calibri"/>
          <w:i/>
          <w:color w:val="000000"/>
          <w:sz w:val="40"/>
          <w:szCs w:val="40"/>
        </w:rPr>
      </w:pPr>
      <w:r w:rsidRPr="003B4C51">
        <w:rPr>
          <w:rFonts w:cs="Calibri"/>
          <w:i/>
          <w:iCs/>
          <w:color w:val="000000"/>
          <w:sz w:val="23"/>
          <w:szCs w:val="23"/>
          <w:u w:val="single"/>
        </w:rPr>
        <w:t xml:space="preserve">Leitlinien für Führungskräfte </w:t>
      </w:r>
      <w:r w:rsidR="00897D6A" w:rsidRPr="003B4C51">
        <w:rPr>
          <w:rFonts w:cs="Calibri"/>
          <w:i/>
          <w:iCs/>
          <w:color w:val="000000"/>
          <w:sz w:val="23"/>
          <w:szCs w:val="23"/>
        </w:rPr>
        <w:t xml:space="preserve">                                                                                                                      </w:t>
      </w:r>
      <w:r w:rsidR="00884546" w:rsidRPr="003B4C51">
        <w:rPr>
          <w:rFonts w:cs="Calibri"/>
          <w:i/>
          <w:iCs/>
          <w:color w:val="000000"/>
          <w:sz w:val="23"/>
          <w:szCs w:val="23"/>
        </w:rPr>
        <w:t>17</w:t>
      </w:r>
    </w:p>
    <w:p w:rsidR="000E2E16" w:rsidRPr="003B4C51" w:rsidRDefault="000E2E16" w:rsidP="00897D6A">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Welches sind die Vorteile für Ihr Unternehmen?</w:t>
      </w:r>
      <w:r w:rsidRPr="003B4C51">
        <w:rPr>
          <w:rFonts w:cs="Calibri"/>
          <w:i/>
          <w:iCs/>
          <w:color w:val="000000"/>
          <w:sz w:val="23"/>
          <w:szCs w:val="23"/>
        </w:rPr>
        <w:t xml:space="preserve"> </w:t>
      </w:r>
      <w:r w:rsidR="00897D6A" w:rsidRPr="003B4C51">
        <w:rPr>
          <w:rFonts w:cs="Calibri"/>
          <w:i/>
          <w:iCs/>
          <w:color w:val="000000"/>
          <w:sz w:val="23"/>
          <w:szCs w:val="23"/>
        </w:rPr>
        <w:t xml:space="preserve">                                                                      </w:t>
      </w:r>
      <w:r w:rsidRPr="003B4C51">
        <w:rPr>
          <w:rFonts w:cs="Calibri"/>
          <w:i/>
          <w:iCs/>
          <w:color w:val="000000"/>
          <w:sz w:val="23"/>
          <w:szCs w:val="23"/>
        </w:rPr>
        <w:t xml:space="preserve">18 </w:t>
      </w:r>
    </w:p>
    <w:p w:rsidR="000E2E16" w:rsidRPr="003B4C51" w:rsidRDefault="000E2E16" w:rsidP="00897D6A">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Handlungsbedarf</w:t>
      </w:r>
      <w:r w:rsidRPr="003B4C51">
        <w:rPr>
          <w:rFonts w:cs="Calibri"/>
          <w:i/>
          <w:iCs/>
          <w:color w:val="000000"/>
          <w:sz w:val="23"/>
          <w:szCs w:val="23"/>
        </w:rPr>
        <w:t xml:space="preserve"> </w:t>
      </w:r>
      <w:r w:rsidR="00897D6A" w:rsidRPr="003B4C51">
        <w:rPr>
          <w:rFonts w:cs="Calibri"/>
          <w:i/>
          <w:iCs/>
          <w:color w:val="000000"/>
          <w:sz w:val="23"/>
          <w:szCs w:val="23"/>
        </w:rPr>
        <w:t xml:space="preserve">                                                                                                                            </w:t>
      </w:r>
      <w:r w:rsidRPr="003B4C51">
        <w:rPr>
          <w:rFonts w:cs="Calibri"/>
          <w:i/>
          <w:iCs/>
          <w:color w:val="000000"/>
          <w:sz w:val="23"/>
          <w:szCs w:val="23"/>
        </w:rPr>
        <w:t xml:space="preserve">18 </w:t>
      </w:r>
    </w:p>
    <w:p w:rsidR="000E2E16" w:rsidRPr="003B4C51" w:rsidRDefault="00E25959" w:rsidP="00884546">
      <w:pPr>
        <w:pStyle w:val="CM33"/>
        <w:spacing w:after="80" w:line="353" w:lineRule="atLeast"/>
        <w:rPr>
          <w:rFonts w:cs="Calibri"/>
          <w:i/>
          <w:color w:val="000000"/>
          <w:sz w:val="40"/>
          <w:szCs w:val="40"/>
        </w:rPr>
      </w:pPr>
      <w:r w:rsidRPr="003B4C51">
        <w:rPr>
          <w:rFonts w:cs="Calibri"/>
          <w:i/>
          <w:iCs/>
          <w:color w:val="000000"/>
          <w:sz w:val="23"/>
          <w:szCs w:val="23"/>
          <w:u w:val="single"/>
        </w:rPr>
        <w:t>Unternehmensi</w:t>
      </w:r>
      <w:r w:rsidR="000E2E16" w:rsidRPr="003B4C51">
        <w:rPr>
          <w:rFonts w:cs="Calibri"/>
          <w:i/>
          <w:iCs/>
          <w:color w:val="000000"/>
          <w:sz w:val="23"/>
          <w:szCs w:val="23"/>
          <w:u w:val="single"/>
        </w:rPr>
        <w:t xml:space="preserve">nterne </w:t>
      </w:r>
      <w:r w:rsidRPr="003B4C51">
        <w:rPr>
          <w:rFonts w:cs="Calibri"/>
          <w:i/>
          <w:iCs/>
          <w:color w:val="000000"/>
          <w:sz w:val="23"/>
          <w:szCs w:val="23"/>
          <w:u w:val="single"/>
        </w:rPr>
        <w:t>Ansprechperson</w:t>
      </w:r>
      <w:r w:rsidR="000E2E16" w:rsidRPr="003B4C51">
        <w:rPr>
          <w:rFonts w:cs="Calibri"/>
          <w:i/>
          <w:iCs/>
          <w:color w:val="000000"/>
          <w:sz w:val="23"/>
          <w:szCs w:val="23"/>
          <w:u w:val="single"/>
        </w:rPr>
        <w:t xml:space="preserve"> </w:t>
      </w:r>
      <w:r w:rsidRPr="003B4C51">
        <w:rPr>
          <w:rFonts w:cs="Calibri"/>
          <w:i/>
          <w:iCs/>
          <w:color w:val="000000"/>
          <w:sz w:val="23"/>
          <w:szCs w:val="23"/>
          <w:u w:val="single"/>
        </w:rPr>
        <w:t xml:space="preserve">für </w:t>
      </w:r>
      <w:r w:rsidR="000E2E16" w:rsidRPr="003B4C51">
        <w:rPr>
          <w:rFonts w:cs="Calibri"/>
          <w:i/>
          <w:iCs/>
          <w:color w:val="000000"/>
          <w:sz w:val="23"/>
          <w:szCs w:val="23"/>
          <w:u w:val="single"/>
        </w:rPr>
        <w:t>Barrierefreiheit</w:t>
      </w:r>
      <w:r w:rsidR="000E2E16" w:rsidRPr="003B4C51">
        <w:rPr>
          <w:rFonts w:cs="Calibri"/>
          <w:i/>
          <w:iCs/>
          <w:color w:val="000000"/>
          <w:sz w:val="23"/>
          <w:szCs w:val="23"/>
        </w:rPr>
        <w:t xml:space="preserve"> </w:t>
      </w:r>
      <w:r w:rsidR="00897D6A" w:rsidRPr="003B4C51">
        <w:rPr>
          <w:rFonts w:cs="Calibri"/>
          <w:i/>
          <w:iCs/>
          <w:color w:val="000000"/>
          <w:sz w:val="23"/>
          <w:szCs w:val="23"/>
        </w:rPr>
        <w:t xml:space="preserve">                                                                 </w:t>
      </w:r>
      <w:r w:rsidR="000E2E16" w:rsidRPr="003B4C51">
        <w:rPr>
          <w:rFonts w:cs="Calibri"/>
          <w:i/>
          <w:iCs/>
          <w:color w:val="000000"/>
          <w:sz w:val="23"/>
          <w:szCs w:val="23"/>
        </w:rPr>
        <w:t xml:space="preserve">20 </w:t>
      </w:r>
    </w:p>
    <w:p w:rsidR="000E2E16" w:rsidRPr="003B4C51" w:rsidRDefault="000E2E16" w:rsidP="00897D6A">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Wo beginnen</w:t>
      </w:r>
      <w:r w:rsidRPr="003B4C51">
        <w:rPr>
          <w:rFonts w:cs="Calibri"/>
          <w:i/>
          <w:iCs/>
          <w:color w:val="000000"/>
          <w:sz w:val="23"/>
          <w:szCs w:val="23"/>
        </w:rPr>
        <w:t xml:space="preserve"> </w:t>
      </w:r>
      <w:r w:rsidR="00897D6A" w:rsidRPr="003B4C51">
        <w:rPr>
          <w:rFonts w:cs="Calibri"/>
          <w:i/>
          <w:iCs/>
          <w:color w:val="000000"/>
          <w:sz w:val="23"/>
          <w:szCs w:val="23"/>
        </w:rPr>
        <w:t xml:space="preserve">                                                                                                                                   </w:t>
      </w:r>
      <w:r w:rsidRPr="003B4C51">
        <w:rPr>
          <w:rFonts w:cs="Calibri"/>
          <w:i/>
          <w:iCs/>
          <w:color w:val="000000"/>
          <w:sz w:val="23"/>
          <w:szCs w:val="23"/>
        </w:rPr>
        <w:t xml:space="preserve">21 </w:t>
      </w:r>
    </w:p>
    <w:p w:rsidR="000E2E16" w:rsidRPr="003B4C51" w:rsidRDefault="000E2E16" w:rsidP="00897D6A">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Vorgehensweise</w:t>
      </w:r>
      <w:r w:rsidRPr="003B4C51">
        <w:rPr>
          <w:rFonts w:cs="Calibri"/>
          <w:i/>
          <w:iCs/>
          <w:color w:val="000000"/>
          <w:sz w:val="23"/>
          <w:szCs w:val="23"/>
        </w:rPr>
        <w:t xml:space="preserve"> </w:t>
      </w:r>
      <w:r w:rsidR="00897D6A" w:rsidRPr="003B4C51">
        <w:rPr>
          <w:rFonts w:cs="Calibri"/>
          <w:i/>
          <w:iCs/>
          <w:color w:val="000000"/>
          <w:sz w:val="23"/>
          <w:szCs w:val="23"/>
        </w:rPr>
        <w:t xml:space="preserve">                                                                                                                              </w:t>
      </w:r>
      <w:r w:rsidRPr="003B4C51">
        <w:rPr>
          <w:rFonts w:cs="Calibri"/>
          <w:i/>
          <w:iCs/>
          <w:color w:val="000000"/>
          <w:sz w:val="23"/>
          <w:szCs w:val="23"/>
        </w:rPr>
        <w:t xml:space="preserve">23 </w:t>
      </w:r>
    </w:p>
    <w:p w:rsidR="000E2E16" w:rsidRPr="003B4C51" w:rsidRDefault="000E2E16" w:rsidP="00884546">
      <w:pPr>
        <w:pStyle w:val="CM33"/>
        <w:spacing w:after="80" w:line="353" w:lineRule="atLeast"/>
        <w:rPr>
          <w:rFonts w:cs="Calibri"/>
          <w:i/>
          <w:color w:val="000000"/>
          <w:sz w:val="40"/>
          <w:szCs w:val="40"/>
        </w:rPr>
      </w:pPr>
      <w:r w:rsidRPr="003B4C51">
        <w:rPr>
          <w:rFonts w:cs="Calibri"/>
          <w:i/>
          <w:iCs/>
          <w:color w:val="000000"/>
          <w:sz w:val="23"/>
          <w:szCs w:val="23"/>
          <w:u w:val="single"/>
        </w:rPr>
        <w:t xml:space="preserve">Leitlinien für </w:t>
      </w:r>
      <w:r w:rsidR="00E25959" w:rsidRPr="003B4C51">
        <w:rPr>
          <w:rFonts w:cs="Calibri"/>
          <w:i/>
          <w:iCs/>
          <w:color w:val="000000"/>
          <w:sz w:val="23"/>
          <w:szCs w:val="23"/>
          <w:u w:val="single"/>
        </w:rPr>
        <w:t>Redaktion</w:t>
      </w:r>
      <w:r w:rsidRPr="003B4C51">
        <w:rPr>
          <w:rFonts w:cs="Calibri"/>
          <w:i/>
          <w:iCs/>
          <w:color w:val="000000"/>
          <w:sz w:val="23"/>
          <w:szCs w:val="23"/>
          <w:u w:val="single"/>
        </w:rPr>
        <w:t xml:space="preserve"> und </w:t>
      </w:r>
      <w:r w:rsidR="00E25959" w:rsidRPr="003B4C51">
        <w:rPr>
          <w:rFonts w:cs="Calibri"/>
          <w:i/>
          <w:iCs/>
          <w:color w:val="000000"/>
          <w:sz w:val="23"/>
          <w:szCs w:val="23"/>
          <w:u w:val="single"/>
        </w:rPr>
        <w:t>Layout</w:t>
      </w:r>
      <w:r w:rsidRPr="003B4C51">
        <w:rPr>
          <w:rFonts w:cs="Calibri"/>
          <w:i/>
          <w:iCs/>
          <w:color w:val="000000"/>
          <w:sz w:val="23"/>
          <w:szCs w:val="23"/>
        </w:rPr>
        <w:t xml:space="preserve"> </w:t>
      </w:r>
      <w:r w:rsidR="00763F55" w:rsidRPr="003B4C51">
        <w:rPr>
          <w:rFonts w:cs="Calibri"/>
          <w:i/>
          <w:iCs/>
          <w:color w:val="000000"/>
          <w:sz w:val="23"/>
          <w:szCs w:val="23"/>
        </w:rPr>
        <w:t xml:space="preserve">                                                                                                          </w:t>
      </w:r>
      <w:r w:rsidRPr="003B4C51">
        <w:rPr>
          <w:rFonts w:cs="Calibri"/>
          <w:i/>
          <w:iCs/>
          <w:color w:val="000000"/>
          <w:sz w:val="23"/>
          <w:szCs w:val="23"/>
        </w:rPr>
        <w:t xml:space="preserve">25 </w:t>
      </w:r>
    </w:p>
    <w:p w:rsidR="000E2E16" w:rsidRPr="003B4C51" w:rsidRDefault="000E2E16" w:rsidP="004801DE">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Was Sie jetzt tun können</w:t>
      </w:r>
      <w:r w:rsidR="00E25959" w:rsidRPr="003B4C51">
        <w:rPr>
          <w:rFonts w:cs="Calibri"/>
          <w:i/>
          <w:iCs/>
          <w:color w:val="000000"/>
          <w:sz w:val="23"/>
          <w:szCs w:val="23"/>
          <w:u w:val="single"/>
        </w:rPr>
        <w:t>:</w:t>
      </w:r>
      <w:r w:rsidRPr="003B4C51">
        <w:rPr>
          <w:rFonts w:cs="Calibri"/>
          <w:i/>
          <w:iCs/>
          <w:color w:val="000000"/>
          <w:sz w:val="23"/>
          <w:szCs w:val="23"/>
          <w:u w:val="single"/>
        </w:rPr>
        <w:t xml:space="preserve"> Eingehende Anfragen</w:t>
      </w:r>
      <w:r w:rsidRPr="003B4C51">
        <w:rPr>
          <w:rFonts w:cs="Calibri"/>
          <w:i/>
          <w:iCs/>
          <w:color w:val="000000"/>
          <w:sz w:val="23"/>
          <w:szCs w:val="23"/>
        </w:rPr>
        <w:t xml:space="preserve"> </w:t>
      </w:r>
      <w:r w:rsidR="004801DE" w:rsidRPr="003B4C51">
        <w:rPr>
          <w:rFonts w:cs="Calibri"/>
          <w:i/>
          <w:iCs/>
          <w:color w:val="000000"/>
          <w:sz w:val="23"/>
          <w:szCs w:val="23"/>
        </w:rPr>
        <w:t xml:space="preserve">                                                                      </w:t>
      </w:r>
      <w:r w:rsidRPr="003B4C51">
        <w:rPr>
          <w:rFonts w:cs="Calibri"/>
          <w:i/>
          <w:iCs/>
          <w:color w:val="000000"/>
          <w:sz w:val="23"/>
          <w:szCs w:val="23"/>
        </w:rPr>
        <w:t xml:space="preserve">25 </w:t>
      </w:r>
    </w:p>
    <w:p w:rsidR="000E2E16" w:rsidRPr="003B4C51" w:rsidRDefault="000E2E16" w:rsidP="004801DE">
      <w:pPr>
        <w:pStyle w:val="CM33"/>
        <w:spacing w:after="80" w:line="353" w:lineRule="atLeast"/>
        <w:ind w:left="708" w:firstLine="708"/>
        <w:rPr>
          <w:rFonts w:cs="Calibri"/>
          <w:i/>
          <w:color w:val="000000"/>
          <w:sz w:val="40"/>
          <w:szCs w:val="40"/>
        </w:rPr>
      </w:pPr>
      <w:r w:rsidRPr="003B4C51">
        <w:rPr>
          <w:rFonts w:cs="Calibri"/>
          <w:i/>
          <w:iCs/>
          <w:color w:val="000000"/>
          <w:sz w:val="23"/>
          <w:szCs w:val="23"/>
          <w:u w:val="single"/>
        </w:rPr>
        <w:t>Vorbereitung Ihrer Dateien</w:t>
      </w:r>
      <w:r w:rsidRPr="003B4C51">
        <w:rPr>
          <w:rFonts w:cs="Calibri"/>
          <w:i/>
          <w:iCs/>
          <w:color w:val="000000"/>
          <w:sz w:val="23"/>
          <w:szCs w:val="23"/>
        </w:rPr>
        <w:t xml:space="preserve"> </w:t>
      </w:r>
      <w:r w:rsidR="004801DE" w:rsidRPr="003B4C51">
        <w:rPr>
          <w:rFonts w:cs="Calibri"/>
          <w:i/>
          <w:iCs/>
          <w:color w:val="000000"/>
          <w:sz w:val="23"/>
          <w:szCs w:val="23"/>
        </w:rPr>
        <w:t xml:space="preserve">                                                                                             </w:t>
      </w:r>
      <w:r w:rsidRPr="003B4C51">
        <w:rPr>
          <w:rFonts w:cs="Calibri"/>
          <w:i/>
          <w:iCs/>
          <w:color w:val="000000"/>
          <w:sz w:val="23"/>
          <w:szCs w:val="23"/>
        </w:rPr>
        <w:t xml:space="preserve">26 </w:t>
      </w:r>
    </w:p>
    <w:p w:rsidR="000E2E16" w:rsidRPr="003B4C51" w:rsidRDefault="000E2E16" w:rsidP="004801DE">
      <w:pPr>
        <w:pStyle w:val="CM33"/>
        <w:spacing w:after="75" w:line="353" w:lineRule="atLeast"/>
        <w:ind w:left="708" w:firstLine="708"/>
        <w:rPr>
          <w:rFonts w:cs="Calibri"/>
          <w:i/>
          <w:color w:val="000000"/>
          <w:sz w:val="40"/>
          <w:szCs w:val="40"/>
        </w:rPr>
      </w:pPr>
      <w:r w:rsidRPr="003B4C51">
        <w:rPr>
          <w:rFonts w:cs="Calibri"/>
          <w:i/>
          <w:iCs/>
          <w:color w:val="000000"/>
          <w:sz w:val="23"/>
          <w:szCs w:val="23"/>
          <w:u w:val="single"/>
        </w:rPr>
        <w:t>Vorbereit</w:t>
      </w:r>
      <w:r w:rsidR="00E25959" w:rsidRPr="003B4C51">
        <w:rPr>
          <w:rFonts w:cs="Calibri"/>
          <w:i/>
          <w:iCs/>
          <w:color w:val="000000"/>
          <w:sz w:val="23"/>
          <w:szCs w:val="23"/>
          <w:u w:val="single"/>
        </w:rPr>
        <w:t>ung</w:t>
      </w:r>
      <w:r w:rsidRPr="003B4C51">
        <w:rPr>
          <w:rFonts w:cs="Calibri"/>
          <w:i/>
          <w:iCs/>
          <w:color w:val="000000"/>
          <w:sz w:val="23"/>
          <w:szCs w:val="23"/>
          <w:u w:val="single"/>
        </w:rPr>
        <w:t xml:space="preserve"> und </w:t>
      </w:r>
      <w:r w:rsidR="00E25959" w:rsidRPr="003B4C51">
        <w:rPr>
          <w:rFonts w:cs="Calibri"/>
          <w:i/>
          <w:iCs/>
          <w:color w:val="000000"/>
          <w:sz w:val="23"/>
          <w:szCs w:val="23"/>
          <w:u w:val="single"/>
        </w:rPr>
        <w:t>Bearbeitung</w:t>
      </w:r>
      <w:r w:rsidRPr="003B4C51">
        <w:rPr>
          <w:rFonts w:cs="Calibri"/>
          <w:i/>
          <w:iCs/>
          <w:color w:val="000000"/>
          <w:sz w:val="23"/>
          <w:szCs w:val="23"/>
          <w:u w:val="single"/>
        </w:rPr>
        <w:t xml:space="preserve"> von Bildern</w:t>
      </w:r>
      <w:r w:rsidRPr="003B4C51">
        <w:rPr>
          <w:rFonts w:cs="Calibri"/>
          <w:i/>
          <w:iCs/>
          <w:color w:val="000000"/>
          <w:sz w:val="23"/>
          <w:szCs w:val="23"/>
        </w:rPr>
        <w:t xml:space="preserve"> </w:t>
      </w:r>
      <w:r w:rsidR="004801DE" w:rsidRPr="003B4C51">
        <w:rPr>
          <w:rFonts w:cs="Calibri"/>
          <w:i/>
          <w:iCs/>
          <w:color w:val="000000"/>
          <w:sz w:val="23"/>
          <w:szCs w:val="23"/>
        </w:rPr>
        <w:t xml:space="preserve">                                                                  </w:t>
      </w:r>
      <w:r w:rsidRPr="003B4C51">
        <w:rPr>
          <w:rFonts w:cs="Calibri"/>
          <w:i/>
          <w:iCs/>
          <w:color w:val="000000"/>
          <w:sz w:val="23"/>
          <w:szCs w:val="23"/>
        </w:rPr>
        <w:t xml:space="preserve">27 </w:t>
      </w:r>
    </w:p>
    <w:p w:rsidR="000E2E16" w:rsidRPr="003B4C51" w:rsidRDefault="000E2E16" w:rsidP="00AF6EAF">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Zielsetzung</w:t>
      </w:r>
      <w:r w:rsidR="00E25959" w:rsidRPr="003B4C51">
        <w:rPr>
          <w:rFonts w:cs="Calibri"/>
          <w:i/>
          <w:iCs/>
          <w:color w:val="000000"/>
          <w:sz w:val="23"/>
          <w:szCs w:val="23"/>
          <w:u w:val="single"/>
        </w:rPr>
        <w:t>: Möglichkeiten des</w:t>
      </w:r>
      <w:r w:rsidRPr="003B4C51">
        <w:rPr>
          <w:rFonts w:cs="Calibri"/>
          <w:i/>
          <w:iCs/>
          <w:color w:val="000000"/>
          <w:sz w:val="23"/>
          <w:szCs w:val="23"/>
          <w:u w:val="single"/>
        </w:rPr>
        <w:t xml:space="preserve"> Arbeitsablauf</w:t>
      </w:r>
      <w:r w:rsidR="00E25959" w:rsidRPr="003B4C51">
        <w:rPr>
          <w:rFonts w:cs="Calibri"/>
          <w:i/>
          <w:iCs/>
          <w:color w:val="000000"/>
          <w:sz w:val="23"/>
          <w:szCs w:val="23"/>
          <w:u w:val="single"/>
        </w:rPr>
        <w:t>s</w:t>
      </w:r>
      <w:r w:rsidRPr="003B4C51">
        <w:rPr>
          <w:rFonts w:cs="Calibri"/>
          <w:i/>
          <w:iCs/>
          <w:color w:val="000000"/>
          <w:sz w:val="23"/>
          <w:szCs w:val="23"/>
        </w:rPr>
        <w:t xml:space="preserve"> </w:t>
      </w:r>
      <w:r w:rsidR="00AF6EAF" w:rsidRPr="003B4C51">
        <w:rPr>
          <w:rFonts w:cs="Calibri"/>
          <w:i/>
          <w:iCs/>
          <w:color w:val="000000"/>
          <w:sz w:val="23"/>
          <w:szCs w:val="23"/>
        </w:rPr>
        <w:t xml:space="preserve">                                                                         </w:t>
      </w:r>
      <w:r w:rsidRPr="003B4C51">
        <w:rPr>
          <w:rFonts w:cs="Calibri"/>
          <w:i/>
          <w:iCs/>
          <w:color w:val="000000"/>
          <w:sz w:val="23"/>
          <w:szCs w:val="23"/>
        </w:rPr>
        <w:t xml:space="preserve">28 </w:t>
      </w:r>
    </w:p>
    <w:p w:rsidR="000E2E16" w:rsidRPr="003B4C51" w:rsidRDefault="000E2E16" w:rsidP="00884546">
      <w:pPr>
        <w:pStyle w:val="CM33"/>
        <w:spacing w:after="75" w:line="353" w:lineRule="atLeast"/>
        <w:rPr>
          <w:rFonts w:cs="Calibri"/>
          <w:i/>
          <w:color w:val="000000"/>
          <w:sz w:val="40"/>
          <w:szCs w:val="40"/>
        </w:rPr>
      </w:pPr>
      <w:r w:rsidRPr="003B4C51">
        <w:rPr>
          <w:rFonts w:cs="Calibri"/>
          <w:i/>
          <w:iCs/>
          <w:color w:val="000000"/>
          <w:sz w:val="23"/>
          <w:szCs w:val="23"/>
          <w:u w:val="single"/>
        </w:rPr>
        <w:t xml:space="preserve">Leitlinien für Produktion und IT </w:t>
      </w:r>
      <w:r w:rsidR="0083698A" w:rsidRPr="003B4C51">
        <w:rPr>
          <w:rFonts w:cs="Calibri"/>
          <w:i/>
          <w:iCs/>
          <w:color w:val="000000"/>
          <w:sz w:val="23"/>
          <w:szCs w:val="23"/>
        </w:rPr>
        <w:t xml:space="preserve">                                                                                                                 </w:t>
      </w:r>
      <w:r w:rsidRPr="003B4C51">
        <w:rPr>
          <w:rFonts w:cs="Calibri"/>
          <w:i/>
          <w:iCs/>
          <w:color w:val="000000"/>
          <w:sz w:val="23"/>
          <w:szCs w:val="23"/>
        </w:rPr>
        <w:t xml:space="preserve">31 </w:t>
      </w:r>
    </w:p>
    <w:p w:rsidR="000E2E16" w:rsidRPr="003B4C51" w:rsidRDefault="000E2E16" w:rsidP="0083698A">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Wie arbeiten Sie?</w:t>
      </w:r>
      <w:r w:rsidRPr="003B4C51">
        <w:rPr>
          <w:rFonts w:cs="Calibri"/>
          <w:i/>
          <w:iCs/>
          <w:color w:val="000000"/>
          <w:sz w:val="23"/>
          <w:szCs w:val="23"/>
        </w:rPr>
        <w:t xml:space="preserve"> </w:t>
      </w:r>
      <w:r w:rsidR="0083698A" w:rsidRPr="003B4C51">
        <w:rPr>
          <w:rFonts w:cs="Calibri"/>
          <w:i/>
          <w:iCs/>
          <w:color w:val="000000"/>
          <w:sz w:val="23"/>
          <w:szCs w:val="23"/>
        </w:rPr>
        <w:t xml:space="preserve">                                                                                                                            </w:t>
      </w:r>
      <w:r w:rsidRPr="003B4C51">
        <w:rPr>
          <w:rFonts w:cs="Calibri"/>
          <w:i/>
          <w:iCs/>
          <w:color w:val="000000"/>
          <w:sz w:val="23"/>
          <w:szCs w:val="23"/>
        </w:rPr>
        <w:t xml:space="preserve">31 </w:t>
      </w:r>
    </w:p>
    <w:p w:rsidR="000E2E16" w:rsidRPr="003B4C51" w:rsidRDefault="000E2E16" w:rsidP="0083698A">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Die DAISY Pipeline</w:t>
      </w:r>
      <w:r w:rsidRPr="003B4C51">
        <w:rPr>
          <w:rFonts w:cs="Calibri"/>
          <w:i/>
          <w:iCs/>
          <w:color w:val="000000"/>
          <w:sz w:val="23"/>
          <w:szCs w:val="23"/>
        </w:rPr>
        <w:t xml:space="preserve"> </w:t>
      </w:r>
      <w:r w:rsidR="0083698A" w:rsidRPr="003B4C51">
        <w:rPr>
          <w:rFonts w:cs="Calibri"/>
          <w:i/>
          <w:iCs/>
          <w:color w:val="000000"/>
          <w:sz w:val="23"/>
          <w:szCs w:val="23"/>
        </w:rPr>
        <w:t xml:space="preserve">                                                                                                                          </w:t>
      </w:r>
      <w:r w:rsidRPr="003B4C51">
        <w:rPr>
          <w:rFonts w:cs="Calibri"/>
          <w:i/>
          <w:iCs/>
          <w:color w:val="000000"/>
          <w:sz w:val="23"/>
          <w:szCs w:val="23"/>
        </w:rPr>
        <w:t xml:space="preserve">34 </w:t>
      </w:r>
    </w:p>
    <w:p w:rsidR="000E2E16" w:rsidRPr="003B4C51" w:rsidRDefault="000E2E16" w:rsidP="0083698A">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 xml:space="preserve">Das </w:t>
      </w:r>
      <w:r w:rsidR="00E25959" w:rsidRPr="003B4C51">
        <w:rPr>
          <w:rFonts w:cs="Calibri"/>
          <w:i/>
          <w:iCs/>
          <w:color w:val="000000"/>
          <w:sz w:val="23"/>
          <w:szCs w:val="23"/>
          <w:u w:val="single"/>
        </w:rPr>
        <w:t>„E</w:t>
      </w:r>
      <w:r w:rsidRPr="003B4C51">
        <w:rPr>
          <w:rFonts w:cs="Calibri"/>
          <w:i/>
          <w:iCs/>
          <w:color w:val="000000"/>
          <w:sz w:val="23"/>
          <w:szCs w:val="23"/>
          <w:u w:val="single"/>
        </w:rPr>
        <w:t>-</w:t>
      </w:r>
      <w:r w:rsidR="00E25959" w:rsidRPr="003B4C51">
        <w:rPr>
          <w:rFonts w:cs="Calibri"/>
          <w:i/>
          <w:iCs/>
          <w:color w:val="000000"/>
          <w:sz w:val="23"/>
          <w:szCs w:val="23"/>
          <w:u w:val="single"/>
        </w:rPr>
        <w:t>B</w:t>
      </w:r>
      <w:r w:rsidRPr="003B4C51">
        <w:rPr>
          <w:rFonts w:cs="Calibri"/>
          <w:i/>
          <w:iCs/>
          <w:color w:val="000000"/>
          <w:sz w:val="23"/>
          <w:szCs w:val="23"/>
          <w:u w:val="single"/>
        </w:rPr>
        <w:t>ook”-Paket</w:t>
      </w:r>
      <w:r w:rsidRPr="003B4C51">
        <w:rPr>
          <w:rFonts w:cs="Calibri"/>
          <w:i/>
          <w:iCs/>
          <w:color w:val="000000"/>
          <w:sz w:val="23"/>
          <w:szCs w:val="23"/>
        </w:rPr>
        <w:t xml:space="preserve"> </w:t>
      </w:r>
      <w:r w:rsidR="0083698A" w:rsidRPr="003B4C51">
        <w:rPr>
          <w:rFonts w:cs="Calibri"/>
          <w:i/>
          <w:iCs/>
          <w:color w:val="000000"/>
          <w:sz w:val="23"/>
          <w:szCs w:val="23"/>
        </w:rPr>
        <w:t xml:space="preserve">                                                                                                                       </w:t>
      </w:r>
      <w:r w:rsidRPr="003B4C51">
        <w:rPr>
          <w:rFonts w:cs="Calibri"/>
          <w:i/>
          <w:iCs/>
          <w:color w:val="000000"/>
          <w:sz w:val="23"/>
          <w:szCs w:val="23"/>
        </w:rPr>
        <w:t xml:space="preserve">34 </w:t>
      </w:r>
    </w:p>
    <w:p w:rsidR="000E2E16" w:rsidRPr="003B4C51" w:rsidRDefault="000E2E16" w:rsidP="0083698A">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Archivierung</w:t>
      </w:r>
      <w:r w:rsidRPr="003B4C51">
        <w:rPr>
          <w:rFonts w:cs="Calibri"/>
          <w:i/>
          <w:iCs/>
          <w:color w:val="000000"/>
          <w:sz w:val="23"/>
          <w:szCs w:val="23"/>
        </w:rPr>
        <w:t xml:space="preserve"> </w:t>
      </w:r>
      <w:r w:rsidR="0083698A" w:rsidRPr="003B4C51">
        <w:rPr>
          <w:rFonts w:cs="Calibri"/>
          <w:i/>
          <w:iCs/>
          <w:color w:val="000000"/>
          <w:sz w:val="23"/>
          <w:szCs w:val="23"/>
        </w:rPr>
        <w:t xml:space="preserve">                                                                                                                                    </w:t>
      </w:r>
      <w:r w:rsidRPr="003B4C51">
        <w:rPr>
          <w:rFonts w:cs="Calibri"/>
          <w:i/>
          <w:iCs/>
          <w:color w:val="000000"/>
          <w:sz w:val="23"/>
          <w:szCs w:val="23"/>
        </w:rPr>
        <w:t xml:space="preserve">35 </w:t>
      </w:r>
    </w:p>
    <w:p w:rsidR="000E2E16" w:rsidRPr="003B4C51" w:rsidRDefault="000E2E16" w:rsidP="00884546">
      <w:pPr>
        <w:pStyle w:val="CM33"/>
        <w:spacing w:after="80" w:line="353" w:lineRule="atLeast"/>
        <w:rPr>
          <w:rFonts w:cs="Calibri"/>
          <w:i/>
          <w:color w:val="000000"/>
          <w:sz w:val="40"/>
          <w:szCs w:val="40"/>
        </w:rPr>
      </w:pPr>
      <w:r w:rsidRPr="003B4C51">
        <w:rPr>
          <w:rFonts w:cs="Calibri"/>
          <w:i/>
          <w:iCs/>
          <w:color w:val="000000"/>
          <w:sz w:val="23"/>
          <w:szCs w:val="23"/>
          <w:u w:val="single"/>
        </w:rPr>
        <w:t xml:space="preserve">Wie </w:t>
      </w:r>
      <w:r w:rsidR="00E25959" w:rsidRPr="003B4C51">
        <w:rPr>
          <w:rFonts w:cs="Calibri"/>
          <w:i/>
          <w:iCs/>
          <w:color w:val="000000"/>
          <w:sz w:val="23"/>
          <w:szCs w:val="23"/>
          <w:u w:val="single"/>
        </w:rPr>
        <w:t>Sie</w:t>
      </w:r>
      <w:r w:rsidRPr="003B4C51">
        <w:rPr>
          <w:rFonts w:cs="Calibri"/>
          <w:i/>
          <w:iCs/>
          <w:color w:val="000000"/>
          <w:sz w:val="23"/>
          <w:szCs w:val="23"/>
          <w:u w:val="single"/>
        </w:rPr>
        <w:t xml:space="preserve"> eine Überprüfung </w:t>
      </w:r>
      <w:r w:rsidR="00E25959" w:rsidRPr="003B4C51">
        <w:rPr>
          <w:rFonts w:cs="Calibri"/>
          <w:i/>
          <w:iCs/>
          <w:color w:val="000000"/>
          <w:sz w:val="23"/>
          <w:szCs w:val="23"/>
          <w:u w:val="single"/>
        </w:rPr>
        <w:t>auf</w:t>
      </w:r>
      <w:r w:rsidRPr="003B4C51">
        <w:rPr>
          <w:rFonts w:cs="Calibri"/>
          <w:i/>
          <w:iCs/>
          <w:color w:val="000000"/>
          <w:sz w:val="23"/>
          <w:szCs w:val="23"/>
          <w:u w:val="single"/>
        </w:rPr>
        <w:t xml:space="preserve"> Barrierefreiheit durchführ</w:t>
      </w:r>
      <w:r w:rsidR="00E25959" w:rsidRPr="003B4C51">
        <w:rPr>
          <w:rFonts w:cs="Calibri"/>
          <w:i/>
          <w:iCs/>
          <w:color w:val="000000"/>
          <w:sz w:val="23"/>
          <w:szCs w:val="23"/>
          <w:u w:val="single"/>
        </w:rPr>
        <w:t>en</w:t>
      </w:r>
      <w:r w:rsidRPr="003B4C51">
        <w:rPr>
          <w:rFonts w:cs="Calibri"/>
          <w:i/>
          <w:iCs/>
          <w:color w:val="000000"/>
          <w:sz w:val="23"/>
          <w:szCs w:val="23"/>
        </w:rPr>
        <w:t xml:space="preserve"> </w:t>
      </w:r>
      <w:r w:rsidR="00876568" w:rsidRPr="003B4C51">
        <w:rPr>
          <w:rFonts w:cs="Calibri"/>
          <w:i/>
          <w:iCs/>
          <w:color w:val="000000"/>
          <w:sz w:val="23"/>
          <w:szCs w:val="23"/>
        </w:rPr>
        <w:t xml:space="preserve">                                                                </w:t>
      </w:r>
      <w:r w:rsidRPr="003B4C51">
        <w:rPr>
          <w:rFonts w:cs="Calibri"/>
          <w:i/>
          <w:iCs/>
          <w:color w:val="000000"/>
          <w:sz w:val="23"/>
          <w:szCs w:val="23"/>
        </w:rPr>
        <w:t xml:space="preserve">36 </w:t>
      </w:r>
    </w:p>
    <w:p w:rsidR="000E2E16" w:rsidRPr="003B4C51" w:rsidRDefault="000E2E16" w:rsidP="00876568">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Empfohlene Maßnahmen</w:t>
      </w:r>
      <w:r w:rsidRPr="003B4C51">
        <w:rPr>
          <w:rFonts w:cs="Calibri"/>
          <w:i/>
          <w:iCs/>
          <w:color w:val="000000"/>
          <w:sz w:val="23"/>
          <w:szCs w:val="23"/>
        </w:rPr>
        <w:t xml:space="preserve"> </w:t>
      </w:r>
      <w:r w:rsidR="00876568" w:rsidRPr="003B4C51">
        <w:rPr>
          <w:rFonts w:cs="Calibri"/>
          <w:i/>
          <w:iCs/>
          <w:color w:val="000000"/>
          <w:sz w:val="23"/>
          <w:szCs w:val="23"/>
        </w:rPr>
        <w:t xml:space="preserve">                                                                                                             </w:t>
      </w:r>
      <w:r w:rsidRPr="003B4C51">
        <w:rPr>
          <w:rFonts w:cs="Calibri"/>
          <w:i/>
          <w:iCs/>
          <w:color w:val="000000"/>
          <w:sz w:val="23"/>
          <w:szCs w:val="23"/>
        </w:rPr>
        <w:t xml:space="preserve">36 </w:t>
      </w:r>
    </w:p>
    <w:p w:rsidR="000E2E16" w:rsidRPr="003B4C51" w:rsidRDefault="000E2E16" w:rsidP="00876568">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Technische Überprüfung Ihres Produkts</w:t>
      </w:r>
      <w:r w:rsidRPr="003B4C51">
        <w:rPr>
          <w:rFonts w:cs="Calibri"/>
          <w:i/>
          <w:iCs/>
          <w:color w:val="000000"/>
          <w:sz w:val="23"/>
          <w:szCs w:val="23"/>
        </w:rPr>
        <w:t xml:space="preserve"> </w:t>
      </w:r>
      <w:r w:rsidR="00876568" w:rsidRPr="003B4C51">
        <w:rPr>
          <w:rFonts w:cs="Calibri"/>
          <w:i/>
          <w:iCs/>
          <w:color w:val="000000"/>
          <w:sz w:val="23"/>
          <w:szCs w:val="23"/>
        </w:rPr>
        <w:t xml:space="preserve">                                                                                     </w:t>
      </w:r>
      <w:r w:rsidRPr="003B4C51">
        <w:rPr>
          <w:rFonts w:cs="Calibri"/>
          <w:i/>
          <w:iCs/>
          <w:color w:val="000000"/>
          <w:sz w:val="23"/>
          <w:szCs w:val="23"/>
        </w:rPr>
        <w:t xml:space="preserve">38 </w:t>
      </w:r>
    </w:p>
    <w:p w:rsidR="000E2E16" w:rsidRPr="003B4C51" w:rsidRDefault="000E2E16" w:rsidP="00884546">
      <w:pPr>
        <w:pStyle w:val="CM33"/>
        <w:spacing w:after="80" w:line="353" w:lineRule="atLeast"/>
        <w:rPr>
          <w:rFonts w:cs="Calibri"/>
          <w:i/>
          <w:color w:val="000000"/>
          <w:sz w:val="40"/>
          <w:szCs w:val="40"/>
        </w:rPr>
      </w:pPr>
      <w:r w:rsidRPr="003B4C51">
        <w:rPr>
          <w:rFonts w:cs="Calibri"/>
          <w:i/>
          <w:iCs/>
          <w:color w:val="000000"/>
          <w:sz w:val="23"/>
          <w:szCs w:val="23"/>
          <w:u w:val="single"/>
        </w:rPr>
        <w:t>Wie Sie Ihre</w:t>
      </w:r>
      <w:r w:rsidR="00E25959" w:rsidRPr="003B4C51">
        <w:rPr>
          <w:rFonts w:cs="Calibri"/>
          <w:i/>
          <w:iCs/>
          <w:color w:val="000000"/>
          <w:sz w:val="23"/>
          <w:szCs w:val="23"/>
          <w:u w:val="single"/>
        </w:rPr>
        <w:t>n</w:t>
      </w:r>
      <w:r w:rsidRPr="003B4C51">
        <w:rPr>
          <w:rFonts w:cs="Calibri"/>
          <w:i/>
          <w:iCs/>
          <w:color w:val="000000"/>
          <w:sz w:val="23"/>
          <w:szCs w:val="23"/>
          <w:u w:val="single"/>
        </w:rPr>
        <w:t xml:space="preserve"> Dokumenten Struktur</w:t>
      </w:r>
      <w:r w:rsidR="00E25959" w:rsidRPr="003B4C51">
        <w:rPr>
          <w:rFonts w:cs="Calibri"/>
          <w:i/>
          <w:iCs/>
          <w:color w:val="000000"/>
          <w:sz w:val="23"/>
          <w:szCs w:val="23"/>
          <w:u w:val="single"/>
        </w:rPr>
        <w:t xml:space="preserve"> </w:t>
      </w:r>
      <w:r w:rsidRPr="003B4C51">
        <w:rPr>
          <w:rFonts w:cs="Calibri"/>
          <w:i/>
          <w:iCs/>
          <w:color w:val="000000"/>
          <w:sz w:val="23"/>
          <w:szCs w:val="23"/>
          <w:u w:val="single"/>
        </w:rPr>
        <w:t>ve</w:t>
      </w:r>
      <w:r w:rsidR="00E25959" w:rsidRPr="003B4C51">
        <w:rPr>
          <w:rFonts w:cs="Calibri"/>
          <w:i/>
          <w:iCs/>
          <w:color w:val="000000"/>
          <w:sz w:val="23"/>
          <w:szCs w:val="23"/>
          <w:u w:val="single"/>
        </w:rPr>
        <w:t>rlei</w:t>
      </w:r>
      <w:r w:rsidRPr="003B4C51">
        <w:rPr>
          <w:rFonts w:cs="Calibri"/>
          <w:i/>
          <w:iCs/>
          <w:color w:val="000000"/>
          <w:sz w:val="23"/>
          <w:szCs w:val="23"/>
          <w:u w:val="single"/>
        </w:rPr>
        <w:t>hen</w:t>
      </w:r>
      <w:r w:rsidR="00F57862" w:rsidRPr="003B4C51">
        <w:rPr>
          <w:rFonts w:cs="Calibri"/>
          <w:i/>
          <w:iCs/>
          <w:color w:val="000000"/>
          <w:sz w:val="23"/>
          <w:szCs w:val="23"/>
        </w:rPr>
        <w:t xml:space="preserve"> </w:t>
      </w:r>
      <w:r w:rsidRPr="003B4C51">
        <w:rPr>
          <w:rFonts w:cs="Calibri"/>
          <w:i/>
          <w:iCs/>
          <w:color w:val="000000"/>
          <w:sz w:val="23"/>
          <w:szCs w:val="23"/>
        </w:rPr>
        <w:t xml:space="preserve"> </w:t>
      </w:r>
      <w:r w:rsidR="00F57862" w:rsidRPr="003B4C51">
        <w:rPr>
          <w:rFonts w:cs="Calibri"/>
          <w:i/>
          <w:iCs/>
          <w:color w:val="000000"/>
          <w:sz w:val="23"/>
          <w:szCs w:val="23"/>
        </w:rPr>
        <w:t xml:space="preserve">                                                                                       </w:t>
      </w:r>
      <w:r w:rsidRPr="003B4C51">
        <w:rPr>
          <w:rFonts w:cs="Calibri"/>
          <w:i/>
          <w:iCs/>
          <w:color w:val="000000"/>
          <w:sz w:val="23"/>
          <w:szCs w:val="23"/>
        </w:rPr>
        <w:t xml:space="preserve">41 </w:t>
      </w:r>
    </w:p>
    <w:p w:rsidR="000E2E16" w:rsidRPr="003B4C51" w:rsidRDefault="000E2E16" w:rsidP="00430389">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 xml:space="preserve">Struktur, die vorgesehen </w:t>
      </w:r>
      <w:r w:rsidR="00E25959" w:rsidRPr="003B4C51">
        <w:rPr>
          <w:rFonts w:cs="Calibri"/>
          <w:i/>
          <w:iCs/>
          <w:color w:val="000000"/>
          <w:sz w:val="23"/>
          <w:szCs w:val="23"/>
          <w:u w:val="single"/>
        </w:rPr>
        <w:t>sein sollte</w:t>
      </w:r>
      <w:r w:rsidRPr="003B4C51">
        <w:rPr>
          <w:rFonts w:cs="Calibri"/>
          <w:i/>
          <w:iCs/>
          <w:color w:val="000000"/>
          <w:sz w:val="23"/>
          <w:szCs w:val="23"/>
        </w:rPr>
        <w:t xml:space="preserve"> </w:t>
      </w:r>
      <w:r w:rsidR="00430389" w:rsidRPr="003B4C51">
        <w:rPr>
          <w:rFonts w:cs="Calibri"/>
          <w:i/>
          <w:iCs/>
          <w:color w:val="000000"/>
          <w:sz w:val="23"/>
          <w:szCs w:val="23"/>
        </w:rPr>
        <w:t xml:space="preserve">                                                                                            </w:t>
      </w:r>
      <w:r w:rsidRPr="003B4C51">
        <w:rPr>
          <w:rFonts w:cs="Calibri"/>
          <w:i/>
          <w:iCs/>
          <w:color w:val="000000"/>
          <w:sz w:val="23"/>
          <w:szCs w:val="23"/>
        </w:rPr>
        <w:t xml:space="preserve">42 </w:t>
      </w:r>
    </w:p>
    <w:p w:rsidR="000E2E16" w:rsidRPr="003B4C51" w:rsidRDefault="000E2E16" w:rsidP="00430389">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Wann S</w:t>
      </w:r>
      <w:r w:rsidR="00E25959" w:rsidRPr="003B4C51">
        <w:rPr>
          <w:rFonts w:cs="Calibri"/>
          <w:i/>
          <w:iCs/>
          <w:color w:val="000000"/>
          <w:sz w:val="23"/>
          <w:szCs w:val="23"/>
          <w:u w:val="single"/>
        </w:rPr>
        <w:t>ie</w:t>
      </w:r>
      <w:r w:rsidRPr="003B4C51">
        <w:rPr>
          <w:rFonts w:cs="Calibri"/>
          <w:i/>
          <w:iCs/>
          <w:color w:val="000000"/>
          <w:sz w:val="23"/>
          <w:szCs w:val="23"/>
          <w:u w:val="single"/>
        </w:rPr>
        <w:t xml:space="preserve"> Ihren Arbeitsablauf</w:t>
      </w:r>
      <w:r w:rsidR="00E25959" w:rsidRPr="003B4C51">
        <w:rPr>
          <w:rFonts w:cs="Calibri"/>
          <w:i/>
          <w:iCs/>
          <w:color w:val="000000"/>
          <w:sz w:val="23"/>
          <w:szCs w:val="23"/>
          <w:u w:val="single"/>
        </w:rPr>
        <w:t xml:space="preserve"> mit einer Struktur versehen</w:t>
      </w:r>
      <w:r w:rsidRPr="003B4C51">
        <w:rPr>
          <w:rFonts w:cs="Calibri"/>
          <w:i/>
          <w:iCs/>
          <w:color w:val="000000"/>
          <w:sz w:val="23"/>
          <w:szCs w:val="23"/>
          <w:u w:val="single"/>
        </w:rPr>
        <w:t xml:space="preserve"> soll</w:t>
      </w:r>
      <w:r w:rsidR="00E25959" w:rsidRPr="003B4C51">
        <w:rPr>
          <w:rFonts w:cs="Calibri"/>
          <w:i/>
          <w:iCs/>
          <w:color w:val="000000"/>
          <w:sz w:val="23"/>
          <w:szCs w:val="23"/>
          <w:u w:val="single"/>
        </w:rPr>
        <w:t>ten</w:t>
      </w:r>
      <w:r w:rsidRPr="003B4C51">
        <w:rPr>
          <w:rFonts w:cs="Calibri"/>
          <w:i/>
          <w:iCs/>
          <w:color w:val="000000"/>
          <w:sz w:val="23"/>
          <w:szCs w:val="23"/>
        </w:rPr>
        <w:t xml:space="preserve"> </w:t>
      </w:r>
      <w:r w:rsidR="00430389" w:rsidRPr="003B4C51">
        <w:rPr>
          <w:rFonts w:cs="Calibri"/>
          <w:i/>
          <w:iCs/>
          <w:color w:val="000000"/>
          <w:sz w:val="23"/>
          <w:szCs w:val="23"/>
        </w:rPr>
        <w:t xml:space="preserve">                                        </w:t>
      </w:r>
      <w:r w:rsidRPr="003B4C51">
        <w:rPr>
          <w:rFonts w:cs="Calibri"/>
          <w:i/>
          <w:iCs/>
          <w:color w:val="000000"/>
          <w:sz w:val="23"/>
          <w:szCs w:val="23"/>
        </w:rPr>
        <w:t xml:space="preserve">43 </w:t>
      </w:r>
    </w:p>
    <w:p w:rsidR="000E2E16" w:rsidRPr="003B4C51" w:rsidRDefault="000E2E16" w:rsidP="00430389">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XML</w:t>
      </w:r>
      <w:r w:rsidRPr="003B4C51">
        <w:rPr>
          <w:rFonts w:cs="Calibri"/>
          <w:i/>
          <w:iCs/>
          <w:color w:val="000000"/>
          <w:sz w:val="23"/>
          <w:szCs w:val="23"/>
        </w:rPr>
        <w:t xml:space="preserve"> </w:t>
      </w:r>
      <w:r w:rsidR="00430389" w:rsidRPr="003B4C51">
        <w:rPr>
          <w:rFonts w:cs="Calibri"/>
          <w:i/>
          <w:iCs/>
          <w:color w:val="000000"/>
          <w:sz w:val="23"/>
          <w:szCs w:val="23"/>
        </w:rPr>
        <w:t xml:space="preserve">                                                                                                                                                   </w:t>
      </w:r>
      <w:r w:rsidRPr="003B4C51">
        <w:rPr>
          <w:rFonts w:cs="Calibri"/>
          <w:i/>
          <w:iCs/>
          <w:color w:val="000000"/>
          <w:sz w:val="23"/>
          <w:szCs w:val="23"/>
        </w:rPr>
        <w:t xml:space="preserve">44 </w:t>
      </w:r>
    </w:p>
    <w:p w:rsidR="000E2E16" w:rsidRPr="003B4C51" w:rsidRDefault="000E2E16" w:rsidP="00430389">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Bereitstellung von Dateien an Vermittlerorganisationen</w:t>
      </w:r>
      <w:r w:rsidRPr="003B4C51">
        <w:rPr>
          <w:rFonts w:cs="Calibri"/>
          <w:i/>
          <w:iCs/>
          <w:color w:val="000000"/>
          <w:sz w:val="23"/>
          <w:szCs w:val="23"/>
        </w:rPr>
        <w:t xml:space="preserve"> </w:t>
      </w:r>
      <w:r w:rsidR="00430389" w:rsidRPr="003B4C51">
        <w:rPr>
          <w:rFonts w:cs="Calibri"/>
          <w:i/>
          <w:iCs/>
          <w:color w:val="000000"/>
          <w:sz w:val="23"/>
          <w:szCs w:val="23"/>
        </w:rPr>
        <w:t xml:space="preserve">                                                        </w:t>
      </w:r>
      <w:r w:rsidRPr="003B4C51">
        <w:rPr>
          <w:rFonts w:cs="Calibri"/>
          <w:i/>
          <w:iCs/>
          <w:color w:val="000000"/>
          <w:sz w:val="23"/>
          <w:szCs w:val="23"/>
        </w:rPr>
        <w:t xml:space="preserve">45 </w:t>
      </w:r>
    </w:p>
    <w:p w:rsidR="000E2E16" w:rsidRPr="003B4C51" w:rsidRDefault="000E2E16" w:rsidP="00884546">
      <w:pPr>
        <w:pStyle w:val="CM33"/>
        <w:spacing w:after="75" w:line="353" w:lineRule="atLeast"/>
        <w:rPr>
          <w:rFonts w:cs="Calibri"/>
          <w:i/>
          <w:color w:val="000000"/>
          <w:sz w:val="40"/>
          <w:szCs w:val="40"/>
        </w:rPr>
      </w:pPr>
      <w:r w:rsidRPr="003B4C51">
        <w:rPr>
          <w:rFonts w:cs="Calibri"/>
          <w:i/>
          <w:iCs/>
          <w:color w:val="000000"/>
          <w:sz w:val="23"/>
          <w:szCs w:val="23"/>
          <w:u w:val="single"/>
        </w:rPr>
        <w:t>Beantwortung von Anfragen</w:t>
      </w:r>
      <w:r w:rsidRPr="003B4C51">
        <w:rPr>
          <w:rFonts w:cs="Calibri"/>
          <w:i/>
          <w:iCs/>
          <w:color w:val="000000"/>
          <w:sz w:val="23"/>
          <w:szCs w:val="23"/>
        </w:rPr>
        <w:t xml:space="preserve"> </w:t>
      </w:r>
      <w:r w:rsidR="003B4C51">
        <w:rPr>
          <w:rFonts w:cs="Calibri"/>
          <w:i/>
          <w:iCs/>
          <w:color w:val="000000"/>
          <w:sz w:val="23"/>
          <w:szCs w:val="23"/>
        </w:rPr>
        <w:t xml:space="preserve">                                                                                                                      </w:t>
      </w:r>
      <w:r w:rsidRPr="003B4C51">
        <w:rPr>
          <w:rFonts w:cs="Calibri"/>
          <w:i/>
          <w:iCs/>
          <w:color w:val="000000"/>
          <w:sz w:val="23"/>
          <w:szCs w:val="23"/>
        </w:rPr>
        <w:t xml:space="preserve">46 </w:t>
      </w:r>
    </w:p>
    <w:p w:rsidR="000E2E16" w:rsidRPr="003B4C51" w:rsidRDefault="000E2E16" w:rsidP="00430389">
      <w:pPr>
        <w:pStyle w:val="CM33"/>
        <w:spacing w:after="80" w:line="353" w:lineRule="atLeast"/>
        <w:ind w:firstLine="708"/>
        <w:rPr>
          <w:rFonts w:cs="Calibri"/>
          <w:i/>
          <w:color w:val="000000"/>
          <w:sz w:val="40"/>
          <w:szCs w:val="40"/>
        </w:rPr>
      </w:pPr>
      <w:r w:rsidRPr="003B4C51">
        <w:rPr>
          <w:rFonts w:cs="Calibri"/>
          <w:i/>
          <w:iCs/>
          <w:color w:val="000000"/>
          <w:sz w:val="23"/>
          <w:szCs w:val="23"/>
          <w:u w:val="single"/>
        </w:rPr>
        <w:t>Kenntnis de</w:t>
      </w:r>
      <w:r w:rsidR="00E25959" w:rsidRPr="003B4C51">
        <w:rPr>
          <w:rFonts w:cs="Calibri"/>
          <w:i/>
          <w:iCs/>
          <w:color w:val="000000"/>
          <w:sz w:val="23"/>
          <w:szCs w:val="23"/>
          <w:u w:val="single"/>
        </w:rPr>
        <w:t>s</w:t>
      </w:r>
      <w:r w:rsidRPr="003B4C51">
        <w:rPr>
          <w:rFonts w:cs="Calibri"/>
          <w:i/>
          <w:iCs/>
          <w:color w:val="000000"/>
          <w:sz w:val="23"/>
          <w:szCs w:val="23"/>
          <w:u w:val="single"/>
        </w:rPr>
        <w:t xml:space="preserve"> rechtlichen Rahmen</w:t>
      </w:r>
      <w:r w:rsidR="00E25959" w:rsidRPr="003B4C51">
        <w:rPr>
          <w:rFonts w:cs="Calibri"/>
          <w:i/>
          <w:iCs/>
          <w:color w:val="000000"/>
          <w:sz w:val="23"/>
          <w:szCs w:val="23"/>
          <w:u w:val="single"/>
        </w:rPr>
        <w:t>s</w:t>
      </w:r>
      <w:r w:rsidRPr="003B4C51">
        <w:rPr>
          <w:rFonts w:cs="Calibri"/>
          <w:i/>
          <w:iCs/>
          <w:color w:val="000000"/>
          <w:sz w:val="23"/>
          <w:szCs w:val="23"/>
        </w:rPr>
        <w:t xml:space="preserve"> </w:t>
      </w:r>
      <w:r w:rsidR="003B4C51">
        <w:rPr>
          <w:rFonts w:cs="Calibri"/>
          <w:i/>
          <w:iCs/>
          <w:color w:val="000000"/>
          <w:sz w:val="23"/>
          <w:szCs w:val="23"/>
        </w:rPr>
        <w:t xml:space="preserve">                                                                                              </w:t>
      </w:r>
      <w:r w:rsidRPr="003B4C51">
        <w:rPr>
          <w:rFonts w:cs="Calibri"/>
          <w:i/>
          <w:iCs/>
          <w:color w:val="000000"/>
          <w:sz w:val="23"/>
          <w:szCs w:val="23"/>
        </w:rPr>
        <w:t xml:space="preserve">48 </w:t>
      </w:r>
    </w:p>
    <w:p w:rsidR="000E2E16" w:rsidRPr="003B4C51" w:rsidRDefault="000E2E16" w:rsidP="00430389">
      <w:pPr>
        <w:pStyle w:val="CM33"/>
        <w:spacing w:after="75" w:line="353" w:lineRule="atLeast"/>
        <w:ind w:firstLine="708"/>
        <w:rPr>
          <w:rFonts w:cs="Calibri"/>
          <w:i/>
          <w:color w:val="000000"/>
          <w:sz w:val="40"/>
          <w:szCs w:val="40"/>
        </w:rPr>
      </w:pPr>
      <w:r w:rsidRPr="003B4C51">
        <w:rPr>
          <w:rFonts w:cs="Calibri"/>
          <w:i/>
          <w:iCs/>
          <w:color w:val="000000"/>
          <w:sz w:val="23"/>
          <w:szCs w:val="23"/>
          <w:u w:val="single"/>
        </w:rPr>
        <w:t>Probleme bei der Bereitstellung von barrierefreiem Material</w:t>
      </w:r>
      <w:r w:rsidRPr="003B4C51">
        <w:rPr>
          <w:rFonts w:cs="Calibri"/>
          <w:i/>
          <w:iCs/>
          <w:color w:val="000000"/>
          <w:sz w:val="23"/>
          <w:szCs w:val="23"/>
        </w:rPr>
        <w:t xml:space="preserve"> </w:t>
      </w:r>
      <w:r w:rsidR="00430389" w:rsidRPr="003B4C51">
        <w:rPr>
          <w:rFonts w:cs="Calibri"/>
          <w:i/>
          <w:iCs/>
          <w:color w:val="000000"/>
          <w:sz w:val="23"/>
          <w:szCs w:val="23"/>
        </w:rPr>
        <w:t xml:space="preserve">                                                </w:t>
      </w:r>
      <w:r w:rsidRPr="003B4C51">
        <w:rPr>
          <w:rFonts w:cs="Calibri"/>
          <w:i/>
          <w:iCs/>
          <w:color w:val="000000"/>
          <w:sz w:val="23"/>
          <w:szCs w:val="23"/>
        </w:rPr>
        <w:t xml:space="preserve">49 </w:t>
      </w:r>
    </w:p>
    <w:p w:rsidR="000E2E16" w:rsidRPr="003B4C51" w:rsidRDefault="000E2E16" w:rsidP="00884546">
      <w:pPr>
        <w:pStyle w:val="CM33"/>
        <w:spacing w:after="80" w:line="353" w:lineRule="atLeast"/>
        <w:rPr>
          <w:rFonts w:cs="Calibri"/>
          <w:i/>
          <w:color w:val="000000"/>
          <w:sz w:val="40"/>
          <w:szCs w:val="40"/>
        </w:rPr>
      </w:pPr>
      <w:r w:rsidRPr="003B4C51">
        <w:rPr>
          <w:rFonts w:cs="Calibri"/>
          <w:i/>
          <w:iCs/>
          <w:color w:val="000000"/>
          <w:sz w:val="23"/>
          <w:szCs w:val="23"/>
          <w:u w:val="single"/>
        </w:rPr>
        <w:t>Weitere Ressourcen</w:t>
      </w:r>
      <w:r w:rsidRPr="003B4C51">
        <w:rPr>
          <w:rFonts w:cs="Calibri"/>
          <w:i/>
          <w:iCs/>
          <w:color w:val="000000"/>
          <w:sz w:val="23"/>
          <w:szCs w:val="23"/>
        </w:rPr>
        <w:t xml:space="preserve"> </w:t>
      </w:r>
      <w:r w:rsidR="003B4C51" w:rsidRPr="003B4C51">
        <w:rPr>
          <w:rFonts w:cs="Calibri"/>
          <w:i/>
          <w:iCs/>
          <w:color w:val="000000"/>
          <w:sz w:val="23"/>
          <w:szCs w:val="23"/>
        </w:rPr>
        <w:t xml:space="preserve">                                                                                                                                     </w:t>
      </w:r>
      <w:r w:rsidRPr="003B4C51">
        <w:rPr>
          <w:rFonts w:cs="Calibri"/>
          <w:i/>
          <w:iCs/>
          <w:color w:val="000000"/>
          <w:sz w:val="23"/>
          <w:szCs w:val="23"/>
        </w:rPr>
        <w:t xml:space="preserve">50 </w:t>
      </w:r>
    </w:p>
    <w:p w:rsidR="000E2E16" w:rsidRPr="003B4C51" w:rsidRDefault="000E2E16" w:rsidP="00884546">
      <w:pPr>
        <w:rPr>
          <w:rFonts w:cs="Calibri"/>
          <w:i/>
          <w:iCs/>
          <w:color w:val="000000"/>
          <w:sz w:val="23"/>
          <w:szCs w:val="23"/>
        </w:rPr>
      </w:pPr>
      <w:r w:rsidRPr="003B4C51">
        <w:rPr>
          <w:rFonts w:cs="Calibri"/>
          <w:i/>
          <w:iCs/>
          <w:color w:val="000000"/>
          <w:sz w:val="23"/>
          <w:szCs w:val="23"/>
          <w:u w:val="single"/>
        </w:rPr>
        <w:t>Glossar</w:t>
      </w:r>
      <w:r w:rsidR="003B4C51" w:rsidRPr="003B4C51">
        <w:rPr>
          <w:rFonts w:cs="Calibri"/>
          <w:i/>
          <w:iCs/>
          <w:color w:val="000000"/>
          <w:sz w:val="23"/>
          <w:szCs w:val="23"/>
        </w:rPr>
        <w:t xml:space="preserve">                                                                                                                                                            55</w:t>
      </w:r>
    </w:p>
    <w:p w:rsidR="000E2E16" w:rsidRDefault="000E2E16">
      <w:pPr>
        <w:rPr>
          <w:rFonts w:cs="Calibri"/>
          <w:i/>
          <w:iCs/>
          <w:color w:val="000000"/>
          <w:sz w:val="23"/>
          <w:szCs w:val="23"/>
          <w:u w:val="single"/>
        </w:rPr>
      </w:pPr>
    </w:p>
    <w:p w:rsidR="00CE4693" w:rsidRDefault="00CE4693" w:rsidP="00CE4693">
      <w:pPr>
        <w:pStyle w:val="CM34"/>
        <w:spacing w:after="400"/>
        <w:jc w:val="center"/>
        <w:rPr>
          <w:rFonts w:cs="Calibri"/>
          <w:color w:val="000000"/>
          <w:sz w:val="40"/>
          <w:szCs w:val="40"/>
        </w:rPr>
      </w:pPr>
      <w:r>
        <w:rPr>
          <w:rFonts w:cs="Calibri"/>
          <w:b/>
          <w:bCs/>
          <w:i/>
          <w:iCs/>
          <w:color w:val="000000"/>
          <w:sz w:val="40"/>
          <w:szCs w:val="40"/>
        </w:rPr>
        <w:t xml:space="preserve">Argumente für die Barrierefreiheit </w:t>
      </w:r>
    </w:p>
    <w:p w:rsidR="000E2E16" w:rsidRDefault="00CE4693" w:rsidP="00F830D4">
      <w:pPr>
        <w:spacing w:line="360" w:lineRule="auto"/>
        <w:rPr>
          <w:rFonts w:cs="Calibri"/>
          <w:color w:val="000000"/>
          <w:sz w:val="23"/>
          <w:szCs w:val="23"/>
        </w:rPr>
      </w:pPr>
      <w:r>
        <w:rPr>
          <w:rFonts w:cs="Calibri"/>
          <w:color w:val="000000"/>
          <w:sz w:val="23"/>
          <w:szCs w:val="23"/>
        </w:rPr>
        <w:t xml:space="preserve">10% der Bevölkerung in den Industrieländern und 15% in den Entwicklungsländern leiden an einer teilweisen oder </w:t>
      </w:r>
      <w:r w:rsidR="0043378A">
        <w:rPr>
          <w:rFonts w:cs="Calibri"/>
          <w:color w:val="000000"/>
          <w:sz w:val="23"/>
          <w:szCs w:val="23"/>
        </w:rPr>
        <w:t>vollständig</w:t>
      </w:r>
      <w:r>
        <w:rPr>
          <w:rFonts w:cs="Calibri"/>
          <w:color w:val="000000"/>
          <w:sz w:val="23"/>
          <w:szCs w:val="23"/>
        </w:rPr>
        <w:t>en Einschränkung ihrer Lesefähigkeit. Dies sind Menschen mit Sehbehinderung, Dyslexie</w:t>
      </w:r>
      <w:r w:rsidR="0043378A">
        <w:rPr>
          <w:rFonts w:cs="Calibri"/>
          <w:color w:val="000000"/>
          <w:sz w:val="23"/>
          <w:szCs w:val="23"/>
        </w:rPr>
        <w:t xml:space="preserve"> oder</w:t>
      </w:r>
      <w:r>
        <w:rPr>
          <w:rFonts w:cs="Calibri"/>
          <w:color w:val="000000"/>
          <w:sz w:val="23"/>
          <w:szCs w:val="23"/>
        </w:rPr>
        <w:t xml:space="preserve"> motorischen Behinderungen, welche die Fähigkeit zu lesen gravierend beeinträchtigen können. Die Verlagswelt wird zunehmend verbraucherfreundlich. So wird die Gewährleistung, dass Ihre veröffentlichten Inhalte allen Ihren poten</w:t>
      </w:r>
      <w:r w:rsidR="00296A41">
        <w:rPr>
          <w:rFonts w:cs="Calibri"/>
          <w:color w:val="000000"/>
          <w:sz w:val="23"/>
          <w:szCs w:val="23"/>
        </w:rPr>
        <w:t>z</w:t>
      </w:r>
      <w:r>
        <w:rPr>
          <w:rFonts w:cs="Calibri"/>
          <w:color w:val="000000"/>
          <w:sz w:val="23"/>
          <w:szCs w:val="23"/>
        </w:rPr>
        <w:t xml:space="preserve">iellen Lesern zugänglich sind, immer wichtiger. Die heutige Leserschaft ist darauf angewiesen, Technologien auf viele verschiedene Weisen anwenden zu können und </w:t>
      </w:r>
      <w:r w:rsidR="0043378A">
        <w:rPr>
          <w:rFonts w:cs="Calibri"/>
          <w:color w:val="000000"/>
          <w:sz w:val="23"/>
          <w:szCs w:val="23"/>
        </w:rPr>
        <w:t xml:space="preserve">der Wandel </w:t>
      </w:r>
      <w:r>
        <w:rPr>
          <w:rFonts w:cs="Calibri"/>
          <w:color w:val="000000"/>
          <w:sz w:val="23"/>
          <w:szCs w:val="23"/>
        </w:rPr>
        <w:t xml:space="preserve">der Verlagswelt von einer </w:t>
      </w:r>
      <w:r w:rsidR="0043378A">
        <w:rPr>
          <w:rFonts w:cs="Calibri"/>
          <w:color w:val="000000"/>
          <w:sz w:val="23"/>
          <w:szCs w:val="23"/>
        </w:rPr>
        <w:t>Branche, in der der Druck vorherrschte,</w:t>
      </w:r>
      <w:r>
        <w:rPr>
          <w:rFonts w:cs="Calibri"/>
          <w:color w:val="000000"/>
          <w:sz w:val="23"/>
          <w:szCs w:val="23"/>
        </w:rPr>
        <w:t xml:space="preserve"> hin zu eine</w:t>
      </w:r>
      <w:r w:rsidR="0043378A">
        <w:rPr>
          <w:rFonts w:cs="Calibri"/>
          <w:color w:val="000000"/>
          <w:sz w:val="23"/>
          <w:szCs w:val="23"/>
        </w:rPr>
        <w:t>m</w:t>
      </w:r>
      <w:r>
        <w:rPr>
          <w:rFonts w:cs="Calibri"/>
          <w:color w:val="000000"/>
          <w:sz w:val="23"/>
          <w:szCs w:val="23"/>
        </w:rPr>
        <w:t xml:space="preserve"> </w:t>
      </w:r>
      <w:r w:rsidR="0043378A">
        <w:rPr>
          <w:rFonts w:cs="Calibri"/>
          <w:color w:val="000000"/>
          <w:sz w:val="23"/>
          <w:szCs w:val="23"/>
        </w:rPr>
        <w:t>zunächst ge</w:t>
      </w:r>
      <w:r>
        <w:rPr>
          <w:rFonts w:cs="Calibri"/>
          <w:color w:val="000000"/>
          <w:sz w:val="23"/>
          <w:szCs w:val="23"/>
        </w:rPr>
        <w:t xml:space="preserve">mischten und </w:t>
      </w:r>
      <w:r w:rsidR="0043378A">
        <w:rPr>
          <w:rFonts w:cs="Calibri"/>
          <w:color w:val="000000"/>
          <w:sz w:val="23"/>
          <w:szCs w:val="23"/>
        </w:rPr>
        <w:t xml:space="preserve">dann unweigerlich </w:t>
      </w:r>
      <w:r>
        <w:rPr>
          <w:rFonts w:cs="Calibri"/>
          <w:color w:val="000000"/>
          <w:sz w:val="23"/>
          <w:szCs w:val="23"/>
        </w:rPr>
        <w:t xml:space="preserve">digital geprägten Gewerbezweig, bietet Verlegern eine nie </w:t>
      </w:r>
      <w:r w:rsidR="00400F1D">
        <w:rPr>
          <w:rFonts w:cs="Calibri"/>
          <w:color w:val="000000"/>
          <w:sz w:val="23"/>
          <w:szCs w:val="23"/>
        </w:rPr>
        <w:t xml:space="preserve">zuvor </w:t>
      </w:r>
      <w:r>
        <w:rPr>
          <w:rFonts w:cs="Calibri"/>
          <w:color w:val="000000"/>
          <w:sz w:val="23"/>
          <w:szCs w:val="23"/>
        </w:rPr>
        <w:t>da gewesene Möglichkeit, ihre Produkte einem größtmöglichen Publikum anbieten zu können.</w:t>
      </w:r>
    </w:p>
    <w:p w:rsidR="00CE4693" w:rsidRDefault="00CE4693" w:rsidP="00F830D4">
      <w:pPr>
        <w:spacing w:line="360" w:lineRule="auto"/>
        <w:rPr>
          <w:rFonts w:cs="Calibri"/>
          <w:color w:val="000000"/>
          <w:sz w:val="23"/>
          <w:szCs w:val="23"/>
        </w:rPr>
      </w:pPr>
      <w:r>
        <w:rPr>
          <w:rFonts w:cs="Calibri"/>
          <w:color w:val="000000"/>
          <w:sz w:val="23"/>
          <w:szCs w:val="23"/>
        </w:rPr>
        <w:t>Die Sicherzustellung</w:t>
      </w:r>
      <w:r w:rsidR="00017268">
        <w:rPr>
          <w:rFonts w:cs="Calibri"/>
          <w:color w:val="000000"/>
          <w:sz w:val="23"/>
          <w:szCs w:val="23"/>
        </w:rPr>
        <w:t xml:space="preserve"> der barrierefreien Zugänglichkeit Ihrer Produkte </w:t>
      </w:r>
      <w:r>
        <w:rPr>
          <w:rFonts w:cs="Calibri"/>
          <w:color w:val="000000"/>
          <w:sz w:val="23"/>
          <w:szCs w:val="23"/>
        </w:rPr>
        <w:t xml:space="preserve">lässt auf Ihren guten Geschäftssinn schließen und ist darüber hinaus sowohl kommerziell, als auch rechtlich und ethisch sinnvoll (siehe </w:t>
      </w:r>
      <w:r w:rsidR="001E7AD4">
        <w:rPr>
          <w:rFonts w:cs="Calibri"/>
          <w:color w:val="000000"/>
          <w:sz w:val="23"/>
          <w:szCs w:val="23"/>
        </w:rPr>
        <w:t>„</w:t>
      </w:r>
      <w:r>
        <w:rPr>
          <w:rFonts w:cs="Calibri"/>
          <w:color w:val="000000"/>
          <w:sz w:val="23"/>
          <w:szCs w:val="23"/>
          <w:u w:val="single"/>
        </w:rPr>
        <w:t>Leitlinien für Führungskräfte</w:t>
      </w:r>
      <w:r>
        <w:rPr>
          <w:rFonts w:cs="Calibri"/>
          <w:color w:val="000000"/>
          <w:sz w:val="23"/>
          <w:szCs w:val="23"/>
        </w:rPr>
        <w:t>”). Mit sinnvoll eingesetzten Personen, Prozessen und Vorgehensweisen können Sie Ihre</w:t>
      </w:r>
      <w:r w:rsidR="001E7AD4">
        <w:rPr>
          <w:rFonts w:cs="Calibri"/>
          <w:color w:val="000000"/>
          <w:sz w:val="23"/>
          <w:szCs w:val="23"/>
        </w:rPr>
        <w:t>n</w:t>
      </w:r>
      <w:r>
        <w:rPr>
          <w:rFonts w:cs="Calibri"/>
          <w:color w:val="000000"/>
          <w:sz w:val="23"/>
          <w:szCs w:val="23"/>
        </w:rPr>
        <w:t xml:space="preserve"> Markt vergrößern, während Sie gleichzeitig Ihr Profil </w:t>
      </w:r>
      <w:r w:rsidR="001E7AD4">
        <w:rPr>
          <w:rFonts w:cs="Calibri"/>
          <w:color w:val="000000"/>
          <w:sz w:val="23"/>
          <w:szCs w:val="23"/>
        </w:rPr>
        <w:t xml:space="preserve">als sozial verantwortliches Unternehmen </w:t>
      </w:r>
      <w:r>
        <w:rPr>
          <w:rFonts w:cs="Calibri"/>
          <w:color w:val="000000"/>
          <w:sz w:val="23"/>
          <w:szCs w:val="23"/>
        </w:rPr>
        <w:t xml:space="preserve">aufwerten. Der Zweck dieser Veröffentlichung besteht darin, Verlegern klare und konkrete Richtlinien </w:t>
      </w:r>
      <w:r w:rsidR="001E7AD4">
        <w:rPr>
          <w:rFonts w:cs="Calibri"/>
          <w:color w:val="000000"/>
          <w:sz w:val="23"/>
          <w:szCs w:val="23"/>
        </w:rPr>
        <w:t>an die Hand zu geb</w:t>
      </w:r>
      <w:r>
        <w:rPr>
          <w:rFonts w:cs="Calibri"/>
          <w:color w:val="000000"/>
          <w:sz w:val="23"/>
          <w:szCs w:val="23"/>
        </w:rPr>
        <w:t>en, durch die sie in diesem Bemühen unterstützt werden.</w:t>
      </w:r>
    </w:p>
    <w:p w:rsidR="00CE4693" w:rsidRDefault="00CE4693" w:rsidP="00F830D4">
      <w:pPr>
        <w:autoSpaceDE w:val="0"/>
        <w:autoSpaceDN w:val="0"/>
        <w:adjustRightInd w:val="0"/>
        <w:spacing w:after="0" w:line="360" w:lineRule="auto"/>
        <w:rPr>
          <w:sz w:val="23"/>
          <w:szCs w:val="23"/>
        </w:rPr>
      </w:pPr>
      <w:r>
        <w:rPr>
          <w:rFonts w:cs="Calibri"/>
          <w:color w:val="000000"/>
          <w:sz w:val="23"/>
          <w:szCs w:val="23"/>
        </w:rPr>
        <w:t>Menschen mit Lesebehinderung „barrierefreien Zugang” zu Inhalten zu verschaffen, ist eine Herausforderung, die jeder Verleger in Angriff nehmen kann und mu</w:t>
      </w:r>
      <w:r w:rsidR="00296A41">
        <w:rPr>
          <w:rFonts w:cs="Calibri"/>
          <w:color w:val="000000"/>
          <w:sz w:val="23"/>
          <w:szCs w:val="23"/>
        </w:rPr>
        <w:t>ss</w:t>
      </w:r>
      <w:r w:rsidR="00C71343">
        <w:rPr>
          <w:rFonts w:cs="Calibri"/>
          <w:color w:val="000000"/>
          <w:sz w:val="23"/>
          <w:szCs w:val="23"/>
        </w:rPr>
        <w:t>.</w:t>
      </w:r>
      <w:r>
        <w:rPr>
          <w:rFonts w:cs="Calibri"/>
          <w:color w:val="000000"/>
          <w:sz w:val="23"/>
          <w:szCs w:val="23"/>
        </w:rPr>
        <w:t xml:space="preserve"> Ihre Bemühungen können eine entscheidende Bereicherung für Ihre Leser bedeuten. Der vorliegende Leitfaden ermutigt Verleger, ihre </w:t>
      </w:r>
      <w:r w:rsidR="00296A41">
        <w:rPr>
          <w:rFonts w:cs="Calibri"/>
          <w:color w:val="000000"/>
          <w:sz w:val="23"/>
          <w:szCs w:val="23"/>
        </w:rPr>
        <w:t>für das breite Publikum</w:t>
      </w:r>
      <w:r>
        <w:rPr>
          <w:rFonts w:cs="Calibri"/>
          <w:color w:val="000000"/>
          <w:sz w:val="23"/>
          <w:szCs w:val="23"/>
        </w:rPr>
        <w:t xml:space="preserve"> </w:t>
      </w:r>
      <w:r w:rsidR="00296A41">
        <w:rPr>
          <w:rFonts w:cs="Calibri"/>
          <w:color w:val="000000"/>
          <w:sz w:val="23"/>
          <w:szCs w:val="23"/>
        </w:rPr>
        <w:t xml:space="preserve">bestimmten Veröffentlichungen </w:t>
      </w:r>
      <w:r>
        <w:rPr>
          <w:rFonts w:cs="Calibri"/>
          <w:color w:val="000000"/>
          <w:sz w:val="23"/>
          <w:szCs w:val="23"/>
        </w:rPr>
        <w:t>in möglichst großem Umfang zugänglich zu machen, sodass ein barrierefreier Zugang zur Norm wird und nicht länger eine besondere Ausnahme darstellt. Zugänglichkeitsmerkmale müssen weder ausschließend noch aufdringlich sein —</w:t>
      </w:r>
      <w:r w:rsidRPr="00F830D4">
        <w:rPr>
          <w:rFonts w:cs="Calibri"/>
          <w:i/>
          <w:color w:val="000000"/>
          <w:sz w:val="23"/>
          <w:szCs w:val="23"/>
        </w:rPr>
        <w:t>alle</w:t>
      </w:r>
      <w:r>
        <w:rPr>
          <w:rFonts w:cs="Calibri"/>
          <w:color w:val="000000"/>
          <w:sz w:val="23"/>
          <w:szCs w:val="23"/>
        </w:rPr>
        <w:t xml:space="preserve"> Ihre Leser</w:t>
      </w:r>
      <w:r w:rsidR="00B51999">
        <w:rPr>
          <w:rFonts w:cs="Calibri"/>
          <w:color w:val="000000"/>
          <w:sz w:val="23"/>
          <w:szCs w:val="23"/>
        </w:rPr>
        <w:t xml:space="preserve"> werden davon profitieren</w:t>
      </w:r>
      <w:r>
        <w:rPr>
          <w:rFonts w:cs="Calibri"/>
          <w:color w:val="000000"/>
          <w:sz w:val="23"/>
          <w:szCs w:val="23"/>
        </w:rPr>
        <w:t xml:space="preserve">. Die Gewährleistung, </w:t>
      </w:r>
      <w:r>
        <w:rPr>
          <w:sz w:val="23"/>
          <w:szCs w:val="23"/>
        </w:rPr>
        <w:t>dass Ihre Publikationen Zugänglichkeitsmerkmale enthalten, bietet</w:t>
      </w:r>
      <w:r w:rsidR="00B51999">
        <w:rPr>
          <w:sz w:val="23"/>
          <w:szCs w:val="23"/>
        </w:rPr>
        <w:t xml:space="preserve"> allen</w:t>
      </w:r>
      <w:r>
        <w:rPr>
          <w:sz w:val="23"/>
          <w:szCs w:val="23"/>
        </w:rPr>
        <w:t xml:space="preserve"> Ihren Lesern darüber hinaus die Möglichkeit, Versionen nach ihrem eigenem individuellen Bedarf erstellen </w:t>
      </w:r>
      <w:r w:rsidR="00B51999">
        <w:rPr>
          <w:sz w:val="23"/>
          <w:szCs w:val="23"/>
        </w:rPr>
        <w:t xml:space="preserve">und </w:t>
      </w:r>
      <w:r>
        <w:rPr>
          <w:sz w:val="23"/>
          <w:szCs w:val="23"/>
        </w:rPr>
        <w:t xml:space="preserve">optimal nutzen zu können, während gleichzeitig die Rechte der Copyrightinhaber gewahrt bleiben. Eine Technologie, die sich den individuellen Anforderungen einzelner Personen anpasst, ermöglicht es jedem, auf Inhalte der eigenen Wahl zuzugreifen, </w:t>
      </w:r>
      <w:r w:rsidR="00B51999">
        <w:rPr>
          <w:sz w:val="23"/>
          <w:szCs w:val="23"/>
        </w:rPr>
        <w:t xml:space="preserve">ganz gleich </w:t>
      </w:r>
      <w:r>
        <w:rPr>
          <w:sz w:val="23"/>
          <w:szCs w:val="23"/>
        </w:rPr>
        <w:t xml:space="preserve">ob eine Lesebehinderung vorliegt oder nicht—es gibt keinen typischen </w:t>
      </w:r>
      <w:r w:rsidR="00296A41">
        <w:rPr>
          <w:sz w:val="23"/>
          <w:szCs w:val="23"/>
        </w:rPr>
        <w:t>„</w:t>
      </w:r>
      <w:r>
        <w:rPr>
          <w:sz w:val="23"/>
          <w:szCs w:val="23"/>
        </w:rPr>
        <w:t xml:space="preserve">Kunden”. Die Mobilität des </w:t>
      </w:r>
      <w:r>
        <w:rPr>
          <w:sz w:val="23"/>
          <w:szCs w:val="23"/>
        </w:rPr>
        <w:lastRenderedPageBreak/>
        <w:t>heutigen Umfeldes ermöglicht es, dass jedem die gleiche Auswahl an nutzbaren Zugangsmöglichkeiten zur Verfügung steht.</w:t>
      </w:r>
    </w:p>
    <w:p w:rsidR="005A04C1" w:rsidRDefault="005A04C1" w:rsidP="00F830D4">
      <w:pPr>
        <w:pStyle w:val="Default"/>
        <w:spacing w:line="360" w:lineRule="auto"/>
        <w:rPr>
          <w:sz w:val="23"/>
          <w:szCs w:val="23"/>
        </w:rPr>
      </w:pPr>
    </w:p>
    <w:p w:rsidR="00641B83" w:rsidRDefault="007C3097" w:rsidP="00F830D4">
      <w:pPr>
        <w:pStyle w:val="Default"/>
        <w:spacing w:line="360" w:lineRule="auto"/>
        <w:rPr>
          <w:sz w:val="23"/>
          <w:szCs w:val="23"/>
        </w:rPr>
      </w:pPr>
      <w:r>
        <w:rPr>
          <w:sz w:val="23"/>
          <w:szCs w:val="23"/>
        </w:rPr>
        <w:t>Dieser Leitfaden bietet Ihnen Orientierung und Hilfe, wenn Sie Ihre Möglichkeiten ausloten wollen. Er bietet Unterstützung bei der Bewältigung zahlreicher Probleme, auf die Sie im Laufe des Prozesses Ihrer Bemühung, Ihre Produkte zugänglicher zu machen, stoßen. Es gibt Experten auf diesem Gebiet, die mit Ihnen zusammenarbeiten und Sie bei der Produktion barrierefrei zugänglicher Inhalte unterstützen können. Alle diese Möglichkeiten werden erläutert, sodass Ihnen ein umfassender Überblick über sämtliche zur Verfügung stehenden Vorgehensweisen zur Erlangung von Barrierefreiheit vermittelt wird. Wir empfehlen</w:t>
      </w:r>
      <w:r w:rsidR="003471DD">
        <w:rPr>
          <w:sz w:val="23"/>
          <w:szCs w:val="23"/>
        </w:rPr>
        <w:t xml:space="preserve"> Ihnen</w:t>
      </w:r>
      <w:r>
        <w:rPr>
          <w:sz w:val="23"/>
          <w:szCs w:val="23"/>
        </w:rPr>
        <w:t>, das sich am Ende befindliche Glossar</w:t>
      </w:r>
      <w:r w:rsidR="00592A9E">
        <w:rPr>
          <w:sz w:val="23"/>
          <w:szCs w:val="23"/>
        </w:rPr>
        <w:t xml:space="preserve"> aktiv zu nutzen</w:t>
      </w:r>
      <w:r>
        <w:rPr>
          <w:sz w:val="23"/>
          <w:szCs w:val="23"/>
        </w:rPr>
        <w:t>. Dieses ist so angelegt, dass Ihnen der Weg durch diese Veröffentlichung und die allgemeinen Themen im Zusammenhang mit der Barrierefreiheit erleichtert wird.</w:t>
      </w:r>
      <w:r w:rsidR="00DE51E2">
        <w:rPr>
          <w:sz w:val="23"/>
          <w:szCs w:val="23"/>
        </w:rPr>
        <w:t xml:space="preserve"> </w:t>
      </w:r>
    </w:p>
    <w:p w:rsidR="007C3097" w:rsidRDefault="007C3097" w:rsidP="00F830D4">
      <w:pPr>
        <w:pStyle w:val="Default"/>
        <w:spacing w:line="360" w:lineRule="auto"/>
        <w:rPr>
          <w:sz w:val="23"/>
          <w:szCs w:val="23"/>
        </w:rPr>
      </w:pPr>
    </w:p>
    <w:p w:rsidR="007C3097" w:rsidRDefault="007C3097" w:rsidP="007C3097">
      <w:pPr>
        <w:pStyle w:val="CM34"/>
        <w:spacing w:after="400"/>
        <w:rPr>
          <w:rFonts w:cs="Calibri"/>
          <w:color w:val="000000"/>
          <w:sz w:val="40"/>
          <w:szCs w:val="40"/>
        </w:rPr>
      </w:pPr>
      <w:r>
        <w:rPr>
          <w:rFonts w:cs="Calibri"/>
          <w:b/>
          <w:bCs/>
          <w:i/>
          <w:iCs/>
          <w:color w:val="000000"/>
          <w:sz w:val="40"/>
          <w:szCs w:val="40"/>
        </w:rPr>
        <w:t xml:space="preserve">Was ist ein barrierefreies Produkt? </w:t>
      </w:r>
    </w:p>
    <w:p w:rsidR="007C3097" w:rsidRDefault="007C3097" w:rsidP="007C3097">
      <w:pPr>
        <w:pStyle w:val="CM35"/>
        <w:spacing w:after="697" w:line="440" w:lineRule="atLeast"/>
        <w:rPr>
          <w:rFonts w:cs="Calibri"/>
          <w:color w:val="000000"/>
          <w:sz w:val="23"/>
          <w:szCs w:val="23"/>
        </w:rPr>
      </w:pPr>
      <w:r>
        <w:rPr>
          <w:rFonts w:cs="Calibri"/>
          <w:color w:val="000000"/>
          <w:sz w:val="23"/>
          <w:szCs w:val="23"/>
        </w:rPr>
        <w:t>Eine Veröffentlichung, die für eine Person barrierefrei zugänglich ist, kann für eine andere Person unzugänglich sein</w:t>
      </w:r>
      <w:r w:rsidR="00133CA3">
        <w:rPr>
          <w:rFonts w:cs="Calibri"/>
          <w:color w:val="000000"/>
          <w:sz w:val="23"/>
          <w:szCs w:val="23"/>
        </w:rPr>
        <w:t>. E</w:t>
      </w:r>
      <w:r>
        <w:rPr>
          <w:rFonts w:cs="Calibri"/>
          <w:color w:val="000000"/>
          <w:sz w:val="23"/>
          <w:szCs w:val="23"/>
        </w:rPr>
        <w:t xml:space="preserve">s gibt hierzu viele verschiedene Aspekte je nach Fähigkeit, Geschicklichkeit und Vorliebe eines Individuums. Allgemein gesprochen ist ein vollkommen </w:t>
      </w:r>
      <w:r w:rsidR="00B257C3">
        <w:rPr>
          <w:rFonts w:cs="Calibri"/>
          <w:color w:val="000000"/>
          <w:sz w:val="23"/>
          <w:szCs w:val="23"/>
        </w:rPr>
        <w:t>„</w:t>
      </w:r>
      <w:r>
        <w:rPr>
          <w:rFonts w:cs="Calibri"/>
          <w:color w:val="000000"/>
          <w:sz w:val="23"/>
          <w:szCs w:val="23"/>
        </w:rPr>
        <w:t xml:space="preserve">barrierefrei zugängliches Produkt” eines, das allen Lesern maximale Flexibilität bietet und ihnen den Zugang und die Handhabung der Inhalte erleichtert, und dies ungeachtet der Tatsache, ob ihre Lesefähigkeit eingeschränkt ist oder nicht. </w:t>
      </w:r>
    </w:p>
    <w:p w:rsidR="007C3097" w:rsidRPr="001658F3" w:rsidRDefault="007C3097" w:rsidP="00F830D4">
      <w:pPr>
        <w:autoSpaceDE w:val="0"/>
        <w:autoSpaceDN w:val="0"/>
        <w:adjustRightInd w:val="0"/>
        <w:spacing w:after="0" w:line="360" w:lineRule="auto"/>
        <w:rPr>
          <w:sz w:val="23"/>
          <w:szCs w:val="23"/>
        </w:rPr>
      </w:pPr>
      <w:r>
        <w:rPr>
          <w:rFonts w:cs="Calibri"/>
          <w:color w:val="000000"/>
          <w:sz w:val="23"/>
          <w:szCs w:val="23"/>
        </w:rPr>
        <w:t>Die Bedürfnisse einiger Leser können durch Großdruck oder eine vorhandene PDF-Version sehr leicht erfüllt werden, während für andere eine voll navigierbare, strukturierte Datei erforderlich ist (</w:t>
      </w:r>
      <w:r w:rsidR="00714615">
        <w:rPr>
          <w:sz w:val="23"/>
          <w:szCs w:val="23"/>
        </w:rPr>
        <w:t xml:space="preserve">etwa </w:t>
      </w:r>
      <w:r>
        <w:rPr>
          <w:rFonts w:cs="Calibri"/>
          <w:color w:val="000000"/>
          <w:sz w:val="23"/>
          <w:szCs w:val="23"/>
        </w:rPr>
        <w:t>eine DAISY-Datei</w:t>
      </w:r>
      <w:r w:rsidR="00714615">
        <w:rPr>
          <w:sz w:val="23"/>
          <w:szCs w:val="23"/>
        </w:rPr>
        <w:t xml:space="preserve">, </w:t>
      </w:r>
      <w:r w:rsidR="00714615">
        <w:rPr>
          <w:rFonts w:ascii="Calibri" w:hAnsi="Calibri" w:cs="Calibri"/>
          <w:sz w:val="23"/>
          <w:szCs w:val="23"/>
        </w:rPr>
        <w:t>eine EPUB 3-Datei</w:t>
      </w:r>
      <w:r>
        <w:rPr>
          <w:rFonts w:cs="Calibri"/>
          <w:color w:val="000000"/>
          <w:sz w:val="23"/>
          <w:szCs w:val="23"/>
        </w:rPr>
        <w:t xml:space="preserve"> oder ein auf HTML basierendes E-</w:t>
      </w:r>
      <w:r w:rsidR="00714615">
        <w:rPr>
          <w:sz w:val="23"/>
          <w:szCs w:val="23"/>
        </w:rPr>
        <w:t>B</w:t>
      </w:r>
      <w:r>
        <w:rPr>
          <w:rFonts w:cs="Calibri"/>
          <w:color w:val="000000"/>
          <w:sz w:val="23"/>
          <w:szCs w:val="23"/>
        </w:rPr>
        <w:t>ook), die sie mit einer Text-to-Speech</w:t>
      </w:r>
      <w:r w:rsidR="00714615">
        <w:rPr>
          <w:sz w:val="23"/>
          <w:szCs w:val="23"/>
        </w:rPr>
        <w:t>-</w:t>
      </w:r>
      <w:r>
        <w:rPr>
          <w:rFonts w:cs="Calibri"/>
          <w:color w:val="000000"/>
          <w:sz w:val="23"/>
          <w:szCs w:val="23"/>
        </w:rPr>
        <w:t>Software nutzen können. Andere Leser bevorzugen die Brailleschrift (indem sie entweder eine herkömmliche Braille-Ausgabe oder einen digitalen Braille</w:t>
      </w:r>
      <w:r w:rsidR="001260AE">
        <w:rPr>
          <w:rFonts w:cs="Calibri"/>
          <w:color w:val="000000"/>
          <w:sz w:val="23"/>
          <w:szCs w:val="23"/>
        </w:rPr>
        <w:t>-</w:t>
      </w:r>
      <w:r>
        <w:rPr>
          <w:rFonts w:cs="Calibri"/>
          <w:color w:val="000000"/>
          <w:sz w:val="23"/>
          <w:szCs w:val="23"/>
        </w:rPr>
        <w:t>Reader verwenden).</w:t>
      </w:r>
    </w:p>
    <w:p w:rsidR="00611D82" w:rsidRDefault="007C3097" w:rsidP="002F1F2B">
      <w:pPr>
        <w:pStyle w:val="CM2"/>
        <w:rPr>
          <w:rFonts w:cs="Calibri"/>
          <w:color w:val="000000"/>
          <w:sz w:val="23"/>
          <w:szCs w:val="23"/>
        </w:rPr>
      </w:pPr>
      <w:r>
        <w:rPr>
          <w:sz w:val="23"/>
          <w:szCs w:val="23"/>
        </w:rPr>
        <w:t xml:space="preserve">Bei Menschen mit Lesebehinderung reichen die Schwierigkeiten von Problemen mit der Schriftgröße bis hin zur vollständigen Unfähigkeit, mit irgendeinem Abschnitt </w:t>
      </w:r>
      <w:r w:rsidR="0053434F">
        <w:rPr>
          <w:sz w:val="23"/>
          <w:szCs w:val="23"/>
        </w:rPr>
        <w:t xml:space="preserve">oder </w:t>
      </w:r>
      <w:r>
        <w:rPr>
          <w:sz w:val="23"/>
          <w:szCs w:val="23"/>
        </w:rPr>
        <w:t>eine</w:t>
      </w:r>
      <w:r w:rsidR="0053434F">
        <w:rPr>
          <w:sz w:val="23"/>
          <w:szCs w:val="23"/>
        </w:rPr>
        <w:t>m Bildschirm</w:t>
      </w:r>
      <w:r>
        <w:rPr>
          <w:sz w:val="23"/>
          <w:szCs w:val="23"/>
        </w:rPr>
        <w:t xml:space="preserve"> zu interagieren. Für viele bedeutet</w:t>
      </w:r>
      <w:r w:rsidR="0053434F">
        <w:rPr>
          <w:sz w:val="23"/>
          <w:szCs w:val="23"/>
        </w:rPr>
        <w:t>e</w:t>
      </w:r>
      <w:r>
        <w:rPr>
          <w:sz w:val="23"/>
          <w:szCs w:val="23"/>
        </w:rPr>
        <w:t xml:space="preserve"> die mangelnde Flexibilität der Printmedien, dass </w:t>
      </w:r>
      <w:r w:rsidR="0053434F">
        <w:rPr>
          <w:sz w:val="23"/>
          <w:szCs w:val="23"/>
        </w:rPr>
        <w:t xml:space="preserve">in der Vergangenheit </w:t>
      </w:r>
      <w:r>
        <w:rPr>
          <w:sz w:val="23"/>
          <w:szCs w:val="23"/>
        </w:rPr>
        <w:t xml:space="preserve">jede Form von Zugang </w:t>
      </w:r>
      <w:r w:rsidR="001260AE">
        <w:rPr>
          <w:sz w:val="23"/>
          <w:szCs w:val="23"/>
        </w:rPr>
        <w:t>für sehbehinderte</w:t>
      </w:r>
      <w:r w:rsidR="0053434F">
        <w:rPr>
          <w:sz w:val="23"/>
          <w:szCs w:val="23"/>
        </w:rPr>
        <w:t xml:space="preserve"> Leser schwierig oder unmöglich </w:t>
      </w:r>
      <w:r>
        <w:rPr>
          <w:sz w:val="23"/>
          <w:szCs w:val="23"/>
        </w:rPr>
        <w:t>war. Als Verleger sind Sie jetzt in der Lage, genau dies mit digitalen Inhalten zu ändern. I</w:t>
      </w:r>
      <w:r w:rsidR="0053434F">
        <w:rPr>
          <w:sz w:val="23"/>
          <w:szCs w:val="23"/>
        </w:rPr>
        <w:t>n</w:t>
      </w:r>
      <w:r>
        <w:rPr>
          <w:sz w:val="23"/>
          <w:szCs w:val="23"/>
        </w:rPr>
        <w:t xml:space="preserve"> </w:t>
      </w:r>
      <w:r w:rsidR="00C70E67">
        <w:rPr>
          <w:sz w:val="23"/>
          <w:szCs w:val="23"/>
        </w:rPr>
        <w:t>einig</w:t>
      </w:r>
      <w:r>
        <w:rPr>
          <w:sz w:val="23"/>
          <w:szCs w:val="23"/>
        </w:rPr>
        <w:t xml:space="preserve">en </w:t>
      </w:r>
      <w:r>
        <w:rPr>
          <w:sz w:val="23"/>
          <w:szCs w:val="23"/>
        </w:rPr>
        <w:lastRenderedPageBreak/>
        <w:t xml:space="preserve">Fällen können Sie Ihren Lesern sogar </w:t>
      </w:r>
      <w:r w:rsidR="00C70E67">
        <w:rPr>
          <w:sz w:val="23"/>
          <w:szCs w:val="23"/>
        </w:rPr>
        <w:t xml:space="preserve">multiple </w:t>
      </w:r>
      <w:r>
        <w:rPr>
          <w:sz w:val="23"/>
          <w:szCs w:val="23"/>
        </w:rPr>
        <w:t xml:space="preserve">Wahrnehmungskanäle bieten. Ein barrierefrei zugänglicher Titel ermöglicht jedem Leser diejenige Art von „Zugang” zu wählen, die ihm am </w:t>
      </w:r>
      <w:r w:rsidR="0076045E">
        <w:rPr>
          <w:sz w:val="23"/>
          <w:szCs w:val="23"/>
        </w:rPr>
        <w:t>mei</w:t>
      </w:r>
      <w:r>
        <w:rPr>
          <w:sz w:val="23"/>
          <w:szCs w:val="23"/>
        </w:rPr>
        <w:t xml:space="preserve">sten </w:t>
      </w:r>
      <w:r w:rsidR="0076045E">
        <w:rPr>
          <w:sz w:val="23"/>
          <w:szCs w:val="23"/>
        </w:rPr>
        <w:t>zusag</w:t>
      </w:r>
      <w:r>
        <w:rPr>
          <w:sz w:val="23"/>
          <w:szCs w:val="23"/>
        </w:rPr>
        <w:t xml:space="preserve">t. Damit ein Titel barrierefrei zugänglich wird, ist ein Zusammenwirken der vier folgenden untereinander agierenden Komponenten erforderlich: </w:t>
      </w:r>
    </w:p>
    <w:p w:rsidR="00611D82" w:rsidRPr="00F830D4" w:rsidRDefault="00611D82" w:rsidP="00611D82">
      <w:pPr>
        <w:pStyle w:val="Default"/>
      </w:pPr>
    </w:p>
    <w:p w:rsidR="00611D82" w:rsidRDefault="00611D82" w:rsidP="00611D82">
      <w:pPr>
        <w:pStyle w:val="Default"/>
      </w:pPr>
      <w:r>
        <w:rPr>
          <w:sz w:val="23"/>
          <w:szCs w:val="23"/>
        </w:rPr>
        <w:t>-</w:t>
      </w:r>
      <w:r>
        <w:rPr>
          <w:sz w:val="23"/>
          <w:szCs w:val="23"/>
        </w:rPr>
        <w:tab/>
      </w:r>
    </w:p>
    <w:p w:rsidR="00611D82" w:rsidRPr="00F830D4" w:rsidRDefault="00611D82" w:rsidP="00611D82">
      <w:pPr>
        <w:pStyle w:val="Default"/>
      </w:pPr>
    </w:p>
    <w:p w:rsidR="007C3097" w:rsidRDefault="00611D82" w:rsidP="00F830D4">
      <w:pPr>
        <w:pStyle w:val="CM2"/>
        <w:numPr>
          <w:ilvl w:val="0"/>
          <w:numId w:val="55"/>
        </w:numPr>
        <w:ind w:left="426"/>
        <w:rPr>
          <w:sz w:val="23"/>
          <w:szCs w:val="23"/>
        </w:rPr>
      </w:pPr>
      <w:r>
        <w:rPr>
          <w:sz w:val="23"/>
          <w:szCs w:val="23"/>
        </w:rPr>
        <w:t xml:space="preserve">    </w:t>
      </w:r>
      <w:r w:rsidR="007C3097">
        <w:rPr>
          <w:sz w:val="23"/>
          <w:szCs w:val="23"/>
        </w:rPr>
        <w:t xml:space="preserve">die technische Beschaffenheit des Produkts, auf das wir uns in diesem Dokument beziehen. </w:t>
      </w:r>
    </w:p>
    <w:p w:rsidR="007C3097" w:rsidRDefault="007C3097" w:rsidP="007C3097">
      <w:pPr>
        <w:pStyle w:val="Default"/>
        <w:numPr>
          <w:ilvl w:val="0"/>
          <w:numId w:val="1"/>
        </w:numPr>
        <w:spacing w:after="335"/>
        <w:rPr>
          <w:rFonts w:cstheme="minorBidi"/>
          <w:color w:val="auto"/>
          <w:sz w:val="23"/>
          <w:szCs w:val="23"/>
        </w:rPr>
      </w:pPr>
      <w:r>
        <w:rPr>
          <w:rFonts w:cstheme="minorBidi"/>
          <w:color w:val="auto"/>
          <w:sz w:val="23"/>
          <w:szCs w:val="23"/>
        </w:rPr>
        <w:t>die technischen Möglichkeiten durch unterstützende Technologien (Bildschirmleser, Vergrößerungsapparate, E-</w:t>
      </w:r>
      <w:r w:rsidR="009C1FBA">
        <w:rPr>
          <w:rFonts w:cstheme="minorBidi"/>
          <w:color w:val="auto"/>
          <w:sz w:val="23"/>
          <w:szCs w:val="23"/>
        </w:rPr>
        <w:t>B</w:t>
      </w:r>
      <w:r>
        <w:rPr>
          <w:rFonts w:cstheme="minorBidi"/>
          <w:color w:val="auto"/>
          <w:sz w:val="23"/>
          <w:szCs w:val="23"/>
        </w:rPr>
        <w:t>ook</w:t>
      </w:r>
      <w:r w:rsidR="009C1FBA">
        <w:rPr>
          <w:rFonts w:cstheme="minorBidi"/>
          <w:color w:val="auto"/>
          <w:sz w:val="23"/>
          <w:szCs w:val="23"/>
        </w:rPr>
        <w:t>-</w:t>
      </w:r>
      <w:r>
        <w:rPr>
          <w:rFonts w:cstheme="minorBidi"/>
          <w:color w:val="auto"/>
          <w:sz w:val="23"/>
          <w:szCs w:val="23"/>
        </w:rPr>
        <w:t xml:space="preserve">Reader, DAISY-Player, Playback Software etc.) </w:t>
      </w:r>
    </w:p>
    <w:p w:rsidR="007C3097" w:rsidRDefault="007C3097" w:rsidP="007C3097">
      <w:pPr>
        <w:pStyle w:val="Default"/>
        <w:numPr>
          <w:ilvl w:val="0"/>
          <w:numId w:val="1"/>
        </w:numPr>
        <w:rPr>
          <w:rFonts w:cstheme="minorBidi"/>
          <w:color w:val="auto"/>
          <w:sz w:val="23"/>
          <w:szCs w:val="23"/>
        </w:rPr>
      </w:pPr>
      <w:r>
        <w:rPr>
          <w:rFonts w:cstheme="minorBidi"/>
          <w:color w:val="auto"/>
          <w:sz w:val="23"/>
          <w:szCs w:val="23"/>
        </w:rPr>
        <w:t xml:space="preserve">die Befähigung der Nutzer und ihre Vertrautheit im Umgang mit den unterstützenden Technologien, die ihnen gestatten, mit </w:t>
      </w:r>
      <w:r w:rsidR="00236A74">
        <w:rPr>
          <w:rFonts w:cstheme="minorBidi"/>
          <w:color w:val="auto"/>
          <w:sz w:val="23"/>
          <w:szCs w:val="23"/>
        </w:rPr>
        <w:t>„</w:t>
      </w:r>
      <w:r>
        <w:rPr>
          <w:rFonts w:cstheme="minorBidi"/>
          <w:color w:val="auto"/>
          <w:sz w:val="23"/>
          <w:szCs w:val="23"/>
        </w:rPr>
        <w:t xml:space="preserve">barrierefrei zugänglichen” Titeln interagieren zu können. </w:t>
      </w:r>
    </w:p>
    <w:p w:rsidR="00236A74" w:rsidRDefault="00236A74" w:rsidP="007C3097">
      <w:pPr>
        <w:pStyle w:val="Default"/>
        <w:numPr>
          <w:ilvl w:val="1"/>
          <w:numId w:val="1"/>
        </w:numPr>
        <w:rPr>
          <w:rFonts w:cstheme="minorBidi"/>
          <w:color w:val="auto"/>
          <w:sz w:val="23"/>
          <w:szCs w:val="23"/>
        </w:rPr>
      </w:pPr>
    </w:p>
    <w:p w:rsidR="007C3097" w:rsidRDefault="007C3097" w:rsidP="00F830D4">
      <w:pPr>
        <w:pStyle w:val="Default"/>
        <w:numPr>
          <w:ilvl w:val="0"/>
          <w:numId w:val="4"/>
        </w:numPr>
        <w:rPr>
          <w:rFonts w:cstheme="minorBidi"/>
          <w:color w:val="auto"/>
          <w:sz w:val="23"/>
          <w:szCs w:val="23"/>
        </w:rPr>
      </w:pPr>
      <w:r>
        <w:rPr>
          <w:rFonts w:cstheme="minorBidi"/>
          <w:color w:val="auto"/>
          <w:sz w:val="23"/>
          <w:szCs w:val="23"/>
        </w:rPr>
        <w:t>einfache, gut konzipierte</w:t>
      </w:r>
      <w:r w:rsidR="00236A74">
        <w:rPr>
          <w:rFonts w:cstheme="minorBidi"/>
          <w:color w:val="auto"/>
          <w:sz w:val="23"/>
          <w:szCs w:val="23"/>
        </w:rPr>
        <w:t xml:space="preserve"> Schnittstellen</w:t>
      </w:r>
      <w:r>
        <w:rPr>
          <w:rFonts w:cstheme="minorBidi"/>
          <w:color w:val="auto"/>
          <w:sz w:val="23"/>
          <w:szCs w:val="23"/>
        </w:rPr>
        <w:t xml:space="preserve">, die an Nutzern </w:t>
      </w:r>
      <w:r w:rsidR="00236A74">
        <w:rPr>
          <w:rFonts w:cstheme="minorBidi"/>
          <w:color w:val="auto"/>
          <w:sz w:val="23"/>
          <w:szCs w:val="23"/>
        </w:rPr>
        <w:t xml:space="preserve">mit einer Lesebehinderung </w:t>
      </w:r>
      <w:r>
        <w:rPr>
          <w:rFonts w:cstheme="minorBidi"/>
          <w:color w:val="auto"/>
          <w:sz w:val="23"/>
          <w:szCs w:val="23"/>
        </w:rPr>
        <w:t xml:space="preserve">getestet wurden. </w:t>
      </w:r>
    </w:p>
    <w:p w:rsidR="00B257C3" w:rsidRDefault="00B257C3" w:rsidP="00B257C3">
      <w:pPr>
        <w:pStyle w:val="Default"/>
        <w:rPr>
          <w:rFonts w:cstheme="minorBidi"/>
          <w:color w:val="auto"/>
          <w:sz w:val="23"/>
          <w:szCs w:val="23"/>
        </w:rPr>
      </w:pPr>
    </w:p>
    <w:p w:rsidR="00714615" w:rsidRDefault="00714615" w:rsidP="00714615">
      <w:pPr>
        <w:pStyle w:val="Default"/>
      </w:pPr>
    </w:p>
    <w:p w:rsidR="00714615" w:rsidRDefault="00714615" w:rsidP="00F830D4">
      <w:pPr>
        <w:pStyle w:val="Default"/>
        <w:spacing w:line="360" w:lineRule="auto"/>
        <w:rPr>
          <w:sz w:val="23"/>
          <w:szCs w:val="23"/>
        </w:rPr>
      </w:pPr>
      <w:r>
        <w:rPr>
          <w:sz w:val="23"/>
          <w:szCs w:val="23"/>
        </w:rPr>
        <w:t xml:space="preserve">Der Lesekomfort kann durch einige oder alle der nachfolgend beschriebenen und innerhalb einer Datei </w:t>
      </w:r>
      <w:r w:rsidR="008B4914">
        <w:rPr>
          <w:sz w:val="23"/>
          <w:szCs w:val="23"/>
        </w:rPr>
        <w:t>verfügbar</w:t>
      </w:r>
      <w:r>
        <w:rPr>
          <w:sz w:val="23"/>
          <w:szCs w:val="23"/>
        </w:rPr>
        <w:t xml:space="preserve">en Möglichkeiten weiterhin verbessert werden: </w:t>
      </w:r>
    </w:p>
    <w:p w:rsidR="008B4914" w:rsidRDefault="008B4914" w:rsidP="00F830D4">
      <w:pPr>
        <w:pStyle w:val="Default"/>
        <w:spacing w:line="360" w:lineRule="auto"/>
        <w:rPr>
          <w:sz w:val="23"/>
          <w:szCs w:val="23"/>
        </w:rPr>
      </w:pPr>
    </w:p>
    <w:p w:rsidR="00714615" w:rsidRPr="007A7972" w:rsidRDefault="00714615" w:rsidP="00F830D4">
      <w:pPr>
        <w:pStyle w:val="Default"/>
        <w:numPr>
          <w:ilvl w:val="0"/>
          <w:numId w:val="4"/>
        </w:numPr>
        <w:spacing w:line="360" w:lineRule="auto"/>
        <w:rPr>
          <w:sz w:val="23"/>
          <w:szCs w:val="23"/>
        </w:rPr>
      </w:pPr>
      <w:r>
        <w:rPr>
          <w:b/>
          <w:bCs/>
          <w:sz w:val="23"/>
          <w:szCs w:val="23"/>
        </w:rPr>
        <w:t xml:space="preserve">Strukturell markierter Inhalt </w:t>
      </w:r>
      <w:r>
        <w:rPr>
          <w:sz w:val="23"/>
          <w:szCs w:val="23"/>
        </w:rPr>
        <w:t xml:space="preserve">—Viele Schwierigkeiten können gelöst werden, indem ein gewisser Grad an </w:t>
      </w:r>
      <w:r w:rsidR="00274178">
        <w:rPr>
          <w:sz w:val="23"/>
          <w:szCs w:val="23"/>
        </w:rPr>
        <w:t>„</w:t>
      </w:r>
      <w:r>
        <w:rPr>
          <w:sz w:val="23"/>
          <w:szCs w:val="23"/>
        </w:rPr>
        <w:t xml:space="preserve">Tagging“ in Ihre digitalen Dateien eingefügt wird — siehe den Abschnitt mit der Überschrift </w:t>
      </w:r>
      <w:r w:rsidR="00274178">
        <w:rPr>
          <w:sz w:val="23"/>
          <w:szCs w:val="23"/>
        </w:rPr>
        <w:t>„</w:t>
      </w:r>
      <w:r w:rsidRPr="00F830D4">
        <w:rPr>
          <w:color w:val="548DD4" w:themeColor="text2" w:themeTint="99"/>
          <w:sz w:val="23"/>
          <w:szCs w:val="23"/>
          <w:u w:val="single"/>
        </w:rPr>
        <w:t>Wie Sie Ihre Dokumente mit einer Struktur versehen</w:t>
      </w:r>
      <w:r>
        <w:rPr>
          <w:sz w:val="23"/>
          <w:szCs w:val="23"/>
        </w:rPr>
        <w:t xml:space="preserve">”. Die </w:t>
      </w:r>
      <w:r w:rsidR="00274178" w:rsidRPr="00D869C5">
        <w:rPr>
          <w:sz w:val="23"/>
          <w:szCs w:val="23"/>
        </w:rPr>
        <w:t>Verwend</w:t>
      </w:r>
      <w:r w:rsidRPr="00D869C5">
        <w:rPr>
          <w:sz w:val="23"/>
          <w:szCs w:val="23"/>
        </w:rPr>
        <w:t xml:space="preserve">ung von XML </w:t>
      </w:r>
      <w:r w:rsidR="00274178" w:rsidRPr="00D869C5">
        <w:rPr>
          <w:sz w:val="23"/>
          <w:szCs w:val="23"/>
        </w:rPr>
        <w:t xml:space="preserve">oder HTML-Strategien </w:t>
      </w:r>
      <w:r w:rsidRPr="00D869C5">
        <w:rPr>
          <w:sz w:val="23"/>
          <w:szCs w:val="23"/>
        </w:rPr>
        <w:t xml:space="preserve">kann einige Veränderungen in Ihren unternehmensinternen Arbeitsabläufen nach sich ziehen, </w:t>
      </w:r>
      <w:r w:rsidR="00274178" w:rsidRPr="00D869C5">
        <w:rPr>
          <w:sz w:val="23"/>
          <w:szCs w:val="23"/>
        </w:rPr>
        <w:t xml:space="preserve">was aber für die </w:t>
      </w:r>
      <w:r w:rsidRPr="00D869C5">
        <w:rPr>
          <w:sz w:val="23"/>
          <w:szCs w:val="23"/>
        </w:rPr>
        <w:t>digitale Publikation</w:t>
      </w:r>
      <w:r w:rsidR="00274178" w:rsidRPr="00D869C5">
        <w:rPr>
          <w:sz w:val="23"/>
          <w:szCs w:val="23"/>
        </w:rPr>
        <w:t>sweise</w:t>
      </w:r>
      <w:r w:rsidRPr="00D869C5">
        <w:rPr>
          <w:sz w:val="23"/>
          <w:szCs w:val="23"/>
        </w:rPr>
        <w:t xml:space="preserve"> im Allgemeinen </w:t>
      </w:r>
      <w:r w:rsidR="00274178" w:rsidRPr="00D869C5">
        <w:rPr>
          <w:sz w:val="23"/>
          <w:szCs w:val="23"/>
        </w:rPr>
        <w:t xml:space="preserve">sowieso bald </w:t>
      </w:r>
      <w:r w:rsidRPr="00D869C5">
        <w:rPr>
          <w:sz w:val="23"/>
          <w:szCs w:val="23"/>
        </w:rPr>
        <w:t>erforderlich w</w:t>
      </w:r>
      <w:r w:rsidR="00274178" w:rsidRPr="00D869C5">
        <w:rPr>
          <w:sz w:val="23"/>
          <w:szCs w:val="23"/>
        </w:rPr>
        <w:t>ird</w:t>
      </w:r>
      <w:r w:rsidRPr="007A7972">
        <w:rPr>
          <w:sz w:val="23"/>
          <w:szCs w:val="23"/>
        </w:rPr>
        <w:t xml:space="preserve">. </w:t>
      </w:r>
    </w:p>
    <w:p w:rsidR="00B257C3" w:rsidRPr="007A7972" w:rsidRDefault="00714615" w:rsidP="00D869C5">
      <w:pPr>
        <w:pStyle w:val="Default"/>
        <w:numPr>
          <w:ilvl w:val="0"/>
          <w:numId w:val="4"/>
        </w:numPr>
        <w:spacing w:line="360" w:lineRule="auto"/>
        <w:rPr>
          <w:sz w:val="23"/>
          <w:szCs w:val="23"/>
        </w:rPr>
      </w:pPr>
      <w:r w:rsidRPr="00D869C5">
        <w:rPr>
          <w:sz w:val="23"/>
          <w:szCs w:val="23"/>
        </w:rPr>
        <w:t xml:space="preserve">Die </w:t>
      </w:r>
      <w:r w:rsidR="000E57F7" w:rsidRPr="00D869C5">
        <w:rPr>
          <w:sz w:val="23"/>
          <w:szCs w:val="23"/>
        </w:rPr>
        <w:t xml:space="preserve">Funktion </w:t>
      </w:r>
      <w:r w:rsidR="00925848" w:rsidRPr="00D869C5">
        <w:rPr>
          <w:sz w:val="23"/>
          <w:szCs w:val="23"/>
        </w:rPr>
        <w:t>„</w:t>
      </w:r>
      <w:r w:rsidRPr="00D869C5">
        <w:rPr>
          <w:b/>
          <w:bCs/>
          <w:sz w:val="23"/>
          <w:szCs w:val="23"/>
        </w:rPr>
        <w:t>Text-to-Speech</w:t>
      </w:r>
      <w:r w:rsidRPr="00D869C5">
        <w:rPr>
          <w:sz w:val="23"/>
          <w:szCs w:val="23"/>
        </w:rPr>
        <w:t xml:space="preserve">” (TTS) </w:t>
      </w:r>
      <w:r w:rsidR="000E57F7" w:rsidRPr="00D869C5">
        <w:rPr>
          <w:sz w:val="23"/>
          <w:szCs w:val="23"/>
        </w:rPr>
        <w:t>ist</w:t>
      </w:r>
      <w:r w:rsidRPr="00D869C5">
        <w:rPr>
          <w:sz w:val="23"/>
          <w:szCs w:val="23"/>
        </w:rPr>
        <w:t xml:space="preserve"> für viele lesebehinderte Nutzer eine wesentliche</w:t>
      </w:r>
      <w:r>
        <w:rPr>
          <w:sz w:val="23"/>
          <w:szCs w:val="23"/>
        </w:rPr>
        <w:t xml:space="preserve"> Hilfe. In Ermangelung eines kommerziellen Hörbuchs, lässt sich digitaler Text mit Hilfe einer passenden (und leicht </w:t>
      </w:r>
      <w:r w:rsidR="000E57F7">
        <w:rPr>
          <w:sz w:val="23"/>
          <w:szCs w:val="23"/>
        </w:rPr>
        <w:t>verfügbar</w:t>
      </w:r>
      <w:r>
        <w:rPr>
          <w:sz w:val="23"/>
          <w:szCs w:val="23"/>
        </w:rPr>
        <w:t xml:space="preserve">en Software ) leicht in synthetische Sprache umwandeln. Nutzer, die auf dem Bildschirm sehen können, wählen einfach den benötigten Text aus und lassen ihn </w:t>
      </w:r>
      <w:r w:rsidR="000E57F7">
        <w:rPr>
          <w:sz w:val="23"/>
          <w:szCs w:val="23"/>
        </w:rPr>
        <w:t>über</w:t>
      </w:r>
      <w:r>
        <w:rPr>
          <w:sz w:val="23"/>
          <w:szCs w:val="23"/>
        </w:rPr>
        <w:t xml:space="preserve"> Text-to-Speech-Tools laut vorlesen. Nutzer, die einen Bildschirm nicht erkennen können, benötigen Bildschirmlese-Tools, </w:t>
      </w:r>
      <w:r w:rsidR="000E57F7">
        <w:rPr>
          <w:sz w:val="23"/>
          <w:szCs w:val="23"/>
        </w:rPr>
        <w:t xml:space="preserve">die sowohl den </w:t>
      </w:r>
      <w:r>
        <w:rPr>
          <w:sz w:val="23"/>
          <w:szCs w:val="23"/>
        </w:rPr>
        <w:t xml:space="preserve">Inhalt </w:t>
      </w:r>
      <w:r w:rsidR="000E57F7">
        <w:rPr>
          <w:sz w:val="23"/>
          <w:szCs w:val="23"/>
        </w:rPr>
        <w:t>vor</w:t>
      </w:r>
      <w:r>
        <w:rPr>
          <w:sz w:val="23"/>
          <w:szCs w:val="23"/>
        </w:rPr>
        <w:t xml:space="preserve">lesen </w:t>
      </w:r>
      <w:r w:rsidR="000E57F7">
        <w:rPr>
          <w:sz w:val="23"/>
          <w:szCs w:val="23"/>
        </w:rPr>
        <w:t xml:space="preserve">als auch </w:t>
      </w:r>
      <w:r>
        <w:rPr>
          <w:sz w:val="23"/>
          <w:szCs w:val="23"/>
        </w:rPr>
        <w:t xml:space="preserve"> Audionavigation</w:t>
      </w:r>
      <w:r w:rsidR="000E57F7">
        <w:rPr>
          <w:sz w:val="23"/>
          <w:szCs w:val="23"/>
        </w:rPr>
        <w:t xml:space="preserve"> ermöglichen</w:t>
      </w:r>
      <w:r>
        <w:rPr>
          <w:sz w:val="23"/>
          <w:szCs w:val="23"/>
        </w:rPr>
        <w:t xml:space="preserve">. Für diese Nutzer wird die </w:t>
      </w:r>
      <w:r w:rsidR="00B07F49">
        <w:rPr>
          <w:sz w:val="23"/>
          <w:szCs w:val="23"/>
        </w:rPr>
        <w:t>Nutzung der</w:t>
      </w:r>
      <w:r>
        <w:rPr>
          <w:sz w:val="23"/>
          <w:szCs w:val="23"/>
        </w:rPr>
        <w:t xml:space="preserve"> Text-to-Speech</w:t>
      </w:r>
      <w:r w:rsidR="00B07F49">
        <w:rPr>
          <w:sz w:val="23"/>
          <w:szCs w:val="23"/>
        </w:rPr>
        <w:t>-Funktion</w:t>
      </w:r>
      <w:r>
        <w:rPr>
          <w:sz w:val="23"/>
          <w:szCs w:val="23"/>
        </w:rPr>
        <w:t xml:space="preserve"> durch die </w:t>
      </w:r>
      <w:r w:rsidR="00925848">
        <w:rPr>
          <w:sz w:val="23"/>
          <w:szCs w:val="23"/>
        </w:rPr>
        <w:t>„</w:t>
      </w:r>
      <w:r>
        <w:rPr>
          <w:sz w:val="23"/>
          <w:szCs w:val="23"/>
        </w:rPr>
        <w:t>Markierung” des Textes mit strukturellen und semantischen Hervorhebungen und übersichtliche</w:t>
      </w:r>
      <w:r w:rsidR="00D869C5">
        <w:rPr>
          <w:sz w:val="23"/>
          <w:szCs w:val="23"/>
        </w:rPr>
        <w:t>r</w:t>
      </w:r>
      <w:r>
        <w:rPr>
          <w:sz w:val="23"/>
          <w:szCs w:val="23"/>
        </w:rPr>
        <w:t xml:space="preserve"> Navigation innerhalb des Dokuments maßgeblich verbessert. Die Lese</w:t>
      </w:r>
      <w:r w:rsidR="00925848">
        <w:rPr>
          <w:sz w:val="23"/>
          <w:szCs w:val="23"/>
        </w:rPr>
        <w:t>e</w:t>
      </w:r>
      <w:r>
        <w:rPr>
          <w:sz w:val="23"/>
          <w:szCs w:val="23"/>
        </w:rPr>
        <w:t>rfahrung mit Hilfe eines Bildschirm</w:t>
      </w:r>
      <w:r w:rsidR="00925848">
        <w:rPr>
          <w:sz w:val="23"/>
          <w:szCs w:val="23"/>
        </w:rPr>
        <w:t>-</w:t>
      </w:r>
      <w:r>
        <w:rPr>
          <w:sz w:val="23"/>
          <w:szCs w:val="23"/>
        </w:rPr>
        <w:t>Readers ist nicht vergleichbar damit, dass eine Veröffentlichung vorgelesen</w:t>
      </w:r>
      <w:r w:rsidR="00925848">
        <w:rPr>
          <w:sz w:val="23"/>
          <w:szCs w:val="23"/>
        </w:rPr>
        <w:t xml:space="preserve"> oder</w:t>
      </w:r>
      <w:r>
        <w:rPr>
          <w:sz w:val="23"/>
          <w:szCs w:val="23"/>
        </w:rPr>
        <w:t xml:space="preserve"> einer Aufnahme </w:t>
      </w:r>
      <w:r>
        <w:rPr>
          <w:sz w:val="23"/>
          <w:szCs w:val="23"/>
        </w:rPr>
        <w:lastRenderedPageBreak/>
        <w:t>zugehört wird</w:t>
      </w:r>
      <w:r w:rsidR="00925848">
        <w:rPr>
          <w:sz w:val="23"/>
          <w:szCs w:val="23"/>
        </w:rPr>
        <w:t xml:space="preserve"> und kommt dem selbstständigen Lesen viel näher</w:t>
      </w:r>
      <w:r>
        <w:rPr>
          <w:sz w:val="23"/>
          <w:szCs w:val="23"/>
        </w:rPr>
        <w:t>. Zum Beispiel ermöglicht ein Bildschirm</w:t>
      </w:r>
      <w:r w:rsidR="00925848">
        <w:rPr>
          <w:sz w:val="23"/>
          <w:szCs w:val="23"/>
        </w:rPr>
        <w:t>-</w:t>
      </w:r>
      <w:r>
        <w:rPr>
          <w:sz w:val="23"/>
          <w:szCs w:val="23"/>
        </w:rPr>
        <w:t>Reader die Navigation innerhalb einer Seite, gibt Listen mit Aufzählungen und Tabellen an und buchstabiert Worte auf Kommando. Er kann so eingestellt werden, dass die Lesegeschwindigkeit und Stimme verändert und nach verschiedenen Arten von Inhalten gesucht wird. Trotzdem kann es sein, dass man feststellt, dass die bezüglich des Digital Rights Management</w:t>
      </w:r>
      <w:r w:rsidR="00C9487B">
        <w:rPr>
          <w:sz w:val="23"/>
          <w:szCs w:val="23"/>
        </w:rPr>
        <w:t>s</w:t>
      </w:r>
      <w:r>
        <w:rPr>
          <w:sz w:val="23"/>
          <w:szCs w:val="23"/>
        </w:rPr>
        <w:t xml:space="preserve"> (DRM, Verwaltung der digitalen Rechte) getroffenen Entscheidungen die Option der TTS ausgeschlossen haben, obwohl die übrigen Dateien barrierefrei zugänglich sind. Die</w:t>
      </w:r>
      <w:r w:rsidR="00C9487B">
        <w:rPr>
          <w:sz w:val="23"/>
          <w:szCs w:val="23"/>
        </w:rPr>
        <w:t xml:space="preserve"> Gemeinschaft der</w:t>
      </w:r>
      <w:r>
        <w:rPr>
          <w:sz w:val="23"/>
          <w:szCs w:val="23"/>
        </w:rPr>
        <w:t xml:space="preserve"> Rechte</w:t>
      </w:r>
      <w:r w:rsidR="00C9487B">
        <w:rPr>
          <w:sz w:val="23"/>
          <w:szCs w:val="23"/>
        </w:rPr>
        <w:t>inhaber</w:t>
      </w:r>
      <w:r>
        <w:rPr>
          <w:sz w:val="23"/>
          <w:szCs w:val="23"/>
        </w:rPr>
        <w:t xml:space="preserve"> in Großbritannien </w:t>
      </w:r>
      <w:r w:rsidR="00C9487B">
        <w:rPr>
          <w:sz w:val="23"/>
          <w:szCs w:val="23"/>
        </w:rPr>
        <w:t xml:space="preserve">hat </w:t>
      </w:r>
      <w:r>
        <w:rPr>
          <w:sz w:val="23"/>
          <w:szCs w:val="23"/>
        </w:rPr>
        <w:t>die Empfehlung, TTS zu ermöglichen</w:t>
      </w:r>
      <w:r w:rsidR="00925848">
        <w:rPr>
          <w:sz w:val="23"/>
          <w:szCs w:val="23"/>
        </w:rPr>
        <w:t>,</w:t>
      </w:r>
      <w:r>
        <w:rPr>
          <w:sz w:val="23"/>
          <w:szCs w:val="23"/>
        </w:rPr>
        <w:t xml:space="preserve"> befürwortet. </w:t>
      </w:r>
      <w:r w:rsidRPr="00D869C5">
        <w:rPr>
          <w:sz w:val="23"/>
          <w:szCs w:val="23"/>
        </w:rPr>
        <w:t>Aber selbst</w:t>
      </w:r>
      <w:r w:rsidRPr="00F76768">
        <w:rPr>
          <w:sz w:val="23"/>
          <w:szCs w:val="23"/>
        </w:rPr>
        <w:t xml:space="preserve"> wenn </w:t>
      </w:r>
      <w:r w:rsidR="00925848" w:rsidRPr="00F76768">
        <w:rPr>
          <w:sz w:val="23"/>
          <w:szCs w:val="23"/>
        </w:rPr>
        <w:t>TTS</w:t>
      </w:r>
      <w:r w:rsidRPr="00F76768">
        <w:rPr>
          <w:sz w:val="23"/>
          <w:szCs w:val="23"/>
        </w:rPr>
        <w:t xml:space="preserve"> nicht freigegeben wird, sind Software-Plug-Ins verfügbar, mit denen sich eine Barrierefreiheit erreichen lässt.</w:t>
      </w:r>
    </w:p>
    <w:p w:rsidR="00714615" w:rsidRDefault="00714615" w:rsidP="00F830D4">
      <w:pPr>
        <w:pStyle w:val="Default"/>
        <w:spacing w:line="360" w:lineRule="auto"/>
        <w:rPr>
          <w:sz w:val="23"/>
          <w:szCs w:val="23"/>
        </w:rPr>
      </w:pPr>
    </w:p>
    <w:p w:rsidR="00714615" w:rsidRDefault="00714615" w:rsidP="00F830D4">
      <w:pPr>
        <w:pStyle w:val="Default"/>
        <w:spacing w:line="360" w:lineRule="auto"/>
      </w:pPr>
    </w:p>
    <w:p w:rsidR="00714615" w:rsidRDefault="00714615" w:rsidP="00F76768">
      <w:pPr>
        <w:autoSpaceDE w:val="0"/>
        <w:autoSpaceDN w:val="0"/>
        <w:adjustRightInd w:val="0"/>
        <w:spacing w:after="0" w:line="360" w:lineRule="auto"/>
        <w:rPr>
          <w:sz w:val="23"/>
          <w:szCs w:val="23"/>
        </w:rPr>
      </w:pPr>
      <w:r>
        <w:rPr>
          <w:sz w:val="23"/>
          <w:szCs w:val="23"/>
        </w:rPr>
        <w:t xml:space="preserve">Eine </w:t>
      </w:r>
      <w:r w:rsidR="00030391">
        <w:rPr>
          <w:b/>
          <w:bCs/>
          <w:sz w:val="23"/>
          <w:szCs w:val="23"/>
        </w:rPr>
        <w:t>navigierbare detaillierte</w:t>
      </w:r>
      <w:r>
        <w:rPr>
          <w:b/>
          <w:bCs/>
          <w:sz w:val="23"/>
          <w:szCs w:val="23"/>
        </w:rPr>
        <w:t xml:space="preserve"> Inhaltsangabe </w:t>
      </w:r>
      <w:r>
        <w:rPr>
          <w:sz w:val="23"/>
          <w:szCs w:val="23"/>
        </w:rPr>
        <w:t xml:space="preserve">innerhalb des Dokuments und die Bereitstellung einer definierten Leseanordnung (einschließlich, zum Beispiel, </w:t>
      </w:r>
      <w:r w:rsidR="00030391">
        <w:rPr>
          <w:sz w:val="23"/>
          <w:szCs w:val="23"/>
        </w:rPr>
        <w:t>entsprech</w:t>
      </w:r>
      <w:r>
        <w:rPr>
          <w:sz w:val="23"/>
          <w:szCs w:val="23"/>
        </w:rPr>
        <w:t xml:space="preserve">ender Links zwischen dem Fließtext und </w:t>
      </w:r>
      <w:r w:rsidR="00030391">
        <w:rPr>
          <w:sz w:val="23"/>
          <w:szCs w:val="23"/>
        </w:rPr>
        <w:t>eventuell</w:t>
      </w:r>
      <w:r>
        <w:rPr>
          <w:sz w:val="23"/>
          <w:szCs w:val="23"/>
        </w:rPr>
        <w:t>e</w:t>
      </w:r>
      <w:r w:rsidR="00030391">
        <w:rPr>
          <w:sz w:val="23"/>
          <w:szCs w:val="23"/>
        </w:rPr>
        <w:t>n</w:t>
      </w:r>
      <w:r>
        <w:rPr>
          <w:sz w:val="23"/>
          <w:szCs w:val="23"/>
        </w:rPr>
        <w:t xml:space="preserve"> Randtexte</w:t>
      </w:r>
      <w:r w:rsidR="00030391">
        <w:rPr>
          <w:sz w:val="23"/>
          <w:szCs w:val="23"/>
        </w:rPr>
        <w:t>n</w:t>
      </w:r>
      <w:r>
        <w:rPr>
          <w:sz w:val="23"/>
          <w:szCs w:val="23"/>
        </w:rPr>
        <w:t xml:space="preserve"> oder Textboxen außerhalb des Fließtextes) ist den Personen, die </w:t>
      </w:r>
      <w:r w:rsidR="00030391">
        <w:rPr>
          <w:sz w:val="23"/>
          <w:szCs w:val="23"/>
        </w:rPr>
        <w:t>unter einer</w:t>
      </w:r>
      <w:r>
        <w:rPr>
          <w:sz w:val="23"/>
          <w:szCs w:val="23"/>
        </w:rPr>
        <w:t xml:space="preserve"> Sehbehinderung leiden</w:t>
      </w:r>
      <w:r w:rsidR="00F76768">
        <w:rPr>
          <w:sz w:val="23"/>
          <w:szCs w:val="23"/>
        </w:rPr>
        <w:t>,</w:t>
      </w:r>
      <w:r>
        <w:rPr>
          <w:sz w:val="23"/>
          <w:szCs w:val="23"/>
        </w:rPr>
        <w:t xml:space="preserve"> dabei behilflich, durch das Buch</w:t>
      </w:r>
      <w:r w:rsidR="00F76768">
        <w:rPr>
          <w:sz w:val="23"/>
          <w:szCs w:val="23"/>
        </w:rPr>
        <w:t xml:space="preserve"> </w:t>
      </w:r>
      <w:r>
        <w:rPr>
          <w:sz w:val="23"/>
          <w:szCs w:val="23"/>
        </w:rPr>
        <w:t>zu navigieren, kann aber auch für Leser ohne Sehbehinderung gleichermaßen nützlich sein.</w:t>
      </w:r>
    </w:p>
    <w:p w:rsidR="003A5DD7" w:rsidRPr="001658F3" w:rsidRDefault="003A5DD7" w:rsidP="00F830D4">
      <w:pPr>
        <w:autoSpaceDE w:val="0"/>
        <w:autoSpaceDN w:val="0"/>
        <w:adjustRightInd w:val="0"/>
        <w:spacing w:after="0" w:line="360" w:lineRule="auto"/>
        <w:rPr>
          <w:sz w:val="23"/>
          <w:szCs w:val="23"/>
        </w:rPr>
      </w:pPr>
    </w:p>
    <w:p w:rsidR="00714615" w:rsidRDefault="00FA33FA" w:rsidP="00F830D4">
      <w:pPr>
        <w:pStyle w:val="Default"/>
        <w:numPr>
          <w:ilvl w:val="0"/>
          <w:numId w:val="2"/>
        </w:numPr>
        <w:spacing w:after="258" w:line="360" w:lineRule="auto"/>
        <w:rPr>
          <w:sz w:val="23"/>
          <w:szCs w:val="23"/>
        </w:rPr>
      </w:pPr>
      <w:r>
        <w:rPr>
          <w:sz w:val="23"/>
          <w:szCs w:val="23"/>
        </w:rPr>
        <w:t>„</w:t>
      </w:r>
      <w:r w:rsidR="00714615">
        <w:rPr>
          <w:b/>
          <w:bCs/>
          <w:sz w:val="23"/>
          <w:szCs w:val="23"/>
        </w:rPr>
        <w:t>Alternative</w:t>
      </w:r>
      <w:r w:rsidR="003A5DD7">
        <w:rPr>
          <w:b/>
          <w:bCs/>
          <w:sz w:val="23"/>
          <w:szCs w:val="23"/>
        </w:rPr>
        <w:t>r</w:t>
      </w:r>
      <w:r w:rsidR="00714615">
        <w:rPr>
          <w:b/>
          <w:bCs/>
          <w:sz w:val="23"/>
          <w:szCs w:val="23"/>
        </w:rPr>
        <w:t xml:space="preserve"> Text</w:t>
      </w:r>
      <w:r w:rsidR="00714615">
        <w:rPr>
          <w:sz w:val="23"/>
          <w:szCs w:val="23"/>
        </w:rPr>
        <w:t>” - Beschreibungen können Lesern mit reduziertem Zugang zu gra</w:t>
      </w:r>
      <w:r w:rsidR="003A5DD7">
        <w:rPr>
          <w:sz w:val="23"/>
          <w:szCs w:val="23"/>
        </w:rPr>
        <w:t>f</w:t>
      </w:r>
      <w:r w:rsidR="00714615">
        <w:rPr>
          <w:sz w:val="23"/>
          <w:szCs w:val="23"/>
        </w:rPr>
        <w:t xml:space="preserve">ischen Informationen Erläuterungen zu Illustrationen geben. Die </w:t>
      </w:r>
      <w:r w:rsidR="003A5DD7">
        <w:rPr>
          <w:sz w:val="23"/>
          <w:szCs w:val="23"/>
        </w:rPr>
        <w:t>wichtigsten P</w:t>
      </w:r>
      <w:r w:rsidR="00714615">
        <w:rPr>
          <w:sz w:val="23"/>
          <w:szCs w:val="23"/>
        </w:rPr>
        <w:t>unkte von Bildern, Gra</w:t>
      </w:r>
      <w:r w:rsidR="003A5DD7">
        <w:rPr>
          <w:sz w:val="23"/>
          <w:szCs w:val="23"/>
        </w:rPr>
        <w:t>f</w:t>
      </w:r>
      <w:r w:rsidR="00714615">
        <w:rPr>
          <w:sz w:val="23"/>
          <w:szCs w:val="23"/>
        </w:rPr>
        <w:t xml:space="preserve">iken und Diagrammen </w:t>
      </w:r>
      <w:r w:rsidR="003A5DD7">
        <w:rPr>
          <w:sz w:val="23"/>
          <w:szCs w:val="23"/>
        </w:rPr>
        <w:t xml:space="preserve">können </w:t>
      </w:r>
      <w:r w:rsidR="00714615">
        <w:rPr>
          <w:sz w:val="23"/>
          <w:szCs w:val="23"/>
        </w:rPr>
        <w:t>in</w:t>
      </w:r>
      <w:r w:rsidR="003A5DD7">
        <w:rPr>
          <w:sz w:val="23"/>
          <w:szCs w:val="23"/>
        </w:rPr>
        <w:t xml:space="preserve"> ausführlicheren Bildunterschriften oder im laufenden Text</w:t>
      </w:r>
      <w:r w:rsidR="00714615">
        <w:rPr>
          <w:sz w:val="23"/>
          <w:szCs w:val="23"/>
        </w:rPr>
        <w:t xml:space="preserve"> beschrieben werden, </w:t>
      </w:r>
      <w:r w:rsidR="00DE64F5">
        <w:rPr>
          <w:sz w:val="23"/>
          <w:szCs w:val="23"/>
        </w:rPr>
        <w:t>b</w:t>
      </w:r>
      <w:r w:rsidR="003A5DD7">
        <w:rPr>
          <w:sz w:val="23"/>
          <w:szCs w:val="23"/>
        </w:rPr>
        <w:t>z</w:t>
      </w:r>
      <w:r w:rsidR="00DE64F5">
        <w:rPr>
          <w:sz w:val="23"/>
          <w:szCs w:val="23"/>
        </w:rPr>
        <w:t>w</w:t>
      </w:r>
      <w:r w:rsidR="003A5DD7">
        <w:rPr>
          <w:sz w:val="23"/>
          <w:szCs w:val="23"/>
        </w:rPr>
        <w:t>. der Zweck der Illustration</w:t>
      </w:r>
      <w:r w:rsidR="003A5DD7" w:rsidDel="003A5DD7">
        <w:rPr>
          <w:sz w:val="23"/>
          <w:szCs w:val="23"/>
        </w:rPr>
        <w:t xml:space="preserve"> </w:t>
      </w:r>
      <w:r w:rsidR="00DE64F5">
        <w:rPr>
          <w:sz w:val="23"/>
          <w:szCs w:val="23"/>
        </w:rPr>
        <w:t xml:space="preserve">kann </w:t>
      </w:r>
      <w:r w:rsidR="003A5DD7">
        <w:rPr>
          <w:sz w:val="23"/>
          <w:szCs w:val="23"/>
        </w:rPr>
        <w:t xml:space="preserve">anhand </w:t>
      </w:r>
      <w:r w:rsidR="00714615">
        <w:rPr>
          <w:sz w:val="23"/>
          <w:szCs w:val="23"/>
        </w:rPr>
        <w:t>eine</w:t>
      </w:r>
      <w:r w:rsidR="003A5DD7">
        <w:rPr>
          <w:sz w:val="23"/>
          <w:szCs w:val="23"/>
        </w:rPr>
        <w:t>r</w:t>
      </w:r>
      <w:r w:rsidR="00714615">
        <w:rPr>
          <w:sz w:val="23"/>
          <w:szCs w:val="23"/>
        </w:rPr>
        <w:t xml:space="preserve"> ALT</w:t>
      </w:r>
      <w:r w:rsidR="003A5DD7">
        <w:rPr>
          <w:sz w:val="23"/>
          <w:szCs w:val="23"/>
        </w:rPr>
        <w:t>-</w:t>
      </w:r>
      <w:r w:rsidR="00714615">
        <w:rPr>
          <w:sz w:val="23"/>
          <w:szCs w:val="23"/>
        </w:rPr>
        <w:t>Text–Beschreibung</w:t>
      </w:r>
      <w:r w:rsidR="00DE64F5">
        <w:rPr>
          <w:sz w:val="23"/>
          <w:szCs w:val="23"/>
        </w:rPr>
        <w:t xml:space="preserve"> erläutert</w:t>
      </w:r>
      <w:r w:rsidR="003A5DD7">
        <w:rPr>
          <w:sz w:val="23"/>
          <w:szCs w:val="23"/>
        </w:rPr>
        <w:t xml:space="preserve"> werden, was letztendlich</w:t>
      </w:r>
      <w:r w:rsidR="00714615">
        <w:rPr>
          <w:sz w:val="23"/>
          <w:szCs w:val="23"/>
        </w:rPr>
        <w:t xml:space="preserve"> allen Nutzern zugutekomm</w:t>
      </w:r>
      <w:r w:rsidR="003A5DD7">
        <w:rPr>
          <w:sz w:val="23"/>
          <w:szCs w:val="23"/>
        </w:rPr>
        <w:t>t</w:t>
      </w:r>
      <w:r w:rsidR="00714615">
        <w:rPr>
          <w:sz w:val="23"/>
          <w:szCs w:val="23"/>
        </w:rPr>
        <w:t xml:space="preserve">, auch denjenigen, die das Bild sehen können. </w:t>
      </w:r>
    </w:p>
    <w:p w:rsidR="00714615" w:rsidRPr="00E6369F" w:rsidRDefault="00714615" w:rsidP="00F830D4">
      <w:pPr>
        <w:autoSpaceDE w:val="0"/>
        <w:autoSpaceDN w:val="0"/>
        <w:adjustRightInd w:val="0"/>
        <w:spacing w:after="0" w:line="360" w:lineRule="auto"/>
        <w:rPr>
          <w:sz w:val="23"/>
          <w:szCs w:val="23"/>
        </w:rPr>
      </w:pPr>
      <w:r>
        <w:rPr>
          <w:b/>
          <w:bCs/>
          <w:sz w:val="23"/>
          <w:szCs w:val="23"/>
        </w:rPr>
        <w:t xml:space="preserve">Schriftgröße, Stil </w:t>
      </w:r>
      <w:r>
        <w:rPr>
          <w:sz w:val="23"/>
          <w:szCs w:val="23"/>
        </w:rPr>
        <w:t xml:space="preserve">und </w:t>
      </w:r>
      <w:r>
        <w:rPr>
          <w:b/>
          <w:bCs/>
          <w:sz w:val="23"/>
          <w:szCs w:val="23"/>
        </w:rPr>
        <w:t xml:space="preserve">Farbe </w:t>
      </w:r>
      <w:r>
        <w:rPr>
          <w:sz w:val="23"/>
          <w:szCs w:val="23"/>
        </w:rPr>
        <w:t>können eine enorme Auswirkung auf die Leseerfahrung haben. Die Möglichkeit, diese je nach Bedarf verändern zu können, ist zweifellos ein Vorteil</w:t>
      </w:r>
      <w:r w:rsidR="00E6369F">
        <w:rPr>
          <w:sz w:val="23"/>
          <w:szCs w:val="23"/>
        </w:rPr>
        <w:t xml:space="preserve"> </w:t>
      </w:r>
      <w:r w:rsidR="00E6369F">
        <w:rPr>
          <w:rFonts w:ascii="Calibri" w:hAnsi="Calibri" w:cs="Calibri"/>
          <w:sz w:val="23"/>
          <w:szCs w:val="23"/>
        </w:rPr>
        <w:t>und wir wissen, dass viele Leser, die kein</w:t>
      </w:r>
      <w:r w:rsidR="00A2752A">
        <w:rPr>
          <w:rFonts w:ascii="Calibri" w:hAnsi="Calibri" w:cs="Calibri"/>
          <w:sz w:val="23"/>
          <w:szCs w:val="23"/>
        </w:rPr>
        <w:t>e dauerhafte Lesebehinderung aufweis</w:t>
      </w:r>
      <w:r w:rsidR="00E6369F">
        <w:rPr>
          <w:rFonts w:ascii="Calibri" w:hAnsi="Calibri" w:cs="Calibri"/>
          <w:sz w:val="23"/>
          <w:szCs w:val="23"/>
        </w:rPr>
        <w:t xml:space="preserve">en, die Schriftgröße </w:t>
      </w:r>
      <w:r w:rsidR="00A2752A">
        <w:rPr>
          <w:rFonts w:ascii="Calibri" w:hAnsi="Calibri" w:cs="Calibri"/>
          <w:sz w:val="23"/>
          <w:szCs w:val="23"/>
        </w:rPr>
        <w:t xml:space="preserve">für ein angenehmeres Lesen </w:t>
      </w:r>
      <w:r w:rsidR="00E6369F">
        <w:rPr>
          <w:rFonts w:ascii="Calibri" w:hAnsi="Calibri" w:cs="Calibri"/>
          <w:sz w:val="23"/>
          <w:szCs w:val="23"/>
        </w:rPr>
        <w:t>ändern</w:t>
      </w:r>
      <w:r>
        <w:rPr>
          <w:sz w:val="23"/>
          <w:szCs w:val="23"/>
        </w:rPr>
        <w:t>. Zum Beispiel kann sich die Möglichkeit, eine größere Schrift oder eine einfache serifenlose Schriftart oder sogar einen Schrifttyp wählen zu können, der eigens für Leser mit Sehbehinderung entwickelt wurde, um den Kontrast zwischen Buchstabe</w:t>
      </w:r>
      <w:r w:rsidR="00A2752A">
        <w:rPr>
          <w:sz w:val="23"/>
          <w:szCs w:val="23"/>
        </w:rPr>
        <w:t>n</w:t>
      </w:r>
      <w:r>
        <w:rPr>
          <w:sz w:val="23"/>
          <w:szCs w:val="23"/>
        </w:rPr>
        <w:t xml:space="preserve"> und Seite zu erhöhen, für diejenigen mit herkömmlichen Problemen, wie z.B. altersbedingter Makuladegeneration oder Dyslexie, als äußerst nützlich erweisen. </w:t>
      </w:r>
      <w:r w:rsidRPr="00714615">
        <w:rPr>
          <w:sz w:val="23"/>
          <w:szCs w:val="23"/>
        </w:rPr>
        <w:t xml:space="preserve"> </w:t>
      </w:r>
    </w:p>
    <w:p w:rsidR="00E6369F" w:rsidRPr="00714615" w:rsidRDefault="00E6369F" w:rsidP="00F830D4">
      <w:pPr>
        <w:pStyle w:val="Default"/>
        <w:spacing w:line="360" w:lineRule="auto"/>
        <w:rPr>
          <w:color w:val="auto"/>
          <w:sz w:val="23"/>
          <w:szCs w:val="23"/>
        </w:rPr>
      </w:pPr>
    </w:p>
    <w:p w:rsidR="00714615" w:rsidRDefault="00714615" w:rsidP="00FB69F3">
      <w:pPr>
        <w:pStyle w:val="Default"/>
        <w:numPr>
          <w:ilvl w:val="0"/>
          <w:numId w:val="2"/>
        </w:numPr>
        <w:spacing w:line="360" w:lineRule="auto"/>
        <w:rPr>
          <w:color w:val="auto"/>
          <w:sz w:val="23"/>
          <w:szCs w:val="23"/>
        </w:rPr>
      </w:pPr>
      <w:r>
        <w:rPr>
          <w:rFonts w:cstheme="minorBidi"/>
          <w:color w:val="auto"/>
          <w:sz w:val="23"/>
          <w:szCs w:val="23"/>
        </w:rPr>
        <w:lastRenderedPageBreak/>
        <w:t xml:space="preserve">Alternative </w:t>
      </w:r>
      <w:r>
        <w:rPr>
          <w:b/>
          <w:bCs/>
          <w:color w:val="auto"/>
          <w:sz w:val="23"/>
          <w:szCs w:val="23"/>
        </w:rPr>
        <w:t xml:space="preserve">Hintergrundfarben </w:t>
      </w:r>
      <w:r>
        <w:rPr>
          <w:color w:val="auto"/>
          <w:sz w:val="23"/>
          <w:szCs w:val="23"/>
        </w:rPr>
        <w:t xml:space="preserve">und </w:t>
      </w:r>
      <w:r>
        <w:rPr>
          <w:b/>
          <w:bCs/>
          <w:color w:val="auto"/>
          <w:sz w:val="23"/>
          <w:szCs w:val="23"/>
        </w:rPr>
        <w:t xml:space="preserve">variable Zeilenabstände </w:t>
      </w:r>
      <w:r>
        <w:rPr>
          <w:color w:val="auto"/>
          <w:sz w:val="23"/>
          <w:szCs w:val="23"/>
        </w:rPr>
        <w:t>bieten an Dyslexie leidende</w:t>
      </w:r>
      <w:r w:rsidR="00E74304">
        <w:rPr>
          <w:color w:val="auto"/>
          <w:sz w:val="23"/>
          <w:szCs w:val="23"/>
        </w:rPr>
        <w:t>n</w:t>
      </w:r>
      <w:r>
        <w:rPr>
          <w:color w:val="auto"/>
          <w:sz w:val="23"/>
          <w:szCs w:val="23"/>
        </w:rPr>
        <w:t xml:space="preserve"> Personen die Möglichkeit, sich ganz auf das Material konzentrieren zu können. Darüber hinaus profitieren Leser davon, dass ihnen </w:t>
      </w:r>
      <w:r w:rsidR="00E74304">
        <w:rPr>
          <w:color w:val="auto"/>
          <w:sz w:val="23"/>
          <w:szCs w:val="23"/>
        </w:rPr>
        <w:t>T</w:t>
      </w:r>
      <w:r>
        <w:rPr>
          <w:color w:val="auto"/>
          <w:sz w:val="23"/>
          <w:szCs w:val="23"/>
        </w:rPr>
        <w:t xml:space="preserve">exte unter verschiedenen Lichtbedingungen zugänglich gemacht werden. </w:t>
      </w:r>
    </w:p>
    <w:p w:rsidR="00E74304" w:rsidRDefault="00E74304" w:rsidP="00F830D4">
      <w:pPr>
        <w:pStyle w:val="Default"/>
        <w:spacing w:line="360" w:lineRule="auto"/>
        <w:rPr>
          <w:color w:val="auto"/>
          <w:sz w:val="23"/>
          <w:szCs w:val="23"/>
        </w:rPr>
      </w:pPr>
    </w:p>
    <w:p w:rsidR="00714615" w:rsidRDefault="00714615" w:rsidP="00FB69F3">
      <w:pPr>
        <w:autoSpaceDE w:val="0"/>
        <w:autoSpaceDN w:val="0"/>
        <w:adjustRightInd w:val="0"/>
        <w:spacing w:after="0" w:line="360" w:lineRule="auto"/>
        <w:rPr>
          <w:sz w:val="23"/>
          <w:szCs w:val="23"/>
        </w:rPr>
      </w:pPr>
      <w:r>
        <w:rPr>
          <w:sz w:val="23"/>
          <w:szCs w:val="23"/>
        </w:rPr>
        <w:t>Sorgen Sie dafür, da</w:t>
      </w:r>
      <w:r w:rsidR="00DB3B53">
        <w:rPr>
          <w:sz w:val="23"/>
          <w:szCs w:val="23"/>
        </w:rPr>
        <w:t>ss</w:t>
      </w:r>
      <w:r>
        <w:rPr>
          <w:sz w:val="23"/>
          <w:szCs w:val="23"/>
        </w:rPr>
        <w:t xml:space="preserve"> eine an einen besonderen Titel geknüpfte </w:t>
      </w:r>
      <w:r>
        <w:rPr>
          <w:b/>
          <w:bCs/>
          <w:sz w:val="23"/>
          <w:szCs w:val="23"/>
        </w:rPr>
        <w:t xml:space="preserve">DRM </w:t>
      </w:r>
      <w:r>
        <w:rPr>
          <w:sz w:val="23"/>
          <w:szCs w:val="23"/>
        </w:rPr>
        <w:t>die Barrierefreiheit dieses Titels nicht behindert. In vielen Fällen wird diese erheblich beeinträchtigt und selbst dann, wenn ein Titel barrierefrei zugänglich ist, kann die Zugänglichkeit durch DRM verhindert werden. Viele Hersteller von Bildschirm</w:t>
      </w:r>
      <w:r w:rsidR="00FB69F3">
        <w:rPr>
          <w:sz w:val="23"/>
          <w:szCs w:val="23"/>
        </w:rPr>
        <w:t>-</w:t>
      </w:r>
      <w:r>
        <w:rPr>
          <w:sz w:val="23"/>
          <w:szCs w:val="23"/>
        </w:rPr>
        <w:t>Readern können die jährlichen Lizenzgebühren nicht aufbringen, die notwendig sind, um mit de</w:t>
      </w:r>
      <w:r w:rsidR="003D059C">
        <w:rPr>
          <w:sz w:val="23"/>
          <w:szCs w:val="23"/>
        </w:rPr>
        <w:t>n</w:t>
      </w:r>
      <w:r>
        <w:rPr>
          <w:sz w:val="23"/>
          <w:szCs w:val="23"/>
        </w:rPr>
        <w:t xml:space="preserve"> </w:t>
      </w:r>
      <w:r w:rsidR="003D059C">
        <w:rPr>
          <w:sz w:val="23"/>
          <w:szCs w:val="23"/>
        </w:rPr>
        <w:t>dem Branchenstandard entsprechenden</w:t>
      </w:r>
      <w:r>
        <w:rPr>
          <w:sz w:val="23"/>
          <w:szCs w:val="23"/>
        </w:rPr>
        <w:t xml:space="preserve">  DRMs vollständig kompatibel zu sein. Die Bereitstellung einer Datei mit DRM kann daher dazu führen, dass der Inhalt vollständig unzugänglich wird.</w:t>
      </w:r>
    </w:p>
    <w:p w:rsidR="00714615" w:rsidRDefault="00714615" w:rsidP="00F830D4">
      <w:pPr>
        <w:pStyle w:val="Default"/>
        <w:spacing w:line="360" w:lineRule="auto"/>
        <w:rPr>
          <w:color w:val="auto"/>
          <w:sz w:val="23"/>
          <w:szCs w:val="23"/>
        </w:rPr>
      </w:pPr>
    </w:p>
    <w:p w:rsidR="00714615" w:rsidRDefault="00714615" w:rsidP="00F830D4">
      <w:pPr>
        <w:pStyle w:val="CM38"/>
        <w:spacing w:after="135" w:line="360" w:lineRule="auto"/>
        <w:rPr>
          <w:rFonts w:cs="Calibri"/>
          <w:color w:val="000000"/>
          <w:sz w:val="36"/>
          <w:szCs w:val="36"/>
        </w:rPr>
      </w:pPr>
      <w:r>
        <w:rPr>
          <w:rFonts w:cs="Calibri"/>
          <w:i/>
          <w:iCs/>
          <w:color w:val="000000"/>
          <w:sz w:val="36"/>
          <w:szCs w:val="36"/>
        </w:rPr>
        <w:t xml:space="preserve">Struktur, Inhalt und Erscheinungsbild </w:t>
      </w:r>
    </w:p>
    <w:p w:rsidR="00714615" w:rsidRDefault="00714615" w:rsidP="00477EB3">
      <w:pPr>
        <w:pStyle w:val="Default"/>
        <w:spacing w:line="360" w:lineRule="auto"/>
        <w:rPr>
          <w:sz w:val="23"/>
          <w:szCs w:val="23"/>
        </w:rPr>
      </w:pPr>
      <w:r>
        <w:rPr>
          <w:sz w:val="23"/>
          <w:szCs w:val="23"/>
        </w:rPr>
        <w:t xml:space="preserve">Jedes Dokument kann als eine Kombination von </w:t>
      </w:r>
      <w:r>
        <w:rPr>
          <w:b/>
          <w:bCs/>
          <w:sz w:val="23"/>
          <w:szCs w:val="23"/>
        </w:rPr>
        <w:t xml:space="preserve">Struktur </w:t>
      </w:r>
      <w:r>
        <w:rPr>
          <w:sz w:val="23"/>
          <w:szCs w:val="23"/>
        </w:rPr>
        <w:t xml:space="preserve">(die Abfolge von Kapiteln, Abschnitten, </w:t>
      </w:r>
      <w:r w:rsidR="00CA0726">
        <w:rPr>
          <w:sz w:val="23"/>
          <w:szCs w:val="23"/>
        </w:rPr>
        <w:t>Überschriften der Gliederungsebene 1 und 2</w:t>
      </w:r>
      <w:r>
        <w:rPr>
          <w:sz w:val="23"/>
          <w:szCs w:val="23"/>
        </w:rPr>
        <w:t>, Text</w:t>
      </w:r>
      <w:r w:rsidR="00CA0726">
        <w:rPr>
          <w:sz w:val="23"/>
          <w:szCs w:val="23"/>
        </w:rPr>
        <w:t>absätz</w:t>
      </w:r>
      <w:r>
        <w:rPr>
          <w:sz w:val="23"/>
          <w:szCs w:val="23"/>
        </w:rPr>
        <w:t>en etc.)</w:t>
      </w:r>
      <w:r w:rsidR="00477EB3">
        <w:rPr>
          <w:sz w:val="23"/>
          <w:szCs w:val="23"/>
        </w:rPr>
        <w:t>,</w:t>
      </w:r>
      <w:r>
        <w:rPr>
          <w:sz w:val="23"/>
          <w:szCs w:val="23"/>
        </w:rPr>
        <w:t xml:space="preserve"> </w:t>
      </w:r>
      <w:r>
        <w:rPr>
          <w:b/>
          <w:bCs/>
          <w:sz w:val="23"/>
          <w:szCs w:val="23"/>
        </w:rPr>
        <w:t xml:space="preserve">Inhalt </w:t>
      </w:r>
      <w:r>
        <w:rPr>
          <w:sz w:val="23"/>
          <w:szCs w:val="23"/>
        </w:rPr>
        <w:t xml:space="preserve">(Wörter, Aussparungen und Abbildungen) und </w:t>
      </w:r>
      <w:r>
        <w:rPr>
          <w:b/>
          <w:bCs/>
          <w:sz w:val="23"/>
          <w:szCs w:val="23"/>
        </w:rPr>
        <w:t xml:space="preserve">Erscheinungsbild </w:t>
      </w:r>
      <w:r>
        <w:rPr>
          <w:sz w:val="23"/>
          <w:szCs w:val="23"/>
        </w:rPr>
        <w:t>(der typogra</w:t>
      </w:r>
      <w:r w:rsidR="00CA0726">
        <w:rPr>
          <w:sz w:val="23"/>
          <w:szCs w:val="23"/>
        </w:rPr>
        <w:t>f</w:t>
      </w:r>
      <w:r>
        <w:rPr>
          <w:sz w:val="23"/>
          <w:szCs w:val="23"/>
        </w:rPr>
        <w:t>ische Stil und das geometrische Layout der Seite und ihrer Inhalte)</w:t>
      </w:r>
      <w:r w:rsidR="00477EB3">
        <w:rPr>
          <w:sz w:val="23"/>
          <w:szCs w:val="23"/>
        </w:rPr>
        <w:t xml:space="preserve"> gesehen werden</w:t>
      </w:r>
      <w:r>
        <w:rPr>
          <w:sz w:val="23"/>
          <w:szCs w:val="23"/>
        </w:rPr>
        <w:t>.</w:t>
      </w:r>
    </w:p>
    <w:p w:rsidR="00CA0726" w:rsidRDefault="00CA0726" w:rsidP="00F830D4">
      <w:pPr>
        <w:pStyle w:val="Default"/>
        <w:spacing w:line="360" w:lineRule="auto"/>
        <w:rPr>
          <w:sz w:val="23"/>
          <w:szCs w:val="23"/>
        </w:rPr>
      </w:pPr>
    </w:p>
    <w:p w:rsidR="00CA0726" w:rsidRPr="001658F3" w:rsidRDefault="00CA0726" w:rsidP="00E17EC8">
      <w:pPr>
        <w:autoSpaceDE w:val="0"/>
        <w:autoSpaceDN w:val="0"/>
        <w:adjustRightInd w:val="0"/>
        <w:spacing w:after="0" w:line="360" w:lineRule="auto"/>
        <w:rPr>
          <w:sz w:val="23"/>
          <w:szCs w:val="23"/>
        </w:rPr>
      </w:pPr>
      <w:r>
        <w:rPr>
          <w:rFonts w:cs="Calibri"/>
          <w:color w:val="000000"/>
          <w:sz w:val="23"/>
          <w:szCs w:val="23"/>
        </w:rPr>
        <w:t>Die traditionelle auf Printbasis beruhende Verlagsarbeit konzentriert sich auf Inhalt und Erscheinungsbild. Diese beiden Elemente sind im Verlauf des publizistischen Prozesses üblicherweise eng miteinander verknüpft. Modernere Arbeitsabläufe konzentrieren sich zunächst auf Struktur und Inhalt</w:t>
      </w:r>
      <w:r w:rsidR="00E17EC8">
        <w:rPr>
          <w:rFonts w:cs="Calibri"/>
          <w:color w:val="000000"/>
          <w:sz w:val="23"/>
          <w:szCs w:val="23"/>
        </w:rPr>
        <w:t>. D</w:t>
      </w:r>
      <w:r w:rsidR="001571E9">
        <w:rPr>
          <w:rFonts w:cs="Calibri"/>
          <w:color w:val="000000"/>
          <w:sz w:val="23"/>
          <w:szCs w:val="23"/>
        </w:rPr>
        <w:t>as</w:t>
      </w:r>
      <w:r>
        <w:rPr>
          <w:rFonts w:cs="Calibri"/>
          <w:color w:val="000000"/>
          <w:sz w:val="23"/>
          <w:szCs w:val="23"/>
        </w:rPr>
        <w:t xml:space="preserve"> Erscheinung</w:t>
      </w:r>
      <w:r w:rsidR="001571E9">
        <w:rPr>
          <w:rFonts w:cs="Calibri"/>
          <w:color w:val="000000"/>
          <w:sz w:val="23"/>
          <w:szCs w:val="23"/>
        </w:rPr>
        <w:t>sbild</w:t>
      </w:r>
      <w:r>
        <w:rPr>
          <w:rFonts w:cs="Calibri"/>
          <w:color w:val="000000"/>
          <w:sz w:val="23"/>
          <w:szCs w:val="23"/>
        </w:rPr>
        <w:t xml:space="preserve"> (</w:t>
      </w:r>
      <w:r w:rsidR="001571E9">
        <w:rPr>
          <w:rFonts w:cs="Calibri"/>
          <w:color w:val="000000"/>
          <w:sz w:val="23"/>
          <w:szCs w:val="23"/>
        </w:rPr>
        <w:t xml:space="preserve">zumindest </w:t>
      </w:r>
      <w:r>
        <w:rPr>
          <w:rFonts w:cs="Calibri"/>
          <w:color w:val="000000"/>
          <w:sz w:val="23"/>
          <w:szCs w:val="23"/>
        </w:rPr>
        <w:t>von Text) wird durch die Struktur erst zu einem relativ späten Zeitpunkt im Prozessverlauf festgelegt</w:t>
      </w:r>
      <w:r w:rsidR="001571E9">
        <w:rPr>
          <w:rFonts w:cs="Calibri"/>
          <w:color w:val="000000"/>
          <w:sz w:val="23"/>
          <w:szCs w:val="23"/>
        </w:rPr>
        <w:t xml:space="preserve"> –</w:t>
      </w:r>
      <w:r>
        <w:rPr>
          <w:rFonts w:cs="Calibri"/>
          <w:color w:val="000000"/>
          <w:sz w:val="23"/>
          <w:szCs w:val="23"/>
        </w:rPr>
        <w:t xml:space="preserve"> </w:t>
      </w:r>
      <w:r w:rsidR="001571E9">
        <w:rPr>
          <w:rFonts w:ascii="Calibri" w:hAnsi="Calibri" w:cs="Calibri"/>
          <w:sz w:val="23"/>
          <w:szCs w:val="23"/>
        </w:rPr>
        <w:t xml:space="preserve">das ist das Wesentliche eines XML-First-Arbeitsablaufs. </w:t>
      </w:r>
      <w:r>
        <w:rPr>
          <w:rFonts w:cs="Calibri"/>
          <w:color w:val="000000"/>
          <w:sz w:val="23"/>
          <w:szCs w:val="23"/>
        </w:rPr>
        <w:t>Im Sinne der Barrierefreiheit sind alle drei Elemente erforderlich. Aber die Dateien, die ein Höchstmaß an barrierefreiem Zugang bieten</w:t>
      </w:r>
      <w:r w:rsidR="001571E9">
        <w:rPr>
          <w:rFonts w:cs="Calibri"/>
          <w:color w:val="000000"/>
          <w:sz w:val="23"/>
          <w:szCs w:val="23"/>
        </w:rPr>
        <w:t>,</w:t>
      </w:r>
      <w:r>
        <w:rPr>
          <w:rFonts w:cs="Calibri"/>
          <w:color w:val="000000"/>
          <w:sz w:val="23"/>
          <w:szCs w:val="23"/>
        </w:rPr>
        <w:t xml:space="preserve"> sind diejenigen, </w:t>
      </w:r>
      <w:r w:rsidR="001571E9">
        <w:rPr>
          <w:rFonts w:cs="Calibri"/>
          <w:color w:val="000000"/>
          <w:sz w:val="23"/>
          <w:szCs w:val="23"/>
        </w:rPr>
        <w:t>bei denen diese Elemente ge</w:t>
      </w:r>
      <w:r>
        <w:rPr>
          <w:rFonts w:cs="Calibri"/>
          <w:color w:val="000000"/>
          <w:sz w:val="23"/>
          <w:szCs w:val="23"/>
        </w:rPr>
        <w:t>trenn</w:t>
      </w:r>
      <w:r w:rsidR="001571E9">
        <w:rPr>
          <w:rFonts w:cs="Calibri"/>
          <w:color w:val="000000"/>
          <w:sz w:val="23"/>
          <w:szCs w:val="23"/>
        </w:rPr>
        <w:t>t</w:t>
      </w:r>
      <w:r>
        <w:rPr>
          <w:rFonts w:cs="Calibri"/>
          <w:color w:val="000000"/>
          <w:sz w:val="23"/>
          <w:szCs w:val="23"/>
        </w:rPr>
        <w:t xml:space="preserve"> und individuell je nach den besonderen Anforderungen der einzelnen Nutzer </w:t>
      </w:r>
      <w:r w:rsidR="001571E9">
        <w:rPr>
          <w:rFonts w:cs="Calibri"/>
          <w:color w:val="000000"/>
          <w:sz w:val="23"/>
          <w:szCs w:val="23"/>
        </w:rPr>
        <w:t>ge</w:t>
      </w:r>
      <w:r>
        <w:rPr>
          <w:rFonts w:cs="Calibri"/>
          <w:color w:val="000000"/>
          <w:sz w:val="23"/>
          <w:szCs w:val="23"/>
        </w:rPr>
        <w:t>handhab</w:t>
      </w:r>
      <w:r w:rsidR="001571E9">
        <w:rPr>
          <w:rFonts w:cs="Calibri"/>
          <w:color w:val="000000"/>
          <w:sz w:val="23"/>
          <w:szCs w:val="23"/>
        </w:rPr>
        <w:t>t werden können</w:t>
      </w:r>
      <w:r>
        <w:rPr>
          <w:rFonts w:cs="Calibri"/>
          <w:color w:val="000000"/>
          <w:sz w:val="23"/>
          <w:szCs w:val="23"/>
        </w:rPr>
        <w:t xml:space="preserve">. Zum Beispiel entsteht durch die Ablösung des äußeren Erscheinungsbildes von Struktur und Inhalt eine größere </w:t>
      </w:r>
      <w:r>
        <w:rPr>
          <w:sz w:val="23"/>
          <w:szCs w:val="23"/>
        </w:rPr>
        <w:t xml:space="preserve">Flexibilität der Datenbereitstellung und Anzahl von </w:t>
      </w:r>
      <w:r w:rsidR="001571E9">
        <w:rPr>
          <w:sz w:val="23"/>
          <w:szCs w:val="23"/>
        </w:rPr>
        <w:t>„</w:t>
      </w:r>
      <w:r>
        <w:rPr>
          <w:sz w:val="23"/>
          <w:szCs w:val="23"/>
        </w:rPr>
        <w:t xml:space="preserve">Designs”, die sich auf die Bedürfnisse eines jeden Lesers abstimmen und auf den Text anwenden lassen. Eine Master-XML-Datei, die Struktur und Inhalt hat, kann </w:t>
      </w:r>
      <w:r w:rsidR="005D6D86">
        <w:rPr>
          <w:sz w:val="23"/>
          <w:szCs w:val="23"/>
        </w:rPr>
        <w:t>als Grundlage für</w:t>
      </w:r>
      <w:r>
        <w:rPr>
          <w:sz w:val="23"/>
          <w:szCs w:val="23"/>
        </w:rPr>
        <w:t xml:space="preserve"> eine beliebige Anzahl von verschiedenen Datenbereitstellungsformaten </w:t>
      </w:r>
      <w:r w:rsidR="005D6D86">
        <w:rPr>
          <w:sz w:val="23"/>
          <w:szCs w:val="23"/>
        </w:rPr>
        <w:t>und Erscheinungsbildern dien</w:t>
      </w:r>
      <w:r>
        <w:rPr>
          <w:sz w:val="23"/>
          <w:szCs w:val="23"/>
        </w:rPr>
        <w:t xml:space="preserve">en. Ein </w:t>
      </w:r>
      <w:r w:rsidR="005D6D86">
        <w:rPr>
          <w:sz w:val="23"/>
          <w:szCs w:val="23"/>
        </w:rPr>
        <w:t>„</w:t>
      </w:r>
      <w:r>
        <w:rPr>
          <w:sz w:val="23"/>
          <w:szCs w:val="23"/>
        </w:rPr>
        <w:t xml:space="preserve">XML-first”-Arbeitsablauf bedeutet für viele Verleger eine Herausforderung. Allerdings erweist er sich zunehmend als Ihr </w:t>
      </w:r>
      <w:r>
        <w:rPr>
          <w:sz w:val="23"/>
          <w:szCs w:val="23"/>
        </w:rPr>
        <w:lastRenderedPageBreak/>
        <w:t xml:space="preserve">bester Schritt in Richtung der </w:t>
      </w:r>
      <w:r w:rsidR="005D6D86">
        <w:rPr>
          <w:sz w:val="23"/>
          <w:szCs w:val="23"/>
        </w:rPr>
        <w:t>S</w:t>
      </w:r>
      <w:r>
        <w:rPr>
          <w:sz w:val="23"/>
          <w:szCs w:val="23"/>
        </w:rPr>
        <w:t>chaffung eines digitalen Inhalts. Er ist Ihnen außerdem dabei behilflich, bereits zu Beginn eines Arbeitsablaufs sämtliche Merkmale der Barrierefreiheit einzubauen und entwickelt sich im Laufe der Zeit für die Herstellung Ihrer Produkte zu einer Selbstverständlichkeit.</w:t>
      </w:r>
      <w:r w:rsidR="00641B83">
        <w:rPr>
          <w:rFonts w:ascii="Calibri" w:hAnsi="Calibri" w:cs="Calibri"/>
          <w:sz w:val="23"/>
          <w:szCs w:val="23"/>
        </w:rPr>
        <w:t xml:space="preserve"> </w:t>
      </w:r>
      <w:r>
        <w:rPr>
          <w:sz w:val="23"/>
          <w:szCs w:val="23"/>
        </w:rPr>
        <w:t>Bei richtiger Einführung kann ein Produktionsprozess, mit dem ein barrierefrei zugängliches Dokument erstellt wird, den Kundenkreis vergrößern und das Dokument mit zusätzlichem Inhalt bereichern, ohne dass dadurch größere zusätzliche Produktionskosten entstehen.</w:t>
      </w:r>
    </w:p>
    <w:p w:rsidR="00CA0726" w:rsidRDefault="00CA0726" w:rsidP="00CA0726">
      <w:pPr>
        <w:pStyle w:val="Default"/>
        <w:rPr>
          <w:sz w:val="23"/>
          <w:szCs w:val="23"/>
        </w:rPr>
      </w:pPr>
    </w:p>
    <w:p w:rsidR="00CA0726" w:rsidRDefault="00CA0726" w:rsidP="00CA0726">
      <w:pPr>
        <w:pStyle w:val="CM39"/>
        <w:spacing w:after="307" w:line="658" w:lineRule="atLeast"/>
        <w:ind w:right="1597"/>
        <w:rPr>
          <w:rFonts w:cs="Calibri"/>
          <w:color w:val="000000"/>
          <w:sz w:val="36"/>
          <w:szCs w:val="36"/>
        </w:rPr>
      </w:pPr>
      <w:r>
        <w:rPr>
          <w:rFonts w:cs="Calibri"/>
          <w:i/>
          <w:iCs/>
          <w:color w:val="000000"/>
          <w:sz w:val="36"/>
          <w:szCs w:val="36"/>
        </w:rPr>
        <w:t xml:space="preserve">Barrierefrei Dateiformate—welche sind barrierefrei zugänglich ? </w:t>
      </w:r>
    </w:p>
    <w:p w:rsidR="00CA0726" w:rsidRPr="001658F3" w:rsidRDefault="00CA0726" w:rsidP="00E068C8">
      <w:pPr>
        <w:autoSpaceDE w:val="0"/>
        <w:autoSpaceDN w:val="0"/>
        <w:adjustRightInd w:val="0"/>
        <w:spacing w:after="0" w:line="360" w:lineRule="auto"/>
        <w:rPr>
          <w:sz w:val="23"/>
          <w:szCs w:val="23"/>
        </w:rPr>
      </w:pPr>
      <w:r>
        <w:rPr>
          <w:rFonts w:cs="Calibri"/>
          <w:color w:val="000000"/>
          <w:sz w:val="23"/>
          <w:szCs w:val="23"/>
        </w:rPr>
        <w:t xml:space="preserve">Es gibt viele verschiedene </w:t>
      </w:r>
      <w:r w:rsidR="007D3859">
        <w:rPr>
          <w:rFonts w:cs="Calibri"/>
          <w:color w:val="000000"/>
          <w:sz w:val="23"/>
          <w:szCs w:val="23"/>
        </w:rPr>
        <w:t>in der Verlagsindustrie</w:t>
      </w:r>
      <w:r w:rsidR="007D3859">
        <w:rPr>
          <w:sz w:val="23"/>
          <w:szCs w:val="23"/>
        </w:rPr>
        <w:t xml:space="preserve"> verwendete </w:t>
      </w:r>
      <w:r>
        <w:rPr>
          <w:rFonts w:cs="Calibri"/>
          <w:color w:val="000000"/>
          <w:sz w:val="23"/>
          <w:szCs w:val="23"/>
        </w:rPr>
        <w:t xml:space="preserve">Dateiformate. Sie unterscheiden sich nach dem Grad, </w:t>
      </w:r>
      <w:r w:rsidR="007D3859">
        <w:rPr>
          <w:sz w:val="23"/>
          <w:szCs w:val="23"/>
        </w:rPr>
        <w:t>zu</w:t>
      </w:r>
      <w:r>
        <w:rPr>
          <w:rFonts w:cs="Calibri"/>
          <w:color w:val="000000"/>
          <w:sz w:val="23"/>
          <w:szCs w:val="23"/>
        </w:rPr>
        <w:t xml:space="preserve"> dem sie als </w:t>
      </w:r>
      <w:r w:rsidR="007D3859">
        <w:rPr>
          <w:sz w:val="23"/>
          <w:szCs w:val="23"/>
        </w:rPr>
        <w:t>„</w:t>
      </w:r>
      <w:r>
        <w:rPr>
          <w:rFonts w:cs="Calibri"/>
          <w:color w:val="000000"/>
          <w:sz w:val="23"/>
          <w:szCs w:val="23"/>
        </w:rPr>
        <w:t>barrierefrei zugänglich” angesehen werden. Die Dateiformate, die Sie wahrscheinlich am häufigsten anwenden werden, sind folgende</w:t>
      </w:r>
      <w:r>
        <w:rPr>
          <w:sz w:val="23"/>
          <w:szCs w:val="23"/>
        </w:rPr>
        <w:t>:</w:t>
      </w:r>
    </w:p>
    <w:p w:rsidR="00CA0726" w:rsidRDefault="00CA0726" w:rsidP="00F830D4">
      <w:pPr>
        <w:pStyle w:val="Default"/>
        <w:spacing w:line="360" w:lineRule="auto"/>
        <w:rPr>
          <w:sz w:val="23"/>
          <w:szCs w:val="23"/>
        </w:rPr>
      </w:pPr>
    </w:p>
    <w:p w:rsidR="00CA0726" w:rsidRDefault="00CA0726" w:rsidP="00F830D4">
      <w:pPr>
        <w:pStyle w:val="Default"/>
        <w:spacing w:line="360" w:lineRule="auto"/>
      </w:pPr>
    </w:p>
    <w:p w:rsidR="00CA0726" w:rsidRPr="001658F3" w:rsidRDefault="00CA0726" w:rsidP="00F830D4">
      <w:pPr>
        <w:autoSpaceDE w:val="0"/>
        <w:autoSpaceDN w:val="0"/>
        <w:adjustRightInd w:val="0"/>
        <w:spacing w:after="0" w:line="360" w:lineRule="auto"/>
        <w:rPr>
          <w:sz w:val="23"/>
          <w:szCs w:val="23"/>
        </w:rPr>
      </w:pPr>
      <w:r>
        <w:rPr>
          <w:b/>
          <w:bCs/>
          <w:sz w:val="23"/>
          <w:szCs w:val="23"/>
        </w:rPr>
        <w:t>Microsoft Word</w:t>
      </w:r>
      <w:r>
        <w:rPr>
          <w:sz w:val="23"/>
          <w:szCs w:val="23"/>
        </w:rPr>
        <w:t>—für viele Leser mit Lesebehinderung (insbesondere im Bildungsbereich) stellt dieses Dateiformat den leichtesten Weg zu barrierefrei zugänglicher Information dar, da der Textinhalt der Datei leicht veränderbar ist und alle drei Elemente von Struktur, Inhalt und Erscheinungsbild enthalten kann. Leider kann es problematisch sein, diese Dateien bereitzustellen, da der von Ihnen vorgesehene Inhalt seit seiner ursprünglichen Er</w:t>
      </w:r>
      <w:r w:rsidR="007A7972">
        <w:rPr>
          <w:sz w:val="23"/>
          <w:szCs w:val="23"/>
        </w:rPr>
        <w:t>zeug</w:t>
      </w:r>
      <w:r>
        <w:rPr>
          <w:sz w:val="23"/>
          <w:szCs w:val="23"/>
        </w:rPr>
        <w:t>ung in Word zahlreiche redaktionelle Zyklen durchlaufen haben wird und die ursprüngliche Worddatei oft keinerlei Bezug mehr zur Endfassung hat. Eine nützliche Datei in Word zu erstellen, kann bedeuten, dass am Ende Ihres Produktionsprozesses eine neue Worddatei er</w:t>
      </w:r>
      <w:r w:rsidR="006D6A5C">
        <w:rPr>
          <w:sz w:val="23"/>
          <w:szCs w:val="23"/>
        </w:rPr>
        <w:t>stellt werden muss</w:t>
      </w:r>
      <w:r>
        <w:rPr>
          <w:sz w:val="23"/>
          <w:szCs w:val="23"/>
        </w:rPr>
        <w:t>.</w:t>
      </w:r>
    </w:p>
    <w:p w:rsidR="00CA0726" w:rsidRDefault="00CA0726" w:rsidP="00F830D4">
      <w:pPr>
        <w:pStyle w:val="Default"/>
        <w:spacing w:line="360" w:lineRule="auto"/>
        <w:rPr>
          <w:sz w:val="23"/>
          <w:szCs w:val="23"/>
        </w:rPr>
      </w:pPr>
    </w:p>
    <w:p w:rsidR="00CA0726" w:rsidRDefault="00CA0726" w:rsidP="00F830D4">
      <w:pPr>
        <w:pStyle w:val="Default"/>
        <w:pageBreakBefore/>
        <w:spacing w:line="360" w:lineRule="auto"/>
        <w:rPr>
          <w:color w:val="auto"/>
          <w:sz w:val="23"/>
          <w:szCs w:val="23"/>
        </w:rPr>
      </w:pPr>
      <w:bookmarkStart w:id="0" w:name="_GoBack"/>
      <w:bookmarkEnd w:id="0"/>
    </w:p>
    <w:p w:rsidR="00CA0726" w:rsidRDefault="00CA0726" w:rsidP="00C85AC9">
      <w:pPr>
        <w:pStyle w:val="ListParagraph"/>
        <w:numPr>
          <w:ilvl w:val="0"/>
          <w:numId w:val="60"/>
        </w:numPr>
        <w:autoSpaceDE w:val="0"/>
        <w:autoSpaceDN w:val="0"/>
        <w:adjustRightInd w:val="0"/>
        <w:spacing w:after="0" w:line="360" w:lineRule="auto"/>
        <w:ind w:left="709" w:hanging="709"/>
        <w:rPr>
          <w:sz w:val="23"/>
          <w:szCs w:val="23"/>
        </w:rPr>
      </w:pPr>
      <w:r w:rsidRPr="00F830D4">
        <w:rPr>
          <w:b/>
          <w:bCs/>
          <w:sz w:val="23"/>
          <w:szCs w:val="23"/>
        </w:rPr>
        <w:t>druckfertige PDFs</w:t>
      </w:r>
      <w:r w:rsidRPr="00F830D4">
        <w:rPr>
          <w:sz w:val="23"/>
          <w:szCs w:val="23"/>
        </w:rPr>
        <w:t xml:space="preserve">—diese sind von allen Dateiformaten oft die am wenigsten </w:t>
      </w:r>
      <w:r w:rsidRPr="00F830D4">
        <w:rPr>
          <w:i/>
          <w:iCs/>
          <w:sz w:val="23"/>
          <w:szCs w:val="23"/>
        </w:rPr>
        <w:t xml:space="preserve">barrierefrei </w:t>
      </w:r>
      <w:r w:rsidRPr="00F830D4">
        <w:rPr>
          <w:sz w:val="23"/>
          <w:szCs w:val="23"/>
        </w:rPr>
        <w:t>zugänglichen, da diese besonderen PDFs zwar Inhalt und Erscheinungsbild enthalten, aber die Struktur nur minimal reflektiert wird—es gibt keine Leseabfolge und keine strukturellen oder semantischen Taggings. Wenn diese Dateien verwendet werden, sollten sie in Adobe Acrobat bearbeitet werden,</w:t>
      </w:r>
      <w:r w:rsidR="000F1E6C" w:rsidRPr="00F830D4">
        <w:rPr>
          <w:rFonts w:ascii="Calibri" w:hAnsi="Calibri" w:cs="Calibri"/>
          <w:sz w:val="23"/>
          <w:szCs w:val="23"/>
        </w:rPr>
        <w:t xml:space="preserve"> damit gewährleistet ist, dass zugrundeliegender Text präsent ist und </w:t>
      </w:r>
      <w:r w:rsidRPr="00F830D4">
        <w:rPr>
          <w:sz w:val="23"/>
          <w:szCs w:val="23"/>
        </w:rPr>
        <w:t xml:space="preserve">damit Taggings hinzugefügt werden können. Beachten Sie bitte, dass es zwar automatisierte Tools gibt, die automatische Taggings einfügen, dass aber die Durchsicht und die Bearbeitung der Taggings in fast allen Fällen von Personen </w:t>
      </w:r>
      <w:r w:rsidR="000F1E6C" w:rsidRPr="00F830D4">
        <w:rPr>
          <w:sz w:val="23"/>
          <w:szCs w:val="23"/>
        </w:rPr>
        <w:t>durchgeführt</w:t>
      </w:r>
      <w:r w:rsidRPr="00F830D4">
        <w:rPr>
          <w:sz w:val="23"/>
          <w:szCs w:val="23"/>
        </w:rPr>
        <w:t xml:space="preserve"> werden muss. </w:t>
      </w:r>
    </w:p>
    <w:p w:rsidR="007B2E95" w:rsidRPr="00F830D4" w:rsidRDefault="007B2E95" w:rsidP="007B2E95">
      <w:pPr>
        <w:pStyle w:val="ListParagraph"/>
        <w:autoSpaceDE w:val="0"/>
        <w:autoSpaceDN w:val="0"/>
        <w:adjustRightInd w:val="0"/>
        <w:spacing w:after="0" w:line="360" w:lineRule="auto"/>
        <w:rPr>
          <w:sz w:val="23"/>
          <w:szCs w:val="23"/>
        </w:rPr>
      </w:pPr>
    </w:p>
    <w:p w:rsidR="007B2E95" w:rsidRPr="007B2E95" w:rsidRDefault="00CA0726" w:rsidP="007B2E95">
      <w:pPr>
        <w:pStyle w:val="Default"/>
        <w:numPr>
          <w:ilvl w:val="0"/>
          <w:numId w:val="6"/>
        </w:numPr>
        <w:spacing w:after="776" w:line="360" w:lineRule="auto"/>
        <w:ind w:left="709" w:hanging="709"/>
        <w:rPr>
          <w:color w:val="auto"/>
          <w:sz w:val="23"/>
          <w:szCs w:val="23"/>
        </w:rPr>
      </w:pPr>
      <w:r>
        <w:rPr>
          <w:b/>
          <w:bCs/>
          <w:color w:val="auto"/>
          <w:sz w:val="23"/>
          <w:szCs w:val="23"/>
        </w:rPr>
        <w:t>PDFs</w:t>
      </w:r>
      <w:r w:rsidRPr="00F830D4">
        <w:rPr>
          <w:bCs/>
          <w:color w:val="auto"/>
          <w:sz w:val="23"/>
          <w:szCs w:val="23"/>
        </w:rPr>
        <w:t>,</w:t>
      </w:r>
      <w:r>
        <w:rPr>
          <w:b/>
          <w:bCs/>
          <w:color w:val="auto"/>
          <w:sz w:val="23"/>
          <w:szCs w:val="23"/>
        </w:rPr>
        <w:t xml:space="preserve"> </w:t>
      </w:r>
      <w:r>
        <w:rPr>
          <w:color w:val="auto"/>
          <w:sz w:val="23"/>
          <w:szCs w:val="23"/>
        </w:rPr>
        <w:t xml:space="preserve">die zum </w:t>
      </w:r>
      <w:r>
        <w:rPr>
          <w:b/>
          <w:bCs/>
          <w:color w:val="auto"/>
          <w:sz w:val="23"/>
          <w:szCs w:val="23"/>
        </w:rPr>
        <w:t xml:space="preserve">digitalen Gebrauch </w:t>
      </w:r>
      <w:r>
        <w:rPr>
          <w:color w:val="auto"/>
          <w:sz w:val="23"/>
          <w:szCs w:val="23"/>
        </w:rPr>
        <w:t xml:space="preserve">optimiert werden. Diese Dateien sind leichter navigierbar und verfügen über Struktur. Sie stellen daher für viele Nutzer eine sinnvolle Alternative dar, denn sie können sowohl eine Leseabfolge als auch ALT Tags usw. enthalten. Diese Dateien verfügen über alle drei Elemente: Struktur, Inhalt und Erscheinungsbild. Allerdings sind sie nicht notwendigerweise so </w:t>
      </w:r>
      <w:r w:rsidR="00F952BF">
        <w:rPr>
          <w:color w:val="auto"/>
          <w:sz w:val="23"/>
          <w:szCs w:val="23"/>
        </w:rPr>
        <w:t>leicht individuell an den einzelnen Nutzer anpass</w:t>
      </w:r>
      <w:r>
        <w:rPr>
          <w:color w:val="auto"/>
          <w:sz w:val="23"/>
          <w:szCs w:val="23"/>
        </w:rPr>
        <w:t>bar wie einige andere Formate und sollten in den meisten Fällen nicht als erste W</w:t>
      </w:r>
      <w:r w:rsidR="007B2E95">
        <w:rPr>
          <w:color w:val="auto"/>
          <w:sz w:val="23"/>
          <w:szCs w:val="23"/>
        </w:rPr>
        <w:t>ahl in Betracht gezogen werden.</w:t>
      </w:r>
    </w:p>
    <w:p w:rsidR="007B2E95" w:rsidRDefault="00CA0726" w:rsidP="007B2E95">
      <w:pPr>
        <w:pStyle w:val="Default"/>
        <w:numPr>
          <w:ilvl w:val="0"/>
          <w:numId w:val="6"/>
        </w:numPr>
        <w:spacing w:line="360" w:lineRule="auto"/>
        <w:ind w:left="426" w:hanging="426"/>
        <w:rPr>
          <w:sz w:val="23"/>
          <w:szCs w:val="23"/>
        </w:rPr>
      </w:pPr>
      <w:r>
        <w:rPr>
          <w:b/>
          <w:bCs/>
          <w:color w:val="auto"/>
          <w:sz w:val="23"/>
          <w:szCs w:val="23"/>
        </w:rPr>
        <w:t>DAISY</w:t>
      </w:r>
      <w:r>
        <w:rPr>
          <w:color w:val="auto"/>
          <w:sz w:val="23"/>
          <w:szCs w:val="23"/>
        </w:rPr>
        <w:t xml:space="preserve">— </w:t>
      </w:r>
      <w:r w:rsidRPr="00F830D4">
        <w:rPr>
          <w:i/>
          <w:sz w:val="23"/>
          <w:szCs w:val="23"/>
        </w:rPr>
        <w:t>Digital Accessible Information Systems</w:t>
      </w:r>
      <w:r>
        <w:rPr>
          <w:color w:val="auto"/>
          <w:sz w:val="23"/>
          <w:szCs w:val="23"/>
        </w:rPr>
        <w:t>. Dieses Format hat sich inzwischen als das wichtigste Standardformat für die Er</w:t>
      </w:r>
      <w:r w:rsidR="004E741C">
        <w:rPr>
          <w:color w:val="auto"/>
          <w:sz w:val="23"/>
          <w:szCs w:val="23"/>
        </w:rPr>
        <w:t>stell</w:t>
      </w:r>
      <w:r>
        <w:rPr>
          <w:color w:val="auto"/>
          <w:sz w:val="23"/>
          <w:szCs w:val="23"/>
        </w:rPr>
        <w:t xml:space="preserve">ung von barrierefrei zugänglichen Versionen für Lesebehinderte etabliert, ist aber bei Verlegern nicht sehr weit verbreitet (oder bekannt). Es kann jedoch das Dateiformat sein, das den größten zur Verfügung stehenden barrierefreien Zugang bietet. Es handelt sich dabei im Wesentlichen um ein auf XML basierendes E-Book-Format (sowohl Text als auch Audio), das </w:t>
      </w:r>
      <w:r w:rsidR="004E741C">
        <w:rPr>
          <w:color w:val="auto"/>
          <w:sz w:val="23"/>
          <w:szCs w:val="23"/>
        </w:rPr>
        <w:t>von der</w:t>
      </w:r>
      <w:r>
        <w:rPr>
          <w:color w:val="auto"/>
          <w:sz w:val="23"/>
          <w:szCs w:val="23"/>
        </w:rPr>
        <w:t xml:space="preserve"> DAISY-Arbeitsgemeinschaft </w:t>
      </w:r>
      <w:r w:rsidR="004E741C">
        <w:rPr>
          <w:color w:val="auto"/>
          <w:sz w:val="23"/>
          <w:szCs w:val="23"/>
        </w:rPr>
        <w:t>erarbeitet</w:t>
      </w:r>
      <w:r>
        <w:rPr>
          <w:color w:val="auto"/>
          <w:sz w:val="23"/>
          <w:szCs w:val="23"/>
        </w:rPr>
        <w:t xml:space="preserve"> wurde, eine</w:t>
      </w:r>
      <w:r w:rsidR="004E741C">
        <w:rPr>
          <w:color w:val="auto"/>
          <w:sz w:val="23"/>
          <w:szCs w:val="23"/>
        </w:rPr>
        <w:t>r</w:t>
      </w:r>
      <w:r>
        <w:rPr>
          <w:color w:val="auto"/>
          <w:sz w:val="23"/>
          <w:szCs w:val="23"/>
        </w:rPr>
        <w:t xml:space="preserve"> Organisation, die Buchläden/Büchereien für Personen mit Lesebehinderung repräsentiert. Ein DAISY-Buch lässt sich als ein Paket digitaler Dateien erklären, das folgende Dateien beinhalten kann: </w:t>
      </w:r>
      <w:r w:rsidRPr="00F830D4">
        <w:rPr>
          <w:sz w:val="23"/>
          <w:szCs w:val="23"/>
        </w:rPr>
        <w:t xml:space="preserve">eine oder mehrere digitale Audiodateien, die eine menschliche oder </w:t>
      </w:r>
      <w:r w:rsidR="007A7972">
        <w:rPr>
          <w:sz w:val="23"/>
          <w:szCs w:val="23"/>
        </w:rPr>
        <w:t>synthetis</w:t>
      </w:r>
      <w:r w:rsidRPr="00F830D4">
        <w:rPr>
          <w:sz w:val="23"/>
          <w:szCs w:val="23"/>
        </w:rPr>
        <w:t xml:space="preserve">che (Text-to-Speech) </w:t>
      </w:r>
      <w:r w:rsidR="004E741C" w:rsidRPr="00F830D4">
        <w:rPr>
          <w:sz w:val="23"/>
          <w:szCs w:val="23"/>
        </w:rPr>
        <w:t>Wiedergabe</w:t>
      </w:r>
      <w:r w:rsidRPr="00F830D4">
        <w:rPr>
          <w:sz w:val="23"/>
          <w:szCs w:val="23"/>
        </w:rPr>
        <w:t xml:space="preserve"> eines Teils oder des gesamten ursprünglichen Textes enthält</w:t>
      </w:r>
      <w:r w:rsidR="006C3FFF" w:rsidRPr="00F830D4">
        <w:rPr>
          <w:sz w:val="23"/>
          <w:szCs w:val="23"/>
        </w:rPr>
        <w:t>/enthalten</w:t>
      </w:r>
      <w:r w:rsidRPr="00F830D4">
        <w:rPr>
          <w:sz w:val="23"/>
          <w:szCs w:val="23"/>
        </w:rPr>
        <w:t xml:space="preserve">; eine markierte Datei, welche einige oder alle Texte enthält; eine Synchronisationsdatei, von der Markierungen innerhalb des Textes mit Zeitpunkten innerhalb der Audiodatei in </w:t>
      </w:r>
      <w:r>
        <w:t xml:space="preserve">Bezug gesetzt werden; eine Navigationskontrolldatei, die es dem Nutzer ermöglicht, sich ungehindert </w:t>
      </w:r>
      <w:r w:rsidR="006C3FFF">
        <w:t>zwischen den</w:t>
      </w:r>
      <w:r>
        <w:t xml:space="preserve"> Dateien </w:t>
      </w:r>
      <w:r w:rsidR="006C3FFF">
        <w:t xml:space="preserve">hin und her </w:t>
      </w:r>
      <w:r>
        <w:t xml:space="preserve">zu bewegen, während die Synchronisierung von Text und Audio </w:t>
      </w:r>
      <w:r>
        <w:lastRenderedPageBreak/>
        <w:t xml:space="preserve">beibehalten wird. </w:t>
      </w:r>
      <w:r w:rsidRPr="00F830D4">
        <w:rPr>
          <w:sz w:val="23"/>
          <w:szCs w:val="23"/>
        </w:rPr>
        <w:t xml:space="preserve">Der DAISY Standard ermöglicht dem Produzenten volle Flexibilität in Bezug auf die Mischung von Text und Audio, die von „nur Audio“ über „gesamter Text und Audio“ bis hin zu „nur Text“ reicht. Die DAISY-Arbeitsgemeinschaft bietet außerdem eine </w:t>
      </w:r>
      <w:r w:rsidR="006C3FFF" w:rsidRPr="00F830D4">
        <w:rPr>
          <w:sz w:val="23"/>
          <w:szCs w:val="23"/>
        </w:rPr>
        <w:t>„</w:t>
      </w:r>
      <w:r w:rsidRPr="00F830D4">
        <w:rPr>
          <w:sz w:val="23"/>
          <w:szCs w:val="23"/>
        </w:rPr>
        <w:t xml:space="preserve">Open Suite” mit Software Tools — </w:t>
      </w:r>
      <w:r w:rsidR="006C3FFF" w:rsidRPr="00F830D4">
        <w:rPr>
          <w:sz w:val="23"/>
          <w:szCs w:val="23"/>
        </w:rPr>
        <w:t>„</w:t>
      </w:r>
      <w:r w:rsidRPr="00F830D4">
        <w:rPr>
          <w:sz w:val="23"/>
          <w:szCs w:val="23"/>
        </w:rPr>
        <w:t>Die DAISY Pipeline”, die zwecks Unterstützung bei der Erstellung von DAISY-Dateien entwickelt wurde</w:t>
      </w:r>
      <w:r>
        <w:rPr>
          <w:sz w:val="23"/>
          <w:szCs w:val="23"/>
        </w:rPr>
        <w:t>.</w:t>
      </w:r>
    </w:p>
    <w:p w:rsidR="00CA0726" w:rsidRDefault="00CA0726" w:rsidP="007B2E95">
      <w:pPr>
        <w:pStyle w:val="Default"/>
        <w:spacing w:line="360" w:lineRule="auto"/>
        <w:rPr>
          <w:sz w:val="23"/>
          <w:szCs w:val="23"/>
        </w:rPr>
      </w:pPr>
    </w:p>
    <w:p w:rsidR="00CA0726" w:rsidRDefault="00CA0726" w:rsidP="007B2E95">
      <w:pPr>
        <w:pStyle w:val="Default"/>
        <w:numPr>
          <w:ilvl w:val="0"/>
          <w:numId w:val="6"/>
        </w:numPr>
        <w:spacing w:line="360" w:lineRule="auto"/>
        <w:ind w:left="426" w:hanging="426"/>
        <w:rPr>
          <w:sz w:val="23"/>
          <w:szCs w:val="23"/>
        </w:rPr>
      </w:pPr>
      <w:r w:rsidRPr="007B2E95">
        <w:rPr>
          <w:b/>
          <w:bCs/>
          <w:sz w:val="23"/>
          <w:szCs w:val="23"/>
        </w:rPr>
        <w:t>EPUB</w:t>
      </w:r>
      <w:r w:rsidRPr="007B2E95">
        <w:rPr>
          <w:sz w:val="23"/>
          <w:szCs w:val="23"/>
        </w:rPr>
        <w:t xml:space="preserve">—Dieses Format </w:t>
      </w:r>
      <w:r w:rsidR="00C017DC" w:rsidRPr="007B2E95">
        <w:rPr>
          <w:sz w:val="23"/>
          <w:szCs w:val="23"/>
        </w:rPr>
        <w:t xml:space="preserve">setzt </w:t>
      </w:r>
      <w:r w:rsidRPr="007B2E95">
        <w:rPr>
          <w:sz w:val="23"/>
          <w:szCs w:val="23"/>
        </w:rPr>
        <w:t>sich</w:t>
      </w:r>
      <w:r w:rsidR="00C017DC" w:rsidRPr="007B2E95">
        <w:rPr>
          <w:sz w:val="23"/>
          <w:szCs w:val="23"/>
        </w:rPr>
        <w:t xml:space="preserve"> derzeit</w:t>
      </w:r>
      <w:r w:rsidRPr="007B2E95">
        <w:rPr>
          <w:sz w:val="23"/>
          <w:szCs w:val="23"/>
        </w:rPr>
        <w:t xml:space="preserve"> mit großer Geschwindigkeit als das universell </w:t>
      </w:r>
      <w:r w:rsidR="00C017DC" w:rsidRPr="007B2E95">
        <w:rPr>
          <w:sz w:val="23"/>
          <w:szCs w:val="23"/>
        </w:rPr>
        <w:t>von kommerziellen Verlegern verwendete</w:t>
      </w:r>
      <w:r w:rsidRPr="007B2E95">
        <w:rPr>
          <w:sz w:val="23"/>
          <w:szCs w:val="23"/>
        </w:rPr>
        <w:t xml:space="preserve"> </w:t>
      </w:r>
      <w:r w:rsidR="00C017DC" w:rsidRPr="007B2E95">
        <w:rPr>
          <w:sz w:val="23"/>
          <w:szCs w:val="23"/>
        </w:rPr>
        <w:t>„</w:t>
      </w:r>
      <w:r w:rsidRPr="007B2E95">
        <w:rPr>
          <w:sz w:val="23"/>
          <w:szCs w:val="23"/>
        </w:rPr>
        <w:t xml:space="preserve">E-Book”-Format </w:t>
      </w:r>
      <w:r w:rsidR="00C017DC" w:rsidRPr="007B2E95">
        <w:rPr>
          <w:sz w:val="23"/>
          <w:szCs w:val="23"/>
        </w:rPr>
        <w:t>durch</w:t>
      </w:r>
      <w:r w:rsidRPr="007B2E95">
        <w:rPr>
          <w:sz w:val="23"/>
          <w:szCs w:val="23"/>
        </w:rPr>
        <w:t xml:space="preserve">. </w:t>
      </w:r>
      <w:r w:rsidR="004F11E0" w:rsidRPr="007B2E95">
        <w:rPr>
          <w:sz w:val="23"/>
          <w:szCs w:val="23"/>
        </w:rPr>
        <w:t xml:space="preserve">Da die </w:t>
      </w:r>
      <w:r w:rsidRPr="007B2E95">
        <w:rPr>
          <w:sz w:val="23"/>
          <w:szCs w:val="23"/>
        </w:rPr>
        <w:t>Version 3</w:t>
      </w:r>
      <w:r w:rsidR="004F11E0" w:rsidRPr="007B2E95">
        <w:rPr>
          <w:sz w:val="23"/>
          <w:szCs w:val="23"/>
        </w:rPr>
        <w:t xml:space="preserve"> einem immer breiteren Nutzerkreis zugänglich wird,</w:t>
      </w:r>
      <w:r w:rsidRPr="007B2E95">
        <w:rPr>
          <w:sz w:val="23"/>
          <w:szCs w:val="23"/>
        </w:rPr>
        <w:t xml:space="preserve"> wird es wahrscheinlich als das Format angesehen werden, das sowohl das größte kommerzielle Nutzungspotential bietet als auch den Anforderungen an Barrierefreiheit am ehesten entspricht. Dieses Format ist ein offener Standard für die Erstellung und Verteilung von E-Books und das gängigste Format für </w:t>
      </w:r>
      <w:r w:rsidR="004F11E0" w:rsidRPr="007B2E95">
        <w:rPr>
          <w:sz w:val="23"/>
          <w:szCs w:val="23"/>
        </w:rPr>
        <w:t>im Handel</w:t>
      </w:r>
      <w:r w:rsidRPr="007B2E95">
        <w:rPr>
          <w:sz w:val="23"/>
          <w:szCs w:val="23"/>
        </w:rPr>
        <w:t xml:space="preserve"> verfügbare E-Books. Es kann auf fast allen E-Readern </w:t>
      </w:r>
      <w:r w:rsidR="00C017DC" w:rsidRPr="007B2E95">
        <w:rPr>
          <w:sz w:val="23"/>
          <w:szCs w:val="23"/>
        </w:rPr>
        <w:t>„</w:t>
      </w:r>
      <w:r w:rsidRPr="007B2E95">
        <w:rPr>
          <w:sz w:val="23"/>
          <w:szCs w:val="23"/>
        </w:rPr>
        <w:t>gelesen” werden (mit Ausnahme von Amazons Kindle)</w:t>
      </w:r>
      <w:r w:rsidR="00641B83" w:rsidRPr="007B2E95">
        <w:rPr>
          <w:sz w:val="23"/>
          <w:szCs w:val="23"/>
        </w:rPr>
        <w:t>.</w:t>
      </w:r>
      <w:r w:rsidR="004F11E0" w:rsidRPr="007B2E95">
        <w:rPr>
          <w:sz w:val="23"/>
          <w:szCs w:val="23"/>
        </w:rPr>
        <w:t xml:space="preserve"> </w:t>
      </w:r>
      <w:r w:rsidRPr="007B2E95">
        <w:rPr>
          <w:sz w:val="23"/>
          <w:szCs w:val="23"/>
        </w:rPr>
        <w:t xml:space="preserve">Die </w:t>
      </w:r>
      <w:r w:rsidR="004F11E0" w:rsidRPr="007B2E95">
        <w:rPr>
          <w:sz w:val="23"/>
          <w:szCs w:val="23"/>
        </w:rPr>
        <w:t>neueste</w:t>
      </w:r>
      <w:r w:rsidRPr="007B2E95">
        <w:rPr>
          <w:sz w:val="23"/>
          <w:szCs w:val="23"/>
        </w:rPr>
        <w:t xml:space="preserve"> Version EPUB v3.0 bietet einen noch größeren Umfang an Barrierefreiheit, da eine Übereinstimmung des neuen Standards mit den Bereitstellungsmöglichkeiten des DAISY Standards angestrebt wird. Es ist beabsichtigt, da</w:t>
      </w:r>
      <w:r w:rsidR="007A7972" w:rsidRPr="007B2E95">
        <w:rPr>
          <w:sz w:val="23"/>
          <w:szCs w:val="23"/>
        </w:rPr>
        <w:t>ss</w:t>
      </w:r>
      <w:r w:rsidRPr="007B2E95">
        <w:rPr>
          <w:sz w:val="23"/>
          <w:szCs w:val="23"/>
        </w:rPr>
        <w:t xml:space="preserve"> EPUB v3.0 einen erweiterten E-Book-Standard zur Verfügung stellt, der über viele verschiedene Absatzmärkte hinweg und mit einer großen Auswahl an Inhalten Anwendung finden kann. </w:t>
      </w:r>
    </w:p>
    <w:p w:rsidR="007B2E95" w:rsidRDefault="007B2E95" w:rsidP="007B2E95">
      <w:pPr>
        <w:pStyle w:val="ListParagraph"/>
        <w:rPr>
          <w:sz w:val="23"/>
          <w:szCs w:val="23"/>
        </w:rPr>
      </w:pPr>
    </w:p>
    <w:p w:rsidR="00CA0726" w:rsidRPr="007B2E95" w:rsidRDefault="00CA0726" w:rsidP="007B2E95">
      <w:pPr>
        <w:pStyle w:val="Default"/>
        <w:numPr>
          <w:ilvl w:val="0"/>
          <w:numId w:val="6"/>
        </w:numPr>
        <w:tabs>
          <w:tab w:val="left" w:pos="426"/>
        </w:tabs>
        <w:spacing w:line="360" w:lineRule="auto"/>
        <w:ind w:left="426" w:hanging="426"/>
        <w:rPr>
          <w:sz w:val="23"/>
          <w:szCs w:val="23"/>
        </w:rPr>
      </w:pPr>
      <w:r w:rsidRPr="007B2E95">
        <w:rPr>
          <w:b/>
          <w:bCs/>
          <w:sz w:val="23"/>
          <w:szCs w:val="23"/>
        </w:rPr>
        <w:t xml:space="preserve">E-Books auf Basis von HTML </w:t>
      </w:r>
      <w:r w:rsidRPr="007B2E95">
        <w:rPr>
          <w:sz w:val="23"/>
          <w:szCs w:val="23"/>
        </w:rPr>
        <w:t xml:space="preserve">—Diese Dateien können auf dem gesamten Markt die Dateien sein, die über die größte Zugänglichkeit verfügen. Durch Verwendung der vorherrschenden Webtechnologie haben Sie die Sicherheit, dass Ihre an einer Behinderung leidenden Kunden im Umgang mit dieser Dateiart und ihrer unterstützenden Technologie gut versiert sind. Die Anpassung an Kundenwünsche innerhalb von Webbrowsern ist einfach und allgemein bekannt. </w:t>
      </w:r>
      <w:r w:rsidR="00283521" w:rsidRPr="007B2E95">
        <w:rPr>
          <w:sz w:val="23"/>
          <w:szCs w:val="23"/>
        </w:rPr>
        <w:t>Da</w:t>
      </w:r>
      <w:r w:rsidRPr="007B2E95">
        <w:rPr>
          <w:sz w:val="23"/>
          <w:szCs w:val="23"/>
        </w:rPr>
        <w:t xml:space="preserve"> diese Bücher auf Webbrowsern </w:t>
      </w:r>
      <w:r w:rsidR="00283521" w:rsidRPr="007B2E95">
        <w:rPr>
          <w:sz w:val="23"/>
          <w:szCs w:val="23"/>
        </w:rPr>
        <w:t>ab</w:t>
      </w:r>
      <w:r w:rsidRPr="007B2E95">
        <w:rPr>
          <w:sz w:val="23"/>
          <w:szCs w:val="23"/>
        </w:rPr>
        <w:t>gespielt</w:t>
      </w:r>
      <w:r w:rsidR="00283521" w:rsidRPr="007B2E95">
        <w:rPr>
          <w:sz w:val="23"/>
          <w:szCs w:val="23"/>
        </w:rPr>
        <w:t xml:space="preserve"> werden</w:t>
      </w:r>
      <w:r w:rsidRPr="007B2E95">
        <w:rPr>
          <w:sz w:val="23"/>
          <w:szCs w:val="23"/>
        </w:rPr>
        <w:t xml:space="preserve">, profitiert eine große Öffentlichkeit von Ihren Bemühungen, Dateien hochflexibel zu gestalten. Es profitieren davon selbst diejenigen Nutzer, die keine Behinderung haben. Zudem werden Anpassungen, die </w:t>
      </w:r>
      <w:r w:rsidR="00283521" w:rsidRPr="007B2E95">
        <w:rPr>
          <w:sz w:val="23"/>
          <w:szCs w:val="23"/>
        </w:rPr>
        <w:t xml:space="preserve">bereits </w:t>
      </w:r>
      <w:r w:rsidRPr="007B2E95">
        <w:rPr>
          <w:sz w:val="23"/>
          <w:szCs w:val="23"/>
        </w:rPr>
        <w:t xml:space="preserve">von den Nutzern </w:t>
      </w:r>
      <w:r w:rsidR="00283521" w:rsidRPr="007B2E95">
        <w:rPr>
          <w:sz w:val="23"/>
          <w:szCs w:val="23"/>
        </w:rPr>
        <w:t>für den</w:t>
      </w:r>
      <w:r w:rsidRPr="007B2E95">
        <w:rPr>
          <w:sz w:val="23"/>
          <w:szCs w:val="23"/>
        </w:rPr>
        <w:t xml:space="preserve"> Zugang zum World Wide Web vorgenommene w</w:t>
      </w:r>
      <w:r w:rsidR="00283521" w:rsidRPr="007B2E95">
        <w:rPr>
          <w:sz w:val="23"/>
          <w:szCs w:val="23"/>
        </w:rPr>
        <w:t>u</w:t>
      </w:r>
      <w:r w:rsidRPr="007B2E95">
        <w:rPr>
          <w:sz w:val="23"/>
          <w:szCs w:val="23"/>
        </w:rPr>
        <w:t xml:space="preserve">rden, </w:t>
      </w:r>
      <w:r w:rsidRPr="007B2E95">
        <w:rPr>
          <w:color w:val="auto"/>
          <w:sz w:val="23"/>
          <w:szCs w:val="23"/>
        </w:rPr>
        <w:t xml:space="preserve">wahrscheinlich direkt in diese Art E-Book übertragen. Einige Versionen von HTML können MathML beinhalten und Menschen mit einer Behinderung Zugang zu Mathematik und Wissenschaften gewähren. </w:t>
      </w:r>
    </w:p>
    <w:p w:rsidR="007B2E95" w:rsidRPr="007B2E95" w:rsidRDefault="007B2E95" w:rsidP="007B2E95">
      <w:pPr>
        <w:pStyle w:val="Default"/>
        <w:spacing w:line="360" w:lineRule="auto"/>
        <w:rPr>
          <w:sz w:val="23"/>
          <w:szCs w:val="23"/>
        </w:rPr>
      </w:pPr>
    </w:p>
    <w:p w:rsidR="003F1A29" w:rsidRPr="00F830D4" w:rsidRDefault="00CA0726" w:rsidP="00F830D4">
      <w:pPr>
        <w:pStyle w:val="ListParagraph"/>
        <w:numPr>
          <w:ilvl w:val="0"/>
          <w:numId w:val="17"/>
        </w:numPr>
        <w:autoSpaceDE w:val="0"/>
        <w:autoSpaceDN w:val="0"/>
        <w:adjustRightInd w:val="0"/>
        <w:spacing w:after="0" w:line="360" w:lineRule="auto"/>
        <w:rPr>
          <w:rFonts w:ascii="Calibri" w:hAnsi="Calibri" w:cs="Calibri"/>
          <w:color w:val="000000"/>
          <w:sz w:val="23"/>
          <w:szCs w:val="23"/>
        </w:rPr>
      </w:pPr>
      <w:r w:rsidRPr="00F830D4">
        <w:rPr>
          <w:b/>
          <w:bCs/>
          <w:sz w:val="23"/>
          <w:szCs w:val="23"/>
        </w:rPr>
        <w:t>XML-Dateien</w:t>
      </w:r>
      <w:r w:rsidRPr="00F830D4">
        <w:rPr>
          <w:sz w:val="23"/>
          <w:szCs w:val="23"/>
        </w:rPr>
        <w:t>—Genauer gesagt: alle Arten von XML–Dateien, die Buchdateien sinngemäß markieren (indem sie ein geschütztes oder ein Standard</w:t>
      </w:r>
      <w:r w:rsidR="00FF6A07">
        <w:rPr>
          <w:sz w:val="23"/>
          <w:szCs w:val="23"/>
        </w:rPr>
        <w:t>-</w:t>
      </w:r>
      <w:r w:rsidRPr="00F830D4">
        <w:rPr>
          <w:sz w:val="23"/>
          <w:szCs w:val="23"/>
        </w:rPr>
        <w:t xml:space="preserve">DTD oder </w:t>
      </w:r>
      <w:r w:rsidR="00FF6A07">
        <w:rPr>
          <w:sz w:val="23"/>
          <w:szCs w:val="23"/>
        </w:rPr>
        <w:t>-</w:t>
      </w:r>
      <w:r w:rsidRPr="00F830D4">
        <w:rPr>
          <w:sz w:val="23"/>
          <w:szCs w:val="23"/>
        </w:rPr>
        <w:t xml:space="preserve">Schema verwenden, </w:t>
      </w:r>
      <w:r w:rsidRPr="00F830D4">
        <w:rPr>
          <w:sz w:val="23"/>
          <w:szCs w:val="23"/>
        </w:rPr>
        <w:lastRenderedPageBreak/>
        <w:t>so wie DOCBOOK), verfügen über das Poten</w:t>
      </w:r>
      <w:r w:rsidR="00F914BC">
        <w:rPr>
          <w:sz w:val="23"/>
          <w:szCs w:val="23"/>
        </w:rPr>
        <w:t>z</w:t>
      </w:r>
      <w:r w:rsidRPr="00F830D4">
        <w:rPr>
          <w:sz w:val="23"/>
          <w:szCs w:val="23"/>
        </w:rPr>
        <w:t>ial, in extremem Maß barrierefrei zugänglich zu sein. Sie enthalten Struktur und Inhalt, aber kein Erscheinungsbild; Endverbraucher (und diejenigen, die sie unterstützen) verfügen allerdings wahrscheinlich kaum über allgemeine XML</w:t>
      </w:r>
      <w:r w:rsidR="003F1A29" w:rsidRPr="00F830D4">
        <w:rPr>
          <w:sz w:val="23"/>
          <w:szCs w:val="23"/>
        </w:rPr>
        <w:t>-Kennt</w:t>
      </w:r>
      <w:r w:rsidR="00FF6A07" w:rsidRPr="00FF6A07">
        <w:rPr>
          <w:sz w:val="23"/>
          <w:szCs w:val="23"/>
        </w:rPr>
        <w:t>nisse für deren Nutzung</w:t>
      </w:r>
      <w:r w:rsidRPr="00F830D4">
        <w:rPr>
          <w:sz w:val="23"/>
          <w:szCs w:val="23"/>
        </w:rPr>
        <w:t>, soda</w:t>
      </w:r>
      <w:r w:rsidR="003F1A29" w:rsidRPr="00F830D4">
        <w:rPr>
          <w:sz w:val="23"/>
          <w:szCs w:val="23"/>
        </w:rPr>
        <w:t>ss</w:t>
      </w:r>
      <w:r w:rsidRPr="00F830D4">
        <w:rPr>
          <w:sz w:val="23"/>
          <w:szCs w:val="23"/>
        </w:rPr>
        <w:t xml:space="preserve"> diese Dateien lediglich dann geeignet sind, wenn man es mit Personen zu tun hat, die über außerordentlich fortgeschrittene technische Fähigkeiten verfügen</w:t>
      </w:r>
      <w:r w:rsidR="003F1A29" w:rsidRPr="00F830D4">
        <w:rPr>
          <w:sz w:val="23"/>
          <w:szCs w:val="23"/>
        </w:rPr>
        <w:t xml:space="preserve">, bzw. mit technisch versierten gewerblichen Unternehmen </w:t>
      </w:r>
      <w:r w:rsidRPr="00F830D4">
        <w:rPr>
          <w:sz w:val="23"/>
          <w:szCs w:val="23"/>
        </w:rPr>
        <w:t>oder</w:t>
      </w:r>
      <w:r w:rsidR="003F1A29" w:rsidRPr="00F830D4">
        <w:rPr>
          <w:sz w:val="23"/>
          <w:szCs w:val="23"/>
        </w:rPr>
        <w:t xml:space="preserve"> zwischengeschalteten Stellen</w:t>
      </w:r>
      <w:r w:rsidRPr="00F830D4">
        <w:rPr>
          <w:sz w:val="23"/>
          <w:szCs w:val="23"/>
        </w:rPr>
        <w:t xml:space="preserve">, </w:t>
      </w:r>
      <w:r w:rsidR="003F1A29" w:rsidRPr="00F830D4">
        <w:rPr>
          <w:sz w:val="23"/>
          <w:szCs w:val="23"/>
        </w:rPr>
        <w:t xml:space="preserve">die </w:t>
      </w:r>
      <w:r w:rsidRPr="00F830D4">
        <w:rPr>
          <w:sz w:val="23"/>
          <w:szCs w:val="23"/>
        </w:rPr>
        <w:t>Menschen mit Lesebehinderung unterstütz</w:t>
      </w:r>
      <w:r w:rsidR="003F1A29" w:rsidRPr="00F830D4">
        <w:rPr>
          <w:sz w:val="23"/>
          <w:szCs w:val="23"/>
        </w:rPr>
        <w:t>en</w:t>
      </w:r>
      <w:r w:rsidRPr="00F830D4">
        <w:rPr>
          <w:sz w:val="23"/>
          <w:szCs w:val="23"/>
        </w:rPr>
        <w:t>.</w:t>
      </w:r>
    </w:p>
    <w:p w:rsidR="003F1A29" w:rsidRPr="00F830D4" w:rsidRDefault="003F1A29" w:rsidP="00F830D4">
      <w:pPr>
        <w:pStyle w:val="Default"/>
        <w:spacing w:line="360" w:lineRule="auto"/>
        <w:ind w:left="720"/>
        <w:rPr>
          <w:color w:val="auto"/>
          <w:sz w:val="23"/>
          <w:szCs w:val="23"/>
        </w:rPr>
      </w:pPr>
    </w:p>
    <w:p w:rsidR="005B7079" w:rsidRPr="00E17EC8" w:rsidRDefault="00CA0726" w:rsidP="00F830D4">
      <w:pPr>
        <w:pStyle w:val="ListParagraph"/>
        <w:numPr>
          <w:ilvl w:val="0"/>
          <w:numId w:val="16"/>
        </w:numPr>
        <w:autoSpaceDE w:val="0"/>
        <w:autoSpaceDN w:val="0"/>
        <w:adjustRightInd w:val="0"/>
        <w:spacing w:after="0" w:line="360" w:lineRule="auto"/>
        <w:rPr>
          <w:sz w:val="23"/>
          <w:szCs w:val="23"/>
        </w:rPr>
      </w:pPr>
      <w:r w:rsidRPr="00F830D4">
        <w:rPr>
          <w:b/>
          <w:bCs/>
          <w:sz w:val="23"/>
          <w:szCs w:val="23"/>
        </w:rPr>
        <w:t>Layout-Applikationsdateien</w:t>
      </w:r>
      <w:r w:rsidRPr="00F830D4">
        <w:rPr>
          <w:sz w:val="23"/>
          <w:szCs w:val="23"/>
        </w:rPr>
        <w:t xml:space="preserve">—Diese Dateien können Struktur, Inhalt und Erscheinungsbild in veränderbarer Form enthalten. </w:t>
      </w:r>
      <w:r w:rsidR="00E142C6" w:rsidRPr="00F830D4">
        <w:rPr>
          <w:sz w:val="23"/>
          <w:szCs w:val="23"/>
        </w:rPr>
        <w:t>Im Gegensatz zu Worddateien stellen s</w:t>
      </w:r>
      <w:r w:rsidRPr="00F830D4">
        <w:rPr>
          <w:sz w:val="23"/>
          <w:szCs w:val="23"/>
        </w:rPr>
        <w:t xml:space="preserve">ie darüber hinaus die jeweilige Endfassung dar, da im Nachhinein keinerlei Bearbeitung mehr erfolgt. Sie können daher bei der Bereitstellung von Inhalten in einem </w:t>
      </w:r>
      <w:r w:rsidR="00DB3FBA" w:rsidRPr="00F830D4">
        <w:rPr>
          <w:sz w:val="23"/>
          <w:szCs w:val="23"/>
        </w:rPr>
        <w:t>„</w:t>
      </w:r>
      <w:r w:rsidRPr="00F830D4">
        <w:rPr>
          <w:sz w:val="23"/>
          <w:szCs w:val="23"/>
        </w:rPr>
        <w:t>professionellen” oder vermittelnde</w:t>
      </w:r>
      <w:r w:rsidR="00F914BC">
        <w:rPr>
          <w:sz w:val="23"/>
          <w:szCs w:val="23"/>
        </w:rPr>
        <w:t xml:space="preserve">n </w:t>
      </w:r>
      <w:r w:rsidRPr="00F830D4">
        <w:rPr>
          <w:sz w:val="23"/>
          <w:szCs w:val="23"/>
        </w:rPr>
        <w:t>Kontext nützlich sein</w:t>
      </w:r>
      <w:r w:rsidR="00DB3FBA" w:rsidRPr="00F830D4">
        <w:rPr>
          <w:rFonts w:ascii="Calibri" w:hAnsi="Calibri" w:cs="Calibri"/>
          <w:sz w:val="23"/>
          <w:szCs w:val="23"/>
        </w:rPr>
        <w:t>.</w:t>
      </w:r>
      <w:r w:rsidR="00DB3FBA" w:rsidRPr="00F830D4">
        <w:rPr>
          <w:sz w:val="23"/>
          <w:szCs w:val="23"/>
        </w:rPr>
        <w:t xml:space="preserve"> </w:t>
      </w:r>
      <w:r w:rsidRPr="00F830D4">
        <w:rPr>
          <w:sz w:val="23"/>
          <w:szCs w:val="23"/>
        </w:rPr>
        <w:t xml:space="preserve">Die typischen lesebehinderten Nutzer (und diejenigen, von denen sie unterstützt werden) haben jedoch keinen Zugang zu oder verfügen über keine Fertigkeiten bezüglich </w:t>
      </w:r>
      <w:r w:rsidR="00DB3FBA" w:rsidRPr="00F830D4">
        <w:rPr>
          <w:sz w:val="23"/>
          <w:szCs w:val="23"/>
        </w:rPr>
        <w:t>Anwendung</w:t>
      </w:r>
      <w:r w:rsidRPr="00F830D4">
        <w:rPr>
          <w:sz w:val="23"/>
          <w:szCs w:val="23"/>
        </w:rPr>
        <w:t>en</w:t>
      </w:r>
      <w:r w:rsidR="00DB3FBA" w:rsidRPr="00F830D4">
        <w:rPr>
          <w:sz w:val="23"/>
          <w:szCs w:val="23"/>
        </w:rPr>
        <w:t>,</w:t>
      </w:r>
      <w:r w:rsidRPr="00F830D4">
        <w:rPr>
          <w:sz w:val="23"/>
          <w:szCs w:val="23"/>
        </w:rPr>
        <w:t xml:space="preserve"> wie z.B. InDesign, Illustrator oder Quark</w:t>
      </w:r>
      <w:r w:rsidR="006B7BC0" w:rsidRPr="00F830D4">
        <w:rPr>
          <w:sz w:val="23"/>
          <w:szCs w:val="23"/>
        </w:rPr>
        <w:t>. I</w:t>
      </w:r>
      <w:r w:rsidRPr="00F830D4">
        <w:rPr>
          <w:sz w:val="23"/>
          <w:szCs w:val="23"/>
        </w:rPr>
        <w:t>m Allgemeinen eignen sich Applikationsdateien nicht für die Bereitstellung von Daten an diejenigen, die auf der Suche nach barrierefrei zugänglichen Formate</w:t>
      </w:r>
      <w:r w:rsidR="006B7BC0" w:rsidRPr="00F830D4">
        <w:rPr>
          <w:sz w:val="23"/>
          <w:szCs w:val="23"/>
        </w:rPr>
        <w:t>n</w:t>
      </w:r>
      <w:r w:rsidRPr="00F830D4">
        <w:rPr>
          <w:sz w:val="23"/>
          <w:szCs w:val="23"/>
        </w:rPr>
        <w:t xml:space="preserve"> sind. </w:t>
      </w:r>
    </w:p>
    <w:p w:rsidR="00CA0726" w:rsidRDefault="00CA0726" w:rsidP="00F830D4">
      <w:pPr>
        <w:pStyle w:val="Default"/>
        <w:spacing w:line="360" w:lineRule="auto"/>
        <w:rPr>
          <w:color w:val="auto"/>
          <w:sz w:val="23"/>
          <w:szCs w:val="23"/>
        </w:rPr>
      </w:pPr>
    </w:p>
    <w:p w:rsidR="00CA0726" w:rsidRPr="00E17EC8" w:rsidRDefault="00CA0726" w:rsidP="00F830D4">
      <w:pPr>
        <w:pStyle w:val="Default"/>
        <w:numPr>
          <w:ilvl w:val="0"/>
          <w:numId w:val="15"/>
        </w:numPr>
        <w:spacing w:line="360" w:lineRule="auto"/>
        <w:rPr>
          <w:color w:val="auto"/>
          <w:sz w:val="23"/>
          <w:szCs w:val="23"/>
        </w:rPr>
      </w:pPr>
      <w:r>
        <w:rPr>
          <w:b/>
          <w:bCs/>
          <w:color w:val="auto"/>
          <w:sz w:val="23"/>
          <w:szCs w:val="23"/>
        </w:rPr>
        <w:t xml:space="preserve">Kundenspezifische / proprietäre E-Books - </w:t>
      </w:r>
      <w:r>
        <w:rPr>
          <w:color w:val="auto"/>
          <w:sz w:val="23"/>
          <w:szCs w:val="23"/>
        </w:rPr>
        <w:t>Vielleicht haben Sie den Wunsch, sich für eine E-Book-Ver</w:t>
      </w:r>
      <w:r w:rsidR="007D163D">
        <w:rPr>
          <w:color w:val="auto"/>
          <w:sz w:val="23"/>
          <w:szCs w:val="23"/>
        </w:rPr>
        <w:t>triebsgesellschaft</w:t>
      </w:r>
      <w:r>
        <w:rPr>
          <w:color w:val="auto"/>
          <w:sz w:val="23"/>
          <w:szCs w:val="23"/>
        </w:rPr>
        <w:t xml:space="preserve"> zu entscheiden, d</w:t>
      </w:r>
      <w:r w:rsidR="007D163D">
        <w:rPr>
          <w:color w:val="auto"/>
          <w:sz w:val="23"/>
          <w:szCs w:val="23"/>
        </w:rPr>
        <w:t>ie</w:t>
      </w:r>
      <w:r>
        <w:rPr>
          <w:color w:val="auto"/>
          <w:sz w:val="23"/>
          <w:szCs w:val="23"/>
        </w:rPr>
        <w:t xml:space="preserve"> ein </w:t>
      </w:r>
      <w:r w:rsidR="00E21067">
        <w:rPr>
          <w:color w:val="auto"/>
          <w:sz w:val="23"/>
          <w:szCs w:val="23"/>
        </w:rPr>
        <w:t xml:space="preserve">firmeneigenes </w:t>
      </w:r>
      <w:r>
        <w:rPr>
          <w:color w:val="auto"/>
          <w:sz w:val="23"/>
          <w:szCs w:val="23"/>
        </w:rPr>
        <w:t>E</w:t>
      </w:r>
      <w:r w:rsidR="00E21067">
        <w:rPr>
          <w:color w:val="auto"/>
          <w:sz w:val="23"/>
          <w:szCs w:val="23"/>
        </w:rPr>
        <w:t>-</w:t>
      </w:r>
      <w:r>
        <w:rPr>
          <w:color w:val="auto"/>
          <w:sz w:val="23"/>
          <w:szCs w:val="23"/>
        </w:rPr>
        <w:t>Book-Format anbietet und eventuell</w:t>
      </w:r>
      <w:r w:rsidR="00E21067">
        <w:rPr>
          <w:color w:val="auto"/>
          <w:sz w:val="23"/>
          <w:szCs w:val="23"/>
        </w:rPr>
        <w:t xml:space="preserve"> über</w:t>
      </w:r>
      <w:r>
        <w:rPr>
          <w:color w:val="auto"/>
          <w:sz w:val="23"/>
          <w:szCs w:val="23"/>
        </w:rPr>
        <w:t xml:space="preserve"> ein </w:t>
      </w:r>
      <w:r w:rsidR="00E21067">
        <w:rPr>
          <w:color w:val="auto"/>
          <w:sz w:val="23"/>
          <w:szCs w:val="23"/>
        </w:rPr>
        <w:t xml:space="preserve">firmeneigenes </w:t>
      </w:r>
      <w:r>
        <w:rPr>
          <w:color w:val="auto"/>
          <w:sz w:val="23"/>
          <w:szCs w:val="23"/>
        </w:rPr>
        <w:t>Liefersystem</w:t>
      </w:r>
      <w:r w:rsidR="00E21067">
        <w:rPr>
          <w:color w:val="auto"/>
          <w:sz w:val="23"/>
          <w:szCs w:val="23"/>
        </w:rPr>
        <w:t xml:space="preserve"> verfügt</w:t>
      </w:r>
      <w:r>
        <w:rPr>
          <w:color w:val="auto"/>
          <w:sz w:val="23"/>
          <w:szCs w:val="23"/>
        </w:rPr>
        <w:t>. Leider präsentieren viele Ver</w:t>
      </w:r>
      <w:r w:rsidR="007D163D">
        <w:rPr>
          <w:color w:val="auto"/>
          <w:sz w:val="23"/>
          <w:szCs w:val="23"/>
        </w:rPr>
        <w:t>kaufsunternehmen</w:t>
      </w:r>
      <w:r>
        <w:rPr>
          <w:color w:val="auto"/>
          <w:sz w:val="23"/>
          <w:szCs w:val="23"/>
        </w:rPr>
        <w:t xml:space="preserve"> </w:t>
      </w:r>
      <w:r w:rsidR="00E21067">
        <w:rPr>
          <w:color w:val="auto"/>
          <w:sz w:val="23"/>
          <w:szCs w:val="23"/>
        </w:rPr>
        <w:t>i</w:t>
      </w:r>
      <w:r>
        <w:rPr>
          <w:color w:val="auto"/>
          <w:sz w:val="23"/>
          <w:szCs w:val="23"/>
        </w:rPr>
        <w:t xml:space="preserve">hre Produkte als </w:t>
      </w:r>
      <w:r w:rsidR="00E21067">
        <w:rPr>
          <w:color w:val="auto"/>
          <w:sz w:val="23"/>
          <w:szCs w:val="23"/>
        </w:rPr>
        <w:t>„</w:t>
      </w:r>
      <w:r>
        <w:rPr>
          <w:color w:val="auto"/>
          <w:sz w:val="23"/>
          <w:szCs w:val="23"/>
        </w:rPr>
        <w:t>barrierefrei zugänglich”, obwohl d</w:t>
      </w:r>
      <w:r w:rsidR="00E21067">
        <w:rPr>
          <w:color w:val="auto"/>
          <w:sz w:val="23"/>
          <w:szCs w:val="23"/>
        </w:rPr>
        <w:t>er Grad</w:t>
      </w:r>
      <w:r>
        <w:rPr>
          <w:color w:val="auto"/>
          <w:sz w:val="23"/>
          <w:szCs w:val="23"/>
        </w:rPr>
        <w:t xml:space="preserve"> </w:t>
      </w:r>
      <w:r w:rsidR="00E21067">
        <w:rPr>
          <w:color w:val="auto"/>
          <w:sz w:val="23"/>
          <w:szCs w:val="23"/>
        </w:rPr>
        <w:t>an</w:t>
      </w:r>
      <w:r>
        <w:rPr>
          <w:color w:val="auto"/>
          <w:sz w:val="23"/>
          <w:szCs w:val="23"/>
        </w:rPr>
        <w:t xml:space="preserve"> Barrierefreiheit tatsächlich sehr niedrig ist. Als Verleger müssen Sie Ihre eigene Bewertung </w:t>
      </w:r>
      <w:r w:rsidR="00E21067">
        <w:rPr>
          <w:color w:val="auto"/>
          <w:sz w:val="23"/>
          <w:szCs w:val="23"/>
        </w:rPr>
        <w:t xml:space="preserve">des Dateiformats </w:t>
      </w:r>
      <w:r>
        <w:rPr>
          <w:color w:val="auto"/>
          <w:sz w:val="23"/>
          <w:szCs w:val="23"/>
        </w:rPr>
        <w:t xml:space="preserve">vornehmen, um die Qualität eines Produkts und ein entsprechendes Marketing sicherstellen zu können (siehe </w:t>
      </w:r>
      <w:r w:rsidR="007D163D">
        <w:rPr>
          <w:color w:val="auto"/>
          <w:sz w:val="23"/>
          <w:szCs w:val="23"/>
        </w:rPr>
        <w:t>„</w:t>
      </w:r>
      <w:r>
        <w:rPr>
          <w:color w:val="auto"/>
          <w:sz w:val="23"/>
          <w:szCs w:val="23"/>
        </w:rPr>
        <w:t xml:space="preserve">Wie man eine Überprüfung der Barrierefreiheit durchführt”). In diesem Fall sollten Sie das Produkt </w:t>
      </w:r>
    </w:p>
    <w:p w:rsidR="00CA0726" w:rsidRPr="00F830D4" w:rsidRDefault="00CA0726" w:rsidP="00F830D4">
      <w:pPr>
        <w:pStyle w:val="Default"/>
        <w:pageBreakBefore/>
        <w:spacing w:after="767" w:line="440" w:lineRule="atLeast"/>
        <w:ind w:left="360"/>
        <w:rPr>
          <w:sz w:val="23"/>
          <w:szCs w:val="23"/>
        </w:rPr>
      </w:pPr>
      <w:r w:rsidRPr="00F830D4">
        <w:rPr>
          <w:sz w:val="23"/>
          <w:szCs w:val="23"/>
        </w:rPr>
        <w:lastRenderedPageBreak/>
        <w:t xml:space="preserve">eines </w:t>
      </w:r>
      <w:r w:rsidR="005B2740">
        <w:rPr>
          <w:sz w:val="23"/>
          <w:szCs w:val="23"/>
        </w:rPr>
        <w:t>Anbieters</w:t>
      </w:r>
      <w:r w:rsidRPr="00F830D4">
        <w:rPr>
          <w:sz w:val="23"/>
          <w:szCs w:val="23"/>
        </w:rPr>
        <w:t xml:space="preserve"> unter realen Bedingungen auf seine Barrierefreiheit hin überprüfen. Es kann außerdem notwendig sein, dass Sie de</w:t>
      </w:r>
      <w:r w:rsidR="005B2740">
        <w:rPr>
          <w:sz w:val="23"/>
          <w:szCs w:val="23"/>
        </w:rPr>
        <w:t>m</w:t>
      </w:r>
      <w:r w:rsidR="007D163D" w:rsidRPr="00F830D4">
        <w:rPr>
          <w:sz w:val="23"/>
          <w:szCs w:val="23"/>
        </w:rPr>
        <w:t xml:space="preserve"> </w:t>
      </w:r>
      <w:r w:rsidR="005B2740">
        <w:rPr>
          <w:sz w:val="23"/>
          <w:szCs w:val="23"/>
        </w:rPr>
        <w:t>Anbieter</w:t>
      </w:r>
      <w:r w:rsidRPr="00F830D4">
        <w:rPr>
          <w:sz w:val="23"/>
          <w:szCs w:val="23"/>
        </w:rPr>
        <w:t xml:space="preserve"> genaue Anweisungen </w:t>
      </w:r>
      <w:r w:rsidR="007D163D" w:rsidRPr="00F830D4">
        <w:rPr>
          <w:sz w:val="23"/>
          <w:szCs w:val="23"/>
        </w:rPr>
        <w:t>zu de</w:t>
      </w:r>
      <w:r w:rsidR="005B2740">
        <w:rPr>
          <w:sz w:val="23"/>
          <w:szCs w:val="23"/>
        </w:rPr>
        <w:t>ss</w:t>
      </w:r>
      <w:r w:rsidR="007D163D" w:rsidRPr="00F830D4">
        <w:rPr>
          <w:sz w:val="23"/>
          <w:szCs w:val="23"/>
        </w:rPr>
        <w:t>en</w:t>
      </w:r>
      <w:r w:rsidRPr="00F830D4">
        <w:rPr>
          <w:sz w:val="23"/>
          <w:szCs w:val="23"/>
        </w:rPr>
        <w:t xml:space="preserve"> eigenen DRM-Einstellungen geben müssen (</w:t>
      </w:r>
      <w:r w:rsidRPr="00F830D4">
        <w:rPr>
          <w:i/>
          <w:iCs/>
          <w:sz w:val="23"/>
          <w:szCs w:val="23"/>
        </w:rPr>
        <w:t xml:space="preserve">d.h. </w:t>
      </w:r>
      <w:r w:rsidRPr="00F830D4">
        <w:rPr>
          <w:sz w:val="23"/>
          <w:szCs w:val="23"/>
        </w:rPr>
        <w:t xml:space="preserve">von Text auf Sprachfunktionalität zu wechseln). </w:t>
      </w:r>
    </w:p>
    <w:p w:rsidR="00CA0726" w:rsidRPr="00F97209" w:rsidRDefault="00F97209" w:rsidP="00F830D4">
      <w:pPr>
        <w:autoSpaceDE w:val="0"/>
        <w:autoSpaceDN w:val="0"/>
        <w:adjustRightInd w:val="0"/>
        <w:spacing w:after="0" w:line="360" w:lineRule="auto"/>
        <w:rPr>
          <w:sz w:val="23"/>
          <w:szCs w:val="23"/>
        </w:rPr>
      </w:pPr>
      <w:r>
        <w:rPr>
          <w:sz w:val="23"/>
          <w:szCs w:val="23"/>
        </w:rPr>
        <w:t>Dazu ist noch anzumerken</w:t>
      </w:r>
      <w:r w:rsidR="00CA0726">
        <w:rPr>
          <w:sz w:val="23"/>
          <w:szCs w:val="23"/>
        </w:rPr>
        <w:t xml:space="preserve">, dass sogar die Formate, die als am </w:t>
      </w:r>
      <w:r>
        <w:rPr>
          <w:sz w:val="23"/>
          <w:szCs w:val="23"/>
        </w:rPr>
        <w:t>be</w:t>
      </w:r>
      <w:r w:rsidR="00CA0726">
        <w:rPr>
          <w:sz w:val="23"/>
          <w:szCs w:val="23"/>
        </w:rPr>
        <w:t xml:space="preserve">sten </w:t>
      </w:r>
      <w:r>
        <w:rPr>
          <w:sz w:val="23"/>
          <w:szCs w:val="23"/>
        </w:rPr>
        <w:t>„</w:t>
      </w:r>
      <w:r w:rsidR="00CA0726">
        <w:rPr>
          <w:sz w:val="23"/>
          <w:szCs w:val="23"/>
        </w:rPr>
        <w:t>barrierefrei zugänglich” angesehen werden, für die Herstellung von vollkommen unzugänglichen Büchern missbraucht werden können. Die Möglichkeit zur Barrierefreiheit ist in das Format integriert, mu</w:t>
      </w:r>
      <w:r w:rsidR="00CC02A3">
        <w:rPr>
          <w:sz w:val="23"/>
          <w:szCs w:val="23"/>
        </w:rPr>
        <w:t>ss</w:t>
      </w:r>
      <w:r w:rsidR="00CA0726">
        <w:rPr>
          <w:sz w:val="23"/>
          <w:szCs w:val="23"/>
        </w:rPr>
        <w:t xml:space="preserve"> aber korrekt und sensibel </w:t>
      </w:r>
      <w:r>
        <w:rPr>
          <w:sz w:val="23"/>
          <w:szCs w:val="23"/>
        </w:rPr>
        <w:t>genutzt</w:t>
      </w:r>
      <w:r w:rsidR="00CA0726">
        <w:rPr>
          <w:sz w:val="23"/>
          <w:szCs w:val="23"/>
        </w:rPr>
        <w:t xml:space="preserve"> werden, um ein barrierefrei zugängliches Produkt zu erstellen. Von großem Nutzen ist die Durchführung von Verbrauchertests an Ihren </w:t>
      </w:r>
      <w:r>
        <w:rPr>
          <w:sz w:val="23"/>
          <w:szCs w:val="23"/>
        </w:rPr>
        <w:t>„</w:t>
      </w:r>
      <w:r w:rsidR="00CA0726">
        <w:rPr>
          <w:sz w:val="23"/>
          <w:szCs w:val="23"/>
        </w:rPr>
        <w:t xml:space="preserve">barrierefrei zugänglichen” Inhalten, damit Sie sicher sein können, dass diese Dateien korrekt </w:t>
      </w:r>
      <w:r>
        <w:rPr>
          <w:sz w:val="23"/>
          <w:szCs w:val="23"/>
        </w:rPr>
        <w:t>erstellt</w:t>
      </w:r>
      <w:r w:rsidR="00CA0726">
        <w:rPr>
          <w:sz w:val="23"/>
          <w:szCs w:val="23"/>
        </w:rPr>
        <w:t xml:space="preserve"> wurden. Außerdem kann es sein, dass ein Titel lediglich teilweise barrierefrei zugänglich ist. Trotzdem lohnt es sich, so viel Inhalt wie möglich im </w:t>
      </w:r>
      <w:r>
        <w:rPr>
          <w:sz w:val="23"/>
          <w:szCs w:val="23"/>
        </w:rPr>
        <w:t>erforderlich</w:t>
      </w:r>
      <w:r w:rsidR="00CA0726">
        <w:rPr>
          <w:sz w:val="23"/>
          <w:szCs w:val="23"/>
        </w:rPr>
        <w:t xml:space="preserve">en Format bereitzustellen. Es kann ja sein, dass sich </w:t>
      </w:r>
      <w:r>
        <w:rPr>
          <w:sz w:val="23"/>
          <w:szCs w:val="23"/>
        </w:rPr>
        <w:t>zu</w:t>
      </w:r>
      <w:r w:rsidR="00CA0726">
        <w:rPr>
          <w:sz w:val="23"/>
          <w:szCs w:val="23"/>
        </w:rPr>
        <w:t xml:space="preserve"> einem späteren Zeitpunkt noch die Möglichkeit ergibt, den Ausgleich herzustellen.</w:t>
      </w:r>
      <w:r w:rsidRPr="00F97209">
        <w:rPr>
          <w:rFonts w:ascii="Calibri" w:hAnsi="Calibri" w:cs="Calibri"/>
          <w:sz w:val="23"/>
          <w:szCs w:val="23"/>
        </w:rPr>
        <w:t xml:space="preserve"> </w:t>
      </w:r>
    </w:p>
    <w:p w:rsidR="00714615" w:rsidRDefault="00714615" w:rsidP="00F830D4">
      <w:pPr>
        <w:pStyle w:val="Default"/>
        <w:spacing w:line="360" w:lineRule="auto"/>
        <w:rPr>
          <w:rFonts w:cstheme="minorBidi"/>
          <w:color w:val="auto"/>
          <w:sz w:val="23"/>
          <w:szCs w:val="23"/>
        </w:rPr>
      </w:pPr>
    </w:p>
    <w:p w:rsidR="00CA0726" w:rsidRDefault="00CA0726" w:rsidP="00F830D4">
      <w:pPr>
        <w:pStyle w:val="CM40"/>
        <w:spacing w:after="767" w:line="360" w:lineRule="auto"/>
        <w:jc w:val="center"/>
        <w:rPr>
          <w:rFonts w:cs="Calibri"/>
          <w:color w:val="000000"/>
          <w:sz w:val="40"/>
          <w:szCs w:val="40"/>
        </w:rPr>
      </w:pPr>
      <w:r>
        <w:rPr>
          <w:rFonts w:cs="Calibri"/>
          <w:b/>
          <w:bCs/>
          <w:i/>
          <w:iCs/>
          <w:color w:val="000000"/>
          <w:sz w:val="40"/>
          <w:szCs w:val="40"/>
        </w:rPr>
        <w:t xml:space="preserve">Leitlinien für Führungskräfte </w:t>
      </w:r>
    </w:p>
    <w:p w:rsidR="00CA0726" w:rsidRDefault="00CA0726" w:rsidP="00A65C00">
      <w:pPr>
        <w:autoSpaceDE w:val="0"/>
        <w:autoSpaceDN w:val="0"/>
        <w:adjustRightInd w:val="0"/>
        <w:spacing w:after="0" w:line="360" w:lineRule="auto"/>
        <w:rPr>
          <w:rFonts w:cs="Calibri"/>
          <w:color w:val="000000"/>
          <w:sz w:val="23"/>
          <w:szCs w:val="23"/>
        </w:rPr>
      </w:pPr>
      <w:r>
        <w:rPr>
          <w:rFonts w:cs="Calibri"/>
          <w:color w:val="000000"/>
          <w:sz w:val="23"/>
          <w:szCs w:val="23"/>
        </w:rPr>
        <w:t xml:space="preserve">In dieser für das digitale Publizieren so entscheidenden </w:t>
      </w:r>
      <w:r w:rsidR="004E0F12">
        <w:rPr>
          <w:rFonts w:cs="Calibri"/>
          <w:color w:val="000000"/>
          <w:sz w:val="23"/>
          <w:szCs w:val="23"/>
        </w:rPr>
        <w:t>Zeit</w:t>
      </w:r>
      <w:r>
        <w:rPr>
          <w:rFonts w:cs="Calibri"/>
          <w:color w:val="000000"/>
          <w:sz w:val="23"/>
          <w:szCs w:val="23"/>
        </w:rPr>
        <w:t xml:space="preserve"> bietet sich eine bisher noch nie da gewesene Möglichkeit, ein derart breites Publikum zu erreichen. Bei der Umgestaltung Ihres Unternehmens und Ihrer Produkte mit dem Ziel, </w:t>
      </w:r>
      <w:r w:rsidR="00A9661C">
        <w:rPr>
          <w:rFonts w:cs="Calibri"/>
          <w:color w:val="000000"/>
          <w:sz w:val="23"/>
          <w:szCs w:val="23"/>
        </w:rPr>
        <w:t xml:space="preserve">sich </w:t>
      </w:r>
      <w:r>
        <w:rPr>
          <w:rFonts w:cs="Calibri"/>
          <w:color w:val="000000"/>
          <w:sz w:val="23"/>
          <w:szCs w:val="23"/>
        </w:rPr>
        <w:t>den Herausforderungen de</w:t>
      </w:r>
      <w:r w:rsidR="00D84D3C">
        <w:rPr>
          <w:rFonts w:cs="Calibri"/>
          <w:color w:val="000000"/>
          <w:sz w:val="23"/>
          <w:szCs w:val="23"/>
        </w:rPr>
        <w:t>s</w:t>
      </w:r>
      <w:r>
        <w:rPr>
          <w:rFonts w:cs="Calibri"/>
          <w:color w:val="000000"/>
          <w:sz w:val="23"/>
          <w:szCs w:val="23"/>
        </w:rPr>
        <w:t xml:space="preserve"> branchenweiten digitalen </w:t>
      </w:r>
      <w:r w:rsidR="00D84D3C">
        <w:rPr>
          <w:rFonts w:cs="Calibri"/>
          <w:color w:val="000000"/>
          <w:sz w:val="23"/>
          <w:szCs w:val="23"/>
        </w:rPr>
        <w:t>Wandels</w:t>
      </w:r>
      <w:r w:rsidR="00A9661C">
        <w:rPr>
          <w:rFonts w:cs="Calibri"/>
          <w:color w:val="000000"/>
          <w:sz w:val="23"/>
          <w:szCs w:val="23"/>
        </w:rPr>
        <w:t xml:space="preserve"> zu stell</w:t>
      </w:r>
      <w:r>
        <w:rPr>
          <w:rFonts w:cs="Calibri"/>
          <w:color w:val="000000"/>
          <w:sz w:val="23"/>
          <w:szCs w:val="23"/>
        </w:rPr>
        <w:t xml:space="preserve">en, können Sie gleichzeitig den Anforderungen von lesebehinderten Verbrauchern, die einen beträchtlichen Bestandteil der Bevölkerung </w:t>
      </w:r>
      <w:r w:rsidR="00A9661C">
        <w:rPr>
          <w:rFonts w:cs="Calibri"/>
          <w:color w:val="000000"/>
          <w:sz w:val="23"/>
          <w:szCs w:val="23"/>
        </w:rPr>
        <w:t>ausmach</w:t>
      </w:r>
      <w:r>
        <w:rPr>
          <w:rFonts w:cs="Calibri"/>
          <w:color w:val="000000"/>
          <w:sz w:val="23"/>
          <w:szCs w:val="23"/>
        </w:rPr>
        <w:t xml:space="preserve">en, entsprechen. Ihr Unternehmen kann möglicherweise eine neue </w:t>
      </w:r>
      <w:r w:rsidR="00D84D3C">
        <w:rPr>
          <w:rFonts w:cs="Calibri"/>
          <w:color w:val="000000"/>
          <w:sz w:val="23"/>
          <w:szCs w:val="23"/>
        </w:rPr>
        <w:t>Herangehens</w:t>
      </w:r>
      <w:r>
        <w:rPr>
          <w:rFonts w:cs="Calibri"/>
          <w:color w:val="000000"/>
          <w:sz w:val="23"/>
          <w:szCs w:val="23"/>
        </w:rPr>
        <w:t xml:space="preserve">weise </w:t>
      </w:r>
      <w:r w:rsidR="00D84D3C">
        <w:rPr>
          <w:rFonts w:cs="Calibri"/>
          <w:color w:val="000000"/>
          <w:sz w:val="23"/>
          <w:szCs w:val="23"/>
        </w:rPr>
        <w:t>in ihre</w:t>
      </w:r>
      <w:r>
        <w:rPr>
          <w:rFonts w:cs="Calibri"/>
          <w:color w:val="000000"/>
          <w:sz w:val="23"/>
          <w:szCs w:val="23"/>
        </w:rPr>
        <w:t xml:space="preserve"> digitale Publikationsarbeit</w:t>
      </w:r>
      <w:r w:rsidR="00D84D3C">
        <w:rPr>
          <w:rFonts w:cs="Calibri"/>
          <w:color w:val="000000"/>
          <w:sz w:val="23"/>
          <w:szCs w:val="23"/>
        </w:rPr>
        <w:t xml:space="preserve"> einführen</w:t>
      </w:r>
      <w:r>
        <w:rPr>
          <w:rFonts w:cs="Calibri"/>
          <w:color w:val="000000"/>
          <w:sz w:val="23"/>
          <w:szCs w:val="23"/>
        </w:rPr>
        <w:t>, von der alle Konsumenten profitieren. Wenn Sie Veröffentlichungen in einer Weise zugänglich machen, dass lesebehinderte Kunde</w:t>
      </w:r>
      <w:r w:rsidR="00A9661C">
        <w:rPr>
          <w:rFonts w:cs="Calibri"/>
          <w:color w:val="000000"/>
          <w:sz w:val="23"/>
          <w:szCs w:val="23"/>
        </w:rPr>
        <w:t>n</w:t>
      </w:r>
      <w:r>
        <w:rPr>
          <w:rFonts w:cs="Calibri"/>
          <w:color w:val="000000"/>
          <w:sz w:val="23"/>
          <w:szCs w:val="23"/>
        </w:rPr>
        <w:t xml:space="preserve"> eine andere Schriftgröße, einen anderen Stil, eine andere Farbe auswählen oder einen Sprachgenerator verwenden können, um sich Texte laut vorlesen zu lassen, oder wenn sie die Möglichkeit haben, den Text in Brailleschrift umzuwandeln, g</w:t>
      </w:r>
      <w:r w:rsidR="00D84D3C">
        <w:rPr>
          <w:rFonts w:cs="Calibri"/>
          <w:color w:val="000000"/>
          <w:sz w:val="23"/>
          <w:szCs w:val="23"/>
        </w:rPr>
        <w:t>eb</w:t>
      </w:r>
      <w:r>
        <w:rPr>
          <w:rFonts w:cs="Calibri"/>
          <w:color w:val="000000"/>
          <w:sz w:val="23"/>
          <w:szCs w:val="23"/>
        </w:rPr>
        <w:t>en Sie Ihren Lesern</w:t>
      </w:r>
      <w:r w:rsidR="00D84D3C">
        <w:rPr>
          <w:rFonts w:cs="Calibri"/>
          <w:color w:val="000000"/>
          <w:sz w:val="23"/>
          <w:szCs w:val="23"/>
        </w:rPr>
        <w:t xml:space="preserve"> die Möglichkeit</w:t>
      </w:r>
      <w:r>
        <w:rPr>
          <w:rFonts w:cs="Calibri"/>
          <w:color w:val="000000"/>
          <w:sz w:val="23"/>
          <w:szCs w:val="23"/>
        </w:rPr>
        <w:t xml:space="preserve">, sich </w:t>
      </w:r>
      <w:r w:rsidR="00D84D3C">
        <w:rPr>
          <w:rFonts w:cs="Calibri"/>
          <w:color w:val="000000"/>
          <w:sz w:val="23"/>
          <w:szCs w:val="23"/>
        </w:rPr>
        <w:t xml:space="preserve">optimal </w:t>
      </w:r>
      <w:r>
        <w:rPr>
          <w:rFonts w:cs="Calibri"/>
          <w:color w:val="000000"/>
          <w:sz w:val="23"/>
          <w:szCs w:val="23"/>
        </w:rPr>
        <w:t xml:space="preserve">mit Ihren Inhalten befassen </w:t>
      </w:r>
      <w:r w:rsidR="00D84D3C">
        <w:rPr>
          <w:rFonts w:cs="Calibri"/>
          <w:color w:val="000000"/>
          <w:sz w:val="23"/>
          <w:szCs w:val="23"/>
        </w:rPr>
        <w:t xml:space="preserve">zu </w:t>
      </w:r>
      <w:r>
        <w:rPr>
          <w:rFonts w:cs="Calibri"/>
          <w:color w:val="000000"/>
          <w:sz w:val="23"/>
          <w:szCs w:val="23"/>
        </w:rPr>
        <w:t xml:space="preserve">können. </w:t>
      </w:r>
    </w:p>
    <w:p w:rsidR="00CA0726" w:rsidRDefault="00CA0726" w:rsidP="00CA0726">
      <w:pPr>
        <w:pStyle w:val="CM36"/>
        <w:spacing w:after="207" w:line="440" w:lineRule="atLeast"/>
        <w:rPr>
          <w:rFonts w:cs="Calibri"/>
          <w:color w:val="000000"/>
          <w:sz w:val="23"/>
          <w:szCs w:val="23"/>
        </w:rPr>
      </w:pPr>
      <w:r>
        <w:rPr>
          <w:rFonts w:cs="Calibri"/>
          <w:color w:val="000000"/>
          <w:sz w:val="23"/>
          <w:szCs w:val="23"/>
        </w:rPr>
        <w:t>Um das zu erreichen, müssen Verlagshäuser in Erwägung ziehen, eine Unternehmens</w:t>
      </w:r>
      <w:r w:rsidR="002A11E8">
        <w:rPr>
          <w:rFonts w:cs="Calibri"/>
          <w:color w:val="000000"/>
          <w:sz w:val="23"/>
          <w:szCs w:val="23"/>
        </w:rPr>
        <w:t>politik</w:t>
      </w:r>
      <w:r>
        <w:rPr>
          <w:rFonts w:cs="Calibri"/>
          <w:color w:val="000000"/>
          <w:sz w:val="23"/>
          <w:szCs w:val="23"/>
        </w:rPr>
        <w:t xml:space="preserve"> einzuführen</w:t>
      </w:r>
      <w:r w:rsidR="002A11E8">
        <w:rPr>
          <w:rFonts w:cs="Calibri"/>
          <w:color w:val="000000"/>
          <w:sz w:val="23"/>
          <w:szCs w:val="23"/>
        </w:rPr>
        <w:t>, die von allen</w:t>
      </w:r>
      <w:r>
        <w:rPr>
          <w:rFonts w:cs="Calibri"/>
          <w:color w:val="000000"/>
          <w:sz w:val="23"/>
          <w:szCs w:val="23"/>
        </w:rPr>
        <w:t xml:space="preserve"> Mitarbeitern verlangt, sich nach bestem Wissen und Gewissen darum </w:t>
      </w:r>
      <w:r w:rsidR="002A11E8">
        <w:rPr>
          <w:rFonts w:cs="Calibri"/>
          <w:color w:val="000000"/>
          <w:sz w:val="23"/>
          <w:szCs w:val="23"/>
        </w:rPr>
        <w:t xml:space="preserve">zu </w:t>
      </w:r>
      <w:r>
        <w:rPr>
          <w:rFonts w:cs="Calibri"/>
          <w:color w:val="000000"/>
          <w:sz w:val="23"/>
          <w:szCs w:val="23"/>
        </w:rPr>
        <w:t xml:space="preserve">bemühen, Publikationen barrierefrei zugänglich zu machen. Dies stellt einen großen Nutzen sowohl für das Unternehmen als auch für die Gesellschaft insgesamt dar. Wenn </w:t>
      </w:r>
      <w:r w:rsidR="002A11E8">
        <w:rPr>
          <w:rFonts w:cs="Calibri"/>
          <w:color w:val="000000"/>
          <w:sz w:val="23"/>
          <w:szCs w:val="23"/>
        </w:rPr>
        <w:t xml:space="preserve">Sie </w:t>
      </w:r>
      <w:r>
        <w:rPr>
          <w:rFonts w:cs="Calibri"/>
          <w:color w:val="000000"/>
          <w:sz w:val="23"/>
          <w:szCs w:val="23"/>
        </w:rPr>
        <w:t>dann</w:t>
      </w:r>
      <w:r w:rsidR="0082056F">
        <w:rPr>
          <w:rFonts w:cs="Calibri"/>
          <w:color w:val="000000"/>
          <w:sz w:val="23"/>
          <w:szCs w:val="23"/>
        </w:rPr>
        <w:t xml:space="preserve"> </w:t>
      </w:r>
      <w:r w:rsidR="002A11E8">
        <w:rPr>
          <w:rFonts w:cs="Calibri"/>
          <w:color w:val="000000"/>
          <w:sz w:val="23"/>
          <w:szCs w:val="23"/>
        </w:rPr>
        <w:t xml:space="preserve">eine </w:t>
      </w:r>
      <w:r w:rsidR="002A11E8">
        <w:rPr>
          <w:rFonts w:cs="Calibri"/>
          <w:color w:val="000000"/>
          <w:sz w:val="23"/>
          <w:szCs w:val="23"/>
        </w:rPr>
        <w:lastRenderedPageBreak/>
        <w:t>entsprechende Führungsrolle übernehmen</w:t>
      </w:r>
      <w:r>
        <w:rPr>
          <w:rFonts w:cs="Calibri"/>
          <w:color w:val="000000"/>
          <w:sz w:val="23"/>
          <w:szCs w:val="23"/>
        </w:rPr>
        <w:t>, können Sie erreichen, dass Ihr Einsatz für d</w:t>
      </w:r>
      <w:r w:rsidR="002A11E8">
        <w:rPr>
          <w:rFonts w:cs="Calibri"/>
          <w:color w:val="000000"/>
          <w:sz w:val="23"/>
          <w:szCs w:val="23"/>
        </w:rPr>
        <w:t>as Ziel</w:t>
      </w:r>
      <w:r>
        <w:rPr>
          <w:rFonts w:cs="Calibri"/>
          <w:color w:val="000000"/>
          <w:sz w:val="23"/>
          <w:szCs w:val="23"/>
        </w:rPr>
        <w:t xml:space="preserve"> der Barrierefreiheit für jeden Mitarbeiter Ihres Unternehmens zur Toppriorität </w:t>
      </w:r>
      <w:r w:rsidR="002A11E8">
        <w:rPr>
          <w:rFonts w:cs="Calibri"/>
          <w:color w:val="000000"/>
          <w:sz w:val="23"/>
          <w:szCs w:val="23"/>
        </w:rPr>
        <w:t>wird</w:t>
      </w:r>
      <w:r>
        <w:rPr>
          <w:rFonts w:cs="Calibri"/>
          <w:color w:val="000000"/>
          <w:sz w:val="23"/>
          <w:szCs w:val="23"/>
        </w:rPr>
        <w:t xml:space="preserve">. </w:t>
      </w:r>
    </w:p>
    <w:p w:rsidR="00CA0726" w:rsidRDefault="00CA0726" w:rsidP="00CA0726">
      <w:pPr>
        <w:pStyle w:val="CM6"/>
        <w:ind w:right="142"/>
        <w:rPr>
          <w:rFonts w:cs="Calibri"/>
          <w:color w:val="000000"/>
          <w:sz w:val="23"/>
          <w:szCs w:val="23"/>
        </w:rPr>
      </w:pPr>
      <w:r>
        <w:rPr>
          <w:rFonts w:cs="Calibri"/>
          <w:color w:val="000000"/>
          <w:sz w:val="23"/>
          <w:szCs w:val="23"/>
        </w:rPr>
        <w:t xml:space="preserve">Wenn Sie Ihre Publikationen mit der größtmöglichen Barrierefreiheit </w:t>
      </w:r>
      <w:r w:rsidR="002A627C">
        <w:rPr>
          <w:rFonts w:cs="Calibri"/>
          <w:color w:val="000000"/>
          <w:sz w:val="23"/>
          <w:szCs w:val="23"/>
        </w:rPr>
        <w:t>bereit</w:t>
      </w:r>
      <w:r>
        <w:rPr>
          <w:rFonts w:cs="Calibri"/>
          <w:color w:val="000000"/>
          <w:sz w:val="23"/>
          <w:szCs w:val="23"/>
        </w:rPr>
        <w:t>stellen, mu</w:t>
      </w:r>
      <w:r w:rsidR="0035136E">
        <w:rPr>
          <w:rFonts w:cs="Calibri"/>
          <w:color w:val="000000"/>
          <w:sz w:val="23"/>
          <w:szCs w:val="23"/>
        </w:rPr>
        <w:t>ss</w:t>
      </w:r>
      <w:r>
        <w:rPr>
          <w:rFonts w:cs="Calibri"/>
          <w:color w:val="000000"/>
          <w:sz w:val="23"/>
          <w:szCs w:val="23"/>
        </w:rPr>
        <w:t xml:space="preserve"> dies nicht unbedingt eine technische Herausforderung </w:t>
      </w:r>
      <w:r w:rsidR="002A627C">
        <w:rPr>
          <w:rFonts w:cs="Calibri"/>
          <w:color w:val="000000"/>
          <w:sz w:val="23"/>
          <w:szCs w:val="23"/>
        </w:rPr>
        <w:t>darstell</w:t>
      </w:r>
      <w:r>
        <w:rPr>
          <w:rFonts w:cs="Calibri"/>
          <w:color w:val="000000"/>
          <w:sz w:val="23"/>
          <w:szCs w:val="23"/>
        </w:rPr>
        <w:t xml:space="preserve">en. Jüngste </w:t>
      </w:r>
      <w:r w:rsidR="002A627C">
        <w:rPr>
          <w:rFonts w:cs="Calibri"/>
          <w:color w:val="000000"/>
          <w:sz w:val="23"/>
          <w:szCs w:val="23"/>
        </w:rPr>
        <w:t>Studi</w:t>
      </w:r>
      <w:r>
        <w:rPr>
          <w:rFonts w:cs="Calibri"/>
          <w:color w:val="000000"/>
          <w:sz w:val="23"/>
          <w:szCs w:val="23"/>
        </w:rPr>
        <w:t xml:space="preserve">en haben ergeben, dass viele Verlagshäuser alle technischen Mittel zur Verfügungen haben, es ihnen aber schlichtweg an Kenntnis bezüglich der Anforderungen mangelt, die seitens der </w:t>
      </w:r>
      <w:r w:rsidR="002A627C">
        <w:rPr>
          <w:rFonts w:cs="Calibri"/>
          <w:color w:val="000000"/>
          <w:sz w:val="23"/>
          <w:szCs w:val="23"/>
        </w:rPr>
        <w:t>Gruppe von Nutzern</w:t>
      </w:r>
      <w:r>
        <w:rPr>
          <w:rFonts w:cs="Calibri"/>
          <w:color w:val="000000"/>
          <w:sz w:val="23"/>
          <w:szCs w:val="23"/>
        </w:rPr>
        <w:t xml:space="preserve"> </w:t>
      </w:r>
      <w:r w:rsidR="002A627C">
        <w:rPr>
          <w:rFonts w:cs="Calibri"/>
          <w:color w:val="000000"/>
          <w:sz w:val="23"/>
          <w:szCs w:val="23"/>
        </w:rPr>
        <w:t>b</w:t>
      </w:r>
      <w:r>
        <w:rPr>
          <w:rFonts w:cs="Calibri"/>
          <w:color w:val="000000"/>
          <w:sz w:val="23"/>
          <w:szCs w:val="23"/>
        </w:rPr>
        <w:t>arrierefrei</w:t>
      </w:r>
      <w:r w:rsidR="002A627C">
        <w:rPr>
          <w:rFonts w:cs="Calibri"/>
          <w:color w:val="000000"/>
          <w:sz w:val="23"/>
          <w:szCs w:val="23"/>
        </w:rPr>
        <w:t>er Produkte</w:t>
      </w:r>
      <w:r>
        <w:rPr>
          <w:rFonts w:cs="Calibri"/>
          <w:color w:val="000000"/>
          <w:sz w:val="23"/>
          <w:szCs w:val="23"/>
        </w:rPr>
        <w:t xml:space="preserve"> gestellt werden. Mit Ihrem persönlichen Einsatz sowie mit nur geringen oder </w:t>
      </w:r>
      <w:r w:rsidR="002A627C">
        <w:rPr>
          <w:rFonts w:cs="Calibri"/>
          <w:color w:val="000000"/>
          <w:sz w:val="23"/>
          <w:szCs w:val="23"/>
        </w:rPr>
        <w:t>sogar ohne</w:t>
      </w:r>
      <w:r>
        <w:rPr>
          <w:rFonts w:cs="Calibri"/>
          <w:color w:val="000000"/>
          <w:sz w:val="23"/>
          <w:szCs w:val="23"/>
        </w:rPr>
        <w:t xml:space="preserve"> zusätzliche Kosten kann diese Hürde genommen werden. In vielen Unternehmen ist die Technologie zwar bereits verfügbar, es besteht jedoch ein Mangel an Kenntnissen darüber, wie diese am besten anzuwenden ist. </w:t>
      </w:r>
    </w:p>
    <w:p w:rsidR="00CA0726" w:rsidRDefault="00CA0726" w:rsidP="00CA0726">
      <w:pPr>
        <w:pStyle w:val="CM39"/>
        <w:pageBreakBefore/>
        <w:spacing w:after="307"/>
        <w:rPr>
          <w:rFonts w:cs="Calibri"/>
          <w:sz w:val="36"/>
          <w:szCs w:val="36"/>
        </w:rPr>
      </w:pPr>
      <w:r>
        <w:rPr>
          <w:rFonts w:cs="Calibri"/>
          <w:i/>
          <w:iCs/>
          <w:sz w:val="36"/>
          <w:szCs w:val="36"/>
        </w:rPr>
        <w:lastRenderedPageBreak/>
        <w:t xml:space="preserve">Welches sind die Vorteile für Ihr Unternehmen? </w:t>
      </w:r>
    </w:p>
    <w:p w:rsidR="00CA0726" w:rsidRPr="002A627C" w:rsidRDefault="00CA0726" w:rsidP="0082056F">
      <w:pPr>
        <w:autoSpaceDE w:val="0"/>
        <w:autoSpaceDN w:val="0"/>
        <w:adjustRightInd w:val="0"/>
        <w:spacing w:after="0" w:line="360" w:lineRule="auto"/>
        <w:rPr>
          <w:sz w:val="23"/>
          <w:szCs w:val="23"/>
        </w:rPr>
      </w:pPr>
      <w:r>
        <w:rPr>
          <w:b/>
          <w:bCs/>
          <w:sz w:val="23"/>
          <w:szCs w:val="23"/>
        </w:rPr>
        <w:t xml:space="preserve">Kommerzielle Aspekte </w:t>
      </w:r>
      <w:r>
        <w:rPr>
          <w:sz w:val="23"/>
          <w:szCs w:val="23"/>
        </w:rPr>
        <w:t>— Mehr Menschen werden bereit und in der Lage sein, Ihre Bücher zu kaufen, zu leihen, zu lesen und zu erleben. Sie werden die Reichweite Ihrer publizistischen Geschäftstätigkeit vergrößern, da die barrierefrei zugänglichen Inhalte den Lese</w:t>
      </w:r>
      <w:r w:rsidR="002A627C">
        <w:rPr>
          <w:sz w:val="23"/>
          <w:szCs w:val="23"/>
        </w:rPr>
        <w:t>k</w:t>
      </w:r>
      <w:r>
        <w:rPr>
          <w:sz w:val="23"/>
          <w:szCs w:val="23"/>
        </w:rPr>
        <w:t>omfort all Ihrer Kunden verbessern</w:t>
      </w:r>
      <w:r w:rsidR="0082056F">
        <w:rPr>
          <w:sz w:val="23"/>
          <w:szCs w:val="23"/>
        </w:rPr>
        <w:t xml:space="preserve"> wird.</w:t>
      </w:r>
    </w:p>
    <w:p w:rsidR="00CA0726" w:rsidRDefault="00CA0726" w:rsidP="00F830D4">
      <w:pPr>
        <w:pStyle w:val="Default"/>
        <w:numPr>
          <w:ilvl w:val="0"/>
          <w:numId w:val="9"/>
        </w:numPr>
        <w:spacing w:after="330" w:line="360" w:lineRule="auto"/>
        <w:rPr>
          <w:color w:val="auto"/>
          <w:sz w:val="23"/>
          <w:szCs w:val="23"/>
        </w:rPr>
      </w:pPr>
      <w:r>
        <w:rPr>
          <w:b/>
          <w:bCs/>
          <w:color w:val="auto"/>
          <w:sz w:val="23"/>
          <w:szCs w:val="23"/>
        </w:rPr>
        <w:t xml:space="preserve">Ethische Aspekte </w:t>
      </w:r>
      <w:r>
        <w:rPr>
          <w:color w:val="auto"/>
          <w:sz w:val="23"/>
          <w:szCs w:val="23"/>
        </w:rPr>
        <w:t xml:space="preserve">— Barrierefreies Publizieren bedeutet die Eröffnung völlig neuer Möglichkeiten für alle diejenigen Kunden, die von einer Lesebehinderung betroffen sind. Wenn Sie nicht in der Lage sind, ein barrierefrei zugängliches Produkt selbst anzubieten, können Sie die Erstellung von barrierefrei zugänglichen Produkten veranlassen, indem Sie zu diesem Zweck mit externen Anbietern zusammenarbeiten. </w:t>
      </w:r>
    </w:p>
    <w:p w:rsidR="00CA0726" w:rsidRDefault="00CA0726" w:rsidP="00F830D4">
      <w:pPr>
        <w:pStyle w:val="Default"/>
        <w:numPr>
          <w:ilvl w:val="0"/>
          <w:numId w:val="9"/>
        </w:numPr>
        <w:spacing w:line="360" w:lineRule="auto"/>
        <w:rPr>
          <w:color w:val="auto"/>
          <w:sz w:val="23"/>
          <w:szCs w:val="23"/>
        </w:rPr>
      </w:pPr>
      <w:r>
        <w:rPr>
          <w:b/>
          <w:bCs/>
          <w:color w:val="auto"/>
          <w:sz w:val="23"/>
          <w:szCs w:val="23"/>
        </w:rPr>
        <w:t xml:space="preserve">Rechtliche Aspekte </w:t>
      </w:r>
      <w:r>
        <w:rPr>
          <w:color w:val="auto"/>
          <w:sz w:val="23"/>
          <w:szCs w:val="23"/>
        </w:rPr>
        <w:t xml:space="preserve">— Barrierefreies Publizieren gestattet Ihnen, die gesetzlichen Verpflichtungen innerhalb Ihrer Absatzmärkte einzuhalten. </w:t>
      </w:r>
    </w:p>
    <w:p w:rsidR="00CA0726" w:rsidRDefault="00CA0726" w:rsidP="00F830D4">
      <w:pPr>
        <w:pStyle w:val="Default"/>
        <w:spacing w:line="360" w:lineRule="auto"/>
        <w:rPr>
          <w:color w:val="auto"/>
          <w:sz w:val="23"/>
          <w:szCs w:val="23"/>
        </w:rPr>
      </w:pPr>
    </w:p>
    <w:p w:rsidR="00CA0726" w:rsidRDefault="00CA0726" w:rsidP="00F830D4">
      <w:pPr>
        <w:pStyle w:val="CM39"/>
        <w:spacing w:after="307" w:line="360" w:lineRule="auto"/>
        <w:rPr>
          <w:rFonts w:cs="Calibri"/>
          <w:sz w:val="36"/>
          <w:szCs w:val="36"/>
        </w:rPr>
      </w:pPr>
      <w:r>
        <w:rPr>
          <w:rFonts w:cs="Calibri"/>
          <w:i/>
          <w:iCs/>
          <w:sz w:val="36"/>
          <w:szCs w:val="36"/>
        </w:rPr>
        <w:t xml:space="preserve">Handlungsbedarf </w:t>
      </w:r>
    </w:p>
    <w:p w:rsidR="00CA0726" w:rsidRDefault="00CA0726" w:rsidP="00F830D4">
      <w:pPr>
        <w:pStyle w:val="Default"/>
        <w:numPr>
          <w:ilvl w:val="0"/>
          <w:numId w:val="10"/>
        </w:numPr>
        <w:spacing w:after="330" w:line="360" w:lineRule="auto"/>
        <w:rPr>
          <w:color w:val="auto"/>
          <w:sz w:val="23"/>
          <w:szCs w:val="23"/>
        </w:rPr>
      </w:pPr>
      <w:r>
        <w:rPr>
          <w:color w:val="auto"/>
          <w:sz w:val="23"/>
          <w:szCs w:val="23"/>
        </w:rPr>
        <w:t xml:space="preserve">Nehmen Sie eine Selbstverpflichtung zu barrierefrei zugänglichem Publizieren in Ihre Unternehmensrichtlinien auf und stellen Sie sicher, dass dies in Ihrer Unternehmensliteratur und auf Ihrer Website angezeigt wird. Stellen Sie jedem eventuellen Interessenten, der sich mit Ihrem Unternehmen wegen einer Anfrage bezüglich der Barrierefreiheit in Verbindung setzen möchte, umfassende Kontaktinformationen zur Verfügung. </w:t>
      </w:r>
    </w:p>
    <w:p w:rsidR="00CA0726" w:rsidRDefault="00CA0726" w:rsidP="003A29C2">
      <w:pPr>
        <w:pStyle w:val="Default"/>
        <w:numPr>
          <w:ilvl w:val="0"/>
          <w:numId w:val="10"/>
        </w:numPr>
        <w:spacing w:line="360" w:lineRule="auto"/>
        <w:rPr>
          <w:sz w:val="23"/>
          <w:szCs w:val="23"/>
        </w:rPr>
      </w:pPr>
      <w:r>
        <w:rPr>
          <w:color w:val="auto"/>
          <w:sz w:val="23"/>
          <w:szCs w:val="23"/>
        </w:rPr>
        <w:t xml:space="preserve">Ernennen Sie eine Person oder ein Team, die oder das für Ihr Programm für Barrierefreiheit verantwortlich und zuständig ist. Ein interner Fürsprecher als Anlaufstelle für sämtliche Kommunikation und unternehmensinterne Aktivität ist unerlässlich. Wenn Sie sich entscheiden, diese Rolle nicht selbst zu übernehmen, müssen Sie diese Kernaufgaben an eine Person delegieren, </w:t>
      </w:r>
      <w:r w:rsidR="00946D57">
        <w:rPr>
          <w:color w:val="auto"/>
          <w:sz w:val="23"/>
          <w:szCs w:val="23"/>
        </w:rPr>
        <w:t>die</w:t>
      </w:r>
      <w:r>
        <w:rPr>
          <w:color w:val="auto"/>
          <w:sz w:val="23"/>
          <w:szCs w:val="23"/>
        </w:rPr>
        <w:t xml:space="preserve"> die Unternehmens</w:t>
      </w:r>
      <w:r w:rsidR="00946D57">
        <w:rPr>
          <w:color w:val="auto"/>
          <w:sz w:val="23"/>
          <w:szCs w:val="23"/>
        </w:rPr>
        <w:t>politik</w:t>
      </w:r>
      <w:r>
        <w:rPr>
          <w:color w:val="auto"/>
          <w:sz w:val="23"/>
          <w:szCs w:val="23"/>
        </w:rPr>
        <w:t xml:space="preserve"> dokumentier</w:t>
      </w:r>
      <w:r w:rsidR="00946D57">
        <w:rPr>
          <w:color w:val="auto"/>
          <w:sz w:val="23"/>
          <w:szCs w:val="23"/>
        </w:rPr>
        <w:t>t</w:t>
      </w:r>
      <w:r>
        <w:rPr>
          <w:color w:val="auto"/>
          <w:sz w:val="23"/>
          <w:szCs w:val="23"/>
        </w:rPr>
        <w:t xml:space="preserve">, sich für diese einsetzt und für deren Einführung in sämtlichen Abteilungen sorgt. Es ist wichtig, dass diese Person oder Personen </w:t>
      </w:r>
      <w:r>
        <w:rPr>
          <w:sz w:val="23"/>
          <w:szCs w:val="23"/>
        </w:rPr>
        <w:t xml:space="preserve">leidenschaftlich für das Projekt engagiert ist bzw. sind und starken Einfluss auf seine Entwicklung ausübt bzw. ausüben. Sorgen Sie dafür, dass diesem Thema innerhalb Ihres Geschäfts großer Nachdruck verliehen wird, damit in effizienter Weise gehandelt werden kann. Dies wird Ihnen behilflich sein, innerhalb des Unternehmens den richtigen Ton zu treffen. Wir empfehlen, dass Sie nach einer Person Ausschau halten, die folgende Eigenschaften mitbringt: </w:t>
      </w:r>
    </w:p>
    <w:p w:rsidR="00CA0726" w:rsidRDefault="00CA0726" w:rsidP="00F830D4">
      <w:pPr>
        <w:pStyle w:val="Default"/>
        <w:numPr>
          <w:ilvl w:val="0"/>
          <w:numId w:val="11"/>
        </w:numPr>
        <w:spacing w:after="136" w:line="360" w:lineRule="auto"/>
        <w:rPr>
          <w:color w:val="auto"/>
          <w:sz w:val="23"/>
          <w:szCs w:val="23"/>
        </w:rPr>
      </w:pPr>
      <w:r>
        <w:rPr>
          <w:color w:val="auto"/>
          <w:sz w:val="23"/>
          <w:szCs w:val="23"/>
        </w:rPr>
        <w:t xml:space="preserve">echte Einsatzbereitschaft für das Thema der Barrierefreiheit </w:t>
      </w:r>
    </w:p>
    <w:p w:rsidR="00CA0726" w:rsidRDefault="00CA0726" w:rsidP="00F830D4">
      <w:pPr>
        <w:pStyle w:val="Default"/>
        <w:numPr>
          <w:ilvl w:val="0"/>
          <w:numId w:val="11"/>
        </w:numPr>
        <w:spacing w:after="136" w:line="360" w:lineRule="auto"/>
        <w:rPr>
          <w:color w:val="auto"/>
          <w:sz w:val="23"/>
          <w:szCs w:val="23"/>
        </w:rPr>
      </w:pPr>
      <w:r>
        <w:rPr>
          <w:color w:val="auto"/>
          <w:sz w:val="23"/>
          <w:szCs w:val="23"/>
        </w:rPr>
        <w:lastRenderedPageBreak/>
        <w:t xml:space="preserve">grundlegendes Verständnis und Kenntnis Ihrer Geschäftstätigkeit </w:t>
      </w:r>
    </w:p>
    <w:p w:rsidR="00CA0726" w:rsidRDefault="00CA0726" w:rsidP="00F830D4">
      <w:pPr>
        <w:pStyle w:val="Default"/>
        <w:numPr>
          <w:ilvl w:val="0"/>
          <w:numId w:val="11"/>
        </w:numPr>
        <w:spacing w:after="136" w:line="360" w:lineRule="auto"/>
        <w:rPr>
          <w:color w:val="auto"/>
          <w:sz w:val="23"/>
          <w:szCs w:val="23"/>
        </w:rPr>
      </w:pPr>
      <w:r>
        <w:rPr>
          <w:color w:val="auto"/>
          <w:sz w:val="23"/>
          <w:szCs w:val="23"/>
        </w:rPr>
        <w:t xml:space="preserve">herausragende Kommunikationsgabe und die Fähigkeit, auf alle Abteilungen einzuwirken </w:t>
      </w:r>
    </w:p>
    <w:p w:rsidR="00CA0726" w:rsidRDefault="00CA0726" w:rsidP="00F830D4">
      <w:pPr>
        <w:pStyle w:val="Default"/>
        <w:numPr>
          <w:ilvl w:val="0"/>
          <w:numId w:val="11"/>
        </w:numPr>
        <w:spacing w:after="136" w:line="360" w:lineRule="auto"/>
        <w:rPr>
          <w:color w:val="auto"/>
          <w:sz w:val="23"/>
          <w:szCs w:val="23"/>
        </w:rPr>
      </w:pPr>
      <w:r>
        <w:rPr>
          <w:color w:val="auto"/>
          <w:sz w:val="23"/>
          <w:szCs w:val="23"/>
        </w:rPr>
        <w:t xml:space="preserve">Vertrauen in die digitale Technologie </w:t>
      </w:r>
    </w:p>
    <w:p w:rsidR="00CA0726" w:rsidRDefault="00CA0726" w:rsidP="00F830D4">
      <w:pPr>
        <w:pStyle w:val="Default"/>
        <w:numPr>
          <w:ilvl w:val="0"/>
          <w:numId w:val="11"/>
        </w:numPr>
        <w:spacing w:line="360" w:lineRule="auto"/>
        <w:rPr>
          <w:color w:val="auto"/>
          <w:sz w:val="23"/>
          <w:szCs w:val="23"/>
        </w:rPr>
      </w:pPr>
      <w:r>
        <w:rPr>
          <w:color w:val="auto"/>
          <w:sz w:val="23"/>
          <w:szCs w:val="23"/>
        </w:rPr>
        <w:t xml:space="preserve">grundlegendes Verständnis aller Produkte, die Sie publizieren, mit einem Blick dafür, Sie dahin gehend beraten zu können, in </w:t>
      </w:r>
      <w:r w:rsidR="003A29C2">
        <w:rPr>
          <w:color w:val="auto"/>
          <w:sz w:val="23"/>
          <w:szCs w:val="23"/>
        </w:rPr>
        <w:t>w</w:t>
      </w:r>
      <w:r>
        <w:rPr>
          <w:color w:val="auto"/>
          <w:sz w:val="23"/>
          <w:szCs w:val="23"/>
        </w:rPr>
        <w:t xml:space="preserve">elchem Umfang Ihre Produkte barrierefrei zugänglich sein könnten und wie man sie in dieser Hinsicht am besten gestalten kann. </w:t>
      </w:r>
    </w:p>
    <w:p w:rsidR="00CA0726" w:rsidRDefault="00CA0726" w:rsidP="00F830D4">
      <w:pPr>
        <w:pStyle w:val="Default"/>
        <w:spacing w:line="360" w:lineRule="auto"/>
        <w:rPr>
          <w:color w:val="auto"/>
          <w:sz w:val="23"/>
          <w:szCs w:val="23"/>
        </w:rPr>
      </w:pPr>
    </w:p>
    <w:p w:rsidR="00CA0726" w:rsidRPr="00F830D4" w:rsidRDefault="00CA0726" w:rsidP="00F830D4">
      <w:pPr>
        <w:autoSpaceDE w:val="0"/>
        <w:autoSpaceDN w:val="0"/>
        <w:adjustRightInd w:val="0"/>
        <w:spacing w:after="0" w:line="360" w:lineRule="auto"/>
        <w:rPr>
          <w:sz w:val="23"/>
          <w:szCs w:val="23"/>
        </w:rPr>
      </w:pPr>
      <w:r>
        <w:rPr>
          <w:sz w:val="23"/>
          <w:szCs w:val="23"/>
        </w:rPr>
        <w:t>Nehmen Sie sich für Überlegungen zu diesen Punkte</w:t>
      </w:r>
      <w:r w:rsidR="003A29C2">
        <w:rPr>
          <w:sz w:val="23"/>
          <w:szCs w:val="23"/>
        </w:rPr>
        <w:t>n</w:t>
      </w:r>
      <w:r>
        <w:rPr>
          <w:sz w:val="23"/>
          <w:szCs w:val="23"/>
        </w:rPr>
        <w:t xml:space="preserve"> und die Ihnen innerhalb der digitalen Welt offen stehenden Möglichkeiten der Barrierefreiheit genügend Zeit, um diese zunächst selbst </w:t>
      </w:r>
      <w:r w:rsidR="00946D57">
        <w:rPr>
          <w:sz w:val="23"/>
          <w:szCs w:val="23"/>
        </w:rPr>
        <w:t xml:space="preserve">zu </w:t>
      </w:r>
      <w:r>
        <w:rPr>
          <w:sz w:val="23"/>
          <w:szCs w:val="23"/>
        </w:rPr>
        <w:t>verstehen. Wenn Sie sich entscheiden, alternative Produkte und Unterstützung für diejenigen anzubieten, die diese Produkte liefern, müssen Sie in der Lage sein, Ihre Kenntnis der Materie zu</w:t>
      </w:r>
      <w:r w:rsidR="00946D57">
        <w:rPr>
          <w:sz w:val="23"/>
          <w:szCs w:val="23"/>
        </w:rPr>
        <w:t xml:space="preserve"> </w:t>
      </w:r>
      <w:r>
        <w:rPr>
          <w:sz w:val="23"/>
          <w:szCs w:val="23"/>
        </w:rPr>
        <w:t xml:space="preserve">demonstrieren und entsprechend mitzuteilen. Die ersten </w:t>
      </w:r>
      <w:r w:rsidR="00946D57">
        <w:rPr>
          <w:sz w:val="23"/>
          <w:szCs w:val="23"/>
        </w:rPr>
        <w:t>vier</w:t>
      </w:r>
      <w:r>
        <w:rPr>
          <w:sz w:val="23"/>
          <w:szCs w:val="23"/>
        </w:rPr>
        <w:t xml:space="preserve"> Abschnitte dieser Leitlinien </w:t>
      </w:r>
      <w:r w:rsidR="00946D57">
        <w:rPr>
          <w:sz w:val="23"/>
          <w:szCs w:val="23"/>
        </w:rPr>
        <w:t>sollen Ihnen dabei helfen</w:t>
      </w:r>
      <w:r>
        <w:rPr>
          <w:sz w:val="23"/>
          <w:szCs w:val="23"/>
        </w:rPr>
        <w:t>.</w:t>
      </w:r>
    </w:p>
    <w:p w:rsidR="00CA0726" w:rsidRDefault="00CA0726" w:rsidP="00F830D4">
      <w:pPr>
        <w:pStyle w:val="Default"/>
        <w:spacing w:line="360" w:lineRule="auto"/>
        <w:rPr>
          <w:sz w:val="23"/>
          <w:szCs w:val="23"/>
        </w:rPr>
      </w:pPr>
    </w:p>
    <w:p w:rsidR="00CA0726" w:rsidRDefault="00CA0726" w:rsidP="00CA0726">
      <w:pPr>
        <w:pStyle w:val="CM34"/>
        <w:spacing w:after="400" w:line="486" w:lineRule="atLeast"/>
        <w:ind w:right="1737"/>
        <w:rPr>
          <w:rFonts w:cs="Calibri"/>
          <w:color w:val="000000"/>
          <w:sz w:val="40"/>
          <w:szCs w:val="40"/>
        </w:rPr>
      </w:pPr>
      <w:r>
        <w:rPr>
          <w:rFonts w:cs="Calibri"/>
          <w:b/>
          <w:bCs/>
          <w:i/>
          <w:iCs/>
          <w:color w:val="000000"/>
          <w:sz w:val="40"/>
          <w:szCs w:val="40"/>
        </w:rPr>
        <w:t xml:space="preserve">Unternehmensinterne Ansprechperson für Barrierefreiheit </w:t>
      </w:r>
    </w:p>
    <w:p w:rsidR="00CA0726" w:rsidRDefault="00CA0726" w:rsidP="00CA0726">
      <w:pPr>
        <w:pStyle w:val="CM6"/>
        <w:ind w:right="142"/>
        <w:rPr>
          <w:rFonts w:cs="Calibri"/>
          <w:color w:val="000000"/>
          <w:sz w:val="23"/>
          <w:szCs w:val="23"/>
        </w:rPr>
      </w:pPr>
      <w:r>
        <w:rPr>
          <w:rFonts w:cs="Calibri"/>
          <w:color w:val="000000"/>
          <w:sz w:val="23"/>
          <w:szCs w:val="23"/>
        </w:rPr>
        <w:t xml:space="preserve">Sie sind Dreh- und Angelpunkt, d.h. die unternehmensinterne Ansprechperson für Ihre </w:t>
      </w:r>
      <w:r w:rsidR="00A91C97">
        <w:rPr>
          <w:rFonts w:cs="Calibri"/>
          <w:color w:val="000000"/>
          <w:sz w:val="23"/>
          <w:szCs w:val="23"/>
        </w:rPr>
        <w:t xml:space="preserve">Politik der </w:t>
      </w:r>
      <w:r>
        <w:rPr>
          <w:rFonts w:cs="Calibri"/>
          <w:color w:val="000000"/>
          <w:sz w:val="23"/>
          <w:szCs w:val="23"/>
        </w:rPr>
        <w:t xml:space="preserve">Barrierefreiheit. Sie sind dafür verantwortlich, dass alle Abteilungen und </w:t>
      </w:r>
    </w:p>
    <w:p w:rsidR="00CA0726" w:rsidRDefault="00CA0726" w:rsidP="00CA0726">
      <w:pPr>
        <w:pStyle w:val="CM2"/>
        <w:rPr>
          <w:rFonts w:cs="Calibri"/>
          <w:color w:val="000000"/>
          <w:sz w:val="23"/>
          <w:szCs w:val="23"/>
        </w:rPr>
      </w:pPr>
      <w:r>
        <w:rPr>
          <w:rFonts w:cs="Calibri"/>
          <w:color w:val="000000"/>
          <w:sz w:val="23"/>
          <w:szCs w:val="23"/>
        </w:rPr>
        <w:t xml:space="preserve">Personen innerhalb des Unternehmens zusammenwirken, um diese Richtlinie in vollem Umfang umzusetzen. Ein gründliches Verständnis der Themen, die im Zusammenhang mit </w:t>
      </w:r>
    </w:p>
    <w:p w:rsidR="00CA0726" w:rsidRDefault="00CA0726" w:rsidP="00CA0726">
      <w:pPr>
        <w:pStyle w:val="CM15"/>
        <w:ind w:right="395"/>
        <w:rPr>
          <w:rFonts w:cs="Calibri"/>
          <w:color w:val="000000"/>
          <w:sz w:val="23"/>
          <w:szCs w:val="23"/>
        </w:rPr>
      </w:pPr>
      <w:r>
        <w:rPr>
          <w:rFonts w:cs="Calibri"/>
          <w:color w:val="000000"/>
          <w:sz w:val="23"/>
          <w:szCs w:val="23"/>
        </w:rPr>
        <w:t xml:space="preserve">Barrierefreiheit auftauchen, ist von grundlegender </w:t>
      </w:r>
      <w:r w:rsidR="007A4E0B">
        <w:rPr>
          <w:rFonts w:cs="Calibri"/>
          <w:color w:val="000000"/>
          <w:sz w:val="23"/>
          <w:szCs w:val="23"/>
        </w:rPr>
        <w:t>Bedeutung</w:t>
      </w:r>
      <w:r>
        <w:rPr>
          <w:rFonts w:cs="Calibri"/>
          <w:color w:val="000000"/>
          <w:sz w:val="23"/>
          <w:szCs w:val="23"/>
        </w:rPr>
        <w:t>, ebenso wie der leidenschaftliche Einsatz dafür, dass die notwendigen Veränderungen innerhalb Ihre</w:t>
      </w:r>
      <w:r w:rsidR="002C143C">
        <w:rPr>
          <w:rFonts w:cs="Calibri"/>
          <w:color w:val="000000"/>
          <w:sz w:val="23"/>
          <w:szCs w:val="23"/>
        </w:rPr>
        <w:t>s</w:t>
      </w:r>
      <w:r>
        <w:rPr>
          <w:rFonts w:cs="Calibri"/>
          <w:color w:val="000000"/>
          <w:sz w:val="23"/>
          <w:szCs w:val="23"/>
        </w:rPr>
        <w:t xml:space="preserve"> </w:t>
      </w:r>
    </w:p>
    <w:p w:rsidR="00CA0726" w:rsidRDefault="002C143C" w:rsidP="00CA0726">
      <w:pPr>
        <w:pStyle w:val="CM35"/>
        <w:spacing w:after="697" w:line="440" w:lineRule="atLeast"/>
        <w:rPr>
          <w:rFonts w:cs="Calibri"/>
          <w:color w:val="000000"/>
          <w:sz w:val="23"/>
          <w:szCs w:val="23"/>
        </w:rPr>
      </w:pPr>
      <w:r>
        <w:rPr>
          <w:rFonts w:cs="Calibri"/>
          <w:color w:val="000000"/>
          <w:sz w:val="23"/>
          <w:szCs w:val="23"/>
        </w:rPr>
        <w:t xml:space="preserve">Unternehmens </w:t>
      </w:r>
      <w:r w:rsidR="00CA0726">
        <w:rPr>
          <w:rFonts w:cs="Calibri"/>
          <w:color w:val="000000"/>
          <w:sz w:val="23"/>
          <w:szCs w:val="23"/>
        </w:rPr>
        <w:t xml:space="preserve">zugunsten </w:t>
      </w:r>
      <w:r>
        <w:rPr>
          <w:rFonts w:cs="Calibri"/>
          <w:color w:val="000000"/>
          <w:sz w:val="23"/>
          <w:szCs w:val="23"/>
        </w:rPr>
        <w:t>d</w:t>
      </w:r>
      <w:r w:rsidR="00CA0726">
        <w:rPr>
          <w:rFonts w:cs="Calibri"/>
          <w:color w:val="000000"/>
          <w:sz w:val="23"/>
          <w:szCs w:val="23"/>
        </w:rPr>
        <w:t xml:space="preserve">es lesebehinderten Kundenkreises durchgesetzt werden. </w:t>
      </w:r>
    </w:p>
    <w:p w:rsidR="00CA0726" w:rsidRDefault="00CA0726" w:rsidP="00CA0726">
      <w:pPr>
        <w:pStyle w:val="CM35"/>
        <w:spacing w:after="697" w:line="440" w:lineRule="atLeast"/>
        <w:rPr>
          <w:rFonts w:cs="Calibri"/>
          <w:color w:val="000000"/>
          <w:sz w:val="23"/>
          <w:szCs w:val="23"/>
        </w:rPr>
      </w:pPr>
      <w:r>
        <w:rPr>
          <w:rFonts w:cs="Calibri"/>
          <w:color w:val="000000"/>
          <w:sz w:val="23"/>
          <w:szCs w:val="23"/>
        </w:rPr>
        <w:t xml:space="preserve">Die notwendigen Kernaufgaben dieser Position umfassen: </w:t>
      </w:r>
    </w:p>
    <w:p w:rsidR="00CA0726" w:rsidRDefault="00CA0726" w:rsidP="00F830D4">
      <w:pPr>
        <w:pStyle w:val="Default"/>
        <w:numPr>
          <w:ilvl w:val="0"/>
          <w:numId w:val="12"/>
        </w:numPr>
        <w:spacing w:line="360" w:lineRule="auto"/>
        <w:rPr>
          <w:sz w:val="23"/>
          <w:szCs w:val="23"/>
        </w:rPr>
      </w:pPr>
      <w:r>
        <w:rPr>
          <w:sz w:val="23"/>
          <w:szCs w:val="23"/>
        </w:rPr>
        <w:t>verantwortliche Zuständigkeit für Dokumentation, Kommunikation und Förderung der Umsetzung der Richtlinien über die Barrierefreiheit, die auf der höchsten Führungsebene Ihres Unternehmens erstellt w</w:t>
      </w:r>
      <w:r w:rsidR="00157DA6">
        <w:rPr>
          <w:sz w:val="23"/>
          <w:szCs w:val="23"/>
        </w:rPr>
        <w:t>u</w:t>
      </w:r>
      <w:r>
        <w:rPr>
          <w:sz w:val="23"/>
          <w:szCs w:val="23"/>
        </w:rPr>
        <w:t xml:space="preserve">rden. </w:t>
      </w:r>
    </w:p>
    <w:p w:rsidR="00CA0726" w:rsidRDefault="00CA0726" w:rsidP="00F830D4">
      <w:pPr>
        <w:pStyle w:val="Default"/>
        <w:numPr>
          <w:ilvl w:val="0"/>
          <w:numId w:val="12"/>
        </w:numPr>
        <w:spacing w:after="130" w:line="360" w:lineRule="auto"/>
        <w:rPr>
          <w:sz w:val="23"/>
          <w:szCs w:val="23"/>
        </w:rPr>
      </w:pPr>
      <w:r>
        <w:rPr>
          <w:sz w:val="23"/>
          <w:szCs w:val="23"/>
        </w:rPr>
        <w:t xml:space="preserve">Förderung eines allgemeinen unternehmensinternen Verständnisses für Fragen im Zusammenhang mit Barrierefreiheit und Vermittlung des Wandels innerhalb der Branche. </w:t>
      </w:r>
    </w:p>
    <w:p w:rsidR="00CA0726" w:rsidRDefault="00CA0726" w:rsidP="00CA0726">
      <w:pPr>
        <w:pStyle w:val="Default"/>
        <w:numPr>
          <w:ilvl w:val="0"/>
          <w:numId w:val="12"/>
        </w:numPr>
        <w:rPr>
          <w:sz w:val="23"/>
          <w:szCs w:val="23"/>
        </w:rPr>
      </w:pPr>
      <w:r>
        <w:rPr>
          <w:sz w:val="23"/>
          <w:szCs w:val="23"/>
        </w:rPr>
        <w:lastRenderedPageBreak/>
        <w:t xml:space="preserve">Zuständigkeit für die Einflussnahme bei Entscheidungen und Beschlüssen auf allen </w:t>
      </w:r>
    </w:p>
    <w:p w:rsidR="00CA0726" w:rsidRDefault="00CA0726" w:rsidP="00CA0726">
      <w:pPr>
        <w:pStyle w:val="Default"/>
        <w:rPr>
          <w:sz w:val="23"/>
          <w:szCs w:val="23"/>
        </w:rPr>
      </w:pPr>
    </w:p>
    <w:p w:rsidR="00CA0726" w:rsidRDefault="00CA0726" w:rsidP="00CA0726">
      <w:pPr>
        <w:pStyle w:val="Default"/>
        <w:spacing w:line="438" w:lineRule="atLeast"/>
        <w:ind w:left="355" w:right="320"/>
        <w:rPr>
          <w:sz w:val="23"/>
          <w:szCs w:val="23"/>
        </w:rPr>
      </w:pPr>
      <w:r>
        <w:rPr>
          <w:sz w:val="23"/>
          <w:szCs w:val="23"/>
        </w:rPr>
        <w:t xml:space="preserve">Führungsebenen und in allen Abteilungen mit dem Ziel, die Arbeit aller betroffenen Mitarbeiter zusammenzuführen, damit Ihre Richtlinien über die Barrierefreiheit </w:t>
      </w:r>
    </w:p>
    <w:p w:rsidR="00CA0726" w:rsidRDefault="00CA0726" w:rsidP="00CA0726">
      <w:pPr>
        <w:pStyle w:val="CM10"/>
        <w:ind w:left="360"/>
        <w:rPr>
          <w:rFonts w:cs="Calibri"/>
          <w:color w:val="000000"/>
          <w:sz w:val="23"/>
          <w:szCs w:val="23"/>
        </w:rPr>
      </w:pPr>
      <w:r>
        <w:rPr>
          <w:rFonts w:cs="Calibri"/>
          <w:color w:val="000000"/>
          <w:sz w:val="23"/>
          <w:szCs w:val="23"/>
        </w:rPr>
        <w:t xml:space="preserve">nachhaltig und in effizienter Weise umgesetzt werden können. </w:t>
      </w:r>
    </w:p>
    <w:p w:rsidR="00CA0726" w:rsidRDefault="00CA0726" w:rsidP="00CA0726">
      <w:pPr>
        <w:pStyle w:val="CM38"/>
        <w:pageBreakBefore/>
        <w:spacing w:after="135"/>
        <w:rPr>
          <w:rFonts w:cs="Calibri"/>
          <w:sz w:val="36"/>
          <w:szCs w:val="36"/>
        </w:rPr>
      </w:pPr>
      <w:r>
        <w:rPr>
          <w:rFonts w:cs="Calibri"/>
          <w:i/>
          <w:iCs/>
          <w:sz w:val="36"/>
          <w:szCs w:val="36"/>
        </w:rPr>
        <w:lastRenderedPageBreak/>
        <w:t xml:space="preserve">Wo beginnen </w:t>
      </w:r>
    </w:p>
    <w:p w:rsidR="00CA0726" w:rsidRDefault="00CA0726" w:rsidP="00CA0726">
      <w:pPr>
        <w:pStyle w:val="CM34"/>
        <w:spacing w:after="400" w:line="438" w:lineRule="atLeast"/>
        <w:ind w:right="280"/>
        <w:rPr>
          <w:rFonts w:cs="Calibri"/>
          <w:sz w:val="23"/>
          <w:szCs w:val="23"/>
        </w:rPr>
      </w:pPr>
      <w:r>
        <w:rPr>
          <w:rFonts w:cs="Calibri"/>
          <w:sz w:val="23"/>
          <w:szCs w:val="23"/>
        </w:rPr>
        <w:t>Entscheiden Sie sich vor Beginn für eine Tonart und eine Philosophie. Die Art Ihrer Präsentation des Themas wird einen nicht zu unterschätzenden Einfluss auf die Qualität der daraus resultierenden Barrierefreiheit haben. Wenn es Ihnen gelingt, Ihren Zuhörer</w:t>
      </w:r>
      <w:r w:rsidR="00EE3186">
        <w:rPr>
          <w:rFonts w:cs="Calibri"/>
          <w:sz w:val="23"/>
          <w:szCs w:val="23"/>
        </w:rPr>
        <w:t>n</w:t>
      </w:r>
      <w:r>
        <w:rPr>
          <w:rFonts w:cs="Calibri"/>
          <w:sz w:val="23"/>
          <w:szCs w:val="23"/>
        </w:rPr>
        <w:t xml:space="preserve"> deutlich zu machen, welche Bedeutung Sie diesem Thema beimessen, wird Ihre Initiative für Barrierefreiheit durch die Begeisterung, die von den Mitarbeitern ausgeht, wenn ihnen gezeigt wird, da</w:t>
      </w:r>
      <w:r w:rsidR="007A4E0B">
        <w:rPr>
          <w:rFonts w:cs="Calibri"/>
          <w:sz w:val="23"/>
          <w:szCs w:val="23"/>
        </w:rPr>
        <w:t>ss</w:t>
      </w:r>
      <w:r>
        <w:rPr>
          <w:rFonts w:cs="Calibri"/>
          <w:sz w:val="23"/>
          <w:szCs w:val="23"/>
        </w:rPr>
        <w:t xml:space="preserve"> sie an einer Veränderung mitwirken können, an Fahrt gewinnen. </w:t>
      </w:r>
    </w:p>
    <w:p w:rsidR="00CA0726" w:rsidRDefault="00CA0726" w:rsidP="00CA0726">
      <w:pPr>
        <w:pStyle w:val="CM36"/>
        <w:spacing w:after="207" w:line="440" w:lineRule="atLeast"/>
        <w:rPr>
          <w:rFonts w:cs="Calibri"/>
          <w:sz w:val="23"/>
          <w:szCs w:val="23"/>
        </w:rPr>
      </w:pPr>
      <w:r>
        <w:rPr>
          <w:rFonts w:cs="Calibri"/>
          <w:sz w:val="23"/>
          <w:szCs w:val="23"/>
        </w:rPr>
        <w:t xml:space="preserve">In einem ersten Schritt sollten Sie sich mit allen Abteilungen innerhalb Ihres Unternehmens vertraut machen und einige </w:t>
      </w:r>
      <w:r w:rsidR="004F1876">
        <w:rPr>
          <w:rFonts w:cs="Calibri"/>
          <w:sz w:val="23"/>
          <w:szCs w:val="23"/>
        </w:rPr>
        <w:t>„</w:t>
      </w:r>
      <w:r>
        <w:rPr>
          <w:rFonts w:cs="Calibri"/>
          <w:sz w:val="23"/>
          <w:szCs w:val="23"/>
        </w:rPr>
        <w:t xml:space="preserve">Freunde gewinnen”. Es ist nicht möglich, dass jeder auf dem Gebiet der Fragen im Zusammenhang mit Barrierefreiheit zum Experten wird, daher ist das Pflegen von Schlüsselkontakten innerhalb eines jeden Bereichs ein guter Ausgangspunkt für die Bildung einer Vertrauensgrundlage. Es kann förderlich sein, regelmäßige Zusammenkünfte einzuberufen und, wenn keine sinnvollen Kontakte </w:t>
      </w:r>
      <w:r w:rsidR="004F1876">
        <w:rPr>
          <w:rFonts w:cs="Calibri"/>
          <w:sz w:val="23"/>
          <w:szCs w:val="23"/>
        </w:rPr>
        <w:t>entsteh</w:t>
      </w:r>
      <w:r>
        <w:rPr>
          <w:rFonts w:cs="Calibri"/>
          <w:sz w:val="23"/>
          <w:szCs w:val="23"/>
        </w:rPr>
        <w:t>en, kann man oft jemanden finden, der</w:t>
      </w:r>
      <w:r w:rsidR="004F1876">
        <w:rPr>
          <w:rFonts w:cs="Calibri"/>
          <w:sz w:val="23"/>
          <w:szCs w:val="23"/>
        </w:rPr>
        <w:t xml:space="preserve"> von sich</w:t>
      </w:r>
      <w:r>
        <w:rPr>
          <w:rFonts w:cs="Calibri"/>
          <w:sz w:val="23"/>
          <w:szCs w:val="23"/>
        </w:rPr>
        <w:t xml:space="preserve"> aus </w:t>
      </w:r>
      <w:r w:rsidR="0071440D">
        <w:rPr>
          <w:rFonts w:cs="Calibri"/>
          <w:sz w:val="23"/>
          <w:szCs w:val="23"/>
        </w:rPr>
        <w:t xml:space="preserve">Interesse </w:t>
      </w:r>
      <w:r>
        <w:rPr>
          <w:rFonts w:cs="Calibri"/>
          <w:sz w:val="23"/>
          <w:szCs w:val="23"/>
        </w:rPr>
        <w:t>für diese</w:t>
      </w:r>
      <w:r w:rsidR="004F1876">
        <w:rPr>
          <w:rFonts w:cs="Calibri"/>
          <w:sz w:val="23"/>
          <w:szCs w:val="23"/>
        </w:rPr>
        <w:t>s</w:t>
      </w:r>
      <w:r>
        <w:rPr>
          <w:rFonts w:cs="Calibri"/>
          <w:sz w:val="23"/>
          <w:szCs w:val="23"/>
        </w:rPr>
        <w:t xml:space="preserve"> </w:t>
      </w:r>
      <w:r w:rsidR="004F1876">
        <w:rPr>
          <w:rFonts w:cs="Calibri"/>
          <w:sz w:val="23"/>
          <w:szCs w:val="23"/>
        </w:rPr>
        <w:t xml:space="preserve">Thema </w:t>
      </w:r>
      <w:r w:rsidR="0071440D">
        <w:rPr>
          <w:rFonts w:cs="Calibri"/>
          <w:sz w:val="23"/>
          <w:szCs w:val="23"/>
        </w:rPr>
        <w:t>zeig</w:t>
      </w:r>
      <w:r w:rsidR="004F1876">
        <w:rPr>
          <w:rFonts w:cs="Calibri"/>
          <w:sz w:val="23"/>
          <w:szCs w:val="23"/>
        </w:rPr>
        <w:t>en wird</w:t>
      </w:r>
      <w:r>
        <w:rPr>
          <w:rFonts w:cs="Calibri"/>
          <w:sz w:val="23"/>
          <w:szCs w:val="23"/>
        </w:rPr>
        <w:t xml:space="preserve">. </w:t>
      </w:r>
    </w:p>
    <w:p w:rsidR="00CA0726" w:rsidRDefault="00CA0726" w:rsidP="00CA0726">
      <w:pPr>
        <w:pStyle w:val="CM36"/>
        <w:spacing w:after="207" w:line="440" w:lineRule="atLeast"/>
        <w:rPr>
          <w:rFonts w:cs="Calibri"/>
          <w:sz w:val="23"/>
          <w:szCs w:val="23"/>
        </w:rPr>
      </w:pPr>
      <w:r>
        <w:rPr>
          <w:rFonts w:cs="Calibri"/>
          <w:sz w:val="23"/>
          <w:szCs w:val="23"/>
        </w:rPr>
        <w:t xml:space="preserve">Sie sollten herausfinden, worin Ihre derzeitigen Möglichkeiten als Unternehmen bestehen. Die publizierende Branche verfügt über viele Arten und Typen von Ressourcen und für Sie ist es wichtig, sich einen Eindruck darüber zu verschaffen, wo Sie als Unternehmen angesiedelt sind. Für den Anfang sollten Sie folgende Dinge in Angriff nehmen: </w:t>
      </w:r>
    </w:p>
    <w:p w:rsidR="00CA0726" w:rsidRDefault="00CA0726" w:rsidP="0071440D">
      <w:pPr>
        <w:pStyle w:val="Default"/>
        <w:numPr>
          <w:ilvl w:val="0"/>
          <w:numId w:val="13"/>
        </w:numPr>
        <w:spacing w:line="360" w:lineRule="auto"/>
        <w:rPr>
          <w:color w:val="auto"/>
          <w:sz w:val="23"/>
          <w:szCs w:val="23"/>
        </w:rPr>
      </w:pPr>
      <w:r>
        <w:rPr>
          <w:color w:val="auto"/>
          <w:sz w:val="23"/>
          <w:szCs w:val="23"/>
        </w:rPr>
        <w:t xml:space="preserve">Führen Sie eine Überprüfung der Barrierefreiheit durch—die Vorgehensweise wird im Abschnitt </w:t>
      </w:r>
      <w:r w:rsidR="00AF2FB9">
        <w:rPr>
          <w:color w:val="auto"/>
          <w:sz w:val="23"/>
          <w:szCs w:val="23"/>
        </w:rPr>
        <w:t>„</w:t>
      </w:r>
      <w:r>
        <w:rPr>
          <w:color w:val="auto"/>
          <w:sz w:val="23"/>
          <w:szCs w:val="23"/>
        </w:rPr>
        <w:t xml:space="preserve">Wie man eine Überprüfung der Barrierefreiheit durchführt” detailliert beschrieben. So gewinnen Sie einen gründlichen Eindruck von den Möglichkeiten und </w:t>
      </w:r>
      <w:r w:rsidR="00A64732">
        <w:rPr>
          <w:color w:val="auto"/>
          <w:sz w:val="23"/>
          <w:szCs w:val="23"/>
        </w:rPr>
        <w:t>Halt</w:t>
      </w:r>
      <w:r>
        <w:rPr>
          <w:color w:val="auto"/>
          <w:sz w:val="23"/>
          <w:szCs w:val="23"/>
        </w:rPr>
        <w:t xml:space="preserve">ungen innerhalb Ihres Unternehmens und davon, was Sie sofort in die Wege leiten könnten, um dessen Resonanz auf lesebehinderte Kunden zu verbessern. </w:t>
      </w:r>
    </w:p>
    <w:p w:rsidR="0083166F" w:rsidRDefault="00CA0726" w:rsidP="00F830D4">
      <w:pPr>
        <w:pStyle w:val="Default"/>
        <w:numPr>
          <w:ilvl w:val="1"/>
          <w:numId w:val="13"/>
        </w:numPr>
        <w:spacing w:line="360" w:lineRule="auto"/>
        <w:rPr>
          <w:rFonts w:ascii="Symbol" w:hAnsi="Symbol" w:cs="Symbol"/>
          <w:sz w:val="23"/>
          <w:szCs w:val="23"/>
        </w:rPr>
      </w:pPr>
      <w:r>
        <w:rPr>
          <w:color w:val="auto"/>
          <w:sz w:val="23"/>
          <w:szCs w:val="23"/>
        </w:rPr>
        <w:t>Es ist außerdem erforderlich, da</w:t>
      </w:r>
      <w:r w:rsidR="00DB3B53">
        <w:rPr>
          <w:color w:val="auto"/>
          <w:sz w:val="23"/>
          <w:szCs w:val="23"/>
        </w:rPr>
        <w:t>ss</w:t>
      </w:r>
      <w:r>
        <w:rPr>
          <w:color w:val="auto"/>
          <w:sz w:val="23"/>
          <w:szCs w:val="23"/>
        </w:rPr>
        <w:t xml:space="preserve"> Sie die </w:t>
      </w:r>
      <w:r w:rsidR="0083166F">
        <w:rPr>
          <w:color w:val="auto"/>
          <w:sz w:val="23"/>
          <w:szCs w:val="23"/>
        </w:rPr>
        <w:t>juristische Lage</w:t>
      </w:r>
      <w:r>
        <w:rPr>
          <w:color w:val="auto"/>
          <w:sz w:val="23"/>
          <w:szCs w:val="23"/>
        </w:rPr>
        <w:t xml:space="preserve"> </w:t>
      </w:r>
      <w:r w:rsidR="00A64732">
        <w:rPr>
          <w:color w:val="auto"/>
          <w:sz w:val="23"/>
          <w:szCs w:val="23"/>
        </w:rPr>
        <w:t>auf</w:t>
      </w:r>
      <w:r>
        <w:rPr>
          <w:color w:val="auto"/>
          <w:sz w:val="23"/>
          <w:szCs w:val="23"/>
        </w:rPr>
        <w:t xml:space="preserve"> Ihre</w:t>
      </w:r>
      <w:r w:rsidR="00A64732">
        <w:rPr>
          <w:color w:val="auto"/>
          <w:sz w:val="23"/>
          <w:szCs w:val="23"/>
        </w:rPr>
        <w:t>n</w:t>
      </w:r>
      <w:r>
        <w:rPr>
          <w:color w:val="auto"/>
          <w:sz w:val="23"/>
          <w:szCs w:val="23"/>
        </w:rPr>
        <w:t xml:space="preserve"> Märkte</w:t>
      </w:r>
      <w:r w:rsidR="00A64732">
        <w:rPr>
          <w:color w:val="auto"/>
          <w:sz w:val="23"/>
          <w:szCs w:val="23"/>
        </w:rPr>
        <w:t>n</w:t>
      </w:r>
      <w:r>
        <w:rPr>
          <w:color w:val="auto"/>
          <w:sz w:val="23"/>
          <w:szCs w:val="23"/>
        </w:rPr>
        <w:t xml:space="preserve"> kennen und verstehen — in den verschiedenen Ländern gibt es unterschiedliche </w:t>
      </w:r>
      <w:r>
        <w:rPr>
          <w:sz w:val="23"/>
          <w:szCs w:val="23"/>
        </w:rPr>
        <w:t xml:space="preserve">rechtliche Auflagen und Sie werden </w:t>
      </w:r>
      <w:r w:rsidR="0083166F">
        <w:rPr>
          <w:sz w:val="23"/>
          <w:szCs w:val="23"/>
        </w:rPr>
        <w:t xml:space="preserve">(zumindest) </w:t>
      </w:r>
      <w:r>
        <w:rPr>
          <w:sz w:val="23"/>
          <w:szCs w:val="23"/>
        </w:rPr>
        <w:t>darauf achten müssen, dass Ihre</w:t>
      </w:r>
      <w:r w:rsidR="0083166F">
        <w:rPr>
          <w:sz w:val="23"/>
          <w:szCs w:val="23"/>
        </w:rPr>
        <w:t xml:space="preserve"> Politik ausreicht</w:t>
      </w:r>
      <w:r>
        <w:rPr>
          <w:sz w:val="23"/>
          <w:szCs w:val="23"/>
        </w:rPr>
        <w:t xml:space="preserve">, </w:t>
      </w:r>
      <w:r w:rsidR="0083166F">
        <w:rPr>
          <w:sz w:val="23"/>
          <w:szCs w:val="23"/>
        </w:rPr>
        <w:t>um</w:t>
      </w:r>
      <w:r>
        <w:rPr>
          <w:sz w:val="23"/>
          <w:szCs w:val="23"/>
        </w:rPr>
        <w:t xml:space="preserve"> auf der </w:t>
      </w:r>
      <w:r w:rsidR="0083166F">
        <w:rPr>
          <w:sz w:val="23"/>
          <w:szCs w:val="23"/>
        </w:rPr>
        <w:t xml:space="preserve">sicheren </w:t>
      </w:r>
      <w:r>
        <w:rPr>
          <w:sz w:val="23"/>
          <w:szCs w:val="23"/>
        </w:rPr>
        <w:t xml:space="preserve">Seite </w:t>
      </w:r>
      <w:r w:rsidR="0083166F">
        <w:rPr>
          <w:sz w:val="23"/>
          <w:szCs w:val="23"/>
        </w:rPr>
        <w:t>zu</w:t>
      </w:r>
      <w:r>
        <w:rPr>
          <w:sz w:val="23"/>
          <w:szCs w:val="23"/>
        </w:rPr>
        <w:t xml:space="preserve"> </w:t>
      </w:r>
      <w:r w:rsidR="0083166F">
        <w:rPr>
          <w:sz w:val="23"/>
          <w:szCs w:val="23"/>
        </w:rPr>
        <w:t>sein</w:t>
      </w:r>
      <w:r>
        <w:rPr>
          <w:sz w:val="23"/>
          <w:szCs w:val="23"/>
        </w:rPr>
        <w:t xml:space="preserve">. </w:t>
      </w:r>
    </w:p>
    <w:p w:rsidR="00CA0726" w:rsidRPr="00F830D4" w:rsidRDefault="0083166F" w:rsidP="00F830D4">
      <w:pPr>
        <w:pStyle w:val="CM36"/>
        <w:numPr>
          <w:ilvl w:val="0"/>
          <w:numId w:val="19"/>
        </w:numPr>
        <w:spacing w:after="207" w:line="440" w:lineRule="atLeast"/>
        <w:ind w:right="112"/>
        <w:rPr>
          <w:sz w:val="23"/>
          <w:szCs w:val="23"/>
        </w:rPr>
      </w:pPr>
      <w:r>
        <w:rPr>
          <w:sz w:val="23"/>
          <w:szCs w:val="23"/>
        </w:rPr>
        <w:t>Falls auf</w:t>
      </w:r>
      <w:r w:rsidR="00CA0726">
        <w:rPr>
          <w:sz w:val="23"/>
          <w:szCs w:val="23"/>
        </w:rPr>
        <w:t xml:space="preserve"> Ihre</w:t>
      </w:r>
      <w:r>
        <w:rPr>
          <w:sz w:val="23"/>
          <w:szCs w:val="23"/>
        </w:rPr>
        <w:t>n</w:t>
      </w:r>
      <w:r w:rsidR="00CA0726">
        <w:rPr>
          <w:sz w:val="23"/>
          <w:szCs w:val="23"/>
        </w:rPr>
        <w:t xml:space="preserve"> Märkte</w:t>
      </w:r>
      <w:r>
        <w:rPr>
          <w:sz w:val="23"/>
          <w:szCs w:val="23"/>
        </w:rPr>
        <w:t>n verfügbar</w:t>
      </w:r>
      <w:r w:rsidR="00CA0726">
        <w:rPr>
          <w:sz w:val="23"/>
          <w:szCs w:val="23"/>
        </w:rPr>
        <w:t>, sollten Sie da</w:t>
      </w:r>
      <w:r>
        <w:rPr>
          <w:sz w:val="23"/>
          <w:szCs w:val="23"/>
        </w:rPr>
        <w:t>für sorgen</w:t>
      </w:r>
      <w:r w:rsidR="00CA0726">
        <w:rPr>
          <w:sz w:val="23"/>
          <w:szCs w:val="23"/>
        </w:rPr>
        <w:t xml:space="preserve">, dass Ihr Unternehmen bei </w:t>
      </w:r>
      <w:r w:rsidR="00CA0726" w:rsidRPr="00F830D4">
        <w:rPr>
          <w:i/>
          <w:sz w:val="23"/>
          <w:szCs w:val="23"/>
        </w:rPr>
        <w:t>Publisher Lookup</w:t>
      </w:r>
      <w:r w:rsidR="00CA0726">
        <w:rPr>
          <w:sz w:val="23"/>
          <w:szCs w:val="23"/>
        </w:rPr>
        <w:t xml:space="preserve"> registriert ist und da</w:t>
      </w:r>
      <w:r>
        <w:rPr>
          <w:sz w:val="23"/>
          <w:szCs w:val="23"/>
        </w:rPr>
        <w:t>ss</w:t>
      </w:r>
      <w:r w:rsidR="00CA0726">
        <w:rPr>
          <w:sz w:val="23"/>
          <w:szCs w:val="23"/>
        </w:rPr>
        <w:t xml:space="preserve"> Ihre </w:t>
      </w:r>
      <w:r>
        <w:rPr>
          <w:sz w:val="23"/>
          <w:szCs w:val="23"/>
        </w:rPr>
        <w:t>Teams für Lizenzen</w:t>
      </w:r>
      <w:r w:rsidR="00CA0726">
        <w:rPr>
          <w:sz w:val="23"/>
          <w:szCs w:val="23"/>
        </w:rPr>
        <w:t xml:space="preserve">/Verkauf in allen Belangen rund um das Thema Barrierefreiheit umfassend versiert sind. </w:t>
      </w:r>
      <w:r w:rsidR="00CA0726" w:rsidRPr="00F830D4">
        <w:rPr>
          <w:i/>
          <w:sz w:val="23"/>
          <w:szCs w:val="23"/>
        </w:rPr>
        <w:t>Publisher Lookup</w:t>
      </w:r>
      <w:r w:rsidR="00CA0726">
        <w:rPr>
          <w:sz w:val="23"/>
          <w:szCs w:val="23"/>
        </w:rPr>
        <w:t xml:space="preserve"> ist eine </w:t>
      </w:r>
      <w:r>
        <w:rPr>
          <w:sz w:val="23"/>
          <w:szCs w:val="23"/>
        </w:rPr>
        <w:t>kollaborative</w:t>
      </w:r>
      <w:r w:rsidR="00CA0726">
        <w:rPr>
          <w:sz w:val="23"/>
          <w:szCs w:val="23"/>
        </w:rPr>
        <w:t xml:space="preserve"> Datenbank, die </w:t>
      </w:r>
      <w:r w:rsidR="00042B50">
        <w:rPr>
          <w:sz w:val="23"/>
          <w:szCs w:val="23"/>
        </w:rPr>
        <w:t>Pädagogen</w:t>
      </w:r>
      <w:r w:rsidR="00CA0726">
        <w:rPr>
          <w:sz w:val="23"/>
          <w:szCs w:val="23"/>
        </w:rPr>
        <w:t xml:space="preserve">, die versuchen, </w:t>
      </w:r>
      <w:r w:rsidR="00042B50">
        <w:rPr>
          <w:sz w:val="23"/>
          <w:szCs w:val="23"/>
        </w:rPr>
        <w:t xml:space="preserve">elektronische Fassungen von Veröffentlichungen für </w:t>
      </w:r>
      <w:r w:rsidR="00CA0726">
        <w:rPr>
          <w:sz w:val="23"/>
          <w:szCs w:val="23"/>
        </w:rPr>
        <w:t>lesebehinderte Schüler</w:t>
      </w:r>
      <w:r w:rsidR="0071440D">
        <w:rPr>
          <w:sz w:val="23"/>
          <w:szCs w:val="23"/>
        </w:rPr>
        <w:t>/Studenten</w:t>
      </w:r>
      <w:r w:rsidR="00CA0726">
        <w:rPr>
          <w:sz w:val="23"/>
          <w:szCs w:val="23"/>
        </w:rPr>
        <w:t xml:space="preserve"> zu beziehen</w:t>
      </w:r>
      <w:r w:rsidR="00042B50">
        <w:rPr>
          <w:sz w:val="23"/>
          <w:szCs w:val="23"/>
        </w:rPr>
        <w:t xml:space="preserve">, </w:t>
      </w:r>
      <w:r w:rsidR="00042B50">
        <w:rPr>
          <w:sz w:val="23"/>
          <w:szCs w:val="23"/>
        </w:rPr>
        <w:lastRenderedPageBreak/>
        <w:t>Kontaktinformationen bereitstellt</w:t>
      </w:r>
      <w:r w:rsidR="00CA0726">
        <w:rPr>
          <w:sz w:val="23"/>
          <w:szCs w:val="23"/>
        </w:rPr>
        <w:t xml:space="preserve">. Registrierte Verleger erleichtern es </w:t>
      </w:r>
      <w:r w:rsidR="00042B50">
        <w:rPr>
          <w:sz w:val="23"/>
          <w:szCs w:val="23"/>
        </w:rPr>
        <w:t>den Pädagogen</w:t>
      </w:r>
      <w:r w:rsidR="00CA0726">
        <w:rPr>
          <w:sz w:val="23"/>
          <w:szCs w:val="23"/>
        </w:rPr>
        <w:t xml:space="preserve">, die richtigen Kontakte innerhalb ihres </w:t>
      </w:r>
      <w:r w:rsidR="00CA0726" w:rsidRPr="00F830D4">
        <w:rPr>
          <w:sz w:val="23"/>
          <w:szCs w:val="23"/>
        </w:rPr>
        <w:t>Unternehmens zu finden</w:t>
      </w:r>
      <w:r w:rsidR="00042B50" w:rsidRPr="00F830D4">
        <w:rPr>
          <w:sz w:val="23"/>
          <w:szCs w:val="23"/>
        </w:rPr>
        <w:t xml:space="preserve"> und informieren darüber,</w:t>
      </w:r>
      <w:r w:rsidR="00CA0726" w:rsidRPr="00F830D4">
        <w:rPr>
          <w:sz w:val="23"/>
          <w:szCs w:val="23"/>
        </w:rPr>
        <w:t xml:space="preserve"> was bereitgestellt werden kann. Darüber hinaus können sie ein unternehmensinternes Standardverfahren erarbeiten, nach dem mit Anfragen dieser Art verfahren wird. Wenn </w:t>
      </w:r>
      <w:r w:rsidR="00CA0726" w:rsidRPr="00F830D4">
        <w:rPr>
          <w:i/>
          <w:sz w:val="23"/>
          <w:szCs w:val="23"/>
        </w:rPr>
        <w:t>Publisher Lookup</w:t>
      </w:r>
      <w:r w:rsidR="00CA0726" w:rsidRPr="00F830D4">
        <w:rPr>
          <w:sz w:val="23"/>
          <w:szCs w:val="23"/>
        </w:rPr>
        <w:t xml:space="preserve"> </w:t>
      </w:r>
      <w:r w:rsidR="0071440D">
        <w:rPr>
          <w:sz w:val="23"/>
          <w:szCs w:val="23"/>
        </w:rPr>
        <w:t>auf</w:t>
      </w:r>
      <w:r w:rsidR="00CA0726" w:rsidRPr="00F830D4">
        <w:rPr>
          <w:sz w:val="23"/>
          <w:szCs w:val="23"/>
        </w:rPr>
        <w:t xml:space="preserve"> Ihrem Markt nicht verfügbar ist, könnte es den Versuch wert sein, innerhalb Ihrer Handelsvereinigung dafür einzutreten, dass ein derart einfacher und nützlicher Service eingeführt wird. </w:t>
      </w:r>
    </w:p>
    <w:p w:rsidR="00E802D8" w:rsidRPr="00F830D4" w:rsidRDefault="00CA0726" w:rsidP="00F830D4">
      <w:pPr>
        <w:pStyle w:val="Default"/>
        <w:numPr>
          <w:ilvl w:val="0"/>
          <w:numId w:val="19"/>
        </w:numPr>
        <w:spacing w:line="360" w:lineRule="auto"/>
        <w:rPr>
          <w:rFonts w:cstheme="minorBidi"/>
          <w:color w:val="auto"/>
          <w:sz w:val="23"/>
          <w:szCs w:val="23"/>
        </w:rPr>
      </w:pPr>
      <w:r>
        <w:rPr>
          <w:color w:val="auto"/>
          <w:sz w:val="23"/>
          <w:szCs w:val="23"/>
        </w:rPr>
        <w:t xml:space="preserve">Bemühen Sie sich, die innerhalb Ihres Unternehmens eingesetzten Arbeitsabläufe zu verstehen. Wie erreicht ein Inhalt seine endgültige Form und welche Arbeitsabläufe werden bei Ihren digitalen Publikationen </w:t>
      </w:r>
      <w:r w:rsidR="00042B50">
        <w:rPr>
          <w:color w:val="auto"/>
          <w:sz w:val="23"/>
          <w:szCs w:val="23"/>
        </w:rPr>
        <w:t xml:space="preserve">unternehmensintern </w:t>
      </w:r>
      <w:r>
        <w:rPr>
          <w:color w:val="auto"/>
          <w:sz w:val="23"/>
          <w:szCs w:val="23"/>
        </w:rPr>
        <w:t>verwendet oder entwickelt? Reden Sie mit Ihrer Produktions- und IT-Abteilung (wenn diese außerhalb Ihres üblichen Arbeitsbereichs liegen) und stellen Sie sicher, da</w:t>
      </w:r>
      <w:r w:rsidR="0071440D">
        <w:rPr>
          <w:color w:val="auto"/>
          <w:sz w:val="23"/>
          <w:szCs w:val="23"/>
        </w:rPr>
        <w:t>ss</w:t>
      </w:r>
      <w:r>
        <w:rPr>
          <w:color w:val="auto"/>
          <w:sz w:val="23"/>
          <w:szCs w:val="23"/>
        </w:rPr>
        <w:t xml:space="preserve"> Ihnen der </w:t>
      </w:r>
      <w:r w:rsidR="00E802D8">
        <w:rPr>
          <w:color w:val="auto"/>
          <w:sz w:val="23"/>
          <w:szCs w:val="23"/>
        </w:rPr>
        <w:t xml:space="preserve">Verlagsworkflow </w:t>
      </w:r>
      <w:r>
        <w:rPr>
          <w:color w:val="auto"/>
          <w:sz w:val="23"/>
          <w:szCs w:val="23"/>
        </w:rPr>
        <w:t xml:space="preserve">in Ihrer eigenen Arbeitsumgebung in umfassender Weise verständlich ist. </w:t>
      </w:r>
    </w:p>
    <w:p w:rsidR="00CA0726" w:rsidRPr="005A6E20" w:rsidRDefault="00CA0726" w:rsidP="00F830D4">
      <w:pPr>
        <w:pStyle w:val="Default"/>
        <w:numPr>
          <w:ilvl w:val="0"/>
          <w:numId w:val="19"/>
        </w:numPr>
        <w:spacing w:line="360" w:lineRule="auto"/>
        <w:rPr>
          <w:rFonts w:cstheme="minorBidi"/>
          <w:color w:val="auto"/>
          <w:sz w:val="23"/>
          <w:szCs w:val="23"/>
        </w:rPr>
      </w:pPr>
      <w:r>
        <w:rPr>
          <w:color w:val="auto"/>
          <w:sz w:val="23"/>
          <w:szCs w:val="23"/>
        </w:rPr>
        <w:t xml:space="preserve">Machen Sie sich mit den verschiedenen Arten digitaler Dateien vertraut, die eingesetzt werden, um Ihre Produkte sowohl unternehmensintern </w:t>
      </w:r>
      <w:r w:rsidR="0022692C">
        <w:rPr>
          <w:color w:val="auto"/>
          <w:sz w:val="23"/>
          <w:szCs w:val="23"/>
        </w:rPr>
        <w:t>als</w:t>
      </w:r>
      <w:r>
        <w:rPr>
          <w:color w:val="auto"/>
          <w:sz w:val="23"/>
          <w:szCs w:val="23"/>
        </w:rPr>
        <w:t xml:space="preserve"> auch bei Ihrem Lieferanten herzustellen. Es gibt eine große Anzahl von Möglichkeiten. Sie müssen genau verstehen, welche Dateien derzeit verfügbar sind und wie barrierefrei zugänglich diese möglicherweise sind — siehe dazu Abschnitt mit der Überschrift </w:t>
      </w:r>
      <w:r w:rsidR="0022692C">
        <w:rPr>
          <w:color w:val="auto"/>
          <w:sz w:val="23"/>
          <w:szCs w:val="23"/>
        </w:rPr>
        <w:t>„</w:t>
      </w:r>
      <w:r>
        <w:rPr>
          <w:color w:val="auto"/>
          <w:sz w:val="23"/>
          <w:szCs w:val="23"/>
        </w:rPr>
        <w:t>Was ist ein barrierefreies Produkt?”.</w:t>
      </w:r>
    </w:p>
    <w:p w:rsidR="005A6E20" w:rsidRDefault="005A6E20" w:rsidP="006872E4">
      <w:pPr>
        <w:pStyle w:val="Default"/>
        <w:spacing w:line="360" w:lineRule="auto"/>
      </w:pPr>
    </w:p>
    <w:p w:rsidR="005A6E20" w:rsidRDefault="005A6E20" w:rsidP="00F830D4">
      <w:pPr>
        <w:autoSpaceDE w:val="0"/>
        <w:autoSpaceDN w:val="0"/>
        <w:adjustRightInd w:val="0"/>
        <w:spacing w:after="0" w:line="360" w:lineRule="auto"/>
        <w:rPr>
          <w:sz w:val="23"/>
          <w:szCs w:val="23"/>
        </w:rPr>
      </w:pPr>
      <w:r>
        <w:rPr>
          <w:sz w:val="23"/>
          <w:szCs w:val="23"/>
        </w:rPr>
        <w:t xml:space="preserve">Machen Sie sich vertraut damit, wie und wo Ihre digitalen Dateien gespeichert werden, damit Sie in Zukunft entsprechenden Einfluss darauf ausüben können. Um eine barrierefrei zugänglich Datei zu kreieren, müssen Sie in der Lage sein, diese aufzufinden und problemlos eine Kopie davon erstellen zu können. Die Art und Weise, in der Ihre Veröffentlichungen gespeichert werden, spielt hierbei eine wesentliche Rolle. </w:t>
      </w:r>
    </w:p>
    <w:p w:rsidR="005A6E20" w:rsidRDefault="005A6E20" w:rsidP="006872E4">
      <w:pPr>
        <w:pStyle w:val="Default"/>
        <w:spacing w:line="360" w:lineRule="auto"/>
        <w:rPr>
          <w:sz w:val="23"/>
          <w:szCs w:val="23"/>
        </w:rPr>
      </w:pPr>
    </w:p>
    <w:p w:rsidR="005A6E20" w:rsidRDefault="005A6E20" w:rsidP="005A6E20">
      <w:pPr>
        <w:pStyle w:val="CM38"/>
        <w:spacing w:after="135"/>
        <w:rPr>
          <w:rFonts w:cs="Calibri"/>
          <w:color w:val="000000"/>
          <w:sz w:val="36"/>
          <w:szCs w:val="36"/>
        </w:rPr>
      </w:pPr>
      <w:r>
        <w:rPr>
          <w:rFonts w:cs="Calibri"/>
          <w:i/>
          <w:iCs/>
          <w:color w:val="000000"/>
          <w:sz w:val="36"/>
          <w:szCs w:val="36"/>
        </w:rPr>
        <w:t xml:space="preserve">Vorgehensweise </w:t>
      </w:r>
    </w:p>
    <w:p w:rsidR="005A6E20" w:rsidRDefault="005A6E20" w:rsidP="00F830D4">
      <w:pPr>
        <w:autoSpaceDE w:val="0"/>
        <w:autoSpaceDN w:val="0"/>
        <w:adjustRightInd w:val="0"/>
        <w:spacing w:after="0" w:line="360" w:lineRule="auto"/>
        <w:rPr>
          <w:rFonts w:cs="Calibri"/>
          <w:sz w:val="23"/>
          <w:szCs w:val="23"/>
        </w:rPr>
      </w:pPr>
      <w:r>
        <w:rPr>
          <w:rFonts w:cs="Calibri"/>
          <w:color w:val="000000"/>
          <w:sz w:val="23"/>
          <w:szCs w:val="23"/>
        </w:rPr>
        <w:t xml:space="preserve">Drei Wege zur Barrierefreiheit stehen Ihnen offen. In den meisten Fällen werden Sie anfänglich </w:t>
      </w:r>
      <w:r w:rsidR="00456642">
        <w:rPr>
          <w:rFonts w:cs="Calibri"/>
          <w:color w:val="000000"/>
          <w:sz w:val="23"/>
          <w:szCs w:val="23"/>
        </w:rPr>
        <w:t>zu</w:t>
      </w:r>
      <w:r>
        <w:rPr>
          <w:rFonts w:cs="Calibri"/>
          <w:color w:val="000000"/>
          <w:sz w:val="23"/>
          <w:szCs w:val="23"/>
        </w:rPr>
        <w:t xml:space="preserve">mindest zwei dieser Wege </w:t>
      </w:r>
      <w:r w:rsidR="00456642">
        <w:rPr>
          <w:rFonts w:cs="Calibri"/>
          <w:color w:val="000000"/>
          <w:sz w:val="23"/>
          <w:szCs w:val="23"/>
        </w:rPr>
        <w:t>einschlagen müssen</w:t>
      </w:r>
      <w:r>
        <w:rPr>
          <w:rFonts w:cs="Calibri"/>
          <w:color w:val="000000"/>
          <w:sz w:val="23"/>
          <w:szCs w:val="23"/>
        </w:rPr>
        <w:t xml:space="preserve">. Zunächst kann es sein, dass Sie in der Lage sind, barrierefrei zugängliche Dateien selbst bereitzustellen, wenn Sie die Anfrage eines bestimmten Lesers erhalten (oder vielmehr die Anfrage einer Person, die in unterstützender Weise für diesen bestimmten Leser handelt). Zweitens kann es sein, dass Sie unternehmensexterne Hilfe in Anspruch nehmen möchten. Für diesen Zweck stehen Ihnen </w:t>
      </w:r>
      <w:r>
        <w:rPr>
          <w:rFonts w:cs="Calibri"/>
          <w:color w:val="000000"/>
          <w:sz w:val="23"/>
          <w:szCs w:val="23"/>
        </w:rPr>
        <w:lastRenderedPageBreak/>
        <w:t>mehrere Organisationen zur Verfügung, die behilflich sein können. Besonders in den USA gibt es</w:t>
      </w:r>
      <w:r w:rsidR="00456642">
        <w:rPr>
          <w:rFonts w:cs="Calibri"/>
          <w:color w:val="000000"/>
          <w:sz w:val="23"/>
          <w:szCs w:val="23"/>
        </w:rPr>
        <w:t xml:space="preserve"> </w:t>
      </w:r>
      <w:r>
        <w:rPr>
          <w:rFonts w:cs="Calibri"/>
          <w:color w:val="000000"/>
          <w:sz w:val="23"/>
          <w:szCs w:val="23"/>
        </w:rPr>
        <w:t>eine ganze Reihe von vermittelnden Einrichtungen, die dabei helfen können, aus einer Palette verschiedener Medien barrierefrei zugängliche Dateien zu produzieren.</w:t>
      </w:r>
      <w:r w:rsidR="00641B83">
        <w:rPr>
          <w:rFonts w:ascii="Calibri" w:hAnsi="Calibri" w:cs="Calibri"/>
          <w:sz w:val="23"/>
          <w:szCs w:val="23"/>
        </w:rPr>
        <w:t xml:space="preserve"> </w:t>
      </w:r>
      <w:r>
        <w:rPr>
          <w:rFonts w:cs="Calibri"/>
          <w:color w:val="000000"/>
          <w:sz w:val="23"/>
          <w:szCs w:val="23"/>
        </w:rPr>
        <w:t xml:space="preserve">Diese Einrichtungen unterstützen Menschen mit Lesebehinderung und viele von ihnen haben selbst barrierefrei zugängliche Publikationsprogramme entwickelt. Drittens und idealerweise werden Ihre kommerziellen Produkte in zunehmendem Maß bereits </w:t>
      </w:r>
      <w:r w:rsidR="00073426">
        <w:rPr>
          <w:rFonts w:cs="Calibri"/>
          <w:color w:val="000000"/>
          <w:sz w:val="23"/>
          <w:szCs w:val="23"/>
        </w:rPr>
        <w:t xml:space="preserve">barrierefrei produziert </w:t>
      </w:r>
      <w:r>
        <w:rPr>
          <w:rFonts w:cs="Calibri"/>
          <w:color w:val="000000"/>
          <w:sz w:val="23"/>
          <w:szCs w:val="23"/>
        </w:rPr>
        <w:t xml:space="preserve">werden. Diese dritte Möglichkeit ist natürlich </w:t>
      </w:r>
      <w:r w:rsidR="00073426">
        <w:rPr>
          <w:rFonts w:cs="Calibri"/>
          <w:color w:val="000000"/>
          <w:sz w:val="23"/>
          <w:szCs w:val="23"/>
        </w:rPr>
        <w:t>letztendliches</w:t>
      </w:r>
      <w:r>
        <w:rPr>
          <w:rFonts w:cs="Calibri"/>
          <w:color w:val="000000"/>
          <w:sz w:val="23"/>
          <w:szCs w:val="23"/>
        </w:rPr>
        <w:t xml:space="preserve"> Ziel, das aber wahrscheinlich nicht sofort</w:t>
      </w:r>
      <w:r w:rsidR="00073426">
        <w:rPr>
          <w:rFonts w:cs="Calibri"/>
          <w:color w:val="000000"/>
          <w:sz w:val="23"/>
          <w:szCs w:val="23"/>
        </w:rPr>
        <w:t xml:space="preserve"> umsetzbar ist</w:t>
      </w:r>
      <w:r>
        <w:rPr>
          <w:rFonts w:cs="Calibri"/>
          <w:color w:val="000000"/>
          <w:sz w:val="23"/>
          <w:szCs w:val="23"/>
        </w:rPr>
        <w:t xml:space="preserve">. Welchen Weg auch immer Sie einschlagen, Sie werden unternehmensintern Arbeitsgruppen einsetzen müssen, um innerhalb Ihres Unternehmens </w:t>
      </w:r>
      <w:r w:rsidR="00073426">
        <w:rPr>
          <w:rFonts w:cs="Calibri"/>
          <w:color w:val="000000"/>
          <w:sz w:val="23"/>
          <w:szCs w:val="23"/>
        </w:rPr>
        <w:t xml:space="preserve">mehr Bewußtsein für diese Thematik </w:t>
      </w:r>
      <w:r>
        <w:rPr>
          <w:rFonts w:cs="Calibri"/>
          <w:color w:val="000000"/>
          <w:sz w:val="23"/>
          <w:szCs w:val="23"/>
        </w:rPr>
        <w:t xml:space="preserve">zu </w:t>
      </w:r>
      <w:r w:rsidR="00073426">
        <w:rPr>
          <w:rFonts w:cs="Calibri"/>
          <w:color w:val="000000"/>
          <w:sz w:val="23"/>
          <w:szCs w:val="23"/>
        </w:rPr>
        <w:t>schaff</w:t>
      </w:r>
      <w:r>
        <w:rPr>
          <w:rFonts w:cs="Calibri"/>
          <w:color w:val="000000"/>
          <w:sz w:val="23"/>
          <w:szCs w:val="23"/>
        </w:rPr>
        <w:t>en und Probleme, die im Zusammenhang mit Arbeitsabläufen auftreten, zu lösen. Fragen im Zusammenhang mit Inhalt, Struktur und Datei-Management müssen erörtert und Entscheidungen getroffen werden, damit die von Ihnen befürwortete Unternehmens</w:t>
      </w:r>
      <w:r w:rsidR="00073426">
        <w:rPr>
          <w:rFonts w:cs="Calibri"/>
          <w:color w:val="000000"/>
          <w:sz w:val="23"/>
          <w:szCs w:val="23"/>
        </w:rPr>
        <w:t>politik</w:t>
      </w:r>
      <w:r>
        <w:rPr>
          <w:rFonts w:cs="Calibri"/>
          <w:color w:val="000000"/>
          <w:sz w:val="23"/>
          <w:szCs w:val="23"/>
        </w:rPr>
        <w:t xml:space="preserve"> umgesetzt werden kann. </w:t>
      </w:r>
      <w:r>
        <w:rPr>
          <w:rFonts w:cs="Calibri"/>
          <w:sz w:val="23"/>
          <w:szCs w:val="23"/>
        </w:rPr>
        <w:t xml:space="preserve">Sie müssen über alle Führungsebenen des Unternehmens hinweg Einfluss nehmen. Wenn Sie das Thema </w:t>
      </w:r>
      <w:r w:rsidR="00655194">
        <w:rPr>
          <w:rFonts w:cs="Calibri"/>
          <w:sz w:val="23"/>
          <w:szCs w:val="23"/>
        </w:rPr>
        <w:t xml:space="preserve">auf höherer </w:t>
      </w:r>
      <w:r>
        <w:rPr>
          <w:rFonts w:cs="Calibri"/>
          <w:sz w:val="23"/>
          <w:szCs w:val="23"/>
        </w:rPr>
        <w:t>Führungsebene</w:t>
      </w:r>
      <w:r w:rsidR="00655194">
        <w:rPr>
          <w:rFonts w:cs="Calibri"/>
          <w:sz w:val="23"/>
          <w:szCs w:val="23"/>
        </w:rPr>
        <w:t xml:space="preserve"> Ihres Unternehmens</w:t>
      </w:r>
      <w:r>
        <w:rPr>
          <w:rFonts w:cs="Calibri"/>
          <w:sz w:val="23"/>
          <w:szCs w:val="23"/>
        </w:rPr>
        <w:t xml:space="preserve"> präsentieren, </w:t>
      </w:r>
      <w:r w:rsidR="00655194">
        <w:rPr>
          <w:rFonts w:cs="Calibri"/>
          <w:sz w:val="23"/>
          <w:szCs w:val="23"/>
        </w:rPr>
        <w:t>so sollten diese Personen</w:t>
      </w:r>
      <w:r>
        <w:rPr>
          <w:rFonts w:cs="Calibri"/>
          <w:sz w:val="23"/>
          <w:szCs w:val="23"/>
        </w:rPr>
        <w:t xml:space="preserve"> daraus entnehmen</w:t>
      </w:r>
      <w:r w:rsidR="00655194">
        <w:rPr>
          <w:rFonts w:cs="Calibri"/>
          <w:sz w:val="23"/>
          <w:szCs w:val="23"/>
        </w:rPr>
        <w:t xml:space="preserve"> können</w:t>
      </w:r>
      <w:r>
        <w:rPr>
          <w:rFonts w:cs="Calibri"/>
          <w:sz w:val="23"/>
          <w:szCs w:val="23"/>
        </w:rPr>
        <w:t xml:space="preserve">, </w:t>
      </w:r>
      <w:r w:rsidR="00655194">
        <w:rPr>
          <w:rFonts w:cs="Calibri"/>
          <w:sz w:val="23"/>
          <w:szCs w:val="23"/>
        </w:rPr>
        <w:t>inwiefern sich</w:t>
      </w:r>
      <w:r>
        <w:rPr>
          <w:rFonts w:cs="Calibri"/>
          <w:sz w:val="23"/>
          <w:szCs w:val="23"/>
        </w:rPr>
        <w:t xml:space="preserve"> Ihre Vorschläge</w:t>
      </w:r>
      <w:r w:rsidR="00655194">
        <w:rPr>
          <w:rFonts w:cs="Calibri"/>
          <w:sz w:val="23"/>
          <w:szCs w:val="23"/>
        </w:rPr>
        <w:t xml:space="preserve"> positiv au</w:t>
      </w:r>
      <w:r w:rsidR="00E50FCB">
        <w:rPr>
          <w:rFonts w:cs="Calibri"/>
          <w:sz w:val="23"/>
          <w:szCs w:val="23"/>
        </w:rPr>
        <w:t>f die</w:t>
      </w:r>
      <w:r w:rsidR="00655194">
        <w:rPr>
          <w:rFonts w:cs="Calibri"/>
          <w:sz w:val="23"/>
          <w:szCs w:val="23"/>
        </w:rPr>
        <w:t xml:space="preserve"> </w:t>
      </w:r>
      <w:r>
        <w:rPr>
          <w:rFonts w:cs="Calibri"/>
          <w:sz w:val="23"/>
          <w:szCs w:val="23"/>
        </w:rPr>
        <w:t xml:space="preserve"> Geschäftstätigkeit auswirken </w:t>
      </w:r>
      <w:r w:rsidR="00E50FCB">
        <w:rPr>
          <w:rFonts w:cs="Calibri"/>
          <w:sz w:val="23"/>
          <w:szCs w:val="23"/>
        </w:rPr>
        <w:t>könn</w:t>
      </w:r>
      <w:r>
        <w:rPr>
          <w:rFonts w:cs="Calibri"/>
          <w:sz w:val="23"/>
          <w:szCs w:val="23"/>
        </w:rPr>
        <w:t xml:space="preserve">en. </w:t>
      </w:r>
      <w:r w:rsidR="00D27D49">
        <w:rPr>
          <w:rFonts w:cs="Calibri"/>
          <w:sz w:val="23"/>
          <w:szCs w:val="23"/>
        </w:rPr>
        <w:t>Es kann sein, dass</w:t>
      </w:r>
      <w:r>
        <w:rPr>
          <w:rFonts w:cs="Calibri"/>
          <w:sz w:val="23"/>
          <w:szCs w:val="23"/>
        </w:rPr>
        <w:t xml:space="preserve"> Sie die damit zusammenhängenden Kosten </w:t>
      </w:r>
      <w:r w:rsidR="00D27D49">
        <w:rPr>
          <w:rFonts w:cs="Calibri"/>
          <w:sz w:val="23"/>
          <w:szCs w:val="23"/>
        </w:rPr>
        <w:t>darleg</w:t>
      </w:r>
      <w:r>
        <w:rPr>
          <w:rFonts w:cs="Calibri"/>
          <w:sz w:val="23"/>
          <w:szCs w:val="23"/>
        </w:rPr>
        <w:t xml:space="preserve">en und als Teil eines Geschäftsmodells präsentieren müssen. Möglicherweise müssen Sie hart daran arbeiten, diese Kollegen davon zu überzeugen, dass es richtig ist, Ihrer vorgeschlagenen Vorgehensweise zu folgen. Sie werden feststellen, dass es viel leichter sein wird, ihre Unterstützung zu gewinnen, wenn bereits eine </w:t>
      </w:r>
      <w:r w:rsidR="00D27D49">
        <w:rPr>
          <w:rFonts w:cs="Calibri"/>
          <w:sz w:val="23"/>
          <w:szCs w:val="23"/>
        </w:rPr>
        <w:t xml:space="preserve">übergeordnete </w:t>
      </w:r>
      <w:r>
        <w:rPr>
          <w:rFonts w:cs="Calibri"/>
          <w:sz w:val="23"/>
          <w:szCs w:val="23"/>
        </w:rPr>
        <w:t>Unternehmens</w:t>
      </w:r>
      <w:r w:rsidR="00D27D49">
        <w:rPr>
          <w:rFonts w:cs="Calibri"/>
          <w:sz w:val="23"/>
          <w:szCs w:val="23"/>
        </w:rPr>
        <w:t>politik</w:t>
      </w:r>
      <w:r>
        <w:rPr>
          <w:rFonts w:cs="Calibri"/>
          <w:sz w:val="23"/>
          <w:szCs w:val="23"/>
        </w:rPr>
        <w:t xml:space="preserve"> </w:t>
      </w:r>
      <w:r w:rsidR="00D27D49">
        <w:rPr>
          <w:rFonts w:cs="Calibri"/>
          <w:sz w:val="23"/>
          <w:szCs w:val="23"/>
        </w:rPr>
        <w:t>eingeführt wurde</w:t>
      </w:r>
      <w:r>
        <w:rPr>
          <w:rFonts w:cs="Calibri"/>
          <w:sz w:val="23"/>
          <w:szCs w:val="23"/>
        </w:rPr>
        <w:t xml:space="preserve">. Es kann </w:t>
      </w:r>
      <w:r w:rsidR="00D27D49">
        <w:rPr>
          <w:rFonts w:cs="Calibri"/>
          <w:sz w:val="23"/>
          <w:szCs w:val="23"/>
        </w:rPr>
        <w:t xml:space="preserve">auch </w:t>
      </w:r>
      <w:r>
        <w:rPr>
          <w:rFonts w:cs="Calibri"/>
          <w:sz w:val="23"/>
          <w:szCs w:val="23"/>
        </w:rPr>
        <w:t xml:space="preserve">von Vorteil sein, </w:t>
      </w:r>
      <w:r w:rsidR="00D27D49">
        <w:rPr>
          <w:rFonts w:cs="Calibri"/>
          <w:sz w:val="23"/>
          <w:szCs w:val="23"/>
        </w:rPr>
        <w:t>wenn sie</w:t>
      </w:r>
      <w:r>
        <w:rPr>
          <w:rFonts w:cs="Calibri"/>
          <w:sz w:val="23"/>
          <w:szCs w:val="23"/>
        </w:rPr>
        <w:t xml:space="preserve"> </w:t>
      </w:r>
      <w:r w:rsidR="00D27D49">
        <w:rPr>
          <w:rFonts w:cs="Calibri"/>
          <w:sz w:val="23"/>
          <w:szCs w:val="23"/>
        </w:rPr>
        <w:t xml:space="preserve">von </w:t>
      </w:r>
      <w:r>
        <w:rPr>
          <w:rFonts w:cs="Calibri"/>
          <w:sz w:val="23"/>
          <w:szCs w:val="23"/>
        </w:rPr>
        <w:t>Erfolgsgeschichten</w:t>
      </w:r>
      <w:r w:rsidR="00D27D49">
        <w:rPr>
          <w:rFonts w:cs="Calibri"/>
          <w:sz w:val="23"/>
          <w:szCs w:val="23"/>
        </w:rPr>
        <w:t xml:space="preserve"> anderer Unternehmen</w:t>
      </w:r>
      <w:r>
        <w:rPr>
          <w:rFonts w:cs="Calibri"/>
          <w:sz w:val="23"/>
          <w:szCs w:val="23"/>
        </w:rPr>
        <w:t xml:space="preserve"> </w:t>
      </w:r>
      <w:r w:rsidR="00D27D49">
        <w:rPr>
          <w:rFonts w:cs="Calibri"/>
          <w:sz w:val="23"/>
          <w:szCs w:val="23"/>
        </w:rPr>
        <w:t>erfahr</w:t>
      </w:r>
      <w:r>
        <w:rPr>
          <w:rFonts w:cs="Calibri"/>
          <w:sz w:val="23"/>
          <w:szCs w:val="23"/>
        </w:rPr>
        <w:t xml:space="preserve">en </w:t>
      </w:r>
      <w:r w:rsidR="00D27D49">
        <w:rPr>
          <w:rFonts w:cs="Calibri"/>
          <w:sz w:val="23"/>
          <w:szCs w:val="23"/>
        </w:rPr>
        <w:t>– wenn etwas woanders funktioniert hat</w:t>
      </w:r>
      <w:r>
        <w:rPr>
          <w:rFonts w:cs="Calibri"/>
          <w:sz w:val="23"/>
          <w:szCs w:val="23"/>
        </w:rPr>
        <w:t xml:space="preserve">, </w:t>
      </w:r>
      <w:r w:rsidR="00D27D49">
        <w:rPr>
          <w:rFonts w:cs="Calibri"/>
          <w:sz w:val="23"/>
          <w:szCs w:val="23"/>
        </w:rPr>
        <w:t xml:space="preserve">so </w:t>
      </w:r>
      <w:r>
        <w:rPr>
          <w:rFonts w:cs="Calibri"/>
          <w:sz w:val="23"/>
          <w:szCs w:val="23"/>
        </w:rPr>
        <w:t>erweck</w:t>
      </w:r>
      <w:r w:rsidR="00D27D49">
        <w:rPr>
          <w:rFonts w:cs="Calibri"/>
          <w:sz w:val="23"/>
          <w:szCs w:val="23"/>
        </w:rPr>
        <w:t>t das</w:t>
      </w:r>
      <w:r>
        <w:rPr>
          <w:rFonts w:cs="Calibri"/>
          <w:sz w:val="23"/>
          <w:szCs w:val="23"/>
        </w:rPr>
        <w:t xml:space="preserve"> immer großes Vertrauen. </w:t>
      </w:r>
    </w:p>
    <w:p w:rsidR="005A6E20" w:rsidRPr="001658F3" w:rsidRDefault="005A6E20" w:rsidP="00FE6EC0">
      <w:pPr>
        <w:autoSpaceDE w:val="0"/>
        <w:autoSpaceDN w:val="0"/>
        <w:adjustRightInd w:val="0"/>
        <w:spacing w:after="0" w:line="360" w:lineRule="auto"/>
        <w:rPr>
          <w:sz w:val="23"/>
          <w:szCs w:val="23"/>
        </w:rPr>
      </w:pPr>
      <w:r>
        <w:rPr>
          <w:rFonts w:cs="Calibri"/>
          <w:sz w:val="23"/>
          <w:szCs w:val="23"/>
        </w:rPr>
        <w:t>Viele Ihrer Kollegen, die über keinerlei Detailkenntnis bezüglich der Barrierefreiheit verfügen und d</w:t>
      </w:r>
      <w:r w:rsidR="004D142F">
        <w:rPr>
          <w:sz w:val="23"/>
          <w:szCs w:val="23"/>
        </w:rPr>
        <w:t>en Grad an</w:t>
      </w:r>
      <w:r>
        <w:rPr>
          <w:rFonts w:cs="Calibri"/>
          <w:sz w:val="23"/>
          <w:szCs w:val="23"/>
        </w:rPr>
        <w:t xml:space="preserve"> Barrierefreiheit in </w:t>
      </w:r>
      <w:r w:rsidR="004D142F">
        <w:rPr>
          <w:sz w:val="23"/>
          <w:szCs w:val="23"/>
        </w:rPr>
        <w:t xml:space="preserve">den </w:t>
      </w:r>
      <w:r>
        <w:rPr>
          <w:rFonts w:cs="Calibri"/>
          <w:sz w:val="23"/>
          <w:szCs w:val="23"/>
        </w:rPr>
        <w:t>Produkten nicht erkennen können,</w:t>
      </w:r>
      <w:r w:rsidR="004D142F">
        <w:rPr>
          <w:sz w:val="23"/>
          <w:szCs w:val="23"/>
        </w:rPr>
        <w:t xml:space="preserve"> werden</w:t>
      </w:r>
      <w:r>
        <w:rPr>
          <w:rFonts w:cs="Calibri"/>
          <w:sz w:val="23"/>
          <w:szCs w:val="23"/>
        </w:rPr>
        <w:t xml:space="preserve"> Entscheidungen über Barrierefreiheit treffen. Es ist daher Ihre Aufgabe, die</w:t>
      </w:r>
      <w:r w:rsidR="00356490">
        <w:rPr>
          <w:sz w:val="23"/>
          <w:szCs w:val="23"/>
        </w:rPr>
        <w:t xml:space="preserve"> Angelegenheiten rund um</w:t>
      </w:r>
      <w:r>
        <w:rPr>
          <w:rFonts w:cs="Calibri"/>
          <w:sz w:val="23"/>
          <w:szCs w:val="23"/>
        </w:rPr>
        <w:t xml:space="preserve"> Technologie und </w:t>
      </w:r>
      <w:r w:rsidR="00356490">
        <w:rPr>
          <w:sz w:val="23"/>
          <w:szCs w:val="23"/>
        </w:rPr>
        <w:t>Nutzere</w:t>
      </w:r>
      <w:r>
        <w:rPr>
          <w:rFonts w:cs="Calibri"/>
          <w:sz w:val="23"/>
          <w:szCs w:val="23"/>
        </w:rPr>
        <w:t>rfahrungen möglichst detailliert zu erläutern. Letztendlich ist es nicht Ihre Verantwortung, barrierefrei zugängliche Inhalte herzustellen, aber es ist Ihre Verantwortung, dafür zu sorgen, da</w:t>
      </w:r>
      <w:r w:rsidR="00655194">
        <w:rPr>
          <w:sz w:val="23"/>
          <w:szCs w:val="23"/>
        </w:rPr>
        <w:t>ss</w:t>
      </w:r>
      <w:r>
        <w:rPr>
          <w:rFonts w:cs="Calibri"/>
          <w:sz w:val="23"/>
          <w:szCs w:val="23"/>
        </w:rPr>
        <w:t xml:space="preserve"> Ihre Unternehmens</w:t>
      </w:r>
      <w:r w:rsidR="00356490">
        <w:rPr>
          <w:rFonts w:cs="Calibri"/>
          <w:sz w:val="23"/>
          <w:szCs w:val="23"/>
        </w:rPr>
        <w:t>politik</w:t>
      </w:r>
      <w:r>
        <w:rPr>
          <w:rFonts w:cs="Calibri"/>
          <w:sz w:val="23"/>
          <w:szCs w:val="23"/>
        </w:rPr>
        <w:t xml:space="preserve"> befolgt w</w:t>
      </w:r>
      <w:r w:rsidR="00356490">
        <w:rPr>
          <w:rFonts w:cs="Calibri"/>
          <w:sz w:val="23"/>
          <w:szCs w:val="23"/>
        </w:rPr>
        <w:t>ird</w:t>
      </w:r>
      <w:r>
        <w:rPr>
          <w:rFonts w:cs="Calibri"/>
          <w:sz w:val="23"/>
          <w:szCs w:val="23"/>
        </w:rPr>
        <w:t xml:space="preserve"> und da</w:t>
      </w:r>
      <w:r w:rsidR="00655194">
        <w:rPr>
          <w:sz w:val="23"/>
          <w:szCs w:val="23"/>
        </w:rPr>
        <w:t>ss</w:t>
      </w:r>
      <w:r>
        <w:rPr>
          <w:rFonts w:cs="Calibri"/>
          <w:sz w:val="23"/>
          <w:szCs w:val="23"/>
        </w:rPr>
        <w:t xml:space="preserve"> Probleme und Fragen, die mit diese</w:t>
      </w:r>
      <w:r w:rsidR="00FE6EC0">
        <w:rPr>
          <w:rFonts w:cs="Calibri"/>
          <w:sz w:val="23"/>
          <w:szCs w:val="23"/>
        </w:rPr>
        <w:t>r</w:t>
      </w:r>
      <w:r w:rsidR="00356490">
        <w:rPr>
          <w:rFonts w:cs="Calibri"/>
          <w:sz w:val="23"/>
          <w:szCs w:val="23"/>
        </w:rPr>
        <w:t xml:space="preserve"> Politik</w:t>
      </w:r>
      <w:r>
        <w:rPr>
          <w:rFonts w:cs="Calibri"/>
          <w:sz w:val="23"/>
          <w:szCs w:val="23"/>
        </w:rPr>
        <w:t xml:space="preserve"> einhergehen, verstanden werden</w:t>
      </w:r>
      <w:r>
        <w:rPr>
          <w:sz w:val="23"/>
          <w:szCs w:val="23"/>
        </w:rPr>
        <w:t>.</w:t>
      </w:r>
    </w:p>
    <w:p w:rsidR="005A6E20" w:rsidRDefault="005A6E20" w:rsidP="005A6E20">
      <w:pPr>
        <w:pStyle w:val="Default"/>
        <w:rPr>
          <w:sz w:val="23"/>
          <w:szCs w:val="23"/>
        </w:rPr>
      </w:pPr>
    </w:p>
    <w:p w:rsidR="005A6E20" w:rsidRDefault="005A6E20" w:rsidP="005A6E20">
      <w:pPr>
        <w:pStyle w:val="CM34"/>
        <w:spacing w:after="400"/>
        <w:rPr>
          <w:rFonts w:cs="Calibri"/>
          <w:color w:val="000000"/>
          <w:sz w:val="40"/>
          <w:szCs w:val="40"/>
        </w:rPr>
      </w:pPr>
      <w:r>
        <w:rPr>
          <w:rFonts w:cs="Calibri"/>
          <w:b/>
          <w:bCs/>
          <w:i/>
          <w:iCs/>
          <w:color w:val="000000"/>
          <w:sz w:val="40"/>
          <w:szCs w:val="40"/>
        </w:rPr>
        <w:t xml:space="preserve">Leitlinien für Redaktion </w:t>
      </w:r>
      <w:r w:rsidR="005F4E9C">
        <w:rPr>
          <w:rFonts w:cs="Calibri"/>
          <w:b/>
          <w:bCs/>
          <w:i/>
          <w:iCs/>
          <w:color w:val="000000"/>
          <w:sz w:val="40"/>
          <w:szCs w:val="40"/>
        </w:rPr>
        <w:t>und</w:t>
      </w:r>
      <w:r>
        <w:rPr>
          <w:rFonts w:cs="Calibri"/>
          <w:b/>
          <w:bCs/>
          <w:i/>
          <w:iCs/>
          <w:color w:val="000000"/>
          <w:sz w:val="40"/>
          <w:szCs w:val="40"/>
        </w:rPr>
        <w:t xml:space="preserve"> Layout </w:t>
      </w:r>
    </w:p>
    <w:p w:rsidR="005A6E20" w:rsidRDefault="005A6E20" w:rsidP="005A6E20">
      <w:pPr>
        <w:pStyle w:val="CM35"/>
        <w:spacing w:after="697" w:line="438" w:lineRule="atLeast"/>
        <w:ind w:right="280"/>
        <w:rPr>
          <w:rFonts w:cs="Calibri"/>
          <w:color w:val="000000"/>
          <w:sz w:val="23"/>
          <w:szCs w:val="23"/>
        </w:rPr>
      </w:pPr>
      <w:r>
        <w:rPr>
          <w:rFonts w:cs="Calibri"/>
          <w:color w:val="000000"/>
          <w:sz w:val="23"/>
          <w:szCs w:val="23"/>
        </w:rPr>
        <w:t xml:space="preserve">Der Erfolg Ihres Unternehmens bei der Verbesserung der Barrierefreiheit Ihrer Produkte kann einen erheblichen Anstieg Ihrer </w:t>
      </w:r>
      <w:r w:rsidR="00F779BA">
        <w:rPr>
          <w:rFonts w:cs="Calibri"/>
          <w:color w:val="000000"/>
          <w:sz w:val="23"/>
          <w:szCs w:val="23"/>
        </w:rPr>
        <w:t xml:space="preserve">potenziellen </w:t>
      </w:r>
      <w:r>
        <w:rPr>
          <w:rFonts w:cs="Calibri"/>
          <w:color w:val="000000"/>
          <w:sz w:val="23"/>
          <w:szCs w:val="23"/>
        </w:rPr>
        <w:t xml:space="preserve">Leserschaft bewirken. Als die für Inhalt und </w:t>
      </w:r>
      <w:r>
        <w:rPr>
          <w:rFonts w:cs="Calibri"/>
          <w:color w:val="000000"/>
          <w:sz w:val="23"/>
          <w:szCs w:val="23"/>
        </w:rPr>
        <w:lastRenderedPageBreak/>
        <w:t>Erscheinungsbild d</w:t>
      </w:r>
      <w:r w:rsidR="00F779BA">
        <w:rPr>
          <w:rFonts w:cs="Calibri"/>
          <w:color w:val="000000"/>
          <w:sz w:val="23"/>
          <w:szCs w:val="23"/>
        </w:rPr>
        <w:t>ies</w:t>
      </w:r>
      <w:r>
        <w:rPr>
          <w:rFonts w:cs="Calibri"/>
          <w:color w:val="000000"/>
          <w:sz w:val="23"/>
          <w:szCs w:val="23"/>
        </w:rPr>
        <w:t>es Inhalts verantwortliche Abteilung</w:t>
      </w:r>
      <w:r w:rsidR="00F779BA">
        <w:rPr>
          <w:rFonts w:cs="Calibri"/>
          <w:color w:val="000000"/>
          <w:sz w:val="23"/>
          <w:szCs w:val="23"/>
        </w:rPr>
        <w:t>en</w:t>
      </w:r>
      <w:r>
        <w:rPr>
          <w:rFonts w:cs="Calibri"/>
          <w:color w:val="000000"/>
          <w:sz w:val="23"/>
          <w:szCs w:val="23"/>
        </w:rPr>
        <w:t xml:space="preserve"> üben Sie in entscheidendem Ausmaß Einfluss darauf aus, wie zugänglich Ihre Veröffentlichungen sind. </w:t>
      </w:r>
    </w:p>
    <w:p w:rsidR="005A6E20" w:rsidRDefault="005A6E20" w:rsidP="005A6E20">
      <w:pPr>
        <w:pStyle w:val="CM31"/>
        <w:spacing w:after="837" w:line="440" w:lineRule="atLeast"/>
        <w:rPr>
          <w:rFonts w:cs="Calibri"/>
          <w:color w:val="000000"/>
          <w:sz w:val="23"/>
          <w:szCs w:val="23"/>
        </w:rPr>
      </w:pPr>
      <w:r>
        <w:rPr>
          <w:rFonts w:cs="Calibri"/>
          <w:color w:val="000000"/>
          <w:sz w:val="23"/>
          <w:szCs w:val="23"/>
        </w:rPr>
        <w:t>Untersuchungen haben ergeben, dass jetzt viele Verlage das Poten</w:t>
      </w:r>
      <w:r w:rsidR="002B5903">
        <w:rPr>
          <w:rFonts w:cs="Calibri"/>
          <w:color w:val="000000"/>
          <w:sz w:val="23"/>
          <w:szCs w:val="23"/>
        </w:rPr>
        <w:t>z</w:t>
      </w:r>
      <w:r>
        <w:rPr>
          <w:rFonts w:cs="Calibri"/>
          <w:color w:val="000000"/>
          <w:sz w:val="23"/>
          <w:szCs w:val="23"/>
        </w:rPr>
        <w:t xml:space="preserve">ial für die digitale Wiederverwertung in Betracht ziehen, wenn sie Veröffentlichungen in Auftrag geben und zur Publikation vorbereiten. Für einen Titel kann eine ganze Reihe von Publikationsformaten und Medien in Frage kommen und nicht mehr nur das traditionelle Druckverfahren. Aus diesem Grund empfiehlt es sich, den Inhalt so aufzubereiten, dass sich die verschiedenen Formate leicht herstellen lassen, </w:t>
      </w:r>
      <w:r w:rsidR="002B5903">
        <w:rPr>
          <w:rFonts w:cs="Calibri"/>
          <w:color w:val="000000"/>
          <w:sz w:val="23"/>
          <w:szCs w:val="23"/>
        </w:rPr>
        <w:t xml:space="preserve">statt jedes </w:t>
      </w:r>
      <w:r>
        <w:rPr>
          <w:rFonts w:cs="Calibri"/>
          <w:color w:val="000000"/>
          <w:sz w:val="23"/>
          <w:szCs w:val="23"/>
        </w:rPr>
        <w:t xml:space="preserve">als getrenntes Produkt zu </w:t>
      </w:r>
      <w:r w:rsidR="002B5903">
        <w:rPr>
          <w:rFonts w:cs="Calibri"/>
          <w:color w:val="000000"/>
          <w:sz w:val="23"/>
          <w:szCs w:val="23"/>
        </w:rPr>
        <w:t>behandeln</w:t>
      </w:r>
      <w:r>
        <w:rPr>
          <w:rFonts w:cs="Calibri"/>
          <w:color w:val="000000"/>
          <w:sz w:val="23"/>
          <w:szCs w:val="23"/>
        </w:rPr>
        <w:t xml:space="preserve">. </w:t>
      </w:r>
      <w:r w:rsidR="002B5903">
        <w:rPr>
          <w:rFonts w:cs="Calibri"/>
          <w:color w:val="000000"/>
          <w:sz w:val="23"/>
          <w:szCs w:val="23"/>
        </w:rPr>
        <w:t>In Anbetracht</w:t>
      </w:r>
      <w:r>
        <w:rPr>
          <w:rFonts w:cs="Calibri"/>
          <w:color w:val="000000"/>
          <w:sz w:val="23"/>
          <w:szCs w:val="23"/>
        </w:rPr>
        <w:t xml:space="preserve"> dieser Anforderung und der üblicherweise dazu </w:t>
      </w:r>
      <w:r w:rsidR="002B5903">
        <w:rPr>
          <w:rFonts w:cs="Calibri"/>
          <w:color w:val="000000"/>
          <w:sz w:val="23"/>
          <w:szCs w:val="23"/>
        </w:rPr>
        <w:t>eingesetzt</w:t>
      </w:r>
      <w:r>
        <w:rPr>
          <w:rFonts w:cs="Calibri"/>
          <w:color w:val="000000"/>
          <w:sz w:val="23"/>
          <w:szCs w:val="23"/>
        </w:rPr>
        <w:t xml:space="preserve">en Arbeitsabläufe gibt es keinerlei Grund, der dagegen spricht, dass die Barrierefreiheit nicht schon von Anfang an in den Publikationsprozess </w:t>
      </w:r>
      <w:r w:rsidR="002B5903">
        <w:rPr>
          <w:rFonts w:cs="Calibri"/>
          <w:color w:val="000000"/>
          <w:sz w:val="23"/>
          <w:szCs w:val="23"/>
        </w:rPr>
        <w:t>„</w:t>
      </w:r>
      <w:r>
        <w:rPr>
          <w:rFonts w:cs="Calibri"/>
          <w:color w:val="000000"/>
          <w:sz w:val="23"/>
          <w:szCs w:val="23"/>
        </w:rPr>
        <w:t>eingebaut” w</w:t>
      </w:r>
      <w:r w:rsidR="002B5903">
        <w:rPr>
          <w:rFonts w:cs="Calibri"/>
          <w:color w:val="000000"/>
          <w:sz w:val="23"/>
          <w:szCs w:val="23"/>
        </w:rPr>
        <w:t>erden kann</w:t>
      </w:r>
      <w:r>
        <w:rPr>
          <w:rFonts w:cs="Calibri"/>
          <w:color w:val="000000"/>
          <w:sz w:val="23"/>
          <w:szCs w:val="23"/>
        </w:rPr>
        <w:t xml:space="preserve">. </w:t>
      </w:r>
      <w:r w:rsidR="002B5903">
        <w:rPr>
          <w:rFonts w:cs="Calibri"/>
          <w:color w:val="000000"/>
          <w:sz w:val="23"/>
          <w:szCs w:val="23"/>
        </w:rPr>
        <w:t xml:space="preserve">Ist dies der Fall, so </w:t>
      </w:r>
      <w:r>
        <w:rPr>
          <w:rFonts w:cs="Calibri"/>
          <w:color w:val="000000"/>
          <w:sz w:val="23"/>
          <w:szCs w:val="23"/>
        </w:rPr>
        <w:t xml:space="preserve">ist </w:t>
      </w:r>
      <w:r w:rsidR="002B5903">
        <w:rPr>
          <w:rFonts w:cs="Calibri"/>
          <w:color w:val="000000"/>
          <w:sz w:val="23"/>
          <w:szCs w:val="23"/>
        </w:rPr>
        <w:t>das meist</w:t>
      </w:r>
      <w:r>
        <w:rPr>
          <w:rFonts w:cs="Calibri"/>
          <w:color w:val="000000"/>
          <w:sz w:val="23"/>
          <w:szCs w:val="23"/>
        </w:rPr>
        <w:t xml:space="preserve"> mit nur geringe</w:t>
      </w:r>
      <w:r w:rsidR="002B5903">
        <w:rPr>
          <w:rFonts w:cs="Calibri"/>
          <w:color w:val="000000"/>
          <w:sz w:val="23"/>
          <w:szCs w:val="23"/>
        </w:rPr>
        <w:t>m</w:t>
      </w:r>
      <w:r>
        <w:rPr>
          <w:rFonts w:cs="Calibri"/>
          <w:color w:val="000000"/>
          <w:sz w:val="23"/>
          <w:szCs w:val="23"/>
        </w:rPr>
        <w:t xml:space="preserve"> oder gar </w:t>
      </w:r>
      <w:r w:rsidR="002B5903">
        <w:rPr>
          <w:rFonts w:cs="Calibri"/>
          <w:color w:val="000000"/>
          <w:sz w:val="23"/>
          <w:szCs w:val="23"/>
        </w:rPr>
        <w:t>ohne</w:t>
      </w:r>
      <w:r>
        <w:rPr>
          <w:rFonts w:cs="Calibri"/>
          <w:color w:val="000000"/>
          <w:sz w:val="23"/>
          <w:szCs w:val="23"/>
        </w:rPr>
        <w:t xml:space="preserve"> zusätzlichen Aufwand Ihrerseits verbunden und erfordert lediglich einige oft minimale Änderungen Ihrer Herangehensweise. </w:t>
      </w:r>
    </w:p>
    <w:p w:rsidR="005A6E20" w:rsidRDefault="005A6E20" w:rsidP="00F830D4">
      <w:pPr>
        <w:pStyle w:val="CM34"/>
        <w:spacing w:after="400" w:line="360" w:lineRule="auto"/>
        <w:rPr>
          <w:rFonts w:cs="Calibri"/>
          <w:color w:val="000000"/>
          <w:sz w:val="36"/>
          <w:szCs w:val="36"/>
        </w:rPr>
      </w:pPr>
      <w:r>
        <w:rPr>
          <w:rFonts w:cs="Calibri"/>
          <w:i/>
          <w:iCs/>
          <w:color w:val="000000"/>
          <w:sz w:val="36"/>
          <w:szCs w:val="36"/>
        </w:rPr>
        <w:t xml:space="preserve">Was Sie jetzt tun können: Anfragen </w:t>
      </w:r>
      <w:r w:rsidR="004C7C36">
        <w:rPr>
          <w:rFonts w:cs="Calibri"/>
          <w:i/>
          <w:iCs/>
          <w:color w:val="000000"/>
          <w:sz w:val="36"/>
          <w:szCs w:val="36"/>
        </w:rPr>
        <w:t xml:space="preserve">von </w:t>
      </w:r>
      <w:r>
        <w:rPr>
          <w:rFonts w:cs="Calibri"/>
          <w:i/>
          <w:iCs/>
          <w:color w:val="000000"/>
          <w:sz w:val="36"/>
          <w:szCs w:val="36"/>
        </w:rPr>
        <w:t>Ver</w:t>
      </w:r>
      <w:r w:rsidR="004030B9">
        <w:rPr>
          <w:rFonts w:cs="Calibri"/>
          <w:i/>
          <w:iCs/>
          <w:color w:val="000000"/>
          <w:sz w:val="36"/>
          <w:szCs w:val="36"/>
        </w:rPr>
        <w:t>trieb</w:t>
      </w:r>
      <w:r>
        <w:rPr>
          <w:rFonts w:cs="Calibri"/>
          <w:i/>
          <w:iCs/>
          <w:color w:val="000000"/>
          <w:sz w:val="36"/>
          <w:szCs w:val="36"/>
        </w:rPr>
        <w:t xml:space="preserve"> </w:t>
      </w:r>
      <w:r w:rsidR="004030B9">
        <w:rPr>
          <w:rFonts w:cs="Calibri"/>
          <w:i/>
          <w:iCs/>
          <w:color w:val="000000"/>
          <w:sz w:val="36"/>
          <w:szCs w:val="36"/>
        </w:rPr>
        <w:t>oder</w:t>
      </w:r>
      <w:r>
        <w:rPr>
          <w:rFonts w:cs="Calibri"/>
          <w:i/>
          <w:iCs/>
          <w:color w:val="000000"/>
          <w:sz w:val="36"/>
          <w:szCs w:val="36"/>
        </w:rPr>
        <w:t xml:space="preserve"> </w:t>
      </w:r>
      <w:r w:rsidR="004030B9">
        <w:rPr>
          <w:rFonts w:cs="Calibri"/>
          <w:i/>
          <w:iCs/>
          <w:color w:val="000000"/>
          <w:sz w:val="36"/>
          <w:szCs w:val="36"/>
        </w:rPr>
        <w:t>Lizenzen</w:t>
      </w:r>
      <w:r>
        <w:rPr>
          <w:rFonts w:cs="Calibri"/>
          <w:i/>
          <w:iCs/>
          <w:color w:val="000000"/>
          <w:sz w:val="36"/>
          <w:szCs w:val="36"/>
        </w:rPr>
        <w:t xml:space="preserve"> </w:t>
      </w:r>
    </w:p>
    <w:p w:rsidR="004030B9" w:rsidRPr="00F830D4" w:rsidRDefault="005A6E20" w:rsidP="00F830D4">
      <w:pPr>
        <w:pStyle w:val="Default"/>
        <w:spacing w:line="360" w:lineRule="auto"/>
      </w:pPr>
      <w:r>
        <w:rPr>
          <w:sz w:val="23"/>
          <w:szCs w:val="23"/>
        </w:rPr>
        <w:t xml:space="preserve">In zahlreichen Fällen wird von Ihrer Abteilung erwartet, dass sie sich mit den Anfragen bezüglich der Bereitstellung barrierefrei zugänglicher Inhalte befasst, und Sie müssen in der Lage sein, auf solche Anfragen schnell und mit den richtigen Informationen zu dem jeweiligen Titel zu antworten. Für diesen Zweck bedarf es folgender Voraussetzungen: </w:t>
      </w:r>
    </w:p>
    <w:p w:rsidR="009C78ED" w:rsidRPr="00F830D4" w:rsidRDefault="005A6E20" w:rsidP="00F830D4">
      <w:pPr>
        <w:pStyle w:val="CM2"/>
        <w:spacing w:line="360" w:lineRule="auto"/>
        <w:rPr>
          <w:rFonts w:cs="Calibri"/>
          <w:sz w:val="23"/>
          <w:szCs w:val="23"/>
        </w:rPr>
      </w:pPr>
      <w:r w:rsidRPr="00E227DD">
        <w:rPr>
          <w:sz w:val="23"/>
          <w:szCs w:val="23"/>
        </w:rPr>
        <w:t xml:space="preserve">Sie müssen Ihren unternehmensinternen Arbeitsprozess kennen und wissen, wer für die Bereitstellung technischer Informationen bezüglich des jeweiligen Titels zuständig ist. </w:t>
      </w:r>
    </w:p>
    <w:p w:rsidR="00E227DD" w:rsidRDefault="005A6E20" w:rsidP="002A68E2">
      <w:pPr>
        <w:pStyle w:val="Default"/>
        <w:numPr>
          <w:ilvl w:val="0"/>
          <w:numId w:val="21"/>
        </w:numPr>
        <w:spacing w:line="360" w:lineRule="auto"/>
        <w:rPr>
          <w:color w:val="auto"/>
          <w:sz w:val="23"/>
          <w:szCs w:val="23"/>
        </w:rPr>
      </w:pPr>
      <w:r w:rsidRPr="00E227DD">
        <w:rPr>
          <w:color w:val="auto"/>
          <w:sz w:val="23"/>
          <w:szCs w:val="23"/>
        </w:rPr>
        <w:t xml:space="preserve">Sie brauchen eine gründliche Kenntnis der </w:t>
      </w:r>
      <w:r w:rsidR="009C78ED" w:rsidRPr="00E227DD">
        <w:rPr>
          <w:color w:val="auto"/>
          <w:sz w:val="23"/>
          <w:szCs w:val="23"/>
        </w:rPr>
        <w:t xml:space="preserve">unternehmensintern </w:t>
      </w:r>
      <w:r w:rsidR="009C78ED">
        <w:rPr>
          <w:color w:val="auto"/>
          <w:sz w:val="23"/>
          <w:szCs w:val="23"/>
        </w:rPr>
        <w:t>verwendeten</w:t>
      </w:r>
      <w:r w:rsidR="009C78ED" w:rsidRPr="00E227DD">
        <w:rPr>
          <w:color w:val="auto"/>
          <w:sz w:val="23"/>
          <w:szCs w:val="23"/>
        </w:rPr>
        <w:t xml:space="preserve"> </w:t>
      </w:r>
      <w:r w:rsidRPr="00E227DD">
        <w:rPr>
          <w:color w:val="auto"/>
          <w:sz w:val="23"/>
          <w:szCs w:val="23"/>
        </w:rPr>
        <w:t>verschiedenen Dateiformate</w:t>
      </w:r>
      <w:r w:rsidR="009C78ED">
        <w:rPr>
          <w:color w:val="auto"/>
          <w:sz w:val="23"/>
          <w:szCs w:val="23"/>
        </w:rPr>
        <w:t xml:space="preserve"> </w:t>
      </w:r>
      <w:r w:rsidRPr="00E227DD">
        <w:rPr>
          <w:color w:val="auto"/>
          <w:sz w:val="23"/>
          <w:szCs w:val="23"/>
        </w:rPr>
        <w:t xml:space="preserve">und </w:t>
      </w:r>
      <w:r w:rsidR="009C78ED">
        <w:rPr>
          <w:color w:val="auto"/>
          <w:sz w:val="23"/>
          <w:szCs w:val="23"/>
        </w:rPr>
        <w:t>deren eventuell vorhandenen Grades an</w:t>
      </w:r>
      <w:r w:rsidRPr="00E227DD">
        <w:rPr>
          <w:color w:val="auto"/>
          <w:sz w:val="23"/>
          <w:szCs w:val="23"/>
        </w:rPr>
        <w:t xml:space="preserve"> Barrierefreiheit. Siehe </w:t>
      </w:r>
      <w:r w:rsidR="009C78ED">
        <w:rPr>
          <w:color w:val="auto"/>
          <w:sz w:val="23"/>
          <w:szCs w:val="23"/>
        </w:rPr>
        <w:t>„</w:t>
      </w:r>
      <w:r w:rsidRPr="00E227DD">
        <w:rPr>
          <w:color w:val="auto"/>
          <w:sz w:val="23"/>
          <w:szCs w:val="23"/>
        </w:rPr>
        <w:t xml:space="preserve">Was ist ein barrierefreies Produkt”. </w:t>
      </w:r>
    </w:p>
    <w:p w:rsidR="00E227DD" w:rsidRPr="00E227DD" w:rsidRDefault="00E227DD" w:rsidP="00AE4DD9">
      <w:pPr>
        <w:pStyle w:val="Default"/>
        <w:spacing w:line="360" w:lineRule="auto"/>
        <w:rPr>
          <w:color w:val="auto"/>
          <w:sz w:val="23"/>
          <w:szCs w:val="23"/>
        </w:rPr>
      </w:pPr>
    </w:p>
    <w:p w:rsidR="005A6E20" w:rsidRPr="004030B9" w:rsidRDefault="005A6E20" w:rsidP="00F830D4">
      <w:pPr>
        <w:autoSpaceDE w:val="0"/>
        <w:autoSpaceDN w:val="0"/>
        <w:adjustRightInd w:val="0"/>
        <w:spacing w:after="0" w:line="360" w:lineRule="auto"/>
        <w:rPr>
          <w:sz w:val="23"/>
          <w:szCs w:val="23"/>
        </w:rPr>
      </w:pPr>
      <w:r w:rsidRPr="00E227DD">
        <w:rPr>
          <w:sz w:val="23"/>
          <w:szCs w:val="23"/>
        </w:rPr>
        <w:t>Sie sollten dafür sorgen, da</w:t>
      </w:r>
      <w:r w:rsidR="00DB3B53">
        <w:rPr>
          <w:sz w:val="23"/>
          <w:szCs w:val="23"/>
        </w:rPr>
        <w:t>ss</w:t>
      </w:r>
      <w:r w:rsidRPr="00E227DD">
        <w:rPr>
          <w:sz w:val="23"/>
          <w:szCs w:val="23"/>
        </w:rPr>
        <w:t xml:space="preserve"> jeder Mitarbeiter über Fragestellungen rund um das Thema Barrierefreiheit Bescheid weiß und darauf achtet, da</w:t>
      </w:r>
      <w:r w:rsidR="00DB3B53">
        <w:rPr>
          <w:sz w:val="23"/>
          <w:szCs w:val="23"/>
        </w:rPr>
        <w:t>ss</w:t>
      </w:r>
      <w:r w:rsidRPr="00E227DD">
        <w:rPr>
          <w:sz w:val="23"/>
          <w:szCs w:val="23"/>
        </w:rPr>
        <w:t xml:space="preserve"> Anfragen zügig und professionell beantwortet werden.</w:t>
      </w:r>
    </w:p>
    <w:p w:rsidR="005A6E20" w:rsidRDefault="005A6E20" w:rsidP="00F830D4">
      <w:pPr>
        <w:pStyle w:val="Default"/>
        <w:spacing w:line="360" w:lineRule="auto"/>
        <w:rPr>
          <w:color w:val="auto"/>
          <w:sz w:val="23"/>
          <w:szCs w:val="23"/>
        </w:rPr>
      </w:pPr>
    </w:p>
    <w:p w:rsidR="005A6E20" w:rsidRDefault="005A6E20" w:rsidP="005A6E20">
      <w:pPr>
        <w:pStyle w:val="CM32"/>
        <w:spacing w:after="632"/>
        <w:rPr>
          <w:rFonts w:cs="Calibri"/>
          <w:color w:val="000000"/>
          <w:sz w:val="36"/>
          <w:szCs w:val="36"/>
        </w:rPr>
      </w:pPr>
      <w:r>
        <w:rPr>
          <w:sz w:val="23"/>
          <w:szCs w:val="23"/>
        </w:rPr>
        <w:t xml:space="preserve"> </w:t>
      </w:r>
      <w:r>
        <w:rPr>
          <w:rFonts w:cs="Calibri"/>
          <w:i/>
          <w:iCs/>
          <w:color w:val="000000"/>
          <w:sz w:val="36"/>
          <w:szCs w:val="36"/>
        </w:rPr>
        <w:t xml:space="preserve">Vorbereitung Ihrer Dateien </w:t>
      </w:r>
    </w:p>
    <w:p w:rsidR="005A6E20" w:rsidRDefault="005A6E20" w:rsidP="005A6E20">
      <w:pPr>
        <w:pStyle w:val="CM35"/>
        <w:spacing w:after="697" w:line="440" w:lineRule="atLeast"/>
        <w:rPr>
          <w:rFonts w:cs="Calibri"/>
          <w:color w:val="000000"/>
          <w:sz w:val="23"/>
          <w:szCs w:val="23"/>
        </w:rPr>
      </w:pPr>
      <w:r>
        <w:rPr>
          <w:rFonts w:cs="Calibri"/>
          <w:color w:val="000000"/>
          <w:sz w:val="23"/>
          <w:szCs w:val="23"/>
        </w:rPr>
        <w:lastRenderedPageBreak/>
        <w:t>Bei der Vorbereitung Ihrer Dateien möchten Sie vielleicht einige Überlegungen zu den verschiedenen Bereichen anstellen, die auf die Barrierefreiheit des von Ihnen produzierten Materials beträchtliche Auswirkungen haben können. Zwar ist es erstrebenswert, da</w:t>
      </w:r>
      <w:r w:rsidR="00224F49">
        <w:rPr>
          <w:rFonts w:cs="Calibri"/>
          <w:color w:val="000000"/>
          <w:sz w:val="23"/>
          <w:szCs w:val="23"/>
        </w:rPr>
        <w:t>ss</w:t>
      </w:r>
      <w:r>
        <w:rPr>
          <w:rFonts w:cs="Calibri"/>
          <w:color w:val="000000"/>
          <w:sz w:val="23"/>
          <w:szCs w:val="23"/>
        </w:rPr>
        <w:t xml:space="preserve"> jede Datei wandelbar ist und dem Leser die Möglichkeit bietet, seine eigene individuelle Version zu erstellen, dennoch möchten Sie eventuell darauf hinarbeiten, da</w:t>
      </w:r>
      <w:r w:rsidR="00AE4DD9">
        <w:rPr>
          <w:rFonts w:cs="Calibri"/>
          <w:color w:val="000000"/>
          <w:sz w:val="23"/>
          <w:szCs w:val="23"/>
        </w:rPr>
        <w:t>ss</w:t>
      </w:r>
      <w:r>
        <w:rPr>
          <w:rFonts w:cs="Calibri"/>
          <w:color w:val="000000"/>
          <w:sz w:val="23"/>
          <w:szCs w:val="23"/>
        </w:rPr>
        <w:t xml:space="preserve"> deren Bedürfnisse von Anfang an berücksichtigt werden. Das </w:t>
      </w:r>
      <w:r w:rsidR="00224F49">
        <w:rPr>
          <w:rFonts w:cs="Calibri"/>
          <w:color w:val="000000"/>
          <w:sz w:val="23"/>
          <w:szCs w:val="23"/>
        </w:rPr>
        <w:t>„</w:t>
      </w:r>
      <w:r>
        <w:rPr>
          <w:rFonts w:cs="Calibri"/>
          <w:color w:val="000000"/>
          <w:sz w:val="23"/>
          <w:szCs w:val="23"/>
        </w:rPr>
        <w:t xml:space="preserve">Royal National Institute of Blind People” (RNIB) </w:t>
      </w:r>
      <w:r w:rsidR="00224F49">
        <w:rPr>
          <w:rFonts w:cs="Calibri"/>
          <w:color w:val="000000"/>
          <w:sz w:val="23"/>
          <w:szCs w:val="23"/>
        </w:rPr>
        <w:t xml:space="preserve">aus dem Vereinigten Königreich </w:t>
      </w:r>
      <w:r>
        <w:rPr>
          <w:rFonts w:cs="Calibri"/>
          <w:color w:val="000000"/>
          <w:sz w:val="23"/>
          <w:szCs w:val="23"/>
        </w:rPr>
        <w:t xml:space="preserve">bietet eine Reihe von verständlichen Leitlinien </w:t>
      </w:r>
      <w:r w:rsidR="00224F49">
        <w:rPr>
          <w:rFonts w:cs="Calibri"/>
          <w:color w:val="000000"/>
          <w:sz w:val="23"/>
          <w:szCs w:val="23"/>
        </w:rPr>
        <w:t xml:space="preserve">für das Layout von </w:t>
      </w:r>
      <w:r>
        <w:rPr>
          <w:rFonts w:cs="Calibri"/>
          <w:color w:val="000000"/>
          <w:sz w:val="23"/>
          <w:szCs w:val="23"/>
        </w:rPr>
        <w:t>Print</w:t>
      </w:r>
      <w:r w:rsidR="00224F49">
        <w:rPr>
          <w:rFonts w:cs="Calibri"/>
          <w:color w:val="000000"/>
          <w:sz w:val="23"/>
          <w:szCs w:val="23"/>
        </w:rPr>
        <w:t>medien und E-Books</w:t>
      </w:r>
      <w:r>
        <w:rPr>
          <w:rFonts w:cs="Calibri"/>
          <w:color w:val="000000"/>
          <w:sz w:val="23"/>
          <w:szCs w:val="23"/>
        </w:rPr>
        <w:t xml:space="preserve"> (siehe </w:t>
      </w:r>
      <w:r w:rsidR="00224F49">
        <w:rPr>
          <w:rFonts w:cs="Calibri"/>
          <w:color w:val="000000"/>
          <w:sz w:val="23"/>
          <w:szCs w:val="23"/>
        </w:rPr>
        <w:t>„</w:t>
      </w:r>
      <w:r>
        <w:rPr>
          <w:rFonts w:cs="Calibri"/>
          <w:color w:val="000000"/>
          <w:sz w:val="23"/>
          <w:szCs w:val="23"/>
          <w:u w:val="single"/>
        </w:rPr>
        <w:t>Weitere Ressourcen</w:t>
      </w:r>
      <w:r>
        <w:rPr>
          <w:rFonts w:cs="Calibri"/>
          <w:color w:val="000000"/>
          <w:sz w:val="23"/>
          <w:szCs w:val="23"/>
        </w:rPr>
        <w:t xml:space="preserve">”) zu Faktoren, die sich auf die Lesefähigkeit bei Lesebehinderten auswirken: </w:t>
      </w:r>
    </w:p>
    <w:p w:rsidR="005A6E20" w:rsidRDefault="005A6E20" w:rsidP="005A6E20">
      <w:pPr>
        <w:pStyle w:val="Default"/>
        <w:numPr>
          <w:ilvl w:val="0"/>
          <w:numId w:val="22"/>
        </w:numPr>
        <w:spacing w:after="330"/>
        <w:rPr>
          <w:sz w:val="23"/>
          <w:szCs w:val="23"/>
        </w:rPr>
      </w:pPr>
      <w:r>
        <w:rPr>
          <w:sz w:val="23"/>
          <w:szCs w:val="23"/>
        </w:rPr>
        <w:t xml:space="preserve">Die Schriftgröße eines Dokuments sollte zwischen Text 12—14 pt liegen, vorzugsweise bei 14 pt. </w:t>
      </w:r>
    </w:p>
    <w:p w:rsidR="005A6E20" w:rsidRDefault="005A6E20" w:rsidP="005A6E20">
      <w:pPr>
        <w:pStyle w:val="Default"/>
        <w:numPr>
          <w:ilvl w:val="0"/>
          <w:numId w:val="22"/>
        </w:numPr>
        <w:spacing w:after="330"/>
        <w:rPr>
          <w:sz w:val="23"/>
          <w:szCs w:val="23"/>
        </w:rPr>
      </w:pPr>
      <w:r>
        <w:rPr>
          <w:sz w:val="23"/>
          <w:szCs w:val="23"/>
        </w:rPr>
        <w:t xml:space="preserve">Die Schriftart, die Sie auswählen sollte klar und offen sein, Stilisierungen sollten weitgehend vermieden werden </w:t>
      </w:r>
    </w:p>
    <w:p w:rsidR="005A6E20" w:rsidRDefault="005A6E20" w:rsidP="005A6E20">
      <w:pPr>
        <w:pStyle w:val="Default"/>
        <w:numPr>
          <w:ilvl w:val="0"/>
          <w:numId w:val="22"/>
        </w:numPr>
        <w:spacing w:after="330"/>
        <w:rPr>
          <w:sz w:val="23"/>
          <w:szCs w:val="23"/>
        </w:rPr>
      </w:pPr>
      <w:r>
        <w:rPr>
          <w:sz w:val="23"/>
          <w:szCs w:val="23"/>
        </w:rPr>
        <w:t xml:space="preserve">Alle Textblöcke sollten linksbündig erscheinen </w:t>
      </w:r>
    </w:p>
    <w:p w:rsidR="00B81B35" w:rsidRDefault="005A6E20" w:rsidP="00B81B35">
      <w:pPr>
        <w:pStyle w:val="Default"/>
        <w:numPr>
          <w:ilvl w:val="0"/>
          <w:numId w:val="22"/>
        </w:numPr>
        <w:rPr>
          <w:sz w:val="23"/>
          <w:szCs w:val="23"/>
        </w:rPr>
      </w:pPr>
      <w:r>
        <w:rPr>
          <w:sz w:val="23"/>
          <w:szCs w:val="23"/>
        </w:rPr>
        <w:t xml:space="preserve">Achten Sie darauf, dass das Layout klar, einfach und einheitlich ist </w:t>
      </w:r>
    </w:p>
    <w:p w:rsidR="005A6E20" w:rsidRDefault="005A6E20" w:rsidP="00F830D4">
      <w:pPr>
        <w:pStyle w:val="Default"/>
        <w:numPr>
          <w:ilvl w:val="0"/>
          <w:numId w:val="22"/>
        </w:numPr>
        <w:rPr>
          <w:color w:val="auto"/>
          <w:sz w:val="23"/>
          <w:szCs w:val="23"/>
        </w:rPr>
      </w:pPr>
      <w:r>
        <w:rPr>
          <w:color w:val="auto"/>
          <w:sz w:val="23"/>
          <w:szCs w:val="23"/>
        </w:rPr>
        <w:t xml:space="preserve">Setzen Sie Schwerpunkte wie Fettdruck, Kursivschrift und </w:t>
      </w:r>
      <w:r w:rsidR="00FE2825">
        <w:rPr>
          <w:color w:val="auto"/>
          <w:sz w:val="23"/>
          <w:szCs w:val="23"/>
        </w:rPr>
        <w:t>verwenden Sie wenige Großbuchstaben</w:t>
      </w:r>
      <w:r>
        <w:rPr>
          <w:color w:val="auto"/>
          <w:sz w:val="23"/>
          <w:szCs w:val="23"/>
        </w:rPr>
        <w:t xml:space="preserve"> </w:t>
      </w:r>
    </w:p>
    <w:p w:rsidR="005A6E20" w:rsidRDefault="005A6E20" w:rsidP="005A6E20">
      <w:pPr>
        <w:pStyle w:val="Default"/>
        <w:numPr>
          <w:ilvl w:val="0"/>
          <w:numId w:val="23"/>
        </w:numPr>
        <w:spacing w:after="335"/>
        <w:rPr>
          <w:color w:val="auto"/>
          <w:sz w:val="23"/>
          <w:szCs w:val="23"/>
        </w:rPr>
      </w:pPr>
      <w:r>
        <w:rPr>
          <w:color w:val="auto"/>
          <w:sz w:val="23"/>
          <w:szCs w:val="23"/>
        </w:rPr>
        <w:t xml:space="preserve">Keinen Text mit Abbildungen hinterlegen </w:t>
      </w:r>
    </w:p>
    <w:p w:rsidR="005A6E20" w:rsidRDefault="005A6E20" w:rsidP="005A6E20">
      <w:pPr>
        <w:pStyle w:val="Default"/>
        <w:numPr>
          <w:ilvl w:val="0"/>
          <w:numId w:val="23"/>
        </w:numPr>
        <w:spacing w:after="335"/>
        <w:rPr>
          <w:color w:val="auto"/>
          <w:sz w:val="23"/>
          <w:szCs w:val="23"/>
        </w:rPr>
      </w:pPr>
      <w:r>
        <w:rPr>
          <w:color w:val="auto"/>
          <w:sz w:val="23"/>
          <w:szCs w:val="23"/>
        </w:rPr>
        <w:t xml:space="preserve">Der Kontrast zwischen Text und Hintergrund muss sorgfältig ausgewählt werden </w:t>
      </w:r>
    </w:p>
    <w:p w:rsidR="005A6E20" w:rsidRDefault="005A6E20" w:rsidP="005A6E20">
      <w:pPr>
        <w:pStyle w:val="Default"/>
        <w:numPr>
          <w:ilvl w:val="0"/>
          <w:numId w:val="23"/>
        </w:numPr>
        <w:spacing w:after="335"/>
        <w:rPr>
          <w:color w:val="auto"/>
          <w:sz w:val="23"/>
          <w:szCs w:val="23"/>
        </w:rPr>
      </w:pPr>
      <w:r>
        <w:rPr>
          <w:color w:val="auto"/>
          <w:sz w:val="23"/>
          <w:szCs w:val="23"/>
        </w:rPr>
        <w:t xml:space="preserve">Alle Texte auf einer Seite sollten die gleiche Ausrichtung haben </w:t>
      </w:r>
    </w:p>
    <w:p w:rsidR="005A6E20" w:rsidRDefault="005A6E20" w:rsidP="005A6E20">
      <w:pPr>
        <w:pStyle w:val="Default"/>
        <w:numPr>
          <w:ilvl w:val="0"/>
          <w:numId w:val="23"/>
        </w:numPr>
        <w:spacing w:after="335"/>
        <w:rPr>
          <w:color w:val="auto"/>
          <w:sz w:val="23"/>
          <w:szCs w:val="23"/>
        </w:rPr>
      </w:pPr>
      <w:r>
        <w:rPr>
          <w:color w:val="auto"/>
          <w:sz w:val="23"/>
          <w:szCs w:val="23"/>
        </w:rPr>
        <w:t xml:space="preserve">Der </w:t>
      </w:r>
      <w:r w:rsidR="00EB7B79">
        <w:rPr>
          <w:color w:val="auto"/>
          <w:sz w:val="23"/>
          <w:szCs w:val="23"/>
        </w:rPr>
        <w:t>Absta</w:t>
      </w:r>
      <w:r w:rsidR="00FE2825">
        <w:rPr>
          <w:color w:val="auto"/>
          <w:sz w:val="23"/>
          <w:szCs w:val="23"/>
        </w:rPr>
        <w:t>nd</w:t>
      </w:r>
      <w:r>
        <w:rPr>
          <w:color w:val="auto"/>
          <w:sz w:val="23"/>
          <w:szCs w:val="23"/>
        </w:rPr>
        <w:t xml:space="preserve"> zwischen einzelnen </w:t>
      </w:r>
      <w:r w:rsidR="00FE2825">
        <w:rPr>
          <w:color w:val="auto"/>
          <w:sz w:val="23"/>
          <w:szCs w:val="23"/>
        </w:rPr>
        <w:t>Spalten</w:t>
      </w:r>
      <w:r>
        <w:rPr>
          <w:color w:val="auto"/>
          <w:sz w:val="23"/>
          <w:szCs w:val="23"/>
        </w:rPr>
        <w:t xml:space="preserve"> und Textzeilen muss ausreichend groß sein, damit eine Unterscheidung deutlich erkennbar ist </w:t>
      </w:r>
    </w:p>
    <w:p w:rsidR="005A6E20" w:rsidRDefault="005A6E20" w:rsidP="005A6E20">
      <w:pPr>
        <w:pStyle w:val="Default"/>
        <w:numPr>
          <w:ilvl w:val="0"/>
          <w:numId w:val="23"/>
        </w:numPr>
        <w:rPr>
          <w:color w:val="auto"/>
          <w:sz w:val="23"/>
          <w:szCs w:val="23"/>
        </w:rPr>
      </w:pPr>
      <w:r>
        <w:rPr>
          <w:color w:val="auto"/>
          <w:sz w:val="23"/>
          <w:szCs w:val="23"/>
        </w:rPr>
        <w:t>Jede Information, die in Farbe oder durch Bilder übermittelt wird, muss außerdem auch beschrieben werden (siehe unten)</w:t>
      </w:r>
      <w:r w:rsidR="00AE4DD9">
        <w:rPr>
          <w:color w:val="auto"/>
          <w:sz w:val="23"/>
          <w:szCs w:val="23"/>
        </w:rPr>
        <w:t>.</w:t>
      </w:r>
    </w:p>
    <w:p w:rsidR="005A6E20" w:rsidRDefault="005A6E20" w:rsidP="005A6E20">
      <w:pPr>
        <w:pStyle w:val="Default"/>
        <w:rPr>
          <w:color w:val="auto"/>
          <w:sz w:val="23"/>
          <w:szCs w:val="23"/>
        </w:rPr>
      </w:pPr>
    </w:p>
    <w:p w:rsidR="005A6E20" w:rsidRDefault="005A6E20" w:rsidP="005A6E20">
      <w:pPr>
        <w:pStyle w:val="CM38"/>
        <w:spacing w:after="135"/>
        <w:rPr>
          <w:rFonts w:cs="Calibri"/>
          <w:color w:val="000000"/>
          <w:sz w:val="36"/>
          <w:szCs w:val="36"/>
        </w:rPr>
      </w:pPr>
      <w:r>
        <w:rPr>
          <w:rFonts w:cs="Calibri"/>
          <w:i/>
          <w:iCs/>
          <w:color w:val="000000"/>
          <w:sz w:val="36"/>
          <w:szCs w:val="36"/>
        </w:rPr>
        <w:t xml:space="preserve">Vorbereitung und Bearbeitung von Bildern </w:t>
      </w:r>
    </w:p>
    <w:p w:rsidR="00E227DD" w:rsidRPr="00E227DD" w:rsidRDefault="005A6E20" w:rsidP="00E227DD">
      <w:pPr>
        <w:pStyle w:val="CM36"/>
        <w:spacing w:after="207" w:line="438" w:lineRule="atLeast"/>
        <w:ind w:right="280"/>
        <w:rPr>
          <w:rFonts w:cs="Calibri"/>
          <w:color w:val="000000"/>
          <w:sz w:val="23"/>
          <w:szCs w:val="23"/>
        </w:rPr>
      </w:pPr>
      <w:r>
        <w:rPr>
          <w:rFonts w:cs="Calibri"/>
          <w:color w:val="000000"/>
          <w:sz w:val="23"/>
          <w:szCs w:val="23"/>
        </w:rPr>
        <w:t>Ihre Veröffentlichungen können Bilder und Illustrationen ent</w:t>
      </w:r>
      <w:r w:rsidR="00E227DD">
        <w:rPr>
          <w:rFonts w:cs="Calibri"/>
          <w:color w:val="000000"/>
          <w:sz w:val="23"/>
          <w:szCs w:val="23"/>
        </w:rPr>
        <w:t xml:space="preserve">halten und es ist für Sie von </w:t>
      </w:r>
      <w:r>
        <w:rPr>
          <w:sz w:val="23"/>
          <w:szCs w:val="23"/>
        </w:rPr>
        <w:t xml:space="preserve">Vorteil, wenn Sie in der Lage sind, alternative Beschreibungen </w:t>
      </w:r>
      <w:r w:rsidR="00C06F26">
        <w:rPr>
          <w:sz w:val="23"/>
          <w:szCs w:val="23"/>
        </w:rPr>
        <w:t xml:space="preserve">dafür </w:t>
      </w:r>
      <w:r>
        <w:rPr>
          <w:sz w:val="23"/>
          <w:szCs w:val="23"/>
        </w:rPr>
        <w:t xml:space="preserve">bereitzustellen (oft bezeichnet als ALT Text). In vielen Fällen ist eine Abbildung, die für Sehende bereitgestellt wird, nicht gerade der beste Weg, Blinden die Informationen </w:t>
      </w:r>
      <w:r w:rsidR="00C06F26">
        <w:rPr>
          <w:sz w:val="23"/>
          <w:szCs w:val="23"/>
        </w:rPr>
        <w:t>zu vermitteln</w:t>
      </w:r>
      <w:r>
        <w:rPr>
          <w:sz w:val="23"/>
          <w:szCs w:val="23"/>
        </w:rPr>
        <w:t>. Beschreibung ist eine weit bessere Möglichkeit. Stellen Sie sicher, dass der Titel oder die Referenznummer des Bildes</w:t>
      </w:r>
      <w:r w:rsidR="00AE4DD9">
        <w:rPr>
          <w:sz w:val="23"/>
          <w:szCs w:val="23"/>
        </w:rPr>
        <w:t>,</w:t>
      </w:r>
      <w:r>
        <w:rPr>
          <w:sz w:val="23"/>
          <w:szCs w:val="23"/>
        </w:rPr>
        <w:t xml:space="preserve"> </w:t>
      </w:r>
      <w:r w:rsidR="00C06F26">
        <w:rPr>
          <w:sz w:val="23"/>
          <w:szCs w:val="23"/>
        </w:rPr>
        <w:t>sofern vorhanden</w:t>
      </w:r>
      <w:r w:rsidR="00AE4DD9">
        <w:rPr>
          <w:sz w:val="23"/>
          <w:szCs w:val="23"/>
        </w:rPr>
        <w:t>,</w:t>
      </w:r>
      <w:r w:rsidR="00C06F26">
        <w:rPr>
          <w:sz w:val="23"/>
          <w:szCs w:val="23"/>
        </w:rPr>
        <w:t xml:space="preserve"> </w:t>
      </w:r>
      <w:r>
        <w:rPr>
          <w:sz w:val="23"/>
          <w:szCs w:val="23"/>
        </w:rPr>
        <w:t>angeben wird</w:t>
      </w:r>
      <w:r w:rsidR="00AE4DD9">
        <w:rPr>
          <w:sz w:val="23"/>
          <w:szCs w:val="23"/>
        </w:rPr>
        <w:t>. D</w:t>
      </w:r>
      <w:r>
        <w:rPr>
          <w:sz w:val="23"/>
          <w:szCs w:val="23"/>
        </w:rPr>
        <w:t xml:space="preserve">adurch ist es möglich, erforderlichenfalls über den </w:t>
      </w:r>
      <w:r>
        <w:rPr>
          <w:sz w:val="23"/>
          <w:szCs w:val="23"/>
        </w:rPr>
        <w:lastRenderedPageBreak/>
        <w:t xml:space="preserve">Text einen Querverweis auf das ursprüngliche Bild vorzunehmen. Wenn Sie ALT Text vorbereiten, sollten Sie an die zu beschreibende Abbildung denken: </w:t>
      </w:r>
      <w:r>
        <w:rPr>
          <w:rFonts w:ascii="Symbol" w:hAnsi="Symbol" w:cs="Symbol"/>
          <w:sz w:val="23"/>
          <w:szCs w:val="23"/>
        </w:rPr>
        <w:t></w:t>
      </w:r>
    </w:p>
    <w:p w:rsidR="00E227DD" w:rsidRDefault="00E227DD" w:rsidP="005A6E20">
      <w:pPr>
        <w:pStyle w:val="Default"/>
        <w:rPr>
          <w:rFonts w:ascii="Symbol" w:hAnsi="Symbol" w:cs="Symbol"/>
          <w:sz w:val="23"/>
          <w:szCs w:val="23"/>
        </w:rPr>
      </w:pPr>
    </w:p>
    <w:p w:rsidR="00E227DD" w:rsidRDefault="005A6E20" w:rsidP="00AE4DD9">
      <w:pPr>
        <w:pStyle w:val="Default"/>
        <w:numPr>
          <w:ilvl w:val="0"/>
          <w:numId w:val="26"/>
        </w:numPr>
        <w:spacing w:line="360" w:lineRule="auto"/>
        <w:rPr>
          <w:rFonts w:ascii="Symbol" w:hAnsi="Symbol" w:cs="Symbol"/>
          <w:sz w:val="23"/>
          <w:szCs w:val="23"/>
        </w:rPr>
      </w:pPr>
      <w:r>
        <w:rPr>
          <w:sz w:val="23"/>
          <w:szCs w:val="23"/>
        </w:rPr>
        <w:t>Handelt es sich bei der Abbildung lediglich um ein Ornament? Falls ja, kann eine einfache Bildunterschrift ausreichen, da kein</w:t>
      </w:r>
      <w:r w:rsidR="00C06F26">
        <w:rPr>
          <w:sz w:val="23"/>
          <w:szCs w:val="23"/>
        </w:rPr>
        <w:t xml:space="preserve"> Querverweis</w:t>
      </w:r>
      <w:r>
        <w:rPr>
          <w:sz w:val="23"/>
          <w:szCs w:val="23"/>
        </w:rPr>
        <w:t xml:space="preserve"> erforderlich ist. </w:t>
      </w:r>
    </w:p>
    <w:p w:rsidR="00E227DD" w:rsidRDefault="00E227DD" w:rsidP="00F830D4">
      <w:pPr>
        <w:pStyle w:val="Default"/>
        <w:spacing w:line="360" w:lineRule="auto"/>
        <w:rPr>
          <w:rFonts w:ascii="Symbol" w:hAnsi="Symbol" w:cs="Symbol"/>
          <w:sz w:val="23"/>
          <w:szCs w:val="23"/>
        </w:rPr>
      </w:pPr>
    </w:p>
    <w:p w:rsidR="005A6E20" w:rsidRDefault="005A6E20" w:rsidP="00AE4DD9">
      <w:pPr>
        <w:pStyle w:val="Default"/>
        <w:numPr>
          <w:ilvl w:val="0"/>
          <w:numId w:val="25"/>
        </w:numPr>
        <w:spacing w:line="360" w:lineRule="auto"/>
        <w:rPr>
          <w:sz w:val="23"/>
          <w:szCs w:val="23"/>
        </w:rPr>
      </w:pPr>
      <w:r>
        <w:rPr>
          <w:sz w:val="23"/>
          <w:szCs w:val="23"/>
        </w:rPr>
        <w:t xml:space="preserve">Gibt die Abbildung Informationen wieder, die im umgebenden Text enthalten sind? Diese können für das Verständnis der Seite oder des Buchs von Bedeutung sein, allerdings kann </w:t>
      </w:r>
      <w:r w:rsidR="000D0EF8">
        <w:rPr>
          <w:sz w:val="23"/>
          <w:szCs w:val="23"/>
        </w:rPr>
        <w:t>deren</w:t>
      </w:r>
      <w:r>
        <w:rPr>
          <w:sz w:val="23"/>
          <w:szCs w:val="23"/>
        </w:rPr>
        <w:t xml:space="preserve"> Beschreibung bereits durch den Inhalt des Fließtextes unterstützt werden. </w:t>
      </w:r>
    </w:p>
    <w:p w:rsidR="005A6E20" w:rsidRDefault="005A6E20" w:rsidP="00F830D4">
      <w:pPr>
        <w:pStyle w:val="Default"/>
        <w:pageBreakBefore/>
        <w:spacing w:line="360" w:lineRule="auto"/>
        <w:rPr>
          <w:color w:val="auto"/>
          <w:sz w:val="23"/>
          <w:szCs w:val="23"/>
        </w:rPr>
      </w:pPr>
    </w:p>
    <w:p w:rsidR="000811EC" w:rsidRPr="001658F3" w:rsidRDefault="005A6E20" w:rsidP="00F830D4">
      <w:pPr>
        <w:autoSpaceDE w:val="0"/>
        <w:autoSpaceDN w:val="0"/>
        <w:adjustRightInd w:val="0"/>
        <w:spacing w:after="0" w:line="360" w:lineRule="auto"/>
        <w:rPr>
          <w:sz w:val="23"/>
          <w:szCs w:val="23"/>
        </w:rPr>
      </w:pPr>
      <w:r w:rsidRPr="00E227DD">
        <w:rPr>
          <w:sz w:val="23"/>
          <w:szCs w:val="23"/>
        </w:rPr>
        <w:t>Gibt die Abbildung Informationen wieder, die zum Verständnis der Seite oder des Buchs notwendig</w:t>
      </w:r>
      <w:r w:rsidR="00AE4DD9">
        <w:rPr>
          <w:sz w:val="23"/>
          <w:szCs w:val="23"/>
        </w:rPr>
        <w:t>,</w:t>
      </w:r>
      <w:r w:rsidRPr="00E227DD">
        <w:rPr>
          <w:sz w:val="23"/>
          <w:szCs w:val="23"/>
        </w:rPr>
        <w:t xml:space="preserve"> aber nicht im umgebenden Text enthalten sind? Wenn ja, müssen Sie sich vergewissern, da</w:t>
      </w:r>
      <w:r w:rsidR="00DB3B53">
        <w:rPr>
          <w:sz w:val="23"/>
          <w:szCs w:val="23"/>
        </w:rPr>
        <w:t>ss</w:t>
      </w:r>
      <w:r w:rsidRPr="00E227DD">
        <w:rPr>
          <w:sz w:val="23"/>
          <w:szCs w:val="23"/>
        </w:rPr>
        <w:t xml:space="preserve"> d</w:t>
      </w:r>
      <w:r w:rsidR="000811EC">
        <w:rPr>
          <w:sz w:val="23"/>
          <w:szCs w:val="23"/>
        </w:rPr>
        <w:t>er ALT Text</w:t>
      </w:r>
      <w:r w:rsidRPr="00E227DD">
        <w:rPr>
          <w:sz w:val="23"/>
          <w:szCs w:val="23"/>
        </w:rPr>
        <w:t xml:space="preserve"> alle wichtigen Informationen beinhaltet. Dies ist für alle, die ALT Text vorbereiten und bearbeiten, eine sehr schwierige Aufgabe.</w:t>
      </w:r>
    </w:p>
    <w:p w:rsidR="000811EC" w:rsidRPr="0022069D" w:rsidRDefault="000811EC" w:rsidP="00F830D4">
      <w:pPr>
        <w:pStyle w:val="ListParagraph"/>
        <w:autoSpaceDE w:val="0"/>
        <w:autoSpaceDN w:val="0"/>
        <w:adjustRightInd w:val="0"/>
        <w:spacing w:after="0" w:line="360" w:lineRule="auto"/>
        <w:rPr>
          <w:sz w:val="23"/>
          <w:szCs w:val="23"/>
        </w:rPr>
      </w:pPr>
    </w:p>
    <w:p w:rsidR="005A6E20" w:rsidRPr="00F830D4" w:rsidRDefault="005A6E20" w:rsidP="00F830D4">
      <w:pPr>
        <w:autoSpaceDE w:val="0"/>
        <w:autoSpaceDN w:val="0"/>
        <w:adjustRightInd w:val="0"/>
        <w:spacing w:after="0" w:line="360" w:lineRule="auto"/>
        <w:ind w:left="720"/>
        <w:rPr>
          <w:sz w:val="23"/>
          <w:szCs w:val="23"/>
        </w:rPr>
      </w:pPr>
      <w:r w:rsidRPr="00F830D4">
        <w:rPr>
          <w:sz w:val="23"/>
          <w:szCs w:val="23"/>
        </w:rPr>
        <w:t>Der nachfolgende ALT Text zeigt</w:t>
      </w:r>
      <w:r w:rsidR="00BF1214">
        <w:rPr>
          <w:sz w:val="23"/>
          <w:szCs w:val="23"/>
        </w:rPr>
        <w:t>,</w:t>
      </w:r>
      <w:r w:rsidRPr="00F830D4">
        <w:rPr>
          <w:sz w:val="23"/>
          <w:szCs w:val="23"/>
        </w:rPr>
        <w:t xml:space="preserve"> in welchem Ausmaß eine Bildbeschreibung variieren kann und wie wichtig es ist, sämtliche erforderlichen Informationen im entsprechenden Kontext zu beschreiben. </w:t>
      </w:r>
    </w:p>
    <w:p w:rsidR="005A6E20" w:rsidRDefault="005A6E20" w:rsidP="00F830D4">
      <w:pPr>
        <w:pStyle w:val="Default"/>
        <w:spacing w:line="360" w:lineRule="auto"/>
        <w:rPr>
          <w:color w:val="auto"/>
          <w:sz w:val="23"/>
          <w:szCs w:val="23"/>
        </w:rPr>
      </w:pPr>
    </w:p>
    <w:p w:rsidR="005A6E20" w:rsidRDefault="005A6E20" w:rsidP="00F830D4">
      <w:pPr>
        <w:pStyle w:val="CM36"/>
        <w:spacing w:after="207" w:line="360" w:lineRule="auto"/>
        <w:ind w:left="2535" w:right="142"/>
        <w:rPr>
          <w:rFonts w:cs="Calibri"/>
          <w:sz w:val="23"/>
          <w:szCs w:val="23"/>
        </w:rPr>
      </w:pPr>
      <w:r>
        <w:rPr>
          <w:rFonts w:cs="Calibri"/>
          <w:sz w:val="23"/>
          <w:szCs w:val="23"/>
        </w:rPr>
        <w:t xml:space="preserve">Hilfreiche </w:t>
      </w:r>
      <w:r>
        <w:rPr>
          <w:rFonts w:cs="Calibri"/>
          <w:b/>
          <w:bCs/>
          <w:sz w:val="23"/>
          <w:szCs w:val="23"/>
        </w:rPr>
        <w:t>geogra</w:t>
      </w:r>
      <w:r w:rsidR="000811EC">
        <w:rPr>
          <w:rFonts w:cs="Calibri"/>
          <w:b/>
          <w:bCs/>
          <w:sz w:val="23"/>
          <w:szCs w:val="23"/>
        </w:rPr>
        <w:t>f</w:t>
      </w:r>
      <w:r>
        <w:rPr>
          <w:rFonts w:cs="Calibri"/>
          <w:b/>
          <w:bCs/>
          <w:sz w:val="23"/>
          <w:szCs w:val="23"/>
        </w:rPr>
        <w:t xml:space="preserve">ische </w:t>
      </w:r>
      <w:r>
        <w:rPr>
          <w:rFonts w:cs="Calibri"/>
          <w:sz w:val="23"/>
          <w:szCs w:val="23"/>
        </w:rPr>
        <w:t xml:space="preserve">Beschreibung: Die Mündungslandschaft besteht aus Salzwiesen und Prielen, die von Industriegebäuden umgeben sind. Weniger hilfreich: Strommasten im Morgenlicht. </w:t>
      </w:r>
    </w:p>
    <w:p w:rsidR="005A6E20" w:rsidRDefault="005A6E20" w:rsidP="00AE4DD9">
      <w:pPr>
        <w:pStyle w:val="Default"/>
        <w:spacing w:line="360" w:lineRule="auto"/>
        <w:rPr>
          <w:color w:val="auto"/>
          <w:sz w:val="23"/>
          <w:szCs w:val="23"/>
        </w:rPr>
      </w:pPr>
      <w:r>
        <w:rPr>
          <w:color w:val="auto"/>
          <w:sz w:val="23"/>
          <w:szCs w:val="23"/>
        </w:rPr>
        <w:t xml:space="preserve">Bessere </w:t>
      </w:r>
      <w:r>
        <w:rPr>
          <w:b/>
          <w:bCs/>
          <w:color w:val="auto"/>
          <w:sz w:val="23"/>
          <w:szCs w:val="23"/>
        </w:rPr>
        <w:t>Landschaftsbeschreibung</w:t>
      </w:r>
      <w:r>
        <w:rPr>
          <w:color w:val="auto"/>
          <w:sz w:val="23"/>
          <w:szCs w:val="23"/>
        </w:rPr>
        <w:t xml:space="preserve">: Große Hochspannungsmasten erheben sich über dem Waldgebiet und der Weidelandschaft. Diese sind </w:t>
      </w:r>
      <w:r w:rsidR="000811EC">
        <w:rPr>
          <w:color w:val="auto"/>
          <w:sz w:val="23"/>
          <w:szCs w:val="23"/>
        </w:rPr>
        <w:t>kilometerweit</w:t>
      </w:r>
      <w:r>
        <w:rPr>
          <w:color w:val="auto"/>
          <w:sz w:val="23"/>
          <w:szCs w:val="23"/>
        </w:rPr>
        <w:t xml:space="preserve"> sichtbar. Weniger hilfreich: Hochspannungsmasten auf einem Feld.</w:t>
      </w:r>
    </w:p>
    <w:p w:rsidR="005A6E20" w:rsidRDefault="005A6E20" w:rsidP="005A6E20">
      <w:pPr>
        <w:pStyle w:val="Default"/>
        <w:rPr>
          <w:color w:val="auto"/>
          <w:sz w:val="23"/>
          <w:szCs w:val="23"/>
        </w:rPr>
      </w:pPr>
    </w:p>
    <w:p w:rsidR="005A6E20" w:rsidRDefault="005A6E20" w:rsidP="005A6E20">
      <w:pPr>
        <w:pStyle w:val="CM34"/>
        <w:spacing w:after="400"/>
        <w:rPr>
          <w:rFonts w:cs="Calibri"/>
          <w:color w:val="000000"/>
          <w:sz w:val="36"/>
          <w:szCs w:val="36"/>
        </w:rPr>
      </w:pPr>
      <w:r>
        <w:rPr>
          <w:rFonts w:cs="Calibri"/>
          <w:i/>
          <w:iCs/>
          <w:color w:val="000000"/>
          <w:sz w:val="36"/>
          <w:szCs w:val="36"/>
        </w:rPr>
        <w:t xml:space="preserve">Zielsetzung: Möglichkeiten des Arbeitsablaufs </w:t>
      </w:r>
    </w:p>
    <w:p w:rsidR="005A6E20" w:rsidRDefault="005A6E20" w:rsidP="006872E4">
      <w:pPr>
        <w:pStyle w:val="CM35"/>
        <w:spacing w:after="697" w:line="440" w:lineRule="atLeast"/>
        <w:rPr>
          <w:rFonts w:cs="Calibri"/>
          <w:sz w:val="23"/>
          <w:szCs w:val="23"/>
        </w:rPr>
      </w:pPr>
      <w:r>
        <w:rPr>
          <w:rFonts w:cs="Calibri"/>
          <w:color w:val="000000"/>
          <w:sz w:val="23"/>
          <w:szCs w:val="23"/>
        </w:rPr>
        <w:t xml:space="preserve">Die Herausforderung des digitalen Publizierens hat bereits zahlreiche vorausplanende Unternehmen gezwungen, ihre internen Arbeitsabläufe zu überprüfen und innovative neue Wege für die Herstellung und den Verkauf ihrer Inhalte zu schaffen. </w:t>
      </w:r>
      <w:r w:rsidR="00E33FE3">
        <w:rPr>
          <w:rFonts w:cs="Calibri"/>
          <w:color w:val="000000"/>
          <w:sz w:val="23"/>
          <w:szCs w:val="23"/>
        </w:rPr>
        <w:t xml:space="preserve">Althergebrachte </w:t>
      </w:r>
      <w:r>
        <w:rPr>
          <w:rFonts w:cs="Calibri"/>
          <w:color w:val="000000"/>
          <w:sz w:val="23"/>
          <w:szCs w:val="23"/>
        </w:rPr>
        <w:t xml:space="preserve">Arbeitsabläufe, die entwickelt wurden, um Produkte in effizienter Weise auf Printbasis zu produzieren, sind in der heutigen </w:t>
      </w:r>
      <w:r w:rsidR="00E33FE3">
        <w:rPr>
          <w:rFonts w:cs="Calibri"/>
          <w:color w:val="000000"/>
          <w:sz w:val="23"/>
          <w:szCs w:val="23"/>
        </w:rPr>
        <w:t xml:space="preserve">Zeit des </w:t>
      </w:r>
      <w:r>
        <w:rPr>
          <w:rFonts w:cs="Calibri"/>
          <w:color w:val="000000"/>
          <w:sz w:val="23"/>
          <w:szCs w:val="23"/>
        </w:rPr>
        <w:t xml:space="preserve">digitalen </w:t>
      </w:r>
      <w:r w:rsidR="00E33FE3">
        <w:rPr>
          <w:rFonts w:cs="Calibri"/>
          <w:color w:val="000000"/>
          <w:sz w:val="23"/>
          <w:szCs w:val="23"/>
        </w:rPr>
        <w:t>Publizierens</w:t>
      </w:r>
      <w:r>
        <w:rPr>
          <w:rFonts w:cs="Calibri"/>
          <w:color w:val="000000"/>
          <w:sz w:val="23"/>
          <w:szCs w:val="23"/>
        </w:rPr>
        <w:t xml:space="preserve"> nicht immer die einzige Lösung. Wenn Ihr Unternehmen </w:t>
      </w:r>
      <w:r w:rsidR="00E33FE3">
        <w:rPr>
          <w:rFonts w:cs="Calibri"/>
          <w:color w:val="000000"/>
          <w:sz w:val="23"/>
          <w:szCs w:val="23"/>
        </w:rPr>
        <w:t xml:space="preserve">nicht bereits dabei ist, </w:t>
      </w:r>
      <w:r>
        <w:rPr>
          <w:rFonts w:cs="Calibri"/>
          <w:color w:val="000000"/>
          <w:sz w:val="23"/>
          <w:szCs w:val="23"/>
        </w:rPr>
        <w:t xml:space="preserve">seine redaktionellen Arbeitsabläufe und Designprozesse </w:t>
      </w:r>
      <w:r w:rsidR="00E33FE3">
        <w:rPr>
          <w:rFonts w:cs="Calibri"/>
          <w:color w:val="000000"/>
          <w:sz w:val="23"/>
          <w:szCs w:val="23"/>
        </w:rPr>
        <w:t xml:space="preserve">zu </w:t>
      </w:r>
      <w:r>
        <w:rPr>
          <w:rFonts w:cs="Calibri"/>
          <w:color w:val="000000"/>
          <w:sz w:val="23"/>
          <w:szCs w:val="23"/>
        </w:rPr>
        <w:t>analysier</w:t>
      </w:r>
      <w:r w:rsidR="00E33FE3">
        <w:rPr>
          <w:rFonts w:cs="Calibri"/>
          <w:color w:val="000000"/>
          <w:sz w:val="23"/>
          <w:szCs w:val="23"/>
        </w:rPr>
        <w:t>en</w:t>
      </w:r>
      <w:r>
        <w:rPr>
          <w:rFonts w:cs="Calibri"/>
          <w:color w:val="000000"/>
          <w:sz w:val="23"/>
          <w:szCs w:val="23"/>
        </w:rPr>
        <w:t xml:space="preserve">, </w:t>
      </w:r>
      <w:r w:rsidR="00E33FE3">
        <w:rPr>
          <w:rFonts w:cs="Calibri"/>
          <w:color w:val="000000"/>
          <w:sz w:val="23"/>
          <w:szCs w:val="23"/>
        </w:rPr>
        <w:t xml:space="preserve">so </w:t>
      </w:r>
      <w:r>
        <w:rPr>
          <w:rFonts w:cs="Calibri"/>
          <w:color w:val="000000"/>
          <w:sz w:val="23"/>
          <w:szCs w:val="23"/>
        </w:rPr>
        <w:t xml:space="preserve">ist dies ein idealer Zeitpunkt, damit zu beginnen und die Art Ihrer Arbeitsabläufe daraufhin zu </w:t>
      </w:r>
      <w:r>
        <w:rPr>
          <w:rFonts w:cs="Calibri"/>
          <w:sz w:val="23"/>
          <w:szCs w:val="23"/>
        </w:rPr>
        <w:t>untersuchen, ob diese für die vielen verschiedenen Arten von Produkten geeignet sind, die derzeit von Ihnen auf den Markt gebracht werden. Bisher haben die einzelnen Abteilungen dahingehend zusammengewirkt, dass eine Datei erstellt wird, die für Ihre Druck</w:t>
      </w:r>
      <w:r w:rsidR="00E33FE3">
        <w:rPr>
          <w:rFonts w:cs="Calibri"/>
          <w:sz w:val="23"/>
          <w:szCs w:val="23"/>
        </w:rPr>
        <w:t>maschinen</w:t>
      </w:r>
      <w:r>
        <w:rPr>
          <w:rFonts w:cs="Calibri"/>
          <w:sz w:val="23"/>
          <w:szCs w:val="23"/>
        </w:rPr>
        <w:t xml:space="preserve"> </w:t>
      </w:r>
      <w:r w:rsidR="00E33FE3">
        <w:rPr>
          <w:rFonts w:cs="Calibri"/>
          <w:sz w:val="23"/>
          <w:szCs w:val="23"/>
        </w:rPr>
        <w:t>geeignet</w:t>
      </w:r>
      <w:r>
        <w:rPr>
          <w:rFonts w:cs="Calibri"/>
          <w:sz w:val="23"/>
          <w:szCs w:val="23"/>
        </w:rPr>
        <w:t xml:space="preserve"> ist. Heutzutage kann es jedoch empfehlenswert sein, die </w:t>
      </w:r>
      <w:r w:rsidR="00E33FE3">
        <w:rPr>
          <w:rFonts w:cs="Calibri"/>
          <w:sz w:val="23"/>
          <w:szCs w:val="23"/>
        </w:rPr>
        <w:t>Erstell</w:t>
      </w:r>
      <w:r>
        <w:rPr>
          <w:rFonts w:cs="Calibri"/>
          <w:sz w:val="23"/>
          <w:szCs w:val="23"/>
        </w:rPr>
        <w:t xml:space="preserve">ung einer Datei zu erwägen, </w:t>
      </w:r>
      <w:r w:rsidR="00E33FE3">
        <w:rPr>
          <w:rFonts w:cs="Calibri"/>
          <w:sz w:val="23"/>
          <w:szCs w:val="23"/>
        </w:rPr>
        <w:t>aus</w:t>
      </w:r>
      <w:r>
        <w:rPr>
          <w:rFonts w:cs="Calibri"/>
          <w:sz w:val="23"/>
          <w:szCs w:val="23"/>
        </w:rPr>
        <w:t xml:space="preserve"> der sich als eine der möglichen Output</w:t>
      </w:r>
      <w:r w:rsidR="00E33FE3">
        <w:rPr>
          <w:rFonts w:cs="Calibri"/>
          <w:sz w:val="23"/>
          <w:szCs w:val="23"/>
        </w:rPr>
        <w:t>s</w:t>
      </w:r>
      <w:r>
        <w:rPr>
          <w:rFonts w:cs="Calibri"/>
          <w:sz w:val="23"/>
          <w:szCs w:val="23"/>
        </w:rPr>
        <w:t xml:space="preserve"> </w:t>
      </w:r>
      <w:r w:rsidR="00E33FE3">
        <w:rPr>
          <w:rFonts w:cs="Calibri"/>
          <w:sz w:val="23"/>
          <w:szCs w:val="23"/>
        </w:rPr>
        <w:t xml:space="preserve">neben den Dateien für unterschiedliche digitale Plattformen </w:t>
      </w:r>
      <w:r>
        <w:rPr>
          <w:rFonts w:cs="Calibri"/>
          <w:sz w:val="23"/>
          <w:szCs w:val="23"/>
        </w:rPr>
        <w:t xml:space="preserve">auch die Druckdatei erstellen lässt. </w:t>
      </w:r>
    </w:p>
    <w:p w:rsidR="005A6E20" w:rsidRDefault="005A6E20" w:rsidP="005A6E20">
      <w:pPr>
        <w:pStyle w:val="CM35"/>
        <w:spacing w:after="697" w:line="440" w:lineRule="atLeast"/>
        <w:rPr>
          <w:rFonts w:cs="Calibri"/>
          <w:sz w:val="23"/>
          <w:szCs w:val="23"/>
        </w:rPr>
      </w:pPr>
      <w:r>
        <w:rPr>
          <w:rFonts w:cs="Calibri"/>
          <w:sz w:val="23"/>
          <w:szCs w:val="23"/>
        </w:rPr>
        <w:lastRenderedPageBreak/>
        <w:t xml:space="preserve">Nehmen Sie sich etwas Zeit, um ein grundlegendes Verständnis für die verschiedenen Dateiformate zu entwickeln, mit denen Sie </w:t>
      </w:r>
      <w:r w:rsidR="00FA7978">
        <w:rPr>
          <w:rFonts w:cs="Calibri"/>
          <w:sz w:val="23"/>
          <w:szCs w:val="23"/>
        </w:rPr>
        <w:t xml:space="preserve">in Ihrem Unternehmen </w:t>
      </w:r>
      <w:r>
        <w:rPr>
          <w:rFonts w:cs="Calibri"/>
          <w:sz w:val="23"/>
          <w:szCs w:val="23"/>
        </w:rPr>
        <w:t>bereits arbeiten</w:t>
      </w:r>
      <w:r w:rsidR="00FA7978">
        <w:rPr>
          <w:rFonts w:cs="Calibri"/>
          <w:sz w:val="23"/>
          <w:szCs w:val="23"/>
        </w:rPr>
        <w:t>, für jene</w:t>
      </w:r>
      <w:r>
        <w:rPr>
          <w:rFonts w:cs="Calibri"/>
          <w:sz w:val="23"/>
          <w:szCs w:val="23"/>
        </w:rPr>
        <w:t xml:space="preserve"> die Sie möglicherweise in Zukunft unterstützen werden</w:t>
      </w:r>
      <w:r w:rsidR="00FA7978">
        <w:rPr>
          <w:rFonts w:cs="Calibri"/>
          <w:sz w:val="23"/>
          <w:szCs w:val="23"/>
        </w:rPr>
        <w:t>,</w:t>
      </w:r>
      <w:r>
        <w:rPr>
          <w:rFonts w:cs="Calibri"/>
          <w:sz w:val="23"/>
          <w:szCs w:val="23"/>
        </w:rPr>
        <w:t xml:space="preserve"> sowie d</w:t>
      </w:r>
      <w:r w:rsidR="00FA7978">
        <w:rPr>
          <w:rFonts w:cs="Calibri"/>
          <w:sz w:val="23"/>
          <w:szCs w:val="23"/>
        </w:rPr>
        <w:t>ie</w:t>
      </w:r>
      <w:r>
        <w:rPr>
          <w:rFonts w:cs="Calibri"/>
          <w:sz w:val="23"/>
          <w:szCs w:val="23"/>
        </w:rPr>
        <w:t xml:space="preserve"> Art der Barrierefreiheit, die sie ermöglichen —siehe dazu den Abschnitt mit der Überschrift </w:t>
      </w:r>
      <w:r w:rsidR="00FA7978">
        <w:rPr>
          <w:rFonts w:cs="Calibri"/>
          <w:sz w:val="23"/>
          <w:szCs w:val="23"/>
        </w:rPr>
        <w:t>„</w:t>
      </w:r>
      <w:r>
        <w:rPr>
          <w:rFonts w:cs="Calibri"/>
          <w:sz w:val="23"/>
          <w:szCs w:val="23"/>
          <w:u w:val="single"/>
        </w:rPr>
        <w:t>Was ist ein barrierefreies Produkt</w:t>
      </w:r>
      <w:r>
        <w:rPr>
          <w:rFonts w:cs="Calibri"/>
          <w:sz w:val="23"/>
          <w:szCs w:val="23"/>
        </w:rPr>
        <w:t>”. Es ist von wesentlicher Bedeutung, dass Sie das Konzept von Inhalt, Struktur und Erscheinungsbild verstehen, das in diesem Abschnitt ebenfalls behandelt wird. W</w:t>
      </w:r>
      <w:r w:rsidR="00FA7978">
        <w:rPr>
          <w:rFonts w:cs="Calibri"/>
          <w:sz w:val="23"/>
          <w:szCs w:val="23"/>
        </w:rPr>
        <w:t>ird</w:t>
      </w:r>
      <w:r>
        <w:rPr>
          <w:rFonts w:cs="Calibri"/>
          <w:sz w:val="23"/>
          <w:szCs w:val="23"/>
        </w:rPr>
        <w:t xml:space="preserve"> das Erscheinungsbild </w:t>
      </w:r>
      <w:r w:rsidR="00FA7978">
        <w:rPr>
          <w:rFonts w:cs="Calibri"/>
          <w:sz w:val="23"/>
          <w:szCs w:val="23"/>
        </w:rPr>
        <w:t>vom Text los</w:t>
      </w:r>
      <w:r>
        <w:rPr>
          <w:rFonts w:cs="Calibri"/>
          <w:sz w:val="23"/>
          <w:szCs w:val="23"/>
        </w:rPr>
        <w:t xml:space="preserve">gelöst und </w:t>
      </w:r>
      <w:r w:rsidR="00FA7978">
        <w:rPr>
          <w:rFonts w:cs="Calibri"/>
          <w:sz w:val="23"/>
          <w:szCs w:val="23"/>
        </w:rPr>
        <w:t>veränderbar</w:t>
      </w:r>
      <w:r>
        <w:rPr>
          <w:rFonts w:cs="Calibri"/>
          <w:sz w:val="23"/>
          <w:szCs w:val="23"/>
        </w:rPr>
        <w:t xml:space="preserve"> gestaltet, </w:t>
      </w:r>
      <w:r w:rsidR="00FA7978">
        <w:rPr>
          <w:rFonts w:cs="Calibri"/>
          <w:sz w:val="23"/>
          <w:szCs w:val="23"/>
        </w:rPr>
        <w:t xml:space="preserve">so </w:t>
      </w:r>
      <w:r>
        <w:rPr>
          <w:rFonts w:cs="Calibri"/>
          <w:sz w:val="23"/>
          <w:szCs w:val="23"/>
        </w:rPr>
        <w:t xml:space="preserve">entsteht eine größere Flexibilität in der </w:t>
      </w:r>
      <w:r w:rsidR="00FA7978">
        <w:rPr>
          <w:rFonts w:cs="Calibri"/>
          <w:sz w:val="23"/>
          <w:szCs w:val="23"/>
        </w:rPr>
        <w:t>B</w:t>
      </w:r>
      <w:r>
        <w:rPr>
          <w:rFonts w:cs="Calibri"/>
          <w:sz w:val="23"/>
          <w:szCs w:val="23"/>
        </w:rPr>
        <w:t xml:space="preserve">ereitstellung und unzählige Arten </w:t>
      </w:r>
      <w:r w:rsidR="004E7F09">
        <w:rPr>
          <w:rFonts w:cs="Calibri"/>
          <w:sz w:val="23"/>
          <w:szCs w:val="23"/>
        </w:rPr>
        <w:t>von „E</w:t>
      </w:r>
      <w:r>
        <w:rPr>
          <w:rFonts w:cs="Calibri"/>
          <w:sz w:val="23"/>
          <w:szCs w:val="23"/>
        </w:rPr>
        <w:t>rscheinung</w:t>
      </w:r>
      <w:r w:rsidR="004E7F09">
        <w:rPr>
          <w:rFonts w:cs="Calibri"/>
          <w:sz w:val="23"/>
          <w:szCs w:val="23"/>
        </w:rPr>
        <w:t>sbildern</w:t>
      </w:r>
      <w:r>
        <w:rPr>
          <w:rFonts w:cs="Calibri"/>
          <w:sz w:val="23"/>
          <w:szCs w:val="23"/>
        </w:rPr>
        <w:t>” können angespa</w:t>
      </w:r>
      <w:r w:rsidR="00FA7978">
        <w:rPr>
          <w:rFonts w:cs="Calibri"/>
          <w:sz w:val="23"/>
          <w:szCs w:val="23"/>
        </w:rPr>
        <w:t>ss</w:t>
      </w:r>
      <w:r>
        <w:rPr>
          <w:rFonts w:cs="Calibri"/>
          <w:sz w:val="23"/>
          <w:szCs w:val="23"/>
        </w:rPr>
        <w:t xml:space="preserve">t an die individuellen Bedürfnisse eines jeden Lesers auf den Text angewandt werden. </w:t>
      </w:r>
    </w:p>
    <w:p w:rsidR="005A6E20" w:rsidRDefault="005A6E20" w:rsidP="00E227DD">
      <w:pPr>
        <w:pStyle w:val="CM35"/>
        <w:spacing w:after="697" w:line="440" w:lineRule="atLeast"/>
        <w:rPr>
          <w:rFonts w:cs="Calibri"/>
          <w:sz w:val="23"/>
          <w:szCs w:val="23"/>
        </w:rPr>
      </w:pPr>
      <w:r>
        <w:rPr>
          <w:rFonts w:cs="Calibri"/>
          <w:sz w:val="23"/>
          <w:szCs w:val="23"/>
        </w:rPr>
        <w:t xml:space="preserve">Dies lässt sich dadurch erreichen, dass darauf geachtet wird, dass die Struktur Ihrer Dokumente im Laufe des publizistischen Prozesses erfasst und beibehalten wird (anstatt eine anfängliche Struktur zu einem frühen Zeitpunkt durch das Erscheinungsbild zu ersetzen). Der Abschnitt mit der Überschrift </w:t>
      </w:r>
      <w:r w:rsidR="003F1F80">
        <w:rPr>
          <w:rFonts w:cs="Calibri"/>
          <w:sz w:val="23"/>
          <w:szCs w:val="23"/>
        </w:rPr>
        <w:t>„</w:t>
      </w:r>
      <w:r>
        <w:rPr>
          <w:rFonts w:cs="Calibri"/>
          <w:sz w:val="23"/>
          <w:szCs w:val="23"/>
          <w:u w:val="single"/>
        </w:rPr>
        <w:t>Wie Sie Ihren Dokumenten eine Struktur verleihen</w:t>
      </w:r>
      <w:r>
        <w:rPr>
          <w:rFonts w:cs="Calibri"/>
          <w:sz w:val="23"/>
          <w:szCs w:val="23"/>
        </w:rPr>
        <w:t xml:space="preserve">” erörtert dies eingehender. Der in diesem Kapitel beschriebene </w:t>
      </w:r>
      <w:r w:rsidR="003F1F80">
        <w:rPr>
          <w:rFonts w:cs="Calibri"/>
          <w:sz w:val="23"/>
          <w:szCs w:val="23"/>
        </w:rPr>
        <w:t>„</w:t>
      </w:r>
      <w:r>
        <w:rPr>
          <w:rFonts w:cs="Calibri"/>
          <w:sz w:val="23"/>
          <w:szCs w:val="23"/>
        </w:rPr>
        <w:t xml:space="preserve">XML-First”-Arbeitsablauf zielt darauf ab, eine Master-XML-Datei zu </w:t>
      </w:r>
      <w:r w:rsidR="003F1F80">
        <w:rPr>
          <w:rFonts w:cs="Calibri"/>
          <w:sz w:val="23"/>
          <w:szCs w:val="23"/>
        </w:rPr>
        <w:t>erstell</w:t>
      </w:r>
      <w:r>
        <w:rPr>
          <w:rFonts w:cs="Calibri"/>
          <w:sz w:val="23"/>
          <w:szCs w:val="23"/>
        </w:rPr>
        <w:t xml:space="preserve">en, die über Struktur und Inhalt verfügt und als Feed für eine beliebige Anzahl verschiedener Bereitstellungsformate verwendet werden kann, wobei das Erscheinungsbild eines jeden Formats automatisch aus der Struktur heraus geschaffen werden kann. Die Einführung eines </w:t>
      </w:r>
      <w:r w:rsidR="003F1F80">
        <w:rPr>
          <w:rFonts w:cs="Calibri"/>
          <w:sz w:val="23"/>
          <w:szCs w:val="23"/>
        </w:rPr>
        <w:t>„</w:t>
      </w:r>
      <w:r>
        <w:rPr>
          <w:rFonts w:cs="Calibri"/>
          <w:sz w:val="23"/>
          <w:szCs w:val="23"/>
        </w:rPr>
        <w:t xml:space="preserve">XML-First” Arbeitsablaufes stellt für viele Verleger eine Herausforderung dar, aber er </w:t>
      </w:r>
      <w:r w:rsidR="003F1F80">
        <w:rPr>
          <w:rFonts w:cs="Calibri"/>
          <w:sz w:val="23"/>
          <w:szCs w:val="23"/>
        </w:rPr>
        <w:t>erweist</w:t>
      </w:r>
      <w:r>
        <w:rPr>
          <w:rFonts w:cs="Calibri"/>
          <w:sz w:val="23"/>
          <w:szCs w:val="23"/>
        </w:rPr>
        <w:t xml:space="preserve"> sich in zunehmendem Maße als die Methode, die für eine zukunftsorientierte Herstellungsweise für digitale Inhalte am besten geeignet ist, in anderen Worten: die Herstellungsweise für </w:t>
      </w:r>
      <w:r>
        <w:rPr>
          <w:rFonts w:cs="Calibri"/>
          <w:i/>
          <w:iCs/>
          <w:sz w:val="23"/>
          <w:szCs w:val="23"/>
        </w:rPr>
        <w:t xml:space="preserve">alle </w:t>
      </w:r>
      <w:r>
        <w:rPr>
          <w:rFonts w:cs="Calibri"/>
          <w:sz w:val="23"/>
          <w:szCs w:val="23"/>
        </w:rPr>
        <w:t xml:space="preserve">Ihre Inhalte. Sozusagen als </w:t>
      </w:r>
      <w:r w:rsidR="003F1F80">
        <w:rPr>
          <w:rFonts w:cs="Calibri"/>
          <w:sz w:val="23"/>
          <w:szCs w:val="23"/>
        </w:rPr>
        <w:t>„</w:t>
      </w:r>
      <w:r>
        <w:rPr>
          <w:rFonts w:cs="Calibri"/>
          <w:sz w:val="23"/>
          <w:szCs w:val="23"/>
        </w:rPr>
        <w:t xml:space="preserve">Nebeneffekt” ermöglicht Ihnen ein solcher Arbeitsablauf, die erforderlichen Merkmale für eine Maximierung der Barrierefreiheit dieser Formate zu integrieren. </w:t>
      </w:r>
    </w:p>
    <w:p w:rsidR="005A6E20" w:rsidRDefault="005A6E20" w:rsidP="006872E4">
      <w:pPr>
        <w:pStyle w:val="CM8"/>
        <w:spacing w:line="360" w:lineRule="auto"/>
        <w:ind w:right="280"/>
        <w:rPr>
          <w:rFonts w:cs="Calibri"/>
          <w:sz w:val="23"/>
          <w:szCs w:val="23"/>
        </w:rPr>
      </w:pPr>
      <w:r>
        <w:rPr>
          <w:rFonts w:cs="Calibri"/>
          <w:sz w:val="23"/>
          <w:szCs w:val="23"/>
        </w:rPr>
        <w:t xml:space="preserve">Einige Verleger haben gezeigt, welche enormen Möglichkeiten ein XML-Arbeitsablauf sich für Redaktionsabteilungen erschließt und welche enormen Freiheiten im Layoutbereich </w:t>
      </w:r>
    </w:p>
    <w:p w:rsidR="005A6E20" w:rsidRDefault="005A6E20" w:rsidP="006872E4">
      <w:pPr>
        <w:pStyle w:val="CM8"/>
        <w:spacing w:line="360" w:lineRule="auto"/>
        <w:ind w:right="280"/>
        <w:rPr>
          <w:rFonts w:cs="Calibri"/>
          <w:sz w:val="23"/>
          <w:szCs w:val="23"/>
        </w:rPr>
      </w:pPr>
      <w:r>
        <w:rPr>
          <w:rFonts w:cs="Calibri"/>
          <w:sz w:val="23"/>
          <w:szCs w:val="23"/>
        </w:rPr>
        <w:t xml:space="preserve">entstehen. So kann es z.B. sein, dass für Verleger nicht mehr die Notwendigkeit besteht, die Layoutabteilung ständig um kleine </w:t>
      </w:r>
      <w:r w:rsidR="00B72710">
        <w:rPr>
          <w:rFonts w:cs="Calibri"/>
          <w:sz w:val="23"/>
          <w:szCs w:val="23"/>
        </w:rPr>
        <w:t>Ä</w:t>
      </w:r>
      <w:r>
        <w:rPr>
          <w:rFonts w:cs="Calibri"/>
          <w:sz w:val="23"/>
          <w:szCs w:val="23"/>
        </w:rPr>
        <w:t xml:space="preserve">nderungen zu bitten. Als Folge davon haben Sie </w:t>
      </w:r>
    </w:p>
    <w:p w:rsidR="005A6E20" w:rsidRDefault="005A6E20" w:rsidP="006872E4">
      <w:pPr>
        <w:pStyle w:val="Default"/>
        <w:spacing w:line="360" w:lineRule="auto"/>
        <w:rPr>
          <w:sz w:val="23"/>
          <w:szCs w:val="23"/>
        </w:rPr>
      </w:pPr>
      <w:r>
        <w:rPr>
          <w:sz w:val="23"/>
          <w:szCs w:val="23"/>
        </w:rPr>
        <w:t>eine wesentlich größere Kontrolle über den Inhalt.</w:t>
      </w:r>
    </w:p>
    <w:p w:rsidR="005A6E20" w:rsidRDefault="005A6E20" w:rsidP="006872E4">
      <w:pPr>
        <w:pStyle w:val="Default"/>
        <w:spacing w:line="360" w:lineRule="auto"/>
        <w:rPr>
          <w:sz w:val="23"/>
          <w:szCs w:val="23"/>
        </w:rPr>
      </w:pPr>
    </w:p>
    <w:p w:rsidR="009B4B7E" w:rsidRDefault="005A6E20" w:rsidP="005A6E20">
      <w:pPr>
        <w:pStyle w:val="Default"/>
        <w:rPr>
          <w:b/>
          <w:bCs/>
          <w:i/>
          <w:iCs/>
          <w:sz w:val="40"/>
          <w:szCs w:val="40"/>
        </w:rPr>
      </w:pPr>
      <w:r>
        <w:rPr>
          <w:b/>
          <w:bCs/>
          <w:i/>
          <w:iCs/>
          <w:sz w:val="40"/>
          <w:szCs w:val="40"/>
        </w:rPr>
        <w:lastRenderedPageBreak/>
        <w:t xml:space="preserve">Im Sinne der Barrierefreiheit lässt sich sagen, dass ein gut strukturiertes, in einem XML-Arbeitsablauf produziertes Dokument der erste Schritt zum Erfolg </w:t>
      </w:r>
      <w:r w:rsidR="00824B77">
        <w:rPr>
          <w:b/>
          <w:bCs/>
          <w:i/>
          <w:iCs/>
          <w:sz w:val="40"/>
          <w:szCs w:val="40"/>
        </w:rPr>
        <w:t>sein</w:t>
      </w:r>
      <w:r>
        <w:rPr>
          <w:b/>
          <w:bCs/>
          <w:i/>
          <w:iCs/>
          <w:sz w:val="40"/>
          <w:szCs w:val="40"/>
        </w:rPr>
        <w:t xml:space="preserve"> kann.</w:t>
      </w:r>
    </w:p>
    <w:p w:rsidR="009B4B7E" w:rsidRDefault="009B4B7E">
      <w:pPr>
        <w:rPr>
          <w:rFonts w:ascii="Calibri" w:hAnsi="Calibri" w:cs="Calibri"/>
          <w:b/>
          <w:bCs/>
          <w:i/>
          <w:iCs/>
          <w:color w:val="000000"/>
          <w:sz w:val="40"/>
          <w:szCs w:val="40"/>
        </w:rPr>
      </w:pPr>
      <w:r>
        <w:rPr>
          <w:b/>
          <w:bCs/>
          <w:i/>
          <w:iCs/>
          <w:sz w:val="40"/>
          <w:szCs w:val="40"/>
        </w:rPr>
        <w:br w:type="page"/>
      </w:r>
    </w:p>
    <w:p w:rsidR="009B4B7E" w:rsidRDefault="009B4B7E" w:rsidP="009B4B7E">
      <w:pPr>
        <w:pStyle w:val="CM30"/>
        <w:spacing w:after="1052"/>
        <w:rPr>
          <w:rFonts w:cs="Calibri"/>
          <w:b/>
          <w:bCs/>
          <w:i/>
          <w:iCs/>
          <w:color w:val="000000"/>
          <w:sz w:val="40"/>
          <w:szCs w:val="40"/>
        </w:rPr>
      </w:pPr>
      <w:r>
        <w:rPr>
          <w:rFonts w:cs="Calibri"/>
          <w:b/>
          <w:bCs/>
          <w:i/>
          <w:iCs/>
          <w:color w:val="000000"/>
          <w:sz w:val="40"/>
          <w:szCs w:val="40"/>
        </w:rPr>
        <w:lastRenderedPageBreak/>
        <w:t xml:space="preserve">Leitlinien für Produktion </w:t>
      </w:r>
      <w:r w:rsidR="005E1860">
        <w:rPr>
          <w:rFonts w:cs="Calibri"/>
          <w:b/>
          <w:bCs/>
          <w:i/>
          <w:iCs/>
          <w:color w:val="000000"/>
          <w:sz w:val="40"/>
          <w:szCs w:val="40"/>
        </w:rPr>
        <w:t>und</w:t>
      </w:r>
      <w:r>
        <w:rPr>
          <w:rFonts w:cs="Calibri"/>
          <w:b/>
          <w:bCs/>
          <w:i/>
          <w:iCs/>
          <w:color w:val="000000"/>
          <w:sz w:val="40"/>
          <w:szCs w:val="40"/>
        </w:rPr>
        <w:t xml:space="preserve"> IT </w:t>
      </w:r>
    </w:p>
    <w:p w:rsidR="009B4B7E" w:rsidRPr="009B4B7E" w:rsidRDefault="009B4B7E" w:rsidP="009B4B7E">
      <w:pPr>
        <w:pStyle w:val="CM30"/>
        <w:spacing w:after="1052" w:line="360" w:lineRule="auto"/>
        <w:rPr>
          <w:rFonts w:cs="Calibri"/>
          <w:color w:val="000000"/>
          <w:sz w:val="40"/>
          <w:szCs w:val="40"/>
        </w:rPr>
      </w:pPr>
      <w:r>
        <w:rPr>
          <w:rFonts w:cs="Calibri"/>
          <w:color w:val="000000"/>
          <w:sz w:val="23"/>
          <w:szCs w:val="23"/>
        </w:rPr>
        <w:t xml:space="preserve">Für viele Menschen mit Sehbehinderung stellt ein </w:t>
      </w:r>
      <w:r w:rsidR="00A2034D">
        <w:rPr>
          <w:rFonts w:cs="Calibri"/>
          <w:color w:val="000000"/>
          <w:sz w:val="23"/>
          <w:szCs w:val="23"/>
        </w:rPr>
        <w:t>handels</w:t>
      </w:r>
      <w:r>
        <w:rPr>
          <w:rFonts w:cs="Calibri"/>
          <w:color w:val="000000"/>
          <w:sz w:val="23"/>
          <w:szCs w:val="23"/>
        </w:rPr>
        <w:t>übliches E-Book eine Lösung für viele - wenn auch nicht alle - Herausforderungen, die sie antreffen, dar. Lesegeräte</w:t>
      </w:r>
      <w:r w:rsidR="00A2034D">
        <w:rPr>
          <w:rFonts w:cs="Calibri"/>
          <w:color w:val="000000"/>
          <w:sz w:val="23"/>
          <w:szCs w:val="23"/>
        </w:rPr>
        <w:t>, Apps und Software</w:t>
      </w:r>
      <w:r>
        <w:rPr>
          <w:rFonts w:cs="Calibri"/>
          <w:color w:val="000000"/>
          <w:sz w:val="23"/>
          <w:szCs w:val="23"/>
        </w:rPr>
        <w:t xml:space="preserve"> ermöglichen ihnen Art und Größe der Schrift auszuwählen oder Text-to-Speech anzuwenden, manchmal sogar die Hintergrundfarbe zu wählen. Die physische Erscheinungsform eines Readers oder PCs kann außerdem besser geeignet sein als die eines großen Buchs. Es kann jedoch auch vorkommen, da</w:t>
      </w:r>
      <w:r w:rsidR="00DB3B53">
        <w:rPr>
          <w:rFonts w:cs="Calibri"/>
          <w:color w:val="000000"/>
          <w:sz w:val="23"/>
          <w:szCs w:val="23"/>
        </w:rPr>
        <w:t>ss</w:t>
      </w:r>
      <w:r>
        <w:rPr>
          <w:rFonts w:cs="Calibri"/>
          <w:color w:val="000000"/>
          <w:sz w:val="23"/>
          <w:szCs w:val="23"/>
        </w:rPr>
        <w:t xml:space="preserve"> Sie Anfragen zur Lieferung von zusätzlichem Material erhalten. Die Art und Weise, in der dies dann geschieht, hängt vor allem von Ihrer Arbeitsweise und dem verwendeten Arbeitsablauf ab.</w:t>
      </w:r>
    </w:p>
    <w:p w:rsidR="009B4B7E" w:rsidRDefault="009B4B7E" w:rsidP="009B4B7E">
      <w:pPr>
        <w:pStyle w:val="CM38"/>
        <w:spacing w:after="135"/>
        <w:rPr>
          <w:rFonts w:cs="Calibri"/>
          <w:color w:val="000000"/>
          <w:sz w:val="36"/>
          <w:szCs w:val="36"/>
        </w:rPr>
      </w:pPr>
      <w:r>
        <w:rPr>
          <w:rFonts w:cs="Calibri"/>
          <w:i/>
          <w:iCs/>
          <w:color w:val="000000"/>
          <w:sz w:val="36"/>
          <w:szCs w:val="36"/>
        </w:rPr>
        <w:t xml:space="preserve">Wie arbeiten Sie? </w:t>
      </w:r>
    </w:p>
    <w:p w:rsidR="009B4B7E" w:rsidRDefault="009B4B7E" w:rsidP="009B4B7E">
      <w:pPr>
        <w:pStyle w:val="CM35"/>
        <w:spacing w:after="697" w:line="440" w:lineRule="atLeast"/>
        <w:ind w:right="142"/>
        <w:rPr>
          <w:rFonts w:cs="Calibri"/>
          <w:color w:val="000000"/>
          <w:sz w:val="23"/>
          <w:szCs w:val="23"/>
        </w:rPr>
      </w:pPr>
      <w:r>
        <w:rPr>
          <w:rFonts w:cs="Calibri"/>
          <w:color w:val="000000"/>
          <w:sz w:val="23"/>
          <w:szCs w:val="23"/>
        </w:rPr>
        <w:t>Die Art Ihres Arbeitsablaufs kann sich darauf auswirken, inwieweit Sie in der Lage sind, auf Anfragen nach barrierefrei zugänglichem Material zu reagieren. Einige Verleger haben ihre Arbeitsabläufe geändert, um ihre digitale</w:t>
      </w:r>
      <w:r w:rsidR="00A2034D">
        <w:rPr>
          <w:rFonts w:cs="Calibri"/>
          <w:color w:val="000000"/>
          <w:sz w:val="23"/>
          <w:szCs w:val="23"/>
        </w:rPr>
        <w:t>n</w:t>
      </w:r>
      <w:r>
        <w:rPr>
          <w:rFonts w:cs="Calibri"/>
          <w:color w:val="000000"/>
          <w:sz w:val="23"/>
          <w:szCs w:val="23"/>
        </w:rPr>
        <w:t xml:space="preserve"> Publikation</w:t>
      </w:r>
      <w:r w:rsidR="00A2034D">
        <w:rPr>
          <w:rFonts w:cs="Calibri"/>
          <w:color w:val="000000"/>
          <w:sz w:val="23"/>
          <w:szCs w:val="23"/>
        </w:rPr>
        <w:t>sprogramme</w:t>
      </w:r>
      <w:r>
        <w:rPr>
          <w:rFonts w:cs="Calibri"/>
          <w:color w:val="000000"/>
          <w:sz w:val="23"/>
          <w:szCs w:val="23"/>
        </w:rPr>
        <w:t xml:space="preserve"> bewältigen</w:t>
      </w:r>
      <w:r w:rsidR="00A2034D">
        <w:rPr>
          <w:rFonts w:cs="Calibri"/>
          <w:color w:val="000000"/>
          <w:sz w:val="23"/>
          <w:szCs w:val="23"/>
        </w:rPr>
        <w:t xml:space="preserve"> zu können</w:t>
      </w:r>
      <w:r>
        <w:rPr>
          <w:rFonts w:cs="Calibri"/>
          <w:color w:val="000000"/>
          <w:sz w:val="23"/>
          <w:szCs w:val="23"/>
        </w:rPr>
        <w:t xml:space="preserve"> und manche arbeiten </w:t>
      </w:r>
      <w:r w:rsidR="00A2034D">
        <w:rPr>
          <w:rFonts w:cs="Calibri"/>
          <w:color w:val="000000"/>
          <w:sz w:val="23"/>
          <w:szCs w:val="23"/>
        </w:rPr>
        <w:t xml:space="preserve"> </w:t>
      </w:r>
      <w:r>
        <w:rPr>
          <w:rFonts w:cs="Calibri"/>
          <w:color w:val="000000"/>
          <w:sz w:val="23"/>
          <w:szCs w:val="23"/>
        </w:rPr>
        <w:t xml:space="preserve">mit erprobten und geprüften Arbeitsabläufen und </w:t>
      </w:r>
      <w:r w:rsidR="00A2034D">
        <w:rPr>
          <w:rFonts w:cs="Calibri"/>
          <w:color w:val="000000"/>
          <w:sz w:val="23"/>
          <w:szCs w:val="23"/>
        </w:rPr>
        <w:t>„</w:t>
      </w:r>
      <w:r>
        <w:rPr>
          <w:rFonts w:cs="Calibri"/>
          <w:color w:val="000000"/>
          <w:sz w:val="23"/>
          <w:szCs w:val="23"/>
        </w:rPr>
        <w:t xml:space="preserve">rüsten ihre Dateien nach”, </w:t>
      </w:r>
      <w:r w:rsidR="005E1860">
        <w:rPr>
          <w:rFonts w:cs="Calibri"/>
          <w:color w:val="000000"/>
          <w:sz w:val="23"/>
          <w:szCs w:val="23"/>
        </w:rPr>
        <w:t>um</w:t>
      </w:r>
      <w:r>
        <w:rPr>
          <w:rFonts w:cs="Calibri"/>
          <w:color w:val="000000"/>
          <w:sz w:val="23"/>
          <w:szCs w:val="23"/>
        </w:rPr>
        <w:t xml:space="preserve"> den Anforderungen eines digitalen Marktes </w:t>
      </w:r>
      <w:r w:rsidR="005E1860">
        <w:rPr>
          <w:rFonts w:cs="Calibri"/>
          <w:color w:val="000000"/>
          <w:sz w:val="23"/>
          <w:szCs w:val="23"/>
        </w:rPr>
        <w:t>gerecht werden zu</w:t>
      </w:r>
      <w:r>
        <w:rPr>
          <w:rFonts w:cs="Calibri"/>
          <w:color w:val="000000"/>
          <w:sz w:val="23"/>
          <w:szCs w:val="23"/>
        </w:rPr>
        <w:t xml:space="preserve"> können. </w:t>
      </w:r>
    </w:p>
    <w:p w:rsidR="009B4B7E" w:rsidRDefault="009B4B7E" w:rsidP="009B4B7E">
      <w:pPr>
        <w:pStyle w:val="Default"/>
        <w:numPr>
          <w:ilvl w:val="0"/>
          <w:numId w:val="29"/>
        </w:numPr>
        <w:spacing w:line="360" w:lineRule="auto"/>
        <w:rPr>
          <w:color w:val="auto"/>
          <w:sz w:val="23"/>
          <w:szCs w:val="23"/>
        </w:rPr>
      </w:pPr>
      <w:r>
        <w:rPr>
          <w:sz w:val="23"/>
          <w:szCs w:val="23"/>
        </w:rPr>
        <w:t xml:space="preserve">Wenn Sie bereits einen „XML-First”-Arbeitsablauf </w:t>
      </w:r>
      <w:r w:rsidR="00A2034D">
        <w:rPr>
          <w:sz w:val="23"/>
          <w:szCs w:val="23"/>
        </w:rPr>
        <w:t>eingeführt</w:t>
      </w:r>
      <w:r>
        <w:rPr>
          <w:sz w:val="23"/>
          <w:szCs w:val="23"/>
        </w:rPr>
        <w:t xml:space="preserve"> haben, könnte es für Sie sinnvoll sein, das Kapitel </w:t>
      </w:r>
      <w:r w:rsidR="00A2034D">
        <w:rPr>
          <w:sz w:val="23"/>
          <w:szCs w:val="23"/>
        </w:rPr>
        <w:t>„</w:t>
      </w:r>
      <w:r>
        <w:rPr>
          <w:sz w:val="23"/>
          <w:szCs w:val="23"/>
        </w:rPr>
        <w:t xml:space="preserve">Wie Sie Ihren Dokumenten Struktur verleihen” zu lesen. Dort finden Sie weitere Ratschläge und Informationen. Sie werden feststellen, dass Ihnen damit eine enorme Flexibilität ermöglicht wird. Sie sollten je nach Art der Anfrage in der Lage sein, eine Reihe verschiedener Formate bereitzustellen. Dies setzt allerdings voraus, dass Sie über ein effizientes Archivierungssystem verfügen. </w:t>
      </w:r>
    </w:p>
    <w:p w:rsidR="009B4B7E" w:rsidRDefault="009B4B7E" w:rsidP="009B4B7E">
      <w:pPr>
        <w:pStyle w:val="Default"/>
        <w:spacing w:line="360" w:lineRule="auto"/>
        <w:rPr>
          <w:color w:val="auto"/>
          <w:sz w:val="23"/>
          <w:szCs w:val="23"/>
        </w:rPr>
      </w:pPr>
    </w:p>
    <w:p w:rsidR="009B4B7E" w:rsidRDefault="009B4B7E" w:rsidP="009B4B7E">
      <w:pPr>
        <w:pStyle w:val="Default"/>
        <w:numPr>
          <w:ilvl w:val="0"/>
          <w:numId w:val="29"/>
        </w:numPr>
        <w:spacing w:line="360" w:lineRule="auto"/>
        <w:rPr>
          <w:color w:val="auto"/>
          <w:sz w:val="23"/>
          <w:szCs w:val="23"/>
        </w:rPr>
      </w:pPr>
      <w:r>
        <w:rPr>
          <w:color w:val="auto"/>
          <w:sz w:val="23"/>
          <w:szCs w:val="23"/>
        </w:rPr>
        <w:t xml:space="preserve">Vielleicht bedienen Sie sich eines herkömmlichen Arbeitsablaufs und konvertieren Ihren </w:t>
      </w:r>
    </w:p>
    <w:p w:rsidR="009B4B7E" w:rsidRDefault="009B4B7E" w:rsidP="009B4B7E">
      <w:pPr>
        <w:pStyle w:val="Default"/>
        <w:spacing w:line="360" w:lineRule="auto"/>
        <w:rPr>
          <w:rFonts w:ascii="Symbol" w:hAnsi="Symbol" w:cs="Symbol"/>
          <w:color w:val="auto"/>
          <w:sz w:val="23"/>
          <w:szCs w:val="23"/>
        </w:rPr>
      </w:pPr>
      <w:r>
        <w:rPr>
          <w:color w:val="auto"/>
          <w:sz w:val="23"/>
          <w:szCs w:val="23"/>
        </w:rPr>
        <w:t xml:space="preserve">Inhalt in einem späteren Stadium in XML - ein </w:t>
      </w:r>
      <w:r w:rsidR="00A2034D">
        <w:rPr>
          <w:color w:val="auto"/>
          <w:sz w:val="23"/>
          <w:szCs w:val="23"/>
        </w:rPr>
        <w:t>„</w:t>
      </w:r>
      <w:r>
        <w:rPr>
          <w:color w:val="auto"/>
          <w:sz w:val="23"/>
          <w:szCs w:val="23"/>
        </w:rPr>
        <w:t>XML-Last”-Arbeitsablauf. Dies bietet Ihnen ebenfalls die Flexibilität, verschiedene Arten barrierefrei zugänglicher Dateien zu er</w:t>
      </w:r>
      <w:r w:rsidR="00C6762A">
        <w:rPr>
          <w:color w:val="auto"/>
          <w:sz w:val="23"/>
          <w:szCs w:val="23"/>
        </w:rPr>
        <w:t>zeug</w:t>
      </w:r>
      <w:r>
        <w:rPr>
          <w:color w:val="auto"/>
          <w:sz w:val="23"/>
          <w:szCs w:val="23"/>
        </w:rPr>
        <w:t>en. Sie können die Konversion der PDF</w:t>
      </w:r>
      <w:r w:rsidR="00A2034D">
        <w:rPr>
          <w:color w:val="auto"/>
          <w:sz w:val="23"/>
          <w:szCs w:val="23"/>
        </w:rPr>
        <w:t>-</w:t>
      </w:r>
      <w:r>
        <w:rPr>
          <w:color w:val="auto"/>
          <w:sz w:val="23"/>
          <w:szCs w:val="23"/>
        </w:rPr>
        <w:t>Dateien Ihre</w:t>
      </w:r>
      <w:r w:rsidR="00A2034D">
        <w:rPr>
          <w:color w:val="auto"/>
          <w:sz w:val="23"/>
          <w:szCs w:val="23"/>
        </w:rPr>
        <w:t>r</w:t>
      </w:r>
      <w:r>
        <w:rPr>
          <w:color w:val="auto"/>
          <w:sz w:val="23"/>
          <w:szCs w:val="23"/>
        </w:rPr>
        <w:t xml:space="preserve"> Druck</w:t>
      </w:r>
      <w:r w:rsidR="00A2034D">
        <w:rPr>
          <w:color w:val="auto"/>
          <w:sz w:val="23"/>
          <w:szCs w:val="23"/>
        </w:rPr>
        <w:t>maschinen</w:t>
      </w:r>
      <w:r>
        <w:rPr>
          <w:color w:val="auto"/>
          <w:sz w:val="23"/>
          <w:szCs w:val="23"/>
        </w:rPr>
        <w:t xml:space="preserve"> ausgliedern und </w:t>
      </w:r>
      <w:r w:rsidR="00A2034D">
        <w:rPr>
          <w:color w:val="auto"/>
          <w:sz w:val="23"/>
          <w:szCs w:val="23"/>
        </w:rPr>
        <w:t xml:space="preserve">bekommen </w:t>
      </w:r>
      <w:r>
        <w:rPr>
          <w:color w:val="auto"/>
          <w:sz w:val="23"/>
          <w:szCs w:val="23"/>
        </w:rPr>
        <w:t xml:space="preserve">eine XML Base zurück, von der Sie eine Reihe verschiedener Formate erzeugen können. </w:t>
      </w:r>
    </w:p>
    <w:p w:rsidR="009B4B7E" w:rsidRDefault="009B4B7E" w:rsidP="009B4B7E">
      <w:pPr>
        <w:pStyle w:val="Default"/>
        <w:spacing w:line="360" w:lineRule="auto"/>
        <w:rPr>
          <w:rFonts w:ascii="Symbol" w:hAnsi="Symbol" w:cs="Symbol"/>
          <w:color w:val="auto"/>
          <w:sz w:val="23"/>
          <w:szCs w:val="23"/>
        </w:rPr>
      </w:pPr>
    </w:p>
    <w:p w:rsidR="009B4B7E" w:rsidRDefault="009B4B7E" w:rsidP="009B4B7E">
      <w:pPr>
        <w:pStyle w:val="Default"/>
        <w:numPr>
          <w:ilvl w:val="0"/>
          <w:numId w:val="29"/>
        </w:numPr>
        <w:spacing w:line="360" w:lineRule="auto"/>
        <w:rPr>
          <w:color w:val="auto"/>
          <w:sz w:val="23"/>
          <w:szCs w:val="23"/>
        </w:rPr>
      </w:pPr>
      <w:r>
        <w:rPr>
          <w:color w:val="auto"/>
          <w:sz w:val="23"/>
          <w:szCs w:val="23"/>
        </w:rPr>
        <w:lastRenderedPageBreak/>
        <w:t xml:space="preserve">Sie verwenden XML überhaupt nicht, und wenn dies der Fall ist, gibt es trotzdem viele Möglichkeiten, barrierefrei zugängliche Dateien bereitzustellen. Vielleicht sind Sie in der Lage, eine PDF-Datei zu liefern (siehe </w:t>
      </w:r>
      <w:r w:rsidR="00C6762A">
        <w:rPr>
          <w:color w:val="auto"/>
          <w:sz w:val="23"/>
          <w:szCs w:val="23"/>
        </w:rPr>
        <w:t>„</w:t>
      </w:r>
      <w:r>
        <w:rPr>
          <w:color w:val="auto"/>
          <w:sz w:val="23"/>
          <w:szCs w:val="23"/>
        </w:rPr>
        <w:t>Was ist ein barrierefreies Produkt”) und Sie könn</w:t>
      </w:r>
      <w:r w:rsidR="00C6762A">
        <w:rPr>
          <w:color w:val="auto"/>
          <w:sz w:val="23"/>
          <w:szCs w:val="23"/>
        </w:rPr>
        <w:t>t</w:t>
      </w:r>
      <w:r>
        <w:rPr>
          <w:color w:val="auto"/>
          <w:sz w:val="23"/>
          <w:szCs w:val="23"/>
        </w:rPr>
        <w:t>en Ihre Möglichkeiten</w:t>
      </w:r>
      <w:r w:rsidR="00C6762A">
        <w:rPr>
          <w:color w:val="auto"/>
          <w:sz w:val="23"/>
          <w:szCs w:val="23"/>
        </w:rPr>
        <w:t xml:space="preserve"> für die barrierefreie Gestaltung Ihre</w:t>
      </w:r>
      <w:r w:rsidR="005E1860">
        <w:rPr>
          <w:color w:val="auto"/>
          <w:sz w:val="23"/>
          <w:szCs w:val="23"/>
        </w:rPr>
        <w:t>r</w:t>
      </w:r>
      <w:r w:rsidR="00C6762A">
        <w:rPr>
          <w:color w:val="auto"/>
          <w:sz w:val="23"/>
          <w:szCs w:val="23"/>
        </w:rPr>
        <w:t xml:space="preserve"> PDF-Dateien</w:t>
      </w:r>
      <w:r>
        <w:rPr>
          <w:color w:val="auto"/>
          <w:sz w:val="23"/>
          <w:szCs w:val="23"/>
        </w:rPr>
        <w:t xml:space="preserve"> prüfen. Idealerweise sollte Ihre Quelldatei vor der Konversion in PDF so barrierefrei zugänglich wie möglich sein. Das kann Ihnen später sehr viel Zeit sparen. Die Formatvorlagen für Überschriften und Abschnitte sollten eingerichtet, alternative Texte für Abbildungen eingefügt und jeder Link innerhalb des Dokuments überprüft werden. Wenn Sie die Quelldatei tatsächlich in ein PDF</w:t>
      </w:r>
      <w:r w:rsidR="00C6762A">
        <w:rPr>
          <w:color w:val="auto"/>
          <w:sz w:val="23"/>
          <w:szCs w:val="23"/>
        </w:rPr>
        <w:t>-</w:t>
      </w:r>
      <w:r>
        <w:rPr>
          <w:color w:val="auto"/>
          <w:sz w:val="23"/>
          <w:szCs w:val="23"/>
        </w:rPr>
        <w:t>Format konvertieren—zum Beispiel eine Microsoft Word</w:t>
      </w:r>
      <w:r w:rsidR="00C6762A">
        <w:rPr>
          <w:color w:val="auto"/>
          <w:sz w:val="23"/>
          <w:szCs w:val="23"/>
        </w:rPr>
        <w:t>-</w:t>
      </w:r>
      <w:r>
        <w:rPr>
          <w:color w:val="auto"/>
          <w:sz w:val="23"/>
          <w:szCs w:val="23"/>
        </w:rPr>
        <w:t xml:space="preserve">Datei— sollten Sie sich vergewissern, dass eine Reihe von Punkten innerhalb des Konvertierungsprozesses unter verschiedenen Tabs überprüft werden: </w:t>
      </w:r>
    </w:p>
    <w:p w:rsidR="009B4B7E" w:rsidRDefault="009B4B7E" w:rsidP="009B4B7E">
      <w:pPr>
        <w:pStyle w:val="Default"/>
        <w:spacing w:line="360" w:lineRule="auto"/>
        <w:rPr>
          <w:color w:val="auto"/>
          <w:sz w:val="23"/>
          <w:szCs w:val="23"/>
        </w:rPr>
      </w:pPr>
    </w:p>
    <w:p w:rsidR="00871D4E" w:rsidRDefault="009B4B7E" w:rsidP="00F830D4">
      <w:pPr>
        <w:pStyle w:val="Default"/>
        <w:spacing w:after="131"/>
        <w:ind w:left="360"/>
        <w:rPr>
          <w:color w:val="auto"/>
          <w:sz w:val="23"/>
          <w:szCs w:val="23"/>
        </w:rPr>
      </w:pPr>
      <w:r>
        <w:rPr>
          <w:color w:val="auto"/>
          <w:sz w:val="23"/>
          <w:szCs w:val="23"/>
        </w:rPr>
        <w:t>Tab</w:t>
      </w:r>
      <w:r w:rsidR="00871D4E">
        <w:rPr>
          <w:color w:val="auto"/>
          <w:sz w:val="23"/>
          <w:szCs w:val="23"/>
        </w:rPr>
        <w:t xml:space="preserve"> </w:t>
      </w:r>
      <w:r>
        <w:rPr>
          <w:color w:val="auto"/>
          <w:sz w:val="23"/>
          <w:szCs w:val="23"/>
        </w:rPr>
        <w:t xml:space="preserve">Einstellung: </w:t>
      </w:r>
    </w:p>
    <w:p w:rsidR="009B4B7E" w:rsidRDefault="009B4B7E" w:rsidP="00F830D4">
      <w:pPr>
        <w:pStyle w:val="Default"/>
        <w:numPr>
          <w:ilvl w:val="0"/>
          <w:numId w:val="29"/>
        </w:numPr>
        <w:spacing w:after="131"/>
        <w:ind w:left="284"/>
        <w:rPr>
          <w:color w:val="auto"/>
          <w:sz w:val="23"/>
          <w:szCs w:val="23"/>
        </w:rPr>
      </w:pPr>
      <w:r>
        <w:rPr>
          <w:color w:val="auto"/>
          <w:sz w:val="23"/>
          <w:szCs w:val="23"/>
        </w:rPr>
        <w:t xml:space="preserve">Fully Functional PDF </w:t>
      </w:r>
    </w:p>
    <w:p w:rsidR="009B4B7E" w:rsidRDefault="009B4B7E" w:rsidP="009B4B7E">
      <w:pPr>
        <w:pStyle w:val="Default"/>
        <w:numPr>
          <w:ilvl w:val="2"/>
          <w:numId w:val="30"/>
        </w:numPr>
        <w:spacing w:after="131"/>
        <w:ind w:left="360"/>
        <w:rPr>
          <w:color w:val="auto"/>
          <w:sz w:val="23"/>
          <w:szCs w:val="23"/>
        </w:rPr>
      </w:pPr>
      <w:r>
        <w:rPr>
          <w:color w:val="auto"/>
          <w:sz w:val="23"/>
          <w:szCs w:val="23"/>
        </w:rPr>
        <w:t xml:space="preserve">Bookmarks hinzufügen </w:t>
      </w:r>
    </w:p>
    <w:p w:rsidR="009B4B7E" w:rsidRDefault="009B4B7E" w:rsidP="009B4B7E">
      <w:pPr>
        <w:pStyle w:val="Default"/>
        <w:numPr>
          <w:ilvl w:val="2"/>
          <w:numId w:val="30"/>
        </w:numPr>
        <w:spacing w:after="131"/>
        <w:ind w:left="360"/>
        <w:rPr>
          <w:color w:val="auto"/>
          <w:sz w:val="23"/>
          <w:szCs w:val="23"/>
        </w:rPr>
      </w:pPr>
      <w:r>
        <w:rPr>
          <w:color w:val="auto"/>
          <w:sz w:val="23"/>
          <w:szCs w:val="23"/>
        </w:rPr>
        <w:t xml:space="preserve">Barrierefreiheit ermöglichen </w:t>
      </w:r>
    </w:p>
    <w:p w:rsidR="009B4B7E" w:rsidRDefault="00C6762A" w:rsidP="009B4B7E">
      <w:pPr>
        <w:pStyle w:val="Default"/>
        <w:numPr>
          <w:ilvl w:val="2"/>
          <w:numId w:val="30"/>
        </w:numPr>
        <w:spacing w:after="131"/>
        <w:ind w:left="360"/>
        <w:rPr>
          <w:color w:val="auto"/>
          <w:sz w:val="23"/>
          <w:szCs w:val="23"/>
        </w:rPr>
      </w:pPr>
      <w:r>
        <w:rPr>
          <w:color w:val="auto"/>
          <w:sz w:val="23"/>
          <w:szCs w:val="23"/>
        </w:rPr>
        <w:t>Zeilen-/Seitenumbruch</w:t>
      </w:r>
      <w:r w:rsidR="009B4B7E">
        <w:rPr>
          <w:color w:val="auto"/>
          <w:sz w:val="23"/>
          <w:szCs w:val="23"/>
        </w:rPr>
        <w:t xml:space="preserve"> </w:t>
      </w:r>
      <w:r w:rsidR="00871D4E">
        <w:rPr>
          <w:color w:val="auto"/>
          <w:sz w:val="23"/>
          <w:szCs w:val="23"/>
        </w:rPr>
        <w:t xml:space="preserve">(Reflow) </w:t>
      </w:r>
      <w:r w:rsidR="009B4B7E">
        <w:rPr>
          <w:color w:val="auto"/>
          <w:sz w:val="23"/>
          <w:szCs w:val="23"/>
        </w:rPr>
        <w:t xml:space="preserve">mit </w:t>
      </w:r>
      <w:r w:rsidR="00871D4E">
        <w:rPr>
          <w:color w:val="auto"/>
          <w:sz w:val="23"/>
          <w:szCs w:val="23"/>
        </w:rPr>
        <w:t>getagg</w:t>
      </w:r>
      <w:r w:rsidR="009B4B7E">
        <w:rPr>
          <w:color w:val="auto"/>
          <w:sz w:val="23"/>
          <w:szCs w:val="23"/>
        </w:rPr>
        <w:t>ter Adobe PDF</w:t>
      </w:r>
      <w:r w:rsidR="00871D4E">
        <w:rPr>
          <w:color w:val="auto"/>
          <w:sz w:val="23"/>
          <w:szCs w:val="23"/>
        </w:rPr>
        <w:t>-Datei</w:t>
      </w:r>
      <w:r w:rsidR="009B4B7E">
        <w:rPr>
          <w:color w:val="auto"/>
          <w:sz w:val="23"/>
          <w:szCs w:val="23"/>
        </w:rPr>
        <w:t xml:space="preserve"> </w:t>
      </w:r>
    </w:p>
    <w:p w:rsidR="00871D4E" w:rsidRDefault="009B4B7E" w:rsidP="00F830D4">
      <w:pPr>
        <w:pStyle w:val="Default"/>
        <w:spacing w:after="131"/>
        <w:ind w:left="360"/>
        <w:rPr>
          <w:color w:val="auto"/>
          <w:sz w:val="23"/>
          <w:szCs w:val="23"/>
        </w:rPr>
      </w:pPr>
      <w:r>
        <w:rPr>
          <w:color w:val="auto"/>
          <w:sz w:val="23"/>
          <w:szCs w:val="23"/>
        </w:rPr>
        <w:t xml:space="preserve">Tab Sicherheit: </w:t>
      </w:r>
    </w:p>
    <w:p w:rsidR="009B4B7E" w:rsidRDefault="009B4B7E" w:rsidP="00F830D4">
      <w:pPr>
        <w:pStyle w:val="Default"/>
        <w:numPr>
          <w:ilvl w:val="2"/>
          <w:numId w:val="30"/>
        </w:numPr>
        <w:spacing w:after="131"/>
        <w:ind w:left="284"/>
        <w:rPr>
          <w:color w:val="auto"/>
          <w:sz w:val="23"/>
          <w:szCs w:val="23"/>
        </w:rPr>
      </w:pPr>
      <w:r>
        <w:rPr>
          <w:color w:val="auto"/>
          <w:sz w:val="23"/>
          <w:szCs w:val="23"/>
        </w:rPr>
        <w:t>Zugang zum Text für Bildschirm</w:t>
      </w:r>
      <w:r w:rsidR="005E1860">
        <w:rPr>
          <w:color w:val="auto"/>
          <w:sz w:val="23"/>
          <w:szCs w:val="23"/>
        </w:rPr>
        <w:t>-</w:t>
      </w:r>
      <w:r>
        <w:rPr>
          <w:color w:val="auto"/>
          <w:sz w:val="23"/>
          <w:szCs w:val="23"/>
        </w:rPr>
        <w:t xml:space="preserve">Reader ermöglichen </w:t>
      </w:r>
    </w:p>
    <w:p w:rsidR="00871D4E" w:rsidRDefault="009B4B7E" w:rsidP="00F830D4">
      <w:pPr>
        <w:pStyle w:val="Default"/>
        <w:spacing w:after="131"/>
        <w:ind w:left="360"/>
        <w:rPr>
          <w:color w:val="auto"/>
          <w:sz w:val="23"/>
          <w:szCs w:val="23"/>
        </w:rPr>
      </w:pPr>
      <w:r>
        <w:rPr>
          <w:color w:val="auto"/>
          <w:sz w:val="23"/>
          <w:szCs w:val="23"/>
        </w:rPr>
        <w:t xml:space="preserve">Tab Word: </w:t>
      </w:r>
    </w:p>
    <w:p w:rsidR="009B4B7E" w:rsidRDefault="009B4B7E" w:rsidP="00F830D4">
      <w:pPr>
        <w:pStyle w:val="Default"/>
        <w:numPr>
          <w:ilvl w:val="2"/>
          <w:numId w:val="30"/>
        </w:numPr>
        <w:spacing w:after="131"/>
        <w:rPr>
          <w:color w:val="auto"/>
          <w:sz w:val="23"/>
          <w:szCs w:val="23"/>
        </w:rPr>
      </w:pPr>
      <w:r>
        <w:rPr>
          <w:color w:val="auto"/>
          <w:sz w:val="23"/>
          <w:szCs w:val="23"/>
        </w:rPr>
        <w:t xml:space="preserve">Querverweise und Inhaltsangabe </w:t>
      </w:r>
      <w:r w:rsidR="00871D4E">
        <w:rPr>
          <w:color w:val="auto"/>
          <w:sz w:val="23"/>
          <w:szCs w:val="23"/>
        </w:rPr>
        <w:t>in</w:t>
      </w:r>
      <w:r>
        <w:rPr>
          <w:color w:val="auto"/>
          <w:sz w:val="23"/>
          <w:szCs w:val="23"/>
        </w:rPr>
        <w:t xml:space="preserve"> Links konvertieren </w:t>
      </w:r>
    </w:p>
    <w:p w:rsidR="009B4B7E" w:rsidRDefault="009B4B7E" w:rsidP="009B4B7E">
      <w:pPr>
        <w:pStyle w:val="Default"/>
        <w:numPr>
          <w:ilvl w:val="2"/>
          <w:numId w:val="30"/>
        </w:numPr>
        <w:spacing w:after="131"/>
        <w:ind w:left="360"/>
        <w:rPr>
          <w:color w:val="auto"/>
          <w:sz w:val="23"/>
          <w:szCs w:val="23"/>
        </w:rPr>
      </w:pPr>
      <w:r>
        <w:rPr>
          <w:color w:val="auto"/>
          <w:sz w:val="23"/>
          <w:szCs w:val="23"/>
        </w:rPr>
        <w:t>Fuß</w:t>
      </w:r>
      <w:r w:rsidR="00871D4E">
        <w:rPr>
          <w:color w:val="auto"/>
          <w:sz w:val="23"/>
          <w:szCs w:val="23"/>
        </w:rPr>
        <w:t>- und Endnot</w:t>
      </w:r>
      <w:r>
        <w:rPr>
          <w:color w:val="auto"/>
          <w:sz w:val="23"/>
          <w:szCs w:val="23"/>
        </w:rPr>
        <w:t>en</w:t>
      </w:r>
      <w:r w:rsidR="00871D4E">
        <w:rPr>
          <w:color w:val="auto"/>
          <w:sz w:val="23"/>
          <w:szCs w:val="23"/>
        </w:rPr>
        <w:t>l</w:t>
      </w:r>
      <w:r>
        <w:rPr>
          <w:color w:val="auto"/>
          <w:sz w:val="23"/>
          <w:szCs w:val="23"/>
        </w:rPr>
        <w:t xml:space="preserve">inks konvertieren </w:t>
      </w:r>
    </w:p>
    <w:p w:rsidR="009B4B7E" w:rsidRDefault="009B4B7E" w:rsidP="009B4B7E">
      <w:pPr>
        <w:pStyle w:val="Default"/>
        <w:numPr>
          <w:ilvl w:val="2"/>
          <w:numId w:val="30"/>
        </w:numPr>
        <w:spacing w:after="131"/>
        <w:ind w:left="360"/>
        <w:rPr>
          <w:color w:val="auto"/>
          <w:sz w:val="23"/>
          <w:szCs w:val="23"/>
        </w:rPr>
      </w:pPr>
      <w:r>
        <w:rPr>
          <w:color w:val="auto"/>
          <w:sz w:val="23"/>
          <w:szCs w:val="23"/>
        </w:rPr>
        <w:t xml:space="preserve">Advanced Tagging freigeben </w:t>
      </w:r>
    </w:p>
    <w:p w:rsidR="009B4B7E" w:rsidRDefault="009B4B7E" w:rsidP="00F830D4">
      <w:pPr>
        <w:pStyle w:val="Default"/>
        <w:ind w:left="360"/>
        <w:rPr>
          <w:color w:val="auto"/>
          <w:sz w:val="23"/>
          <w:szCs w:val="23"/>
        </w:rPr>
      </w:pPr>
      <w:r>
        <w:rPr>
          <w:color w:val="auto"/>
          <w:sz w:val="23"/>
          <w:szCs w:val="23"/>
        </w:rPr>
        <w:t xml:space="preserve">Tab Bookmarks: Überschriften in Word in Bookmarks konvertieren </w:t>
      </w:r>
    </w:p>
    <w:p w:rsidR="009B4B7E" w:rsidRDefault="009B4B7E" w:rsidP="009B4B7E">
      <w:pPr>
        <w:pStyle w:val="Default"/>
        <w:rPr>
          <w:color w:val="auto"/>
          <w:sz w:val="23"/>
          <w:szCs w:val="23"/>
        </w:rPr>
      </w:pPr>
    </w:p>
    <w:p w:rsidR="009B4B7E" w:rsidRPr="009B4B7E" w:rsidRDefault="009B4B7E" w:rsidP="004B6BBD">
      <w:pPr>
        <w:pStyle w:val="CM31"/>
        <w:spacing w:after="837" w:line="438" w:lineRule="atLeast"/>
        <w:ind w:right="280"/>
        <w:rPr>
          <w:color w:val="000000"/>
        </w:rPr>
      </w:pPr>
      <w:r>
        <w:rPr>
          <w:rFonts w:cs="Calibri"/>
          <w:sz w:val="23"/>
          <w:szCs w:val="23"/>
        </w:rPr>
        <w:t>Nachdem Sie in PDF konvertiert haben, können Sie das Adobe</w:t>
      </w:r>
      <w:r w:rsidR="004B6BBD">
        <w:rPr>
          <w:rFonts w:cs="Calibri"/>
          <w:sz w:val="23"/>
          <w:szCs w:val="23"/>
        </w:rPr>
        <w:t xml:space="preserve"> Acrobat-</w:t>
      </w:r>
      <w:r>
        <w:rPr>
          <w:rFonts w:cs="Calibri"/>
          <w:sz w:val="23"/>
          <w:szCs w:val="23"/>
        </w:rPr>
        <w:t>Überprüfungsprogramm für Barrierefreiheit durchlaufen lassen und sich der Acrobat</w:t>
      </w:r>
      <w:r w:rsidR="004B6BBD">
        <w:rPr>
          <w:rFonts w:cs="Calibri"/>
          <w:sz w:val="23"/>
          <w:szCs w:val="23"/>
        </w:rPr>
        <w:t>-</w:t>
      </w:r>
      <w:r>
        <w:rPr>
          <w:rFonts w:cs="Calibri"/>
          <w:sz w:val="23"/>
          <w:szCs w:val="23"/>
        </w:rPr>
        <w:t xml:space="preserve">Tools bedienen, um Probleme zu </w:t>
      </w:r>
      <w:r>
        <w:t>beheben ( wenn Ihre Version von Acrobat dies gestattet). Dadurch wird nicht alles überprüft und Sie müssen die PDF</w:t>
      </w:r>
      <w:r w:rsidR="004B6BBD">
        <w:t xml:space="preserve"> noch</w:t>
      </w:r>
      <w:r>
        <w:t xml:space="preserve"> </w:t>
      </w:r>
      <w:r w:rsidR="004B6BBD">
        <w:t>nach Abbildungen durchsuchen, die</w:t>
      </w:r>
      <w:r>
        <w:t xml:space="preserve"> ALT-Text</w:t>
      </w:r>
      <w:r w:rsidR="004B6BBD">
        <w:t xml:space="preserve"> erfordern</w:t>
      </w:r>
      <w:r>
        <w:t xml:space="preserve">. Sie können außerdem die Funktion </w:t>
      </w:r>
      <w:r w:rsidRPr="00F830D4">
        <w:rPr>
          <w:i/>
        </w:rPr>
        <w:t xml:space="preserve">Adobe Read Out Loud </w:t>
      </w:r>
      <w:r>
        <w:t>verwenden, um die Leseanordnung zu überprüfen und</w:t>
      </w:r>
      <w:r w:rsidR="004B6BBD">
        <w:t xml:space="preserve"> </w:t>
      </w:r>
      <w:r>
        <w:t>ein Gefühl dafür zu entwickeln, wie das Dokument sich denjenigen Personen, die Bildschirmlesegeräte verwenden</w:t>
      </w:r>
      <w:r w:rsidR="00211007">
        <w:t>,</w:t>
      </w:r>
      <w:r>
        <w:t xml:space="preserve"> darstellen wird</w:t>
      </w:r>
      <w:r w:rsidR="00211007">
        <w:t xml:space="preserve"> </w:t>
      </w:r>
      <w:r w:rsidR="00211007">
        <w:rPr>
          <w:rFonts w:cs="Calibri"/>
          <w:color w:val="000000"/>
          <w:sz w:val="23"/>
          <w:szCs w:val="23"/>
        </w:rPr>
        <w:t>(siehe „</w:t>
      </w:r>
      <w:r w:rsidR="00211007">
        <w:rPr>
          <w:rFonts w:cs="Calibri"/>
          <w:color w:val="0000FF"/>
          <w:sz w:val="23"/>
          <w:szCs w:val="23"/>
        </w:rPr>
        <w:t>Weitere Ressourcen</w:t>
      </w:r>
      <w:r w:rsidR="00211007">
        <w:rPr>
          <w:rFonts w:cs="Calibri"/>
          <w:color w:val="000000"/>
          <w:sz w:val="23"/>
          <w:szCs w:val="23"/>
        </w:rPr>
        <w:t>”)</w:t>
      </w:r>
      <w:r>
        <w:t xml:space="preserve">. </w:t>
      </w:r>
    </w:p>
    <w:p w:rsidR="009B4B7E" w:rsidRDefault="009B4B7E" w:rsidP="009B4B7E">
      <w:pPr>
        <w:pStyle w:val="Default"/>
        <w:numPr>
          <w:ilvl w:val="0"/>
          <w:numId w:val="31"/>
        </w:numPr>
        <w:spacing w:after="824" w:line="360" w:lineRule="auto"/>
        <w:rPr>
          <w:sz w:val="23"/>
          <w:szCs w:val="23"/>
        </w:rPr>
      </w:pPr>
      <w:r>
        <w:rPr>
          <w:sz w:val="23"/>
          <w:szCs w:val="23"/>
        </w:rPr>
        <w:lastRenderedPageBreak/>
        <w:t>Sie können Ihre PDF</w:t>
      </w:r>
      <w:r w:rsidR="00231E17">
        <w:rPr>
          <w:sz w:val="23"/>
          <w:szCs w:val="23"/>
        </w:rPr>
        <w:t>-</w:t>
      </w:r>
      <w:r>
        <w:rPr>
          <w:sz w:val="23"/>
          <w:szCs w:val="23"/>
        </w:rPr>
        <w:t>Dateien an eine Konvertierungsfirma weitergeben, die sie in XML umwandelt. Aus dieser können Sie dann Ihre E-Books produzieren. XML kann besonders dann nützlich sein, wenn Anfragen zur Barrierefreiheit von technisch versierten Vermittlungs</w:t>
      </w:r>
      <w:r w:rsidR="00E752C7">
        <w:rPr>
          <w:sz w:val="23"/>
          <w:szCs w:val="23"/>
        </w:rPr>
        <w:t>stell</w:t>
      </w:r>
      <w:r>
        <w:rPr>
          <w:sz w:val="23"/>
          <w:szCs w:val="23"/>
        </w:rPr>
        <w:t>en kommen</w:t>
      </w:r>
      <w:r w:rsidR="00E752C7">
        <w:rPr>
          <w:sz w:val="23"/>
          <w:szCs w:val="23"/>
        </w:rPr>
        <w:t>,</w:t>
      </w:r>
      <w:r>
        <w:rPr>
          <w:sz w:val="23"/>
          <w:szCs w:val="23"/>
        </w:rPr>
        <w:t xml:space="preserve"> wie z. B. von akademischen Hilfseinrichtungen. Bei handelsunüblichen Anfragen (zum Beispiel eine </w:t>
      </w:r>
      <w:r w:rsidR="00E752C7">
        <w:rPr>
          <w:sz w:val="23"/>
          <w:szCs w:val="23"/>
        </w:rPr>
        <w:t>physische Ausgabe</w:t>
      </w:r>
      <w:r>
        <w:rPr>
          <w:sz w:val="23"/>
          <w:szCs w:val="23"/>
        </w:rPr>
        <w:t xml:space="preserve"> in Brailleschrift)</w:t>
      </w:r>
      <w:r w:rsidR="00E752C7">
        <w:rPr>
          <w:sz w:val="23"/>
          <w:szCs w:val="23"/>
        </w:rPr>
        <w:t xml:space="preserve"> wäre</w:t>
      </w:r>
      <w:r>
        <w:rPr>
          <w:sz w:val="23"/>
          <w:szCs w:val="23"/>
        </w:rPr>
        <w:t xml:space="preserve"> eine </w:t>
      </w:r>
      <w:r w:rsidR="00E752C7">
        <w:rPr>
          <w:sz w:val="23"/>
          <w:szCs w:val="23"/>
        </w:rPr>
        <w:t>vertrauenswürdige Zwischenstelle eher in der Lage,</w:t>
      </w:r>
      <w:r>
        <w:rPr>
          <w:sz w:val="23"/>
          <w:szCs w:val="23"/>
        </w:rPr>
        <w:t xml:space="preserve"> </w:t>
      </w:r>
      <w:r w:rsidR="00E752C7">
        <w:rPr>
          <w:sz w:val="23"/>
          <w:szCs w:val="23"/>
        </w:rPr>
        <w:t>den Text</w:t>
      </w:r>
      <w:r>
        <w:rPr>
          <w:sz w:val="23"/>
          <w:szCs w:val="23"/>
        </w:rPr>
        <w:t xml:space="preserve"> in ein barrierefrei zugängliches </w:t>
      </w:r>
      <w:r w:rsidR="00E752C7">
        <w:rPr>
          <w:sz w:val="23"/>
          <w:szCs w:val="23"/>
        </w:rPr>
        <w:t>Sonderf</w:t>
      </w:r>
      <w:r>
        <w:rPr>
          <w:sz w:val="23"/>
          <w:szCs w:val="23"/>
        </w:rPr>
        <w:t>ormat um</w:t>
      </w:r>
      <w:r w:rsidR="00E752C7">
        <w:rPr>
          <w:sz w:val="23"/>
          <w:szCs w:val="23"/>
        </w:rPr>
        <w:t>zu</w:t>
      </w:r>
      <w:r>
        <w:rPr>
          <w:sz w:val="23"/>
          <w:szCs w:val="23"/>
        </w:rPr>
        <w:t xml:space="preserve">wandeln (siehe </w:t>
      </w:r>
      <w:r w:rsidR="00E752C7">
        <w:rPr>
          <w:sz w:val="23"/>
          <w:szCs w:val="23"/>
        </w:rPr>
        <w:t>„</w:t>
      </w:r>
      <w:r>
        <w:rPr>
          <w:sz w:val="23"/>
          <w:szCs w:val="23"/>
          <w:u w:val="single"/>
        </w:rPr>
        <w:t>Was ist ein barrierefreies Produkt</w:t>
      </w:r>
      <w:r>
        <w:rPr>
          <w:sz w:val="23"/>
          <w:szCs w:val="23"/>
        </w:rPr>
        <w:t xml:space="preserve">”). </w:t>
      </w:r>
    </w:p>
    <w:p w:rsidR="009B4B7E" w:rsidRPr="00D53A16" w:rsidRDefault="009B4B7E" w:rsidP="005E1860">
      <w:pPr>
        <w:autoSpaceDE w:val="0"/>
        <w:autoSpaceDN w:val="0"/>
        <w:adjustRightInd w:val="0"/>
        <w:spacing w:after="0" w:line="360" w:lineRule="auto"/>
        <w:rPr>
          <w:sz w:val="23"/>
          <w:szCs w:val="23"/>
        </w:rPr>
      </w:pPr>
      <w:r>
        <w:rPr>
          <w:sz w:val="23"/>
          <w:szCs w:val="23"/>
        </w:rPr>
        <w:t>Vielleicht sind Sie auch in der Lage, eine Word</w:t>
      </w:r>
      <w:r w:rsidR="00D53A16">
        <w:rPr>
          <w:sz w:val="23"/>
          <w:szCs w:val="23"/>
        </w:rPr>
        <w:t>-</w:t>
      </w:r>
      <w:r>
        <w:rPr>
          <w:sz w:val="23"/>
          <w:szCs w:val="23"/>
        </w:rPr>
        <w:t xml:space="preserve">Datei bereitzustellen, die in hohem Maße barrierefrei zugänglich und in der Tat genau das Format der Wahl für viele </w:t>
      </w:r>
      <w:r w:rsidR="00D53A16">
        <w:rPr>
          <w:sz w:val="23"/>
          <w:szCs w:val="23"/>
        </w:rPr>
        <w:t xml:space="preserve">Schüler und </w:t>
      </w:r>
      <w:r>
        <w:rPr>
          <w:sz w:val="23"/>
          <w:szCs w:val="23"/>
        </w:rPr>
        <w:t xml:space="preserve">Studenten ist, da diese sie nach ihren eigenen Bedürfnissen </w:t>
      </w:r>
      <w:r w:rsidR="00D53A16">
        <w:rPr>
          <w:sz w:val="23"/>
          <w:szCs w:val="23"/>
        </w:rPr>
        <w:t>bearbeit</w:t>
      </w:r>
      <w:r>
        <w:rPr>
          <w:sz w:val="23"/>
          <w:szCs w:val="23"/>
        </w:rPr>
        <w:t>en können. Allerdings kann es problematisch sein, diese Dateien bereitzustellen, da die Endfassung des Inhalts aufgrund der Bearbeitung während des Produktionsprozesses möglicherweise nicht der ursprünglichen Word</w:t>
      </w:r>
      <w:r w:rsidR="00D53A16">
        <w:rPr>
          <w:sz w:val="23"/>
          <w:szCs w:val="23"/>
        </w:rPr>
        <w:t>-</w:t>
      </w:r>
      <w:r>
        <w:rPr>
          <w:sz w:val="23"/>
          <w:szCs w:val="23"/>
        </w:rPr>
        <w:t xml:space="preserve">Datei entspricht. Sie können den endgültigen Inhalt jedoch meistens in Word zurückexportieren, um </w:t>
      </w:r>
      <w:r w:rsidR="00D53A16">
        <w:rPr>
          <w:sz w:val="23"/>
          <w:szCs w:val="23"/>
        </w:rPr>
        <w:t>solch ein</w:t>
      </w:r>
      <w:r>
        <w:rPr>
          <w:sz w:val="23"/>
          <w:szCs w:val="23"/>
        </w:rPr>
        <w:t xml:space="preserve"> äußerst barrierefreie</w:t>
      </w:r>
      <w:r w:rsidR="00D53A16">
        <w:rPr>
          <w:sz w:val="23"/>
          <w:szCs w:val="23"/>
        </w:rPr>
        <w:t>s</w:t>
      </w:r>
      <w:r>
        <w:rPr>
          <w:sz w:val="23"/>
          <w:szCs w:val="23"/>
        </w:rPr>
        <w:t xml:space="preserve"> Format bereitstellen zu können.</w:t>
      </w:r>
    </w:p>
    <w:p w:rsidR="009B4B7E" w:rsidRDefault="009B4B7E" w:rsidP="007D0D1F">
      <w:pPr>
        <w:pStyle w:val="Default"/>
        <w:spacing w:line="360" w:lineRule="auto"/>
        <w:rPr>
          <w:sz w:val="23"/>
          <w:szCs w:val="23"/>
        </w:rPr>
      </w:pPr>
    </w:p>
    <w:p w:rsidR="009B4B7E" w:rsidRDefault="009B4B7E" w:rsidP="009B4B7E">
      <w:pPr>
        <w:pStyle w:val="CM2"/>
        <w:rPr>
          <w:rFonts w:cs="Calibri"/>
          <w:color w:val="000000"/>
          <w:sz w:val="23"/>
          <w:szCs w:val="23"/>
        </w:rPr>
      </w:pPr>
      <w:r>
        <w:rPr>
          <w:rFonts w:cs="Calibri"/>
          <w:color w:val="000000"/>
          <w:sz w:val="23"/>
          <w:szCs w:val="23"/>
        </w:rPr>
        <w:t xml:space="preserve">Ungeachtet der Methode, die Sie für die Herstellung Ihrer E-Books verwenden, können Sie in jedem Fall digitales Material in </w:t>
      </w:r>
      <w:r w:rsidR="007D0D1F">
        <w:rPr>
          <w:rFonts w:cs="Calibri"/>
          <w:color w:val="000000"/>
          <w:sz w:val="23"/>
          <w:szCs w:val="23"/>
        </w:rPr>
        <w:t>irgendein</w:t>
      </w:r>
      <w:r>
        <w:rPr>
          <w:rFonts w:cs="Calibri"/>
          <w:color w:val="000000"/>
          <w:sz w:val="23"/>
          <w:szCs w:val="23"/>
        </w:rPr>
        <w:t xml:space="preserve">er Form zur Verfügung stellen, mit dem ein größerer Zugang als mit einer gedruckten Seite möglich ist. </w:t>
      </w:r>
    </w:p>
    <w:p w:rsidR="009B4B7E" w:rsidRDefault="009B4B7E">
      <w:pPr>
        <w:rPr>
          <w:rFonts w:ascii="Calibri" w:hAnsi="Calibri" w:cs="Calibri"/>
          <w:color w:val="000000"/>
          <w:sz w:val="23"/>
          <w:szCs w:val="23"/>
        </w:rPr>
      </w:pPr>
      <w:r>
        <w:rPr>
          <w:rFonts w:cs="Calibri"/>
          <w:color w:val="000000"/>
          <w:sz w:val="23"/>
          <w:szCs w:val="23"/>
        </w:rPr>
        <w:br w:type="page"/>
      </w:r>
    </w:p>
    <w:p w:rsidR="009B4B7E" w:rsidRDefault="009B4B7E" w:rsidP="009B4B7E">
      <w:pPr>
        <w:pStyle w:val="CM38"/>
        <w:spacing w:after="135"/>
        <w:rPr>
          <w:rFonts w:cs="Calibri"/>
          <w:i/>
          <w:iCs/>
          <w:color w:val="000000"/>
          <w:sz w:val="36"/>
          <w:szCs w:val="36"/>
        </w:rPr>
      </w:pPr>
      <w:r>
        <w:rPr>
          <w:rFonts w:cs="Calibri"/>
          <w:i/>
          <w:iCs/>
          <w:color w:val="000000"/>
          <w:sz w:val="36"/>
          <w:szCs w:val="36"/>
        </w:rPr>
        <w:lastRenderedPageBreak/>
        <w:t xml:space="preserve">Die DAISY Pipeline </w:t>
      </w:r>
    </w:p>
    <w:p w:rsidR="005E1860" w:rsidRPr="00F830D4" w:rsidRDefault="005E1860" w:rsidP="00F830D4">
      <w:pPr>
        <w:pStyle w:val="Default"/>
      </w:pPr>
    </w:p>
    <w:p w:rsidR="009B4B7E" w:rsidRPr="00F830D4" w:rsidRDefault="009B4B7E" w:rsidP="00F830D4">
      <w:pPr>
        <w:autoSpaceDE w:val="0"/>
        <w:autoSpaceDN w:val="0"/>
        <w:adjustRightInd w:val="0"/>
        <w:spacing w:after="0" w:line="360" w:lineRule="auto"/>
        <w:rPr>
          <w:rFonts w:cs="Calibri"/>
          <w:sz w:val="23"/>
          <w:szCs w:val="23"/>
        </w:rPr>
      </w:pPr>
      <w:r>
        <w:rPr>
          <w:rFonts w:cs="Calibri"/>
          <w:color w:val="000000"/>
          <w:sz w:val="23"/>
          <w:szCs w:val="23"/>
        </w:rPr>
        <w:t xml:space="preserve">Die DAISY-Arbeitsgemeinschaft (siehe </w:t>
      </w:r>
      <w:r w:rsidR="00047B59">
        <w:rPr>
          <w:rFonts w:cs="Calibri"/>
          <w:color w:val="000000"/>
          <w:sz w:val="23"/>
          <w:szCs w:val="23"/>
        </w:rPr>
        <w:t>„</w:t>
      </w:r>
      <w:r>
        <w:rPr>
          <w:rFonts w:cs="Calibri"/>
          <w:color w:val="000000"/>
          <w:sz w:val="23"/>
          <w:szCs w:val="23"/>
          <w:u w:val="single"/>
        </w:rPr>
        <w:t>Was ist ein barrierefreies Produkt</w:t>
      </w:r>
      <w:r>
        <w:rPr>
          <w:rFonts w:cs="Calibri"/>
          <w:color w:val="000000"/>
          <w:sz w:val="23"/>
          <w:szCs w:val="23"/>
        </w:rPr>
        <w:t>” für Informationen über DAISY-Dateien) hat ein plattformübergreifendes Open Source Framework zur Umwandlung von Dokumenten und digitalen Hörbüchern entwickelt —die DAISY Pipeline. Dieses Paket mit Software Tools kann bei Ihren Bemühungen, barrierefrei zugängliche Dateien zu er</w:t>
      </w:r>
      <w:r w:rsidR="00047B59">
        <w:rPr>
          <w:rFonts w:cs="Calibri"/>
          <w:color w:val="000000"/>
          <w:sz w:val="23"/>
          <w:szCs w:val="23"/>
        </w:rPr>
        <w:t>zeug</w:t>
      </w:r>
      <w:r>
        <w:rPr>
          <w:rFonts w:cs="Calibri"/>
          <w:color w:val="000000"/>
          <w:sz w:val="23"/>
          <w:szCs w:val="23"/>
        </w:rPr>
        <w:t xml:space="preserve">en, die zusätzlich zu Ihren geläufigen Produkten erforderlich sein können, von enormer Hilfe sein. Siehe </w:t>
      </w:r>
      <w:r w:rsidR="00047B59">
        <w:rPr>
          <w:rFonts w:cs="Calibri"/>
          <w:color w:val="000000"/>
          <w:sz w:val="23"/>
          <w:szCs w:val="23"/>
        </w:rPr>
        <w:t>„</w:t>
      </w:r>
      <w:r>
        <w:rPr>
          <w:rFonts w:cs="Calibri"/>
          <w:color w:val="000000"/>
          <w:sz w:val="23"/>
          <w:szCs w:val="23"/>
          <w:u w:val="single"/>
        </w:rPr>
        <w:t>Weitere Ressourcen</w:t>
      </w:r>
      <w:r>
        <w:rPr>
          <w:rFonts w:cs="Calibri"/>
          <w:color w:val="000000"/>
          <w:sz w:val="23"/>
          <w:szCs w:val="23"/>
        </w:rPr>
        <w:t>” mit näheren Angaben zu diesen in der Pipeline enthaltenen Tools mit den entsprechenden Links zu den Installationshandbüchern.</w:t>
      </w:r>
    </w:p>
    <w:p w:rsidR="00641B83" w:rsidRDefault="00641B83" w:rsidP="009B4B7E">
      <w:pPr>
        <w:pStyle w:val="CM38"/>
        <w:spacing w:after="135"/>
        <w:rPr>
          <w:rFonts w:cs="Calibri"/>
          <w:i/>
          <w:iCs/>
          <w:color w:val="000000"/>
          <w:sz w:val="36"/>
          <w:szCs w:val="36"/>
        </w:rPr>
      </w:pPr>
    </w:p>
    <w:p w:rsidR="009B4B7E" w:rsidRDefault="009B4B7E" w:rsidP="009B4B7E">
      <w:pPr>
        <w:pStyle w:val="CM38"/>
        <w:spacing w:after="135"/>
        <w:rPr>
          <w:rFonts w:cs="Calibri"/>
          <w:color w:val="000000"/>
          <w:sz w:val="36"/>
          <w:szCs w:val="36"/>
        </w:rPr>
      </w:pPr>
      <w:r>
        <w:rPr>
          <w:rFonts w:cs="Calibri"/>
          <w:i/>
          <w:iCs/>
          <w:color w:val="000000"/>
          <w:sz w:val="36"/>
          <w:szCs w:val="36"/>
        </w:rPr>
        <w:t xml:space="preserve">Das </w:t>
      </w:r>
      <w:r w:rsidR="00047B59">
        <w:rPr>
          <w:rFonts w:cs="Calibri"/>
          <w:i/>
          <w:iCs/>
          <w:color w:val="000000"/>
          <w:sz w:val="36"/>
          <w:szCs w:val="36"/>
        </w:rPr>
        <w:t>„</w:t>
      </w:r>
      <w:r>
        <w:rPr>
          <w:rFonts w:cs="Calibri"/>
          <w:i/>
          <w:iCs/>
          <w:color w:val="000000"/>
          <w:sz w:val="36"/>
          <w:szCs w:val="36"/>
        </w:rPr>
        <w:t>E-Book”</w:t>
      </w:r>
      <w:r w:rsidR="00047B59">
        <w:rPr>
          <w:rFonts w:cs="Calibri"/>
          <w:i/>
          <w:iCs/>
          <w:color w:val="000000"/>
          <w:sz w:val="36"/>
          <w:szCs w:val="36"/>
        </w:rPr>
        <w:t>-</w:t>
      </w:r>
      <w:r>
        <w:rPr>
          <w:rFonts w:cs="Calibri"/>
          <w:i/>
          <w:iCs/>
          <w:color w:val="000000"/>
          <w:sz w:val="36"/>
          <w:szCs w:val="36"/>
        </w:rPr>
        <w:t xml:space="preserve">Paket </w:t>
      </w:r>
    </w:p>
    <w:p w:rsidR="009B4B7E" w:rsidRDefault="009B4B7E" w:rsidP="009B4B7E">
      <w:pPr>
        <w:pStyle w:val="CM36"/>
        <w:spacing w:after="207" w:line="440" w:lineRule="atLeast"/>
        <w:rPr>
          <w:rFonts w:cs="Calibri"/>
          <w:color w:val="000000"/>
          <w:sz w:val="23"/>
          <w:szCs w:val="23"/>
        </w:rPr>
      </w:pPr>
      <w:r>
        <w:rPr>
          <w:rFonts w:cs="Calibri"/>
          <w:color w:val="000000"/>
          <w:sz w:val="23"/>
          <w:szCs w:val="23"/>
        </w:rPr>
        <w:t xml:space="preserve">Ungeachtet des von Ihnen eingesetzten Arbeitsablaufs gibt es immer Möglichkeiten, die Barrierefreiheit Ihrer E-Books zu verbessern. Je barrierefreier Ihre handelsüblichen E-Books gestaltet sind, desto mehr Menschen mit Lesebehinderung werden entdecken, dass Ihre Produkte ihren Bedürfnissen entsprechen. Folglich werden weniger Menschen Bedarf an speziell barrierefrei zugänglichen Dateien haben. Diese </w:t>
      </w:r>
      <w:r w:rsidR="001658F3">
        <w:rPr>
          <w:rFonts w:cs="Calibri"/>
          <w:color w:val="000000"/>
          <w:sz w:val="23"/>
          <w:szCs w:val="23"/>
        </w:rPr>
        <w:t>P</w:t>
      </w:r>
      <w:r>
        <w:rPr>
          <w:rFonts w:cs="Calibri"/>
          <w:color w:val="000000"/>
          <w:sz w:val="23"/>
          <w:szCs w:val="23"/>
        </w:rPr>
        <w:t xml:space="preserve">unkte sollten von </w:t>
      </w:r>
      <w:r w:rsidR="001658F3">
        <w:rPr>
          <w:rFonts w:cs="Calibri"/>
          <w:color w:val="000000"/>
          <w:sz w:val="23"/>
          <w:szCs w:val="23"/>
        </w:rPr>
        <w:t>allen</w:t>
      </w:r>
      <w:r>
        <w:rPr>
          <w:rFonts w:cs="Calibri"/>
          <w:color w:val="000000"/>
          <w:sz w:val="23"/>
          <w:szCs w:val="23"/>
        </w:rPr>
        <w:t>, d</w:t>
      </w:r>
      <w:r w:rsidR="001658F3">
        <w:rPr>
          <w:rFonts w:cs="Calibri"/>
          <w:color w:val="000000"/>
          <w:sz w:val="23"/>
          <w:szCs w:val="23"/>
        </w:rPr>
        <w:t>ie</w:t>
      </w:r>
      <w:r>
        <w:rPr>
          <w:rFonts w:cs="Calibri"/>
          <w:color w:val="000000"/>
          <w:sz w:val="23"/>
          <w:szCs w:val="23"/>
        </w:rPr>
        <w:t xml:space="preserve"> Ihr E-Book-</w:t>
      </w:r>
      <w:r w:rsidR="001658F3">
        <w:rPr>
          <w:rFonts w:cs="Calibri"/>
          <w:color w:val="000000"/>
          <w:sz w:val="23"/>
          <w:szCs w:val="23"/>
        </w:rPr>
        <w:t>Sortiment</w:t>
      </w:r>
      <w:r>
        <w:rPr>
          <w:rFonts w:cs="Calibri"/>
          <w:color w:val="000000"/>
          <w:sz w:val="23"/>
          <w:szCs w:val="23"/>
        </w:rPr>
        <w:t xml:space="preserve"> zusammenstell</w:t>
      </w:r>
      <w:r w:rsidR="001658F3">
        <w:rPr>
          <w:rFonts w:cs="Calibri"/>
          <w:color w:val="000000"/>
          <w:sz w:val="23"/>
          <w:szCs w:val="23"/>
        </w:rPr>
        <w:t>en</w:t>
      </w:r>
      <w:r>
        <w:rPr>
          <w:rFonts w:cs="Calibri"/>
          <w:color w:val="000000"/>
          <w:sz w:val="23"/>
          <w:szCs w:val="23"/>
        </w:rPr>
        <w:t>, berücksichtigt werden. Dabei kann es sich um Mitarbeiter aus den Bereichen Produktion oder IT handeln, aber es kann genauso</w:t>
      </w:r>
      <w:r w:rsidR="00DC12A1">
        <w:rPr>
          <w:rFonts w:cs="Calibri"/>
          <w:color w:val="000000"/>
          <w:sz w:val="23"/>
          <w:szCs w:val="23"/>
        </w:rPr>
        <w:t xml:space="preserve"> </w:t>
      </w:r>
      <w:r>
        <w:rPr>
          <w:rFonts w:cs="Calibri"/>
          <w:color w:val="000000"/>
          <w:sz w:val="23"/>
          <w:szCs w:val="23"/>
        </w:rPr>
        <w:t>gut ein externer Hersteller sein. Es obliegt Ihrer Verantwortung</w:t>
      </w:r>
      <w:r w:rsidR="00DC12A1">
        <w:rPr>
          <w:rFonts w:cs="Calibri"/>
          <w:color w:val="000000"/>
          <w:sz w:val="23"/>
          <w:szCs w:val="23"/>
        </w:rPr>
        <w:t>,</w:t>
      </w:r>
      <w:r>
        <w:rPr>
          <w:rFonts w:cs="Calibri"/>
          <w:color w:val="000000"/>
          <w:sz w:val="23"/>
          <w:szCs w:val="23"/>
        </w:rPr>
        <w:t xml:space="preserve"> darauf zu achten, dass dies Teil ihres Arbeitsauftrags ist. Möglicherweise sollte an erster Stelle eine unternehmensinterne geschäftsbezogene Entscheidung stehen, da einige dieser Aktionspunkte Auswirkungen auf das DRM haben können. </w:t>
      </w:r>
    </w:p>
    <w:p w:rsidR="009B4B7E" w:rsidRPr="009B4B7E" w:rsidRDefault="009B4B7E" w:rsidP="009B4B7E">
      <w:pPr>
        <w:pStyle w:val="Default"/>
        <w:numPr>
          <w:ilvl w:val="0"/>
          <w:numId w:val="32"/>
        </w:numPr>
        <w:spacing w:line="360" w:lineRule="auto"/>
        <w:rPr>
          <w:sz w:val="23"/>
          <w:szCs w:val="23"/>
        </w:rPr>
      </w:pPr>
      <w:r w:rsidRPr="009B4B7E">
        <w:rPr>
          <w:sz w:val="23"/>
          <w:szCs w:val="23"/>
        </w:rPr>
        <w:t xml:space="preserve">Sorgen Sie für Möglichkeiten, mit denen sich das Erscheinungsbild des Textes kundenspezifisch anpassen lässt. </w:t>
      </w:r>
    </w:p>
    <w:p w:rsidR="009B4B7E" w:rsidRPr="009B4B7E" w:rsidRDefault="009B4B7E" w:rsidP="009B4B7E">
      <w:pPr>
        <w:pStyle w:val="Default"/>
        <w:numPr>
          <w:ilvl w:val="0"/>
          <w:numId w:val="32"/>
        </w:numPr>
        <w:spacing w:line="360" w:lineRule="auto"/>
        <w:rPr>
          <w:sz w:val="23"/>
          <w:szCs w:val="23"/>
        </w:rPr>
      </w:pPr>
      <w:r w:rsidRPr="009B4B7E">
        <w:rPr>
          <w:sz w:val="23"/>
          <w:szCs w:val="23"/>
        </w:rPr>
        <w:t xml:space="preserve">Ermöglichen Sie Text to Speech (TTS). </w:t>
      </w:r>
    </w:p>
    <w:p w:rsidR="009B4B7E" w:rsidRPr="009B4B7E" w:rsidRDefault="009B4B7E" w:rsidP="009B4B7E">
      <w:pPr>
        <w:pStyle w:val="Default"/>
        <w:numPr>
          <w:ilvl w:val="0"/>
          <w:numId w:val="32"/>
        </w:numPr>
        <w:spacing w:line="360" w:lineRule="auto"/>
        <w:rPr>
          <w:sz w:val="23"/>
          <w:szCs w:val="23"/>
        </w:rPr>
      </w:pPr>
      <w:r w:rsidRPr="009B4B7E">
        <w:rPr>
          <w:sz w:val="23"/>
          <w:szCs w:val="23"/>
        </w:rPr>
        <w:t xml:space="preserve">Schließen Sie Metadaten als Standardverfahren in Ihre Arbeit mit ein. </w:t>
      </w:r>
    </w:p>
    <w:p w:rsidR="009B4B7E" w:rsidRPr="009B4B7E" w:rsidRDefault="009B4B7E" w:rsidP="009B4B7E">
      <w:pPr>
        <w:pStyle w:val="Default"/>
        <w:numPr>
          <w:ilvl w:val="0"/>
          <w:numId w:val="32"/>
        </w:numPr>
        <w:spacing w:line="360" w:lineRule="auto"/>
        <w:rPr>
          <w:sz w:val="23"/>
          <w:szCs w:val="23"/>
        </w:rPr>
      </w:pPr>
      <w:r w:rsidRPr="009B4B7E">
        <w:rPr>
          <w:sz w:val="23"/>
          <w:szCs w:val="23"/>
        </w:rPr>
        <w:t xml:space="preserve">Fügen Sie Struktur und navigierbare Tools hinzu (siehe </w:t>
      </w:r>
      <w:r w:rsidR="001658F3">
        <w:rPr>
          <w:sz w:val="23"/>
          <w:szCs w:val="23"/>
        </w:rPr>
        <w:t>„</w:t>
      </w:r>
      <w:r w:rsidRPr="009B4B7E">
        <w:rPr>
          <w:sz w:val="23"/>
          <w:szCs w:val="23"/>
        </w:rPr>
        <w:t xml:space="preserve">Wie Sie Ihren Dokumenten Struktur hinzufügen”). </w:t>
      </w:r>
    </w:p>
    <w:p w:rsidR="009B4B7E" w:rsidRDefault="009B4B7E" w:rsidP="009B4B7E">
      <w:pPr>
        <w:pStyle w:val="Default"/>
        <w:rPr>
          <w:color w:val="auto"/>
          <w:sz w:val="23"/>
          <w:szCs w:val="23"/>
        </w:rPr>
      </w:pPr>
    </w:p>
    <w:p w:rsidR="009B4B7E" w:rsidRDefault="009B4B7E" w:rsidP="009B4B7E">
      <w:pPr>
        <w:pStyle w:val="Default"/>
        <w:pageBreakBefore/>
        <w:rPr>
          <w:color w:val="auto"/>
          <w:sz w:val="23"/>
          <w:szCs w:val="23"/>
        </w:rPr>
      </w:pPr>
    </w:p>
    <w:p w:rsidR="009B4B7E" w:rsidRDefault="009B4B7E" w:rsidP="009B4B7E">
      <w:pPr>
        <w:pStyle w:val="Default"/>
        <w:numPr>
          <w:ilvl w:val="0"/>
          <w:numId w:val="33"/>
        </w:numPr>
        <w:spacing w:after="328"/>
        <w:rPr>
          <w:color w:val="auto"/>
          <w:sz w:val="23"/>
          <w:szCs w:val="23"/>
        </w:rPr>
      </w:pPr>
      <w:r>
        <w:rPr>
          <w:color w:val="auto"/>
          <w:sz w:val="23"/>
          <w:szCs w:val="23"/>
        </w:rPr>
        <w:t>Veranlassen Sie, da</w:t>
      </w:r>
      <w:r w:rsidR="001658F3">
        <w:rPr>
          <w:color w:val="auto"/>
          <w:sz w:val="23"/>
          <w:szCs w:val="23"/>
        </w:rPr>
        <w:t>ss</w:t>
      </w:r>
      <w:r>
        <w:rPr>
          <w:color w:val="auto"/>
          <w:sz w:val="23"/>
          <w:szCs w:val="23"/>
        </w:rPr>
        <w:t xml:space="preserve"> alle Gra</w:t>
      </w:r>
      <w:r w:rsidR="001658F3">
        <w:rPr>
          <w:color w:val="auto"/>
          <w:sz w:val="23"/>
          <w:szCs w:val="23"/>
        </w:rPr>
        <w:t>f</w:t>
      </w:r>
      <w:r>
        <w:rPr>
          <w:color w:val="auto"/>
          <w:sz w:val="23"/>
          <w:szCs w:val="23"/>
        </w:rPr>
        <w:t xml:space="preserve">iken von alternativem Text begleitet werden. </w:t>
      </w:r>
    </w:p>
    <w:p w:rsidR="009B4B7E" w:rsidRDefault="009B4B7E" w:rsidP="009B4B7E">
      <w:pPr>
        <w:pStyle w:val="Default"/>
        <w:numPr>
          <w:ilvl w:val="0"/>
          <w:numId w:val="33"/>
        </w:numPr>
        <w:rPr>
          <w:color w:val="auto"/>
          <w:sz w:val="23"/>
          <w:szCs w:val="23"/>
        </w:rPr>
      </w:pPr>
      <w:r>
        <w:rPr>
          <w:color w:val="auto"/>
          <w:sz w:val="23"/>
          <w:szCs w:val="23"/>
        </w:rPr>
        <w:t xml:space="preserve">Dateiüberprüfung—gehen Sie jeden möglichen und leicht vermeidbaren </w:t>
      </w:r>
      <w:r w:rsidR="001658F3">
        <w:rPr>
          <w:color w:val="auto"/>
          <w:sz w:val="23"/>
          <w:szCs w:val="23"/>
        </w:rPr>
        <w:t>eventuellen F</w:t>
      </w:r>
      <w:r>
        <w:rPr>
          <w:color w:val="auto"/>
          <w:sz w:val="23"/>
          <w:szCs w:val="23"/>
        </w:rPr>
        <w:t xml:space="preserve">ehler durch. </w:t>
      </w:r>
    </w:p>
    <w:p w:rsidR="009B4B7E" w:rsidRDefault="009B4B7E" w:rsidP="009B4B7E">
      <w:pPr>
        <w:pStyle w:val="Default"/>
        <w:rPr>
          <w:color w:val="auto"/>
          <w:sz w:val="23"/>
          <w:szCs w:val="23"/>
        </w:rPr>
      </w:pPr>
    </w:p>
    <w:p w:rsidR="009B4B7E" w:rsidRDefault="009B4B7E" w:rsidP="009B4B7E">
      <w:pPr>
        <w:pStyle w:val="CM38"/>
        <w:spacing w:after="135"/>
        <w:rPr>
          <w:rFonts w:cs="Calibri"/>
          <w:sz w:val="36"/>
          <w:szCs w:val="36"/>
        </w:rPr>
      </w:pPr>
      <w:r>
        <w:rPr>
          <w:rFonts w:cs="Calibri"/>
          <w:i/>
          <w:iCs/>
          <w:sz w:val="36"/>
          <w:szCs w:val="36"/>
        </w:rPr>
        <w:t xml:space="preserve">Archivierung </w:t>
      </w:r>
    </w:p>
    <w:p w:rsidR="009B4B7E" w:rsidRDefault="009B4B7E" w:rsidP="009B4B7E">
      <w:pPr>
        <w:pStyle w:val="CM36"/>
        <w:spacing w:after="207" w:line="440" w:lineRule="atLeast"/>
        <w:ind w:right="345"/>
        <w:rPr>
          <w:rFonts w:cs="Calibri"/>
          <w:sz w:val="23"/>
          <w:szCs w:val="23"/>
        </w:rPr>
      </w:pPr>
      <w:r>
        <w:rPr>
          <w:rFonts w:cs="Calibri"/>
          <w:sz w:val="23"/>
          <w:szCs w:val="23"/>
        </w:rPr>
        <w:t xml:space="preserve">Sorgfältige Archivierung bedeutet effizientes Arbeiten: aller Wahrscheinlichkeit nach kümmert sich Ihr Unternehmen um seinen digitalen Bestand und strebt dessen sichere </w:t>
      </w:r>
      <w:r w:rsidR="0075654A">
        <w:rPr>
          <w:rFonts w:cs="Calibri"/>
          <w:sz w:val="23"/>
          <w:szCs w:val="23"/>
        </w:rPr>
        <w:t>Speicher</w:t>
      </w:r>
      <w:r>
        <w:rPr>
          <w:rFonts w:cs="Calibri"/>
          <w:sz w:val="23"/>
          <w:szCs w:val="23"/>
        </w:rPr>
        <w:t xml:space="preserve">ung und schnelle Auffindbarkeit zur späteren Wiederverwendung an. Eine gute Strategie für die digitale Archivierung gewinnt zunehmend an Bedeutung, da immer mehr Ihrer Produkte in digitaler Form vorliegen. </w:t>
      </w:r>
    </w:p>
    <w:p w:rsidR="009B4B7E" w:rsidRDefault="009B4B7E" w:rsidP="009B4B7E">
      <w:pPr>
        <w:pStyle w:val="Default"/>
        <w:numPr>
          <w:ilvl w:val="0"/>
          <w:numId w:val="34"/>
        </w:numPr>
        <w:spacing w:after="330" w:line="360" w:lineRule="auto"/>
        <w:rPr>
          <w:color w:val="auto"/>
          <w:sz w:val="23"/>
          <w:szCs w:val="23"/>
        </w:rPr>
      </w:pPr>
      <w:r>
        <w:rPr>
          <w:color w:val="auto"/>
          <w:sz w:val="23"/>
          <w:szCs w:val="23"/>
        </w:rPr>
        <w:t>Versuchen Sie, Ihre Titel in möglichst vielen Formaten zu archivieren. Auf diese Weise erreichen Sie größere Flexibilität bei der Antwort auf Anfragen, z.B. Word</w:t>
      </w:r>
      <w:r w:rsidR="004E314D">
        <w:rPr>
          <w:color w:val="auto"/>
          <w:sz w:val="23"/>
          <w:szCs w:val="23"/>
        </w:rPr>
        <w:t>-</w:t>
      </w:r>
      <w:r>
        <w:rPr>
          <w:color w:val="auto"/>
          <w:sz w:val="23"/>
          <w:szCs w:val="23"/>
        </w:rPr>
        <w:t>Dateien</w:t>
      </w:r>
      <w:r w:rsidR="004E314D">
        <w:rPr>
          <w:color w:val="auto"/>
          <w:sz w:val="23"/>
          <w:szCs w:val="23"/>
        </w:rPr>
        <w:t xml:space="preserve"> </w:t>
      </w:r>
      <w:r w:rsidR="004E314D">
        <w:rPr>
          <w:sz w:val="23"/>
          <w:szCs w:val="23"/>
        </w:rPr>
        <w:t>(einschließlich der Option „als DAISY speichern”)</w:t>
      </w:r>
      <w:r>
        <w:rPr>
          <w:color w:val="auto"/>
          <w:sz w:val="23"/>
          <w:szCs w:val="23"/>
        </w:rPr>
        <w:t xml:space="preserve">, Anwendungsdateien, auf XML basierende Formate, PDF für die digitale Bereitstellung, druckbereite PDF etc. </w:t>
      </w:r>
    </w:p>
    <w:p w:rsidR="009B4B7E" w:rsidRDefault="009B4B7E" w:rsidP="009B4B7E">
      <w:pPr>
        <w:pStyle w:val="Default"/>
        <w:numPr>
          <w:ilvl w:val="0"/>
          <w:numId w:val="34"/>
        </w:numPr>
        <w:spacing w:after="330" w:line="360" w:lineRule="auto"/>
        <w:rPr>
          <w:color w:val="auto"/>
          <w:sz w:val="23"/>
          <w:szCs w:val="23"/>
        </w:rPr>
      </w:pPr>
      <w:r>
        <w:rPr>
          <w:color w:val="auto"/>
          <w:sz w:val="23"/>
          <w:szCs w:val="23"/>
        </w:rPr>
        <w:t xml:space="preserve">Vielleicht verfügen Sie ja bereits unternehmensintern über ein </w:t>
      </w:r>
      <w:r w:rsidRPr="00F830D4">
        <w:rPr>
          <w:i/>
          <w:color w:val="auto"/>
          <w:sz w:val="23"/>
          <w:szCs w:val="23"/>
        </w:rPr>
        <w:t>Digital Asset Management System</w:t>
      </w:r>
      <w:r>
        <w:rPr>
          <w:color w:val="auto"/>
          <w:sz w:val="23"/>
          <w:szCs w:val="23"/>
        </w:rPr>
        <w:t xml:space="preserve"> oder archivieren Ihre Titel nach einem </w:t>
      </w:r>
      <w:r w:rsidR="004E314D">
        <w:rPr>
          <w:color w:val="auto"/>
          <w:sz w:val="23"/>
          <w:szCs w:val="23"/>
        </w:rPr>
        <w:t>A</w:t>
      </w:r>
      <w:r>
        <w:rPr>
          <w:color w:val="auto"/>
          <w:sz w:val="23"/>
          <w:szCs w:val="23"/>
        </w:rPr>
        <w:t>d</w:t>
      </w:r>
      <w:r w:rsidR="00F56DE8">
        <w:rPr>
          <w:color w:val="auto"/>
          <w:sz w:val="23"/>
          <w:szCs w:val="23"/>
        </w:rPr>
        <w:t>-</w:t>
      </w:r>
      <w:r>
        <w:rPr>
          <w:color w:val="auto"/>
          <w:sz w:val="23"/>
          <w:szCs w:val="23"/>
        </w:rPr>
        <w:t xml:space="preserve">hoc-Verfahren, je nachdem, wo diese produziert werden. Die Größe Ihres Unternehmens kann erheblichen Einfluss darauf haben, aber es lohnt sich, dafür zu sorgen, dass ungeachtet des bei Ihnen zur Anwendung gelangenden Systems dieses gut organisiert, effizient und leicht verständlich aufgebaut ist und vor allem, dass es nachhaltig verwendet werden kann. </w:t>
      </w:r>
    </w:p>
    <w:p w:rsidR="009B4B7E" w:rsidRDefault="009B4B7E" w:rsidP="009B4B7E">
      <w:pPr>
        <w:pStyle w:val="Default"/>
        <w:numPr>
          <w:ilvl w:val="0"/>
          <w:numId w:val="34"/>
        </w:numPr>
        <w:spacing w:line="360" w:lineRule="auto"/>
        <w:rPr>
          <w:color w:val="auto"/>
          <w:sz w:val="23"/>
          <w:szCs w:val="23"/>
        </w:rPr>
      </w:pPr>
      <w:r>
        <w:rPr>
          <w:color w:val="auto"/>
          <w:sz w:val="23"/>
          <w:szCs w:val="23"/>
        </w:rPr>
        <w:t xml:space="preserve">Sorgen Sie dafür, dass die Mitarbeiter, die für die Beantwortung von Anfragen nach barrierefrei zugänglichem Material zuständig sind, einen guten Überblick über dessen Verfügbarkeit im Archiv oder in Ihrem Digital Asset Management System haben und dass sie mit dem Inhalt des Kapitels </w:t>
      </w:r>
      <w:r w:rsidR="004E314D">
        <w:rPr>
          <w:color w:val="auto"/>
          <w:sz w:val="23"/>
          <w:szCs w:val="23"/>
        </w:rPr>
        <w:t>„</w:t>
      </w:r>
      <w:r>
        <w:rPr>
          <w:color w:val="auto"/>
          <w:sz w:val="23"/>
          <w:szCs w:val="23"/>
        </w:rPr>
        <w:t xml:space="preserve">Was ist ein barrierefreies Produkt” dieser Veröffentlichung vertraut sind, um den Bedürfnissen einer lesebehinderten Person mit den verfügbaren Arten von Dokumenten entgegenkommen zu können. </w:t>
      </w:r>
    </w:p>
    <w:p w:rsidR="009B4B7E" w:rsidRDefault="009B4B7E" w:rsidP="009B4B7E">
      <w:pPr>
        <w:pStyle w:val="Default"/>
        <w:rPr>
          <w:color w:val="auto"/>
          <w:sz w:val="23"/>
          <w:szCs w:val="23"/>
        </w:rPr>
      </w:pPr>
    </w:p>
    <w:p w:rsidR="009B4B7E" w:rsidRDefault="009B4B7E" w:rsidP="009B4B7E">
      <w:pPr>
        <w:pStyle w:val="CM2"/>
        <w:rPr>
          <w:rFonts w:cs="Calibri"/>
          <w:sz w:val="23"/>
          <w:szCs w:val="23"/>
        </w:rPr>
      </w:pPr>
      <w:r>
        <w:rPr>
          <w:rFonts w:cs="Calibri"/>
          <w:sz w:val="23"/>
          <w:szCs w:val="23"/>
        </w:rPr>
        <w:t>Gute Archivierung und zuverlässige Kommunikation mit den entsprechenden Abteilungen wird Ihnen bei Ihren Bemühungen behilflich sein, alle Ihre Inhalte möglichst barrierefrei anbieten zu können.</w:t>
      </w:r>
    </w:p>
    <w:p w:rsidR="009B4B7E" w:rsidRDefault="009B4B7E">
      <w:pPr>
        <w:rPr>
          <w:rFonts w:ascii="Calibri" w:hAnsi="Calibri" w:cs="Calibri"/>
          <w:sz w:val="23"/>
          <w:szCs w:val="23"/>
        </w:rPr>
      </w:pPr>
      <w:r>
        <w:rPr>
          <w:rFonts w:cs="Calibri"/>
          <w:sz w:val="23"/>
          <w:szCs w:val="23"/>
        </w:rPr>
        <w:br w:type="page"/>
      </w:r>
    </w:p>
    <w:p w:rsidR="009B4B7E" w:rsidRDefault="009B4B7E" w:rsidP="009B4B7E">
      <w:pPr>
        <w:pStyle w:val="CM34"/>
        <w:spacing w:after="400" w:line="486" w:lineRule="atLeast"/>
        <w:ind w:right="1467"/>
        <w:rPr>
          <w:rFonts w:cs="Calibri"/>
          <w:color w:val="000000"/>
          <w:sz w:val="40"/>
          <w:szCs w:val="40"/>
        </w:rPr>
      </w:pPr>
      <w:r>
        <w:rPr>
          <w:rFonts w:cs="Calibri"/>
          <w:b/>
          <w:bCs/>
          <w:i/>
          <w:iCs/>
          <w:color w:val="000000"/>
          <w:sz w:val="40"/>
          <w:szCs w:val="40"/>
        </w:rPr>
        <w:lastRenderedPageBreak/>
        <w:t xml:space="preserve">Wie Sie eine Überprüfung auf Barrierefreiheit durchführen </w:t>
      </w:r>
    </w:p>
    <w:p w:rsidR="009B4B7E" w:rsidRDefault="009B4B7E" w:rsidP="009B4B7E">
      <w:pPr>
        <w:pStyle w:val="CM31"/>
        <w:spacing w:after="837" w:line="440" w:lineRule="atLeast"/>
        <w:rPr>
          <w:rFonts w:cs="Calibri"/>
          <w:color w:val="000000"/>
          <w:sz w:val="23"/>
          <w:szCs w:val="23"/>
        </w:rPr>
      </w:pPr>
      <w:r>
        <w:rPr>
          <w:rFonts w:cs="Calibri"/>
          <w:color w:val="000000"/>
          <w:sz w:val="23"/>
          <w:szCs w:val="23"/>
        </w:rPr>
        <w:t xml:space="preserve">Eine wesentliche Voraussetzung für Ihren Erfolg bei der Verbesserung der Barrierefreiheit ist, dass Sie sich hinsichtlich der Fragen im Klaren sind, wo Sie als Unternehmen stehen und inwieweit Sie als Team in der Lage sind, die Bedürfnisse derjenigen zufriedenzustellen, die  </w:t>
      </w:r>
      <w:r w:rsidR="00702D9D">
        <w:rPr>
          <w:rFonts w:cs="Calibri"/>
          <w:color w:val="000000"/>
          <w:sz w:val="23"/>
          <w:szCs w:val="23"/>
        </w:rPr>
        <w:t xml:space="preserve">an </w:t>
      </w:r>
      <w:r>
        <w:rPr>
          <w:rFonts w:cs="Calibri"/>
          <w:color w:val="000000"/>
          <w:sz w:val="23"/>
          <w:szCs w:val="23"/>
        </w:rPr>
        <w:t xml:space="preserve">irgendeiner Form der Beeinträchtigung ihrer Lesefähigkeit leiden. Finden Sie die Möglichkeiten heraus, die Effizienz Ihres derzeitigen Umgangs mit dem Thema Barrierefreiheit in systematischer und reproduzierbarer Form zu bewerten, sodass eine regelmäßige (vielleicht jährliche) Überprüfung durchgeführt werden kann und Sie die Möglichkeit haben, Fortschritte zu verfolgen und für das kommende Jahr neue Ziele für die Verbesserung </w:t>
      </w:r>
      <w:r w:rsidR="00BE3D9E">
        <w:rPr>
          <w:rFonts w:cs="Calibri"/>
          <w:color w:val="000000"/>
          <w:sz w:val="23"/>
          <w:szCs w:val="23"/>
        </w:rPr>
        <w:t>zu setz</w:t>
      </w:r>
      <w:r>
        <w:rPr>
          <w:rFonts w:cs="Calibri"/>
          <w:color w:val="000000"/>
          <w:sz w:val="23"/>
          <w:szCs w:val="23"/>
        </w:rPr>
        <w:t xml:space="preserve">en sowie besondere Maßnahmen zu entwickeln, die für diese Verbesserung erforderlich sind. </w:t>
      </w:r>
    </w:p>
    <w:p w:rsidR="009B4B7E" w:rsidRDefault="009B4B7E" w:rsidP="009B4B7E">
      <w:pPr>
        <w:pStyle w:val="CM39"/>
        <w:spacing w:after="307"/>
        <w:rPr>
          <w:rFonts w:cs="Calibri"/>
          <w:color w:val="000000"/>
          <w:sz w:val="36"/>
          <w:szCs w:val="36"/>
        </w:rPr>
      </w:pPr>
      <w:r>
        <w:rPr>
          <w:rFonts w:cs="Calibri"/>
          <w:i/>
          <w:iCs/>
          <w:color w:val="000000"/>
          <w:sz w:val="36"/>
          <w:szCs w:val="36"/>
        </w:rPr>
        <w:t xml:space="preserve">Empfohlene Maßnahmen: </w:t>
      </w:r>
    </w:p>
    <w:p w:rsidR="009B4B7E" w:rsidRDefault="009B4B7E" w:rsidP="009B4B7E">
      <w:pPr>
        <w:pStyle w:val="CM42"/>
        <w:numPr>
          <w:ilvl w:val="0"/>
          <w:numId w:val="34"/>
        </w:numPr>
        <w:spacing w:after="992" w:line="440" w:lineRule="atLeast"/>
        <w:ind w:left="360" w:hanging="360"/>
        <w:rPr>
          <w:rFonts w:cs="Calibri"/>
          <w:color w:val="000000"/>
          <w:sz w:val="23"/>
          <w:szCs w:val="23"/>
        </w:rPr>
      </w:pPr>
      <w:r>
        <w:rPr>
          <w:rFonts w:cs="Calibri"/>
          <w:color w:val="000000"/>
          <w:sz w:val="23"/>
          <w:szCs w:val="23"/>
        </w:rPr>
        <w:t>Führen Sie eine unternehmensinterne Umfrage durch, um d</w:t>
      </w:r>
      <w:r w:rsidR="00702D9D">
        <w:rPr>
          <w:rFonts w:cs="Calibri"/>
          <w:color w:val="000000"/>
          <w:sz w:val="23"/>
          <w:szCs w:val="23"/>
        </w:rPr>
        <w:t>as</w:t>
      </w:r>
      <w:r>
        <w:rPr>
          <w:rFonts w:cs="Calibri"/>
          <w:color w:val="000000"/>
          <w:sz w:val="23"/>
          <w:szCs w:val="23"/>
        </w:rPr>
        <w:t xml:space="preserve"> derzeit</w:t>
      </w:r>
      <w:r w:rsidR="00702D9D">
        <w:rPr>
          <w:rFonts w:cs="Calibri"/>
          <w:color w:val="000000"/>
          <w:sz w:val="23"/>
          <w:szCs w:val="23"/>
        </w:rPr>
        <w:t xml:space="preserve"> vorhandene</w:t>
      </w:r>
      <w:r>
        <w:rPr>
          <w:rFonts w:cs="Calibri"/>
          <w:color w:val="000000"/>
          <w:sz w:val="23"/>
          <w:szCs w:val="23"/>
        </w:rPr>
        <w:t xml:space="preserve"> </w:t>
      </w:r>
      <w:r w:rsidR="00702D9D">
        <w:rPr>
          <w:rFonts w:cs="Calibri"/>
          <w:color w:val="000000"/>
          <w:sz w:val="23"/>
          <w:szCs w:val="23"/>
        </w:rPr>
        <w:t>Bewusstsein</w:t>
      </w:r>
      <w:r>
        <w:rPr>
          <w:rFonts w:cs="Calibri"/>
          <w:color w:val="000000"/>
          <w:sz w:val="23"/>
          <w:szCs w:val="23"/>
        </w:rPr>
        <w:t xml:space="preserve"> für das Thema Barrierefreiheit zu bewerten und sich einen Eindruck zu verschaffen, inwieweit Ihre </w:t>
      </w:r>
      <w:r w:rsidR="002A171C">
        <w:rPr>
          <w:rFonts w:cs="Calibri"/>
          <w:color w:val="000000"/>
          <w:sz w:val="23"/>
          <w:szCs w:val="23"/>
        </w:rPr>
        <w:t>in der Verlagsarbeit tätigen</w:t>
      </w:r>
      <w:r>
        <w:rPr>
          <w:rFonts w:cs="Calibri"/>
          <w:color w:val="000000"/>
          <w:sz w:val="23"/>
          <w:szCs w:val="23"/>
        </w:rPr>
        <w:t xml:space="preserve"> Mitarbeiter verstehen, was es bedeutet, </w:t>
      </w:r>
      <w:r w:rsidR="002A171C">
        <w:rPr>
          <w:rFonts w:cs="Calibri"/>
          <w:color w:val="000000"/>
          <w:sz w:val="23"/>
          <w:szCs w:val="23"/>
        </w:rPr>
        <w:t>„</w:t>
      </w:r>
      <w:r>
        <w:rPr>
          <w:rFonts w:cs="Calibri"/>
          <w:color w:val="000000"/>
          <w:sz w:val="23"/>
          <w:szCs w:val="23"/>
        </w:rPr>
        <w:t xml:space="preserve">barrierefrei zugängliche Produkte” herzustellen. Sie können dies informell und stichprobenartig durchführen oder einen Onlinefragebogen entwickeln, der in größeren Umlauf gebracht wird. Idealerweise sollten Sie dafür die ausdrückliche Unterstützung der höchsten Führungsebene Ihres Unternehmens haben, damit Sie alle Mitglieder Ihrer Belegschaft auf jeder Ebene auffordern können, daran teilzunehmen. </w:t>
      </w:r>
    </w:p>
    <w:p w:rsidR="00061BE7" w:rsidRDefault="009B4B7E" w:rsidP="009B4B7E">
      <w:pPr>
        <w:pStyle w:val="CM36"/>
        <w:spacing w:after="207" w:line="440" w:lineRule="atLeast"/>
        <w:ind w:left="360"/>
        <w:rPr>
          <w:rFonts w:ascii="Symbol" w:hAnsi="Symbol" w:cs="Symbol"/>
          <w:color w:val="000000"/>
          <w:sz w:val="20"/>
          <w:szCs w:val="20"/>
        </w:rPr>
      </w:pPr>
      <w:r>
        <w:rPr>
          <w:rFonts w:cs="Calibri"/>
          <w:color w:val="000000"/>
          <w:sz w:val="23"/>
          <w:szCs w:val="23"/>
        </w:rPr>
        <w:t xml:space="preserve">Die Fragen können zum Beispiel so aussehen: </w:t>
      </w:r>
    </w:p>
    <w:p w:rsidR="00061BE7" w:rsidRPr="00061BE7" w:rsidRDefault="009B4B7E" w:rsidP="00061BE7">
      <w:pPr>
        <w:pStyle w:val="CM36"/>
        <w:numPr>
          <w:ilvl w:val="0"/>
          <w:numId w:val="34"/>
        </w:numPr>
        <w:spacing w:after="207" w:line="440" w:lineRule="atLeast"/>
        <w:ind w:left="360"/>
        <w:rPr>
          <w:rFonts w:cs="Calibri"/>
          <w:color w:val="000000"/>
          <w:sz w:val="23"/>
          <w:szCs w:val="23"/>
        </w:rPr>
      </w:pPr>
      <w:r>
        <w:rPr>
          <w:rFonts w:cs="Calibri"/>
          <w:color w:val="000000"/>
          <w:sz w:val="23"/>
          <w:szCs w:val="23"/>
        </w:rPr>
        <w:t xml:space="preserve">Sind Sie sich der Herausforderung/Lage bewusst, mit der Menschen mit Lesebehinderungen konfrontiert sind? </w:t>
      </w:r>
      <w:r>
        <w:rPr>
          <w:rFonts w:ascii="Symbol" w:hAnsi="Symbol" w:cs="Symbol"/>
          <w:color w:val="000000"/>
          <w:sz w:val="20"/>
          <w:szCs w:val="20"/>
        </w:rPr>
        <w:t></w:t>
      </w:r>
    </w:p>
    <w:p w:rsidR="009B4B7E" w:rsidRDefault="009B4B7E" w:rsidP="00061BE7">
      <w:pPr>
        <w:pStyle w:val="CM36"/>
        <w:numPr>
          <w:ilvl w:val="0"/>
          <w:numId w:val="34"/>
        </w:numPr>
        <w:spacing w:after="207" w:line="440" w:lineRule="atLeast"/>
        <w:ind w:left="360"/>
        <w:rPr>
          <w:sz w:val="23"/>
          <w:szCs w:val="23"/>
        </w:rPr>
      </w:pPr>
      <w:r>
        <w:rPr>
          <w:rFonts w:cs="Calibri"/>
          <w:color w:val="000000"/>
          <w:sz w:val="23"/>
          <w:szCs w:val="23"/>
        </w:rPr>
        <w:t xml:space="preserve">Ist Ihnen bekannt, welche Ihrer Dateiformate über einen größeren barrierefreien Zugang verfügen als andere? </w:t>
      </w:r>
    </w:p>
    <w:p w:rsidR="009B4B7E" w:rsidRDefault="009B4B7E" w:rsidP="009B4B7E">
      <w:pPr>
        <w:pStyle w:val="Default"/>
        <w:numPr>
          <w:ilvl w:val="0"/>
          <w:numId w:val="35"/>
        </w:numPr>
        <w:spacing w:after="136"/>
        <w:rPr>
          <w:color w:val="auto"/>
          <w:sz w:val="23"/>
          <w:szCs w:val="23"/>
        </w:rPr>
      </w:pPr>
      <w:r>
        <w:rPr>
          <w:color w:val="auto"/>
          <w:sz w:val="23"/>
          <w:szCs w:val="23"/>
        </w:rPr>
        <w:t xml:space="preserve">Wie würden Sie auf Anfragen nach einem barrierefrei zugänglichen Titel reagieren? </w:t>
      </w:r>
    </w:p>
    <w:p w:rsidR="009B4B7E" w:rsidRDefault="009B4B7E" w:rsidP="009B4B7E">
      <w:pPr>
        <w:pStyle w:val="Default"/>
        <w:numPr>
          <w:ilvl w:val="0"/>
          <w:numId w:val="35"/>
        </w:numPr>
        <w:spacing w:after="136"/>
        <w:rPr>
          <w:color w:val="auto"/>
          <w:sz w:val="23"/>
          <w:szCs w:val="23"/>
        </w:rPr>
      </w:pPr>
      <w:r>
        <w:rPr>
          <w:color w:val="auto"/>
          <w:sz w:val="23"/>
          <w:szCs w:val="23"/>
        </w:rPr>
        <w:lastRenderedPageBreak/>
        <w:t>W</w:t>
      </w:r>
      <w:r w:rsidR="002A171C">
        <w:rPr>
          <w:color w:val="auto"/>
          <w:sz w:val="23"/>
          <w:szCs w:val="23"/>
        </w:rPr>
        <w:t>elche Möglichkeiten bietet</w:t>
      </w:r>
      <w:r>
        <w:rPr>
          <w:color w:val="auto"/>
          <w:sz w:val="23"/>
          <w:szCs w:val="23"/>
        </w:rPr>
        <w:t xml:space="preserve"> EPUB</w:t>
      </w:r>
      <w:r w:rsidR="002A171C">
        <w:rPr>
          <w:color w:val="auto"/>
          <w:sz w:val="23"/>
          <w:szCs w:val="23"/>
        </w:rPr>
        <w:t xml:space="preserve"> 3</w:t>
      </w:r>
      <w:r>
        <w:rPr>
          <w:color w:val="auto"/>
          <w:sz w:val="23"/>
          <w:szCs w:val="23"/>
        </w:rPr>
        <w:t xml:space="preserve"> </w:t>
      </w:r>
      <w:r w:rsidR="002A171C">
        <w:rPr>
          <w:color w:val="auto"/>
          <w:sz w:val="23"/>
          <w:szCs w:val="23"/>
        </w:rPr>
        <w:t>für den barrierefreien Zugang</w:t>
      </w:r>
      <w:r>
        <w:rPr>
          <w:color w:val="auto"/>
          <w:sz w:val="23"/>
          <w:szCs w:val="23"/>
        </w:rPr>
        <w:t xml:space="preserve">? </w:t>
      </w:r>
    </w:p>
    <w:p w:rsidR="009B4B7E" w:rsidRDefault="009B4B7E" w:rsidP="009B4B7E">
      <w:pPr>
        <w:pStyle w:val="Default"/>
        <w:numPr>
          <w:ilvl w:val="0"/>
          <w:numId w:val="35"/>
        </w:numPr>
        <w:spacing w:after="136"/>
        <w:rPr>
          <w:color w:val="auto"/>
          <w:sz w:val="23"/>
          <w:szCs w:val="23"/>
        </w:rPr>
      </w:pPr>
      <w:r>
        <w:rPr>
          <w:color w:val="auto"/>
          <w:sz w:val="23"/>
          <w:szCs w:val="23"/>
        </w:rPr>
        <w:t xml:space="preserve">Wird bei Ihrem Verfahren der Auftragsvergabe Überlegungen bezüglich einer digitalen Wiederverwertung Rechnung getragen? </w:t>
      </w:r>
    </w:p>
    <w:p w:rsidR="009B4B7E" w:rsidRDefault="009B4B7E" w:rsidP="009B4B7E">
      <w:pPr>
        <w:pStyle w:val="Default"/>
        <w:numPr>
          <w:ilvl w:val="0"/>
          <w:numId w:val="35"/>
        </w:numPr>
        <w:spacing w:after="136"/>
        <w:rPr>
          <w:color w:val="auto"/>
          <w:sz w:val="23"/>
          <w:szCs w:val="23"/>
        </w:rPr>
      </w:pPr>
      <w:r>
        <w:rPr>
          <w:color w:val="auto"/>
          <w:sz w:val="23"/>
          <w:szCs w:val="23"/>
        </w:rPr>
        <w:t xml:space="preserve">In welchem Ausmaß berücksichtigen Sie Barrierefreiheit für Menschen mit Lesebehinderungen bei Ihren publizistischen Aktivitäten? </w:t>
      </w:r>
    </w:p>
    <w:p w:rsidR="009B4B7E" w:rsidRDefault="009B4B7E" w:rsidP="009B4B7E">
      <w:pPr>
        <w:pStyle w:val="Default"/>
        <w:numPr>
          <w:ilvl w:val="0"/>
          <w:numId w:val="35"/>
        </w:numPr>
        <w:rPr>
          <w:color w:val="auto"/>
          <w:sz w:val="23"/>
          <w:szCs w:val="23"/>
        </w:rPr>
      </w:pPr>
      <w:r>
        <w:rPr>
          <w:color w:val="auto"/>
          <w:sz w:val="23"/>
          <w:szCs w:val="23"/>
        </w:rPr>
        <w:t>Finden Sie es gut, da</w:t>
      </w:r>
      <w:r w:rsidR="00DB3B53">
        <w:rPr>
          <w:color w:val="auto"/>
          <w:sz w:val="23"/>
          <w:szCs w:val="23"/>
        </w:rPr>
        <w:t>ss</w:t>
      </w:r>
      <w:r>
        <w:rPr>
          <w:color w:val="auto"/>
          <w:sz w:val="23"/>
          <w:szCs w:val="23"/>
        </w:rPr>
        <w:t xml:space="preserve"> Nutzer ihre Texte in E-Books an ihre Bedürfnisse anpassen können? </w:t>
      </w:r>
    </w:p>
    <w:p w:rsidR="009B4B7E" w:rsidRDefault="009B4B7E" w:rsidP="009B4B7E">
      <w:pPr>
        <w:pStyle w:val="Default"/>
        <w:rPr>
          <w:color w:val="auto"/>
          <w:sz w:val="23"/>
          <w:szCs w:val="23"/>
        </w:rPr>
      </w:pPr>
    </w:p>
    <w:p w:rsidR="009B4B7E" w:rsidRDefault="009B4B7E" w:rsidP="009B4B7E">
      <w:pPr>
        <w:pStyle w:val="CM36"/>
        <w:spacing w:after="207" w:line="440" w:lineRule="atLeast"/>
        <w:ind w:right="487"/>
        <w:rPr>
          <w:rFonts w:cs="Calibri"/>
          <w:sz w:val="23"/>
          <w:szCs w:val="23"/>
        </w:rPr>
      </w:pPr>
      <w:r>
        <w:rPr>
          <w:rFonts w:cs="Calibri"/>
          <w:sz w:val="23"/>
          <w:szCs w:val="23"/>
        </w:rPr>
        <w:t xml:space="preserve">Die Antworten auf diese und andere ähnliche Fragen vermitteln Ihnen wichtige Erkenntnisse über den vorhandenen unternehmensinternen </w:t>
      </w:r>
      <w:r w:rsidR="00702D9D">
        <w:rPr>
          <w:rFonts w:cs="Calibri"/>
          <w:sz w:val="23"/>
          <w:szCs w:val="23"/>
        </w:rPr>
        <w:t>Bewusstseins</w:t>
      </w:r>
      <w:r>
        <w:rPr>
          <w:rFonts w:cs="Calibri"/>
          <w:sz w:val="23"/>
          <w:szCs w:val="23"/>
        </w:rPr>
        <w:t>grad und die Richtung, in d</w:t>
      </w:r>
      <w:r w:rsidR="002A171C">
        <w:rPr>
          <w:rFonts w:cs="Calibri"/>
          <w:sz w:val="23"/>
          <w:szCs w:val="23"/>
        </w:rPr>
        <w:t>ie</w:t>
      </w:r>
      <w:r>
        <w:rPr>
          <w:rFonts w:cs="Calibri"/>
          <w:sz w:val="23"/>
          <w:szCs w:val="23"/>
        </w:rPr>
        <w:t xml:space="preserve"> Ihre ersten Maßnahmen </w:t>
      </w:r>
      <w:r w:rsidR="002A171C">
        <w:rPr>
          <w:rFonts w:cs="Calibri"/>
          <w:sz w:val="23"/>
          <w:szCs w:val="23"/>
        </w:rPr>
        <w:t>geh</w:t>
      </w:r>
      <w:r>
        <w:rPr>
          <w:rFonts w:cs="Calibri"/>
          <w:sz w:val="23"/>
          <w:szCs w:val="23"/>
        </w:rPr>
        <w:t xml:space="preserve">en müssen. </w:t>
      </w:r>
    </w:p>
    <w:p w:rsidR="00061BE7" w:rsidRDefault="009B4B7E" w:rsidP="00061BE7">
      <w:pPr>
        <w:pStyle w:val="Default"/>
        <w:numPr>
          <w:ilvl w:val="0"/>
          <w:numId w:val="35"/>
        </w:numPr>
        <w:spacing w:line="360" w:lineRule="auto"/>
        <w:rPr>
          <w:color w:val="auto"/>
          <w:sz w:val="23"/>
          <w:szCs w:val="23"/>
        </w:rPr>
      </w:pPr>
      <w:r w:rsidRPr="009B4B7E">
        <w:rPr>
          <w:color w:val="auto"/>
          <w:sz w:val="23"/>
          <w:szCs w:val="23"/>
        </w:rPr>
        <w:t xml:space="preserve">Testen Sie, welche Erfahrungen Ihre Kunden tatsächlich im Kontakt mit Ihrem Team oder mit der für die Beantwortung von Kundenanfragen verantwortlichen Person machen, indem Sie selbst eine Anfrage </w:t>
      </w:r>
      <w:r w:rsidR="003C492A">
        <w:rPr>
          <w:color w:val="auto"/>
          <w:sz w:val="23"/>
          <w:szCs w:val="23"/>
        </w:rPr>
        <w:t>durchführ</w:t>
      </w:r>
      <w:r w:rsidRPr="009B4B7E">
        <w:rPr>
          <w:color w:val="auto"/>
          <w:sz w:val="23"/>
          <w:szCs w:val="23"/>
        </w:rPr>
        <w:t>en. Dies wird Ihnen zeigen, wie gut Sie als Unternehmen darauf vorbereitet sind, Anfragen über barrierefrei zugängliche Inhalte von lesebehinderten Personen oder Mitarbeitern von Hil</w:t>
      </w:r>
      <w:r w:rsidR="00061BE7">
        <w:rPr>
          <w:color w:val="auto"/>
          <w:sz w:val="23"/>
          <w:szCs w:val="23"/>
        </w:rPr>
        <w:t>fseinrichtungen zu beantworten.</w:t>
      </w:r>
    </w:p>
    <w:p w:rsidR="009B4B7E" w:rsidRDefault="009B4B7E" w:rsidP="00061BE7">
      <w:pPr>
        <w:pStyle w:val="Default"/>
        <w:numPr>
          <w:ilvl w:val="0"/>
          <w:numId w:val="35"/>
        </w:numPr>
        <w:spacing w:line="360" w:lineRule="auto"/>
        <w:rPr>
          <w:color w:val="auto"/>
          <w:sz w:val="23"/>
          <w:szCs w:val="23"/>
        </w:rPr>
      </w:pPr>
      <w:r w:rsidRPr="009B4B7E">
        <w:rPr>
          <w:color w:val="auto"/>
          <w:sz w:val="23"/>
          <w:szCs w:val="23"/>
        </w:rPr>
        <w:t xml:space="preserve">Führen Sie eine Bewertung Ihrer Produktpalette durch—vergewissern Sie sich, dass Sie Ihre Produktarten und die verschiedenen Formate, die Sie als Unternehmen anbieten, sowohl selbst als auch durch andere (einschließlich zum Beispiel Spezialisten für Großdruck) umfassend verstehen. Welcher Anteil Ihrer Titel wird in Großdruck veröffentlicht und wie bald nach der Erstveröffentlichung? Welcher Anteil Ihrer E-Books ist für Text-to-Speech geeignet? Wurden Ihre Publikationen jemals in Braille konvertiert? Weiß das jemand? Lesen Sie das Kapitel </w:t>
      </w:r>
      <w:r w:rsidR="003C492A">
        <w:rPr>
          <w:color w:val="auto"/>
          <w:sz w:val="23"/>
          <w:szCs w:val="23"/>
        </w:rPr>
        <w:t>„</w:t>
      </w:r>
      <w:r w:rsidRPr="009B4B7E">
        <w:rPr>
          <w:color w:val="auto"/>
          <w:sz w:val="23"/>
          <w:szCs w:val="23"/>
        </w:rPr>
        <w:t>Was ist ein barrierefreies Produkt”</w:t>
      </w:r>
      <w:r w:rsidR="003C492A">
        <w:rPr>
          <w:color w:val="auto"/>
          <w:sz w:val="23"/>
          <w:szCs w:val="23"/>
        </w:rPr>
        <w:t>. E</w:t>
      </w:r>
      <w:r w:rsidRPr="009B4B7E">
        <w:rPr>
          <w:color w:val="auto"/>
          <w:sz w:val="23"/>
          <w:szCs w:val="23"/>
        </w:rPr>
        <w:t xml:space="preserve">s wird Ihnen dabei helfen, sich mit den verschiedenen sich in Ihrem Angebot befindlichen Dateiformaten vertraut zu machen. </w:t>
      </w:r>
    </w:p>
    <w:p w:rsidR="009B4B7E" w:rsidRDefault="009B4B7E" w:rsidP="00061BE7">
      <w:pPr>
        <w:pStyle w:val="Default"/>
        <w:spacing w:line="360" w:lineRule="auto"/>
      </w:pPr>
    </w:p>
    <w:p w:rsidR="00061BE7" w:rsidRDefault="009B4B7E" w:rsidP="00061BE7">
      <w:pPr>
        <w:pStyle w:val="Default"/>
        <w:spacing w:line="360" w:lineRule="auto"/>
        <w:rPr>
          <w:rFonts w:ascii="Symbol" w:hAnsi="Symbol" w:cs="Symbol"/>
          <w:sz w:val="23"/>
          <w:szCs w:val="23"/>
        </w:rPr>
      </w:pPr>
      <w:r>
        <w:rPr>
          <w:sz w:val="23"/>
          <w:szCs w:val="23"/>
        </w:rPr>
        <w:t xml:space="preserve">Überprüfen Sie Ihre Archive—sind die richtigen Dateien </w:t>
      </w:r>
      <w:r w:rsidR="0079064F">
        <w:rPr>
          <w:sz w:val="23"/>
          <w:szCs w:val="23"/>
        </w:rPr>
        <w:t xml:space="preserve">schnell </w:t>
      </w:r>
      <w:r>
        <w:rPr>
          <w:sz w:val="23"/>
          <w:szCs w:val="23"/>
        </w:rPr>
        <w:t xml:space="preserve">verfügbar und wer ist für ihre Verwaltung und Weitergabe verantwortlich, wenn Anfragen eingehen? Vielleicht verfügen Sie ja über barrierefrei zugängliche Formate, aber sind die Teams, die für die Beantwortung von Kundenanfragen verantwortlich sind, in der Lage, auf diese zuzugreifen oder wissen sie, an wen sie sich wenden müssen, um auf sie zugreifen zu können? </w:t>
      </w:r>
    </w:p>
    <w:p w:rsidR="009B4B7E" w:rsidRDefault="009B4B7E" w:rsidP="00061BE7">
      <w:pPr>
        <w:pStyle w:val="Default"/>
        <w:numPr>
          <w:ilvl w:val="0"/>
          <w:numId w:val="35"/>
        </w:numPr>
        <w:spacing w:line="360" w:lineRule="auto"/>
        <w:rPr>
          <w:sz w:val="23"/>
          <w:szCs w:val="23"/>
        </w:rPr>
      </w:pPr>
      <w:r>
        <w:rPr>
          <w:sz w:val="23"/>
          <w:szCs w:val="23"/>
        </w:rPr>
        <w:t xml:space="preserve">Bewerten Sie Ihre Arbeitsabläufe in der innerbetrieblichen und externen Produktion. Verfügen Sie bereits über einen „XML-First”-Arbeitsablauf oder arbeiten Sie eher mit herkömmlichen Verfahren? Wenn Sie die sich im Einsatz befindliche Art des Arbeitsablaufs oder der Arbeitsabläufe verstehen, können Sie Ihre derzeitige Lieferkapazität für bestimmte Arten digitaler Dateien direkt beurteilen. </w:t>
      </w:r>
    </w:p>
    <w:p w:rsidR="009B4B7E" w:rsidRDefault="009B4B7E" w:rsidP="009B4B7E">
      <w:pPr>
        <w:pStyle w:val="Default"/>
        <w:rPr>
          <w:sz w:val="23"/>
          <w:szCs w:val="23"/>
        </w:rPr>
      </w:pPr>
    </w:p>
    <w:p w:rsidR="009B4B7E" w:rsidRDefault="009B4B7E" w:rsidP="009B4B7E">
      <w:pPr>
        <w:pStyle w:val="CM38"/>
        <w:spacing w:after="135"/>
        <w:rPr>
          <w:rFonts w:cs="Calibri"/>
          <w:color w:val="000000"/>
          <w:sz w:val="36"/>
          <w:szCs w:val="36"/>
        </w:rPr>
      </w:pPr>
      <w:r>
        <w:rPr>
          <w:rFonts w:cs="Calibri"/>
          <w:i/>
          <w:iCs/>
          <w:color w:val="000000"/>
          <w:sz w:val="36"/>
          <w:szCs w:val="36"/>
        </w:rPr>
        <w:lastRenderedPageBreak/>
        <w:t xml:space="preserve">Technische Überprüfung Ihres Produkts </w:t>
      </w:r>
    </w:p>
    <w:p w:rsidR="009B4B7E" w:rsidRDefault="009B4B7E" w:rsidP="009B4B7E">
      <w:pPr>
        <w:pStyle w:val="CM36"/>
        <w:spacing w:after="207" w:line="440" w:lineRule="atLeast"/>
        <w:rPr>
          <w:rFonts w:cs="Calibri"/>
          <w:color w:val="000000"/>
          <w:sz w:val="23"/>
          <w:szCs w:val="23"/>
        </w:rPr>
      </w:pPr>
      <w:r>
        <w:rPr>
          <w:rFonts w:cs="Calibri"/>
          <w:color w:val="000000"/>
          <w:sz w:val="23"/>
          <w:szCs w:val="23"/>
        </w:rPr>
        <w:t>Testen Sie die praktische Erfahrung eines lesebehinderten Lesers</w:t>
      </w:r>
      <w:r w:rsidR="0022069D">
        <w:rPr>
          <w:rFonts w:cs="Calibri"/>
          <w:color w:val="000000"/>
          <w:sz w:val="23"/>
          <w:szCs w:val="23"/>
        </w:rPr>
        <w:t xml:space="preserve"> oder einer anerkannten Organisation, die Ihre Dateien verwendet</w:t>
      </w:r>
      <w:r>
        <w:rPr>
          <w:rFonts w:cs="Calibri"/>
          <w:color w:val="000000"/>
          <w:sz w:val="23"/>
          <w:szCs w:val="23"/>
        </w:rPr>
        <w:t xml:space="preserve">, indem Sie Ihre eigenen Dateien für diesen Zweck verwenden. Wie barrierefrei zugänglich genau sind Ihre Dateien? Sogar die am </w:t>
      </w:r>
      <w:r w:rsidR="0022069D">
        <w:rPr>
          <w:rFonts w:cs="Calibri"/>
          <w:color w:val="000000"/>
          <w:sz w:val="23"/>
          <w:szCs w:val="23"/>
        </w:rPr>
        <w:t>umfangreichst</w:t>
      </w:r>
      <w:r>
        <w:rPr>
          <w:rFonts w:cs="Calibri"/>
          <w:color w:val="000000"/>
          <w:sz w:val="23"/>
          <w:szCs w:val="23"/>
        </w:rPr>
        <w:t xml:space="preserve">en </w:t>
      </w:r>
      <w:r w:rsidR="0022069D">
        <w:rPr>
          <w:rFonts w:cs="Calibri"/>
          <w:color w:val="000000"/>
          <w:sz w:val="23"/>
          <w:szCs w:val="23"/>
        </w:rPr>
        <w:t>„</w:t>
      </w:r>
      <w:r>
        <w:rPr>
          <w:rFonts w:cs="Calibri"/>
          <w:color w:val="000000"/>
          <w:sz w:val="23"/>
          <w:szCs w:val="23"/>
        </w:rPr>
        <w:t xml:space="preserve">barrierefrei zugänglichen” Formate können </w:t>
      </w:r>
      <w:r w:rsidR="0022069D">
        <w:rPr>
          <w:rFonts w:cs="Calibri"/>
          <w:color w:val="000000"/>
          <w:sz w:val="23"/>
          <w:szCs w:val="23"/>
        </w:rPr>
        <w:t>derart genutzt werd</w:t>
      </w:r>
      <w:r>
        <w:rPr>
          <w:rFonts w:cs="Calibri"/>
          <w:color w:val="000000"/>
          <w:sz w:val="23"/>
          <w:szCs w:val="23"/>
        </w:rPr>
        <w:t>en, da</w:t>
      </w:r>
      <w:r w:rsidR="0022069D">
        <w:rPr>
          <w:rFonts w:cs="Calibri"/>
          <w:color w:val="000000"/>
          <w:sz w:val="23"/>
          <w:szCs w:val="23"/>
        </w:rPr>
        <w:t>ss</w:t>
      </w:r>
      <w:r>
        <w:rPr>
          <w:rFonts w:cs="Calibri"/>
          <w:color w:val="000000"/>
          <w:sz w:val="23"/>
          <w:szCs w:val="23"/>
        </w:rPr>
        <w:t xml:space="preserve"> Text </w:t>
      </w:r>
      <w:r w:rsidR="0022069D">
        <w:rPr>
          <w:rFonts w:cs="Calibri"/>
          <w:color w:val="000000"/>
          <w:sz w:val="23"/>
          <w:szCs w:val="23"/>
        </w:rPr>
        <w:t>erstell</w:t>
      </w:r>
      <w:r>
        <w:rPr>
          <w:rFonts w:cs="Calibri"/>
          <w:color w:val="000000"/>
          <w:sz w:val="23"/>
          <w:szCs w:val="23"/>
        </w:rPr>
        <w:t>t wird, der teilweise oder insgesamt unzugänglich ist. Das Poten</w:t>
      </w:r>
      <w:r w:rsidR="0022069D">
        <w:rPr>
          <w:rFonts w:cs="Calibri"/>
          <w:color w:val="000000"/>
          <w:sz w:val="23"/>
          <w:szCs w:val="23"/>
        </w:rPr>
        <w:t>z</w:t>
      </w:r>
      <w:r>
        <w:rPr>
          <w:rFonts w:cs="Calibri"/>
          <w:color w:val="000000"/>
          <w:sz w:val="23"/>
          <w:szCs w:val="23"/>
        </w:rPr>
        <w:t xml:space="preserve">ial für Barrierefreiheit kann in ein Format </w:t>
      </w:r>
      <w:r w:rsidR="0022069D">
        <w:rPr>
          <w:rFonts w:cs="Calibri"/>
          <w:color w:val="000000"/>
          <w:sz w:val="23"/>
          <w:szCs w:val="23"/>
        </w:rPr>
        <w:t>eingebau</w:t>
      </w:r>
      <w:r>
        <w:rPr>
          <w:rFonts w:cs="Calibri"/>
          <w:color w:val="000000"/>
          <w:sz w:val="23"/>
          <w:szCs w:val="23"/>
        </w:rPr>
        <w:t xml:space="preserve">t werden, aber es muss so </w:t>
      </w:r>
      <w:r w:rsidR="0022069D">
        <w:rPr>
          <w:rFonts w:cs="Calibri"/>
          <w:color w:val="000000"/>
          <w:sz w:val="23"/>
          <w:szCs w:val="23"/>
        </w:rPr>
        <w:t>implementiert</w:t>
      </w:r>
      <w:r>
        <w:rPr>
          <w:rFonts w:cs="Calibri"/>
          <w:color w:val="000000"/>
          <w:sz w:val="23"/>
          <w:szCs w:val="23"/>
        </w:rPr>
        <w:t xml:space="preserve"> werden, dass ein barrierefrei zugängliches Produkt dabei herauskommt. </w:t>
      </w:r>
    </w:p>
    <w:p w:rsidR="009B4B7E" w:rsidRPr="009B4B7E" w:rsidRDefault="009B4B7E" w:rsidP="00061BE7">
      <w:pPr>
        <w:pStyle w:val="Default"/>
        <w:numPr>
          <w:ilvl w:val="0"/>
          <w:numId w:val="36"/>
        </w:numPr>
        <w:spacing w:line="360" w:lineRule="auto"/>
        <w:rPr>
          <w:color w:val="auto"/>
          <w:sz w:val="23"/>
          <w:szCs w:val="23"/>
        </w:rPr>
      </w:pPr>
      <w:r>
        <w:rPr>
          <w:sz w:val="23"/>
          <w:szCs w:val="23"/>
        </w:rPr>
        <w:t>Um die Qualität eines Produkts zu prüfen, müssen Sie Ihre eigene Bewertung vornehmen. Sie können die Unterstützung Ihrer IT-Abteilung anfordern, um diese etwas technische Überprüfung durchzuführen. Es kann darüber hinaus hilfreich sein, Mitarbeiter mit Lesebehinderungen um Hilfe zu bitten. Sie können aber auch die Unterstützung einer externen Partei in Anspruch nehmen</w:t>
      </w:r>
      <w:r w:rsidR="005508E9">
        <w:rPr>
          <w:sz w:val="23"/>
          <w:szCs w:val="23"/>
        </w:rPr>
        <w:t>,</w:t>
      </w:r>
      <w:r>
        <w:rPr>
          <w:sz w:val="23"/>
          <w:szCs w:val="23"/>
        </w:rPr>
        <w:t xml:space="preserve"> insbesondere, wenn diese von Menschen angeboten wird, die selbst an Lesebehinderungen leiden. </w:t>
      </w:r>
      <w:r w:rsidR="00277A31">
        <w:rPr>
          <w:sz w:val="23"/>
          <w:szCs w:val="23"/>
        </w:rPr>
        <w:t>Bei</w:t>
      </w:r>
      <w:r>
        <w:rPr>
          <w:sz w:val="23"/>
          <w:szCs w:val="23"/>
        </w:rPr>
        <w:t xml:space="preserve"> der Bewertung der Kapazitäten Ihrer digitalen Dateien sollten Sie die folgenden Punkte berücksichtigen:</w:t>
      </w:r>
    </w:p>
    <w:p w:rsidR="009B4B7E" w:rsidRDefault="009B4B7E" w:rsidP="009B4B7E">
      <w:pPr>
        <w:pStyle w:val="Default"/>
        <w:rPr>
          <w:sz w:val="23"/>
          <w:szCs w:val="23"/>
        </w:rPr>
      </w:pPr>
    </w:p>
    <w:p w:rsidR="009B4B7E" w:rsidRDefault="009B4B7E" w:rsidP="009B4B7E">
      <w:pPr>
        <w:pStyle w:val="CM39"/>
        <w:spacing w:after="307" w:line="440" w:lineRule="atLeast"/>
        <w:rPr>
          <w:rFonts w:cs="Calibri"/>
          <w:color w:val="000000"/>
          <w:sz w:val="23"/>
          <w:szCs w:val="23"/>
        </w:rPr>
      </w:pPr>
      <w:r>
        <w:rPr>
          <w:rFonts w:cs="Calibri"/>
          <w:b/>
          <w:bCs/>
          <w:color w:val="000000"/>
          <w:sz w:val="23"/>
          <w:szCs w:val="23"/>
        </w:rPr>
        <w:t xml:space="preserve">Zugang zum Text </w:t>
      </w:r>
    </w:p>
    <w:p w:rsidR="00D758D3" w:rsidRDefault="009B4B7E" w:rsidP="00F830D4">
      <w:pPr>
        <w:pStyle w:val="Default"/>
        <w:numPr>
          <w:ilvl w:val="0"/>
          <w:numId w:val="56"/>
        </w:numPr>
        <w:rPr>
          <w:sz w:val="23"/>
          <w:szCs w:val="23"/>
        </w:rPr>
      </w:pPr>
      <w:r>
        <w:rPr>
          <w:sz w:val="23"/>
          <w:szCs w:val="23"/>
        </w:rPr>
        <w:t>Kann der ganze Text von einem Bildschirm</w:t>
      </w:r>
      <w:r w:rsidR="00E964FE">
        <w:rPr>
          <w:sz w:val="23"/>
          <w:szCs w:val="23"/>
        </w:rPr>
        <w:t>-</w:t>
      </w:r>
      <w:r>
        <w:rPr>
          <w:sz w:val="23"/>
          <w:szCs w:val="23"/>
        </w:rPr>
        <w:t xml:space="preserve">Reader gelesen werden? </w:t>
      </w:r>
    </w:p>
    <w:p w:rsidR="009B4B7E" w:rsidRDefault="009B4B7E" w:rsidP="00F830D4">
      <w:pPr>
        <w:pStyle w:val="Default"/>
        <w:numPr>
          <w:ilvl w:val="0"/>
          <w:numId w:val="56"/>
        </w:numPr>
        <w:rPr>
          <w:color w:val="auto"/>
          <w:sz w:val="23"/>
          <w:szCs w:val="23"/>
        </w:rPr>
      </w:pPr>
      <w:r>
        <w:rPr>
          <w:color w:val="auto"/>
          <w:sz w:val="23"/>
          <w:szCs w:val="23"/>
        </w:rPr>
        <w:t xml:space="preserve">Besteht eine logische Leseanordnung? </w:t>
      </w:r>
    </w:p>
    <w:p w:rsidR="009B4B7E" w:rsidRDefault="009B4B7E" w:rsidP="00F830D4">
      <w:pPr>
        <w:pStyle w:val="Default"/>
        <w:numPr>
          <w:ilvl w:val="0"/>
          <w:numId w:val="56"/>
        </w:numPr>
        <w:spacing w:after="136" w:line="360" w:lineRule="auto"/>
        <w:rPr>
          <w:color w:val="auto"/>
          <w:sz w:val="23"/>
          <w:szCs w:val="23"/>
        </w:rPr>
      </w:pPr>
      <w:r>
        <w:rPr>
          <w:color w:val="auto"/>
          <w:sz w:val="23"/>
          <w:szCs w:val="23"/>
        </w:rPr>
        <w:t>Sind alle Überschriften als Überschriften in einer Weise markiert, dass der Bildschirm</w:t>
      </w:r>
      <w:r w:rsidR="00E964FE">
        <w:rPr>
          <w:color w:val="auto"/>
          <w:sz w:val="23"/>
          <w:szCs w:val="23"/>
        </w:rPr>
        <w:t>-</w:t>
      </w:r>
      <w:r>
        <w:rPr>
          <w:color w:val="auto"/>
          <w:sz w:val="23"/>
          <w:szCs w:val="23"/>
        </w:rPr>
        <w:t xml:space="preserve">Reader über sie navigieren kann? </w:t>
      </w:r>
    </w:p>
    <w:p w:rsidR="009B4B7E" w:rsidRDefault="009B4B7E" w:rsidP="00F830D4">
      <w:pPr>
        <w:pStyle w:val="Default"/>
        <w:numPr>
          <w:ilvl w:val="0"/>
          <w:numId w:val="56"/>
        </w:numPr>
        <w:spacing w:line="360" w:lineRule="auto"/>
        <w:rPr>
          <w:color w:val="auto"/>
          <w:sz w:val="23"/>
          <w:szCs w:val="23"/>
        </w:rPr>
      </w:pPr>
      <w:r>
        <w:rPr>
          <w:color w:val="auto"/>
          <w:sz w:val="23"/>
          <w:szCs w:val="23"/>
        </w:rPr>
        <w:t xml:space="preserve">Können Textart, Zeilenabstand, Größe, Farbe und Kontrast angepasst werden? </w:t>
      </w:r>
    </w:p>
    <w:p w:rsidR="009B4B7E" w:rsidRDefault="009B4B7E" w:rsidP="00F830D4">
      <w:pPr>
        <w:pStyle w:val="Default"/>
        <w:spacing w:line="360" w:lineRule="auto"/>
        <w:rPr>
          <w:color w:val="auto"/>
          <w:sz w:val="23"/>
          <w:szCs w:val="23"/>
        </w:rPr>
      </w:pPr>
    </w:p>
    <w:p w:rsidR="009B4B7E" w:rsidRDefault="009B4B7E" w:rsidP="00F830D4">
      <w:pPr>
        <w:pStyle w:val="CM36"/>
        <w:spacing w:after="207" w:line="360" w:lineRule="auto"/>
        <w:jc w:val="both"/>
        <w:rPr>
          <w:rFonts w:cs="Calibri"/>
          <w:sz w:val="23"/>
          <w:szCs w:val="23"/>
        </w:rPr>
      </w:pPr>
      <w:r>
        <w:rPr>
          <w:rFonts w:cs="Calibri"/>
          <w:b/>
          <w:bCs/>
          <w:sz w:val="23"/>
          <w:szCs w:val="23"/>
        </w:rPr>
        <w:t xml:space="preserve">Zugang zu Abbildungen </w:t>
      </w:r>
    </w:p>
    <w:p w:rsidR="009B4B7E" w:rsidRDefault="009B4B7E" w:rsidP="00F830D4">
      <w:pPr>
        <w:pStyle w:val="Default"/>
        <w:numPr>
          <w:ilvl w:val="0"/>
          <w:numId w:val="57"/>
        </w:numPr>
        <w:spacing w:after="131" w:line="360" w:lineRule="auto"/>
        <w:ind w:left="714" w:hanging="357"/>
        <w:rPr>
          <w:color w:val="auto"/>
          <w:sz w:val="23"/>
          <w:szCs w:val="23"/>
        </w:rPr>
      </w:pPr>
      <w:r>
        <w:rPr>
          <w:color w:val="auto"/>
          <w:sz w:val="23"/>
          <w:szCs w:val="23"/>
        </w:rPr>
        <w:t>Verfügen Abbildungen über alternativen Text, den ein Bildschirm</w:t>
      </w:r>
      <w:r w:rsidR="00E964FE">
        <w:rPr>
          <w:color w:val="auto"/>
          <w:sz w:val="23"/>
          <w:szCs w:val="23"/>
        </w:rPr>
        <w:t>-</w:t>
      </w:r>
      <w:r>
        <w:rPr>
          <w:color w:val="auto"/>
          <w:sz w:val="23"/>
          <w:szCs w:val="23"/>
        </w:rPr>
        <w:t xml:space="preserve">Reader mit dem Text übereinstimmend lesen kann? </w:t>
      </w:r>
    </w:p>
    <w:p w:rsidR="009B4B7E" w:rsidRDefault="009B4B7E" w:rsidP="00F830D4">
      <w:pPr>
        <w:pStyle w:val="Default"/>
        <w:numPr>
          <w:ilvl w:val="0"/>
          <w:numId w:val="57"/>
        </w:numPr>
        <w:spacing w:after="131" w:line="360" w:lineRule="auto"/>
        <w:ind w:left="714" w:hanging="357"/>
        <w:rPr>
          <w:color w:val="auto"/>
          <w:sz w:val="23"/>
          <w:szCs w:val="23"/>
        </w:rPr>
      </w:pPr>
      <w:r>
        <w:rPr>
          <w:color w:val="auto"/>
          <w:sz w:val="23"/>
          <w:szCs w:val="23"/>
        </w:rPr>
        <w:t xml:space="preserve">Verfügen </w:t>
      </w:r>
      <w:r w:rsidR="00E964FE">
        <w:rPr>
          <w:color w:val="auto"/>
          <w:sz w:val="23"/>
          <w:szCs w:val="23"/>
        </w:rPr>
        <w:t xml:space="preserve">alle </w:t>
      </w:r>
      <w:r>
        <w:rPr>
          <w:color w:val="auto"/>
          <w:sz w:val="23"/>
          <w:szCs w:val="23"/>
        </w:rPr>
        <w:t>Abbildungen über lange, vom Bildschirm</w:t>
      </w:r>
      <w:r w:rsidR="00E964FE">
        <w:rPr>
          <w:color w:val="auto"/>
          <w:sz w:val="23"/>
          <w:szCs w:val="23"/>
        </w:rPr>
        <w:t>-</w:t>
      </w:r>
      <w:r>
        <w:rPr>
          <w:color w:val="auto"/>
          <w:sz w:val="23"/>
          <w:szCs w:val="23"/>
        </w:rPr>
        <w:t xml:space="preserve">Reader als </w:t>
      </w:r>
      <w:r w:rsidR="00277A31">
        <w:rPr>
          <w:color w:val="auto"/>
          <w:sz w:val="23"/>
          <w:szCs w:val="23"/>
        </w:rPr>
        <w:t>verfüg</w:t>
      </w:r>
      <w:r>
        <w:rPr>
          <w:color w:val="auto"/>
          <w:sz w:val="23"/>
          <w:szCs w:val="23"/>
        </w:rPr>
        <w:t xml:space="preserve">bar </w:t>
      </w:r>
      <w:r w:rsidR="00E964FE">
        <w:rPr>
          <w:color w:val="auto"/>
          <w:sz w:val="23"/>
          <w:szCs w:val="23"/>
        </w:rPr>
        <w:t>angezeig</w:t>
      </w:r>
      <w:r>
        <w:rPr>
          <w:color w:val="auto"/>
          <w:sz w:val="23"/>
          <w:szCs w:val="23"/>
        </w:rPr>
        <w:t>te Beschreibungen, die dem Nutzer des Bildschirm</w:t>
      </w:r>
      <w:r w:rsidR="00E964FE">
        <w:rPr>
          <w:color w:val="auto"/>
          <w:sz w:val="23"/>
          <w:szCs w:val="23"/>
        </w:rPr>
        <w:t>-</w:t>
      </w:r>
      <w:r>
        <w:rPr>
          <w:color w:val="auto"/>
          <w:sz w:val="23"/>
          <w:szCs w:val="23"/>
        </w:rPr>
        <w:t xml:space="preserve">Readers gestatten auszuwählen, wann er auf </w:t>
      </w:r>
      <w:r w:rsidR="00E964FE">
        <w:rPr>
          <w:color w:val="auto"/>
          <w:sz w:val="23"/>
          <w:szCs w:val="23"/>
        </w:rPr>
        <w:t xml:space="preserve">diese </w:t>
      </w:r>
      <w:r>
        <w:rPr>
          <w:color w:val="auto"/>
          <w:sz w:val="23"/>
          <w:szCs w:val="23"/>
        </w:rPr>
        <w:t xml:space="preserve">Information zugreifen möchte? </w:t>
      </w:r>
    </w:p>
    <w:p w:rsidR="009B4B7E" w:rsidRDefault="009B4B7E" w:rsidP="00F830D4">
      <w:pPr>
        <w:pStyle w:val="Default"/>
        <w:numPr>
          <w:ilvl w:val="0"/>
          <w:numId w:val="57"/>
        </w:numPr>
        <w:spacing w:after="131" w:line="360" w:lineRule="auto"/>
        <w:rPr>
          <w:color w:val="auto"/>
          <w:sz w:val="23"/>
          <w:szCs w:val="23"/>
        </w:rPr>
      </w:pPr>
      <w:r>
        <w:rPr>
          <w:color w:val="auto"/>
          <w:sz w:val="23"/>
          <w:szCs w:val="23"/>
        </w:rPr>
        <w:t>Sind lange Beschreibungen für komplexe Abbildungen, Diagramme und Gra</w:t>
      </w:r>
      <w:r w:rsidR="00277A31">
        <w:rPr>
          <w:color w:val="auto"/>
          <w:sz w:val="23"/>
          <w:szCs w:val="23"/>
        </w:rPr>
        <w:t>f</w:t>
      </w:r>
      <w:r>
        <w:rPr>
          <w:color w:val="auto"/>
          <w:sz w:val="23"/>
          <w:szCs w:val="23"/>
        </w:rPr>
        <w:t>iken mit Überschriften, Tabellen und Listen in einer Weise strukturiert, dass sie von einem Bildschirm</w:t>
      </w:r>
      <w:r w:rsidR="00277A31">
        <w:rPr>
          <w:color w:val="auto"/>
          <w:sz w:val="23"/>
          <w:szCs w:val="23"/>
        </w:rPr>
        <w:t>-</w:t>
      </w:r>
      <w:r>
        <w:rPr>
          <w:color w:val="auto"/>
          <w:sz w:val="23"/>
          <w:szCs w:val="23"/>
        </w:rPr>
        <w:t xml:space="preserve">Reader erkannt werden können? </w:t>
      </w:r>
    </w:p>
    <w:p w:rsidR="009B4B7E" w:rsidRDefault="009B4B7E" w:rsidP="00F830D4">
      <w:pPr>
        <w:pStyle w:val="Default"/>
        <w:numPr>
          <w:ilvl w:val="0"/>
          <w:numId w:val="57"/>
        </w:numPr>
        <w:spacing w:line="360" w:lineRule="auto"/>
        <w:rPr>
          <w:color w:val="auto"/>
          <w:sz w:val="23"/>
          <w:szCs w:val="23"/>
        </w:rPr>
      </w:pPr>
      <w:r>
        <w:rPr>
          <w:color w:val="auto"/>
          <w:sz w:val="23"/>
          <w:szCs w:val="23"/>
        </w:rPr>
        <w:lastRenderedPageBreak/>
        <w:t xml:space="preserve">Sind dekorative Abbildungen als </w:t>
      </w:r>
      <w:r w:rsidR="00E964FE">
        <w:rPr>
          <w:color w:val="auto"/>
          <w:sz w:val="23"/>
          <w:szCs w:val="23"/>
        </w:rPr>
        <w:t>solche markiert</w:t>
      </w:r>
      <w:r>
        <w:rPr>
          <w:color w:val="auto"/>
          <w:sz w:val="23"/>
          <w:szCs w:val="23"/>
        </w:rPr>
        <w:t>, damit sie in den Bildschirm</w:t>
      </w:r>
      <w:r w:rsidR="00E964FE">
        <w:rPr>
          <w:color w:val="auto"/>
          <w:sz w:val="23"/>
          <w:szCs w:val="23"/>
        </w:rPr>
        <w:t>-</w:t>
      </w:r>
      <w:r>
        <w:rPr>
          <w:color w:val="auto"/>
          <w:sz w:val="23"/>
          <w:szCs w:val="23"/>
        </w:rPr>
        <w:t xml:space="preserve">Readern still </w:t>
      </w:r>
      <w:r w:rsidR="00E964FE">
        <w:rPr>
          <w:color w:val="auto"/>
          <w:sz w:val="23"/>
          <w:szCs w:val="23"/>
        </w:rPr>
        <w:t>bleiben können</w:t>
      </w:r>
      <w:r>
        <w:rPr>
          <w:color w:val="auto"/>
          <w:sz w:val="23"/>
          <w:szCs w:val="23"/>
        </w:rPr>
        <w:t xml:space="preserve">? </w:t>
      </w:r>
    </w:p>
    <w:p w:rsidR="009B4B7E" w:rsidRDefault="009B4B7E" w:rsidP="00F830D4">
      <w:pPr>
        <w:pStyle w:val="Default"/>
        <w:spacing w:line="360" w:lineRule="auto"/>
        <w:rPr>
          <w:color w:val="auto"/>
          <w:sz w:val="23"/>
          <w:szCs w:val="23"/>
        </w:rPr>
      </w:pPr>
    </w:p>
    <w:p w:rsidR="009B4B7E" w:rsidRDefault="009B4B7E" w:rsidP="009B4B7E">
      <w:pPr>
        <w:pStyle w:val="CM36"/>
        <w:spacing w:after="207"/>
        <w:rPr>
          <w:rFonts w:cs="Calibri"/>
          <w:sz w:val="23"/>
          <w:szCs w:val="23"/>
        </w:rPr>
      </w:pPr>
      <w:r>
        <w:rPr>
          <w:rFonts w:cs="Calibri"/>
          <w:b/>
          <w:bCs/>
          <w:sz w:val="23"/>
          <w:szCs w:val="23"/>
        </w:rPr>
        <w:t xml:space="preserve">Zugang zu </w:t>
      </w:r>
      <w:r w:rsidR="00A14C95">
        <w:rPr>
          <w:rFonts w:cs="Calibri"/>
          <w:b/>
          <w:bCs/>
          <w:sz w:val="23"/>
          <w:szCs w:val="23"/>
        </w:rPr>
        <w:t>b</w:t>
      </w:r>
      <w:r>
        <w:rPr>
          <w:rFonts w:cs="Calibri"/>
          <w:b/>
          <w:bCs/>
          <w:sz w:val="23"/>
          <w:szCs w:val="23"/>
        </w:rPr>
        <w:t xml:space="preserve">esonderen Datentypen </w:t>
      </w:r>
    </w:p>
    <w:p w:rsidR="009B4B7E" w:rsidRDefault="009B4B7E" w:rsidP="00F830D4">
      <w:pPr>
        <w:pStyle w:val="Default"/>
        <w:numPr>
          <w:ilvl w:val="0"/>
          <w:numId w:val="58"/>
        </w:numPr>
        <w:spacing w:after="136"/>
        <w:rPr>
          <w:color w:val="auto"/>
          <w:sz w:val="23"/>
          <w:szCs w:val="23"/>
        </w:rPr>
      </w:pPr>
      <w:r>
        <w:rPr>
          <w:color w:val="auto"/>
          <w:sz w:val="23"/>
          <w:szCs w:val="23"/>
        </w:rPr>
        <w:t>Sind Tabellen, Tabellenüberschriftenzellen und Tabellendatenzellen semantisch markiert, sodass Bildschirm</w:t>
      </w:r>
      <w:r w:rsidR="00A14C95">
        <w:rPr>
          <w:color w:val="auto"/>
          <w:sz w:val="23"/>
          <w:szCs w:val="23"/>
        </w:rPr>
        <w:t>-</w:t>
      </w:r>
      <w:r>
        <w:rPr>
          <w:color w:val="auto"/>
          <w:sz w:val="23"/>
          <w:szCs w:val="23"/>
        </w:rPr>
        <w:t xml:space="preserve">Reader Tabellenüberschriften angeben können, während der Nutzer zwischen Datenzellen navigiert? </w:t>
      </w:r>
    </w:p>
    <w:p w:rsidR="009B4B7E" w:rsidRDefault="009B4B7E" w:rsidP="00F830D4">
      <w:pPr>
        <w:pStyle w:val="Default"/>
        <w:numPr>
          <w:ilvl w:val="0"/>
          <w:numId w:val="58"/>
        </w:numPr>
        <w:spacing w:after="136"/>
        <w:rPr>
          <w:color w:val="auto"/>
          <w:sz w:val="23"/>
          <w:szCs w:val="23"/>
        </w:rPr>
      </w:pPr>
      <w:r>
        <w:rPr>
          <w:color w:val="auto"/>
          <w:sz w:val="23"/>
          <w:szCs w:val="23"/>
        </w:rPr>
        <w:t>Sind Abschnitte in verschiedenen Sprachen mit einem Sprachcode versehen, soda</w:t>
      </w:r>
      <w:r w:rsidR="00A14C95">
        <w:rPr>
          <w:color w:val="auto"/>
          <w:sz w:val="23"/>
          <w:szCs w:val="23"/>
        </w:rPr>
        <w:t>ss</w:t>
      </w:r>
      <w:r>
        <w:rPr>
          <w:color w:val="auto"/>
          <w:sz w:val="23"/>
          <w:szCs w:val="23"/>
        </w:rPr>
        <w:t xml:space="preserve"> Bildschirm</w:t>
      </w:r>
      <w:r w:rsidR="00277A31">
        <w:rPr>
          <w:color w:val="auto"/>
          <w:sz w:val="23"/>
          <w:szCs w:val="23"/>
        </w:rPr>
        <w:t>-</w:t>
      </w:r>
      <w:r>
        <w:rPr>
          <w:color w:val="auto"/>
          <w:sz w:val="23"/>
          <w:szCs w:val="23"/>
        </w:rPr>
        <w:t xml:space="preserve">Reader automatisch die Ausspracheprogramme wechseln können? </w:t>
      </w:r>
    </w:p>
    <w:p w:rsidR="009B4B7E" w:rsidRDefault="009B4B7E" w:rsidP="00F830D4">
      <w:pPr>
        <w:pStyle w:val="Default"/>
        <w:numPr>
          <w:ilvl w:val="0"/>
          <w:numId w:val="58"/>
        </w:numPr>
        <w:spacing w:after="136"/>
        <w:rPr>
          <w:color w:val="auto"/>
          <w:sz w:val="23"/>
          <w:szCs w:val="23"/>
        </w:rPr>
      </w:pPr>
      <w:r>
        <w:rPr>
          <w:color w:val="auto"/>
          <w:sz w:val="23"/>
          <w:szCs w:val="23"/>
        </w:rPr>
        <w:t xml:space="preserve">Wie werden mathematische Gleichungen und Musiknoten dargestellt? </w:t>
      </w:r>
    </w:p>
    <w:p w:rsidR="009B4B7E" w:rsidRDefault="009B4B7E" w:rsidP="00F830D4">
      <w:pPr>
        <w:pStyle w:val="Default"/>
        <w:numPr>
          <w:ilvl w:val="0"/>
          <w:numId w:val="58"/>
        </w:numPr>
        <w:rPr>
          <w:color w:val="auto"/>
          <w:sz w:val="23"/>
          <w:szCs w:val="23"/>
        </w:rPr>
      </w:pPr>
      <w:r>
        <w:rPr>
          <w:color w:val="auto"/>
          <w:sz w:val="23"/>
          <w:szCs w:val="23"/>
        </w:rPr>
        <w:t xml:space="preserve">Falls eingebettete Multimediadaten vorhanden sind, entsprechen sie den bestehenden Standards zur Barrierefreiheit (siehe </w:t>
      </w:r>
      <w:r w:rsidR="00A14C95">
        <w:rPr>
          <w:color w:val="auto"/>
          <w:sz w:val="23"/>
          <w:szCs w:val="23"/>
        </w:rPr>
        <w:t>„</w:t>
      </w:r>
      <w:r>
        <w:rPr>
          <w:color w:val="auto"/>
          <w:sz w:val="23"/>
          <w:szCs w:val="23"/>
          <w:u w:val="single"/>
        </w:rPr>
        <w:t>Weitere Ressourcen</w:t>
      </w:r>
      <w:r>
        <w:rPr>
          <w:color w:val="auto"/>
          <w:sz w:val="23"/>
          <w:szCs w:val="23"/>
        </w:rPr>
        <w:t xml:space="preserve">”). </w:t>
      </w:r>
    </w:p>
    <w:p w:rsidR="009B4B7E" w:rsidRDefault="009B4B7E" w:rsidP="009B4B7E">
      <w:pPr>
        <w:pStyle w:val="Default"/>
        <w:rPr>
          <w:color w:val="auto"/>
          <w:sz w:val="23"/>
          <w:szCs w:val="23"/>
        </w:rPr>
      </w:pPr>
    </w:p>
    <w:p w:rsidR="009B4B7E" w:rsidRDefault="009B4B7E" w:rsidP="009B4B7E">
      <w:pPr>
        <w:pStyle w:val="CM36"/>
        <w:spacing w:after="207"/>
        <w:rPr>
          <w:rFonts w:cs="Calibri"/>
          <w:sz w:val="23"/>
          <w:szCs w:val="23"/>
        </w:rPr>
      </w:pPr>
      <w:r>
        <w:rPr>
          <w:rFonts w:cs="Calibri"/>
          <w:b/>
          <w:bCs/>
          <w:sz w:val="23"/>
          <w:szCs w:val="23"/>
        </w:rPr>
        <w:t>Unterstützte Bildschirm</w:t>
      </w:r>
      <w:r w:rsidR="00A14C95">
        <w:rPr>
          <w:rFonts w:cs="Calibri"/>
          <w:b/>
          <w:bCs/>
          <w:sz w:val="23"/>
          <w:szCs w:val="23"/>
        </w:rPr>
        <w:t>-</w:t>
      </w:r>
      <w:r>
        <w:rPr>
          <w:rFonts w:cs="Calibri"/>
          <w:b/>
          <w:bCs/>
          <w:sz w:val="23"/>
          <w:szCs w:val="23"/>
        </w:rPr>
        <w:t xml:space="preserve">Reader </w:t>
      </w:r>
    </w:p>
    <w:p w:rsidR="009B4B7E" w:rsidRDefault="009B4B7E" w:rsidP="00F830D4">
      <w:pPr>
        <w:pStyle w:val="Default"/>
        <w:numPr>
          <w:ilvl w:val="0"/>
          <w:numId w:val="59"/>
        </w:numPr>
        <w:rPr>
          <w:color w:val="auto"/>
          <w:sz w:val="23"/>
          <w:szCs w:val="23"/>
        </w:rPr>
      </w:pPr>
      <w:r>
        <w:rPr>
          <w:color w:val="auto"/>
          <w:sz w:val="23"/>
          <w:szCs w:val="23"/>
        </w:rPr>
        <w:t xml:space="preserve">Auf welchen Bildschirm Readern wurden die in den vorigen Fragen beschriebenen Merkmale getestet? </w:t>
      </w:r>
    </w:p>
    <w:p w:rsidR="009B4B7E" w:rsidRDefault="009B4B7E" w:rsidP="009B4B7E">
      <w:pPr>
        <w:pStyle w:val="Default"/>
        <w:rPr>
          <w:color w:val="auto"/>
          <w:sz w:val="23"/>
          <w:szCs w:val="23"/>
        </w:rPr>
      </w:pPr>
    </w:p>
    <w:p w:rsidR="009B4B7E" w:rsidRDefault="009B4B7E" w:rsidP="009B4B7E">
      <w:pPr>
        <w:pStyle w:val="Default"/>
        <w:pageBreakBefore/>
        <w:rPr>
          <w:color w:val="auto"/>
          <w:sz w:val="23"/>
          <w:szCs w:val="23"/>
        </w:rPr>
      </w:pPr>
    </w:p>
    <w:p w:rsidR="009B4B7E" w:rsidRDefault="009B4B7E" w:rsidP="00F830D4">
      <w:pPr>
        <w:pStyle w:val="Default"/>
        <w:numPr>
          <w:ilvl w:val="0"/>
          <w:numId w:val="59"/>
        </w:numPr>
        <w:rPr>
          <w:color w:val="auto"/>
          <w:sz w:val="23"/>
          <w:szCs w:val="23"/>
        </w:rPr>
      </w:pPr>
      <w:r>
        <w:rPr>
          <w:color w:val="auto"/>
          <w:sz w:val="23"/>
          <w:szCs w:val="23"/>
        </w:rPr>
        <w:t>K</w:t>
      </w:r>
      <w:r w:rsidR="006306D9">
        <w:rPr>
          <w:color w:val="auto"/>
          <w:sz w:val="23"/>
          <w:szCs w:val="23"/>
        </w:rPr>
        <w:t>ö</w:t>
      </w:r>
      <w:r>
        <w:rPr>
          <w:color w:val="auto"/>
          <w:sz w:val="23"/>
          <w:szCs w:val="23"/>
        </w:rPr>
        <w:t>nn</w:t>
      </w:r>
      <w:r w:rsidR="006306D9">
        <w:rPr>
          <w:color w:val="auto"/>
          <w:sz w:val="23"/>
          <w:szCs w:val="23"/>
        </w:rPr>
        <w:t>en D</w:t>
      </w:r>
      <w:r>
        <w:rPr>
          <w:color w:val="auto"/>
          <w:sz w:val="23"/>
          <w:szCs w:val="23"/>
        </w:rPr>
        <w:t xml:space="preserve">ritte Dateien weiter editieren, indem sie fehlende Merkmale der Barrierefreiheit hinzufügt (wie z.B. ALT-Text)? </w:t>
      </w:r>
    </w:p>
    <w:p w:rsidR="009B4B7E" w:rsidRDefault="009B4B7E" w:rsidP="009B4B7E">
      <w:pPr>
        <w:pStyle w:val="Default"/>
        <w:rPr>
          <w:color w:val="auto"/>
          <w:sz w:val="23"/>
          <w:szCs w:val="23"/>
        </w:rPr>
      </w:pPr>
    </w:p>
    <w:p w:rsidR="009B4B7E" w:rsidRDefault="006306D9" w:rsidP="00061BE7">
      <w:pPr>
        <w:pStyle w:val="CM36"/>
        <w:spacing w:after="207" w:line="360" w:lineRule="auto"/>
        <w:rPr>
          <w:rFonts w:cs="Calibri"/>
          <w:sz w:val="23"/>
          <w:szCs w:val="23"/>
        </w:rPr>
      </w:pPr>
      <w:r>
        <w:rPr>
          <w:rFonts w:cs="Calibri"/>
          <w:b/>
          <w:bCs/>
          <w:sz w:val="23"/>
          <w:szCs w:val="23"/>
        </w:rPr>
        <w:t>Sons</w:t>
      </w:r>
      <w:r w:rsidR="009B4B7E">
        <w:rPr>
          <w:rFonts w:cs="Calibri"/>
          <w:b/>
          <w:bCs/>
          <w:sz w:val="23"/>
          <w:szCs w:val="23"/>
        </w:rPr>
        <w:t xml:space="preserve">tiges </w:t>
      </w:r>
    </w:p>
    <w:p w:rsidR="009B4B7E" w:rsidRDefault="009B4B7E" w:rsidP="00F830D4">
      <w:pPr>
        <w:pStyle w:val="Default"/>
        <w:numPr>
          <w:ilvl w:val="0"/>
          <w:numId w:val="59"/>
        </w:numPr>
        <w:spacing w:after="136" w:line="360" w:lineRule="auto"/>
        <w:rPr>
          <w:color w:val="auto"/>
          <w:sz w:val="23"/>
          <w:szCs w:val="23"/>
        </w:rPr>
      </w:pPr>
      <w:r>
        <w:rPr>
          <w:color w:val="auto"/>
          <w:sz w:val="23"/>
          <w:szCs w:val="23"/>
        </w:rPr>
        <w:t>Gibt es andere Merkmale der Barrierefreiheit, die in den Dateien enthalten sind (</w:t>
      </w:r>
      <w:r>
        <w:rPr>
          <w:i/>
          <w:iCs/>
          <w:color w:val="auto"/>
          <w:sz w:val="23"/>
          <w:szCs w:val="23"/>
        </w:rPr>
        <w:t xml:space="preserve">d.h. </w:t>
      </w:r>
      <w:r>
        <w:rPr>
          <w:color w:val="auto"/>
          <w:sz w:val="23"/>
          <w:szCs w:val="23"/>
        </w:rPr>
        <w:t xml:space="preserve">Zoom, Zoom </w:t>
      </w:r>
      <w:r w:rsidR="006306D9">
        <w:rPr>
          <w:color w:val="auto"/>
          <w:sz w:val="23"/>
          <w:szCs w:val="23"/>
        </w:rPr>
        <w:t xml:space="preserve">mit </w:t>
      </w:r>
      <w:r>
        <w:rPr>
          <w:color w:val="auto"/>
          <w:sz w:val="23"/>
          <w:szCs w:val="23"/>
        </w:rPr>
        <w:t xml:space="preserve">Text-Reflow, synchronisierte aufgezeichnete </w:t>
      </w:r>
      <w:r w:rsidR="006306D9">
        <w:rPr>
          <w:color w:val="auto"/>
          <w:sz w:val="23"/>
          <w:szCs w:val="23"/>
        </w:rPr>
        <w:t>von M</w:t>
      </w:r>
      <w:r>
        <w:rPr>
          <w:color w:val="auto"/>
          <w:sz w:val="23"/>
          <w:szCs w:val="23"/>
        </w:rPr>
        <w:t>ensch</w:t>
      </w:r>
      <w:r w:rsidR="006306D9">
        <w:rPr>
          <w:color w:val="auto"/>
          <w:sz w:val="23"/>
          <w:szCs w:val="23"/>
        </w:rPr>
        <w:t>en gesprochene oder synthetische</w:t>
      </w:r>
      <w:r>
        <w:rPr>
          <w:color w:val="auto"/>
          <w:sz w:val="23"/>
          <w:szCs w:val="23"/>
        </w:rPr>
        <w:t xml:space="preserve"> Audiodateien)?</w:t>
      </w:r>
    </w:p>
    <w:p w:rsidR="009B4B7E" w:rsidRDefault="009B4B7E" w:rsidP="00F830D4">
      <w:pPr>
        <w:pStyle w:val="Default"/>
        <w:numPr>
          <w:ilvl w:val="0"/>
          <w:numId w:val="59"/>
        </w:numPr>
        <w:spacing w:after="136" w:line="360" w:lineRule="auto"/>
        <w:rPr>
          <w:color w:val="auto"/>
          <w:sz w:val="23"/>
          <w:szCs w:val="23"/>
        </w:rPr>
      </w:pPr>
      <w:r>
        <w:rPr>
          <w:color w:val="auto"/>
          <w:sz w:val="23"/>
          <w:szCs w:val="23"/>
        </w:rPr>
        <w:t xml:space="preserve">Werden Seitenzahlen übereinstimmend mit den Seitenzahlen der Druckfassung des Buchs wiedergegeben, sodass </w:t>
      </w:r>
      <w:r w:rsidR="006306D9">
        <w:rPr>
          <w:color w:val="auto"/>
          <w:sz w:val="23"/>
          <w:szCs w:val="23"/>
        </w:rPr>
        <w:t>das Produkt</w:t>
      </w:r>
      <w:r>
        <w:rPr>
          <w:color w:val="auto"/>
          <w:sz w:val="23"/>
          <w:szCs w:val="23"/>
        </w:rPr>
        <w:t xml:space="preserve"> als barrierefrei zugängliche Alternative in Schulen genutzt werden kann, in denen die Druckausgaben eines Buchs von vielen Schülern verwendet werden? </w:t>
      </w:r>
    </w:p>
    <w:p w:rsidR="009B4B7E" w:rsidRDefault="009B4B7E" w:rsidP="00F830D4">
      <w:pPr>
        <w:pStyle w:val="Default"/>
        <w:numPr>
          <w:ilvl w:val="0"/>
          <w:numId w:val="59"/>
        </w:numPr>
        <w:spacing w:line="360" w:lineRule="auto"/>
        <w:rPr>
          <w:color w:val="auto"/>
          <w:sz w:val="23"/>
          <w:szCs w:val="23"/>
        </w:rPr>
      </w:pPr>
      <w:r>
        <w:rPr>
          <w:color w:val="auto"/>
          <w:sz w:val="23"/>
          <w:szCs w:val="23"/>
        </w:rPr>
        <w:t>Welches Ausgangsmaterial wird bei der Produktion Ihrer Dateien verw</w:t>
      </w:r>
      <w:r w:rsidR="00277A31">
        <w:rPr>
          <w:color w:val="auto"/>
          <w:sz w:val="23"/>
          <w:szCs w:val="23"/>
        </w:rPr>
        <w:t>endet</w:t>
      </w:r>
      <w:r>
        <w:rPr>
          <w:color w:val="auto"/>
          <w:sz w:val="23"/>
          <w:szCs w:val="23"/>
        </w:rPr>
        <w:t xml:space="preserve">? Haben Sie sich für </w:t>
      </w:r>
      <w:r w:rsidR="006306D9">
        <w:rPr>
          <w:color w:val="auto"/>
          <w:sz w:val="23"/>
          <w:szCs w:val="23"/>
        </w:rPr>
        <w:t>den richtig</w:t>
      </w:r>
      <w:r>
        <w:rPr>
          <w:color w:val="auto"/>
          <w:sz w:val="23"/>
          <w:szCs w:val="23"/>
        </w:rPr>
        <w:t xml:space="preserve">en unternehmensinternen Arbeitsablauf entschieden, der den verschiedenen Formaten, mit denen Sie zu tun haben könnten, entspricht? </w:t>
      </w:r>
    </w:p>
    <w:p w:rsidR="009B4B7E" w:rsidRDefault="009B4B7E" w:rsidP="00061BE7">
      <w:pPr>
        <w:pStyle w:val="Default"/>
        <w:spacing w:line="360" w:lineRule="auto"/>
        <w:rPr>
          <w:color w:val="auto"/>
          <w:sz w:val="23"/>
          <w:szCs w:val="23"/>
        </w:rPr>
      </w:pPr>
    </w:p>
    <w:p w:rsidR="009B4B7E" w:rsidRDefault="009B4B7E" w:rsidP="00061BE7">
      <w:pPr>
        <w:pStyle w:val="Default"/>
        <w:spacing w:line="360" w:lineRule="auto"/>
        <w:rPr>
          <w:sz w:val="23"/>
          <w:szCs w:val="23"/>
        </w:rPr>
      </w:pPr>
      <w:r>
        <w:rPr>
          <w:sz w:val="23"/>
          <w:szCs w:val="23"/>
        </w:rPr>
        <w:t>Wenn diese Bewertung durchgeführt wurde, können Sie die Ergebnisse intern veröffentlichen und mit Querverweisen zu ihrer neu abgefassten Unternehmens</w:t>
      </w:r>
      <w:r w:rsidR="006306D9">
        <w:rPr>
          <w:sz w:val="23"/>
          <w:szCs w:val="23"/>
        </w:rPr>
        <w:t>politik</w:t>
      </w:r>
      <w:r>
        <w:rPr>
          <w:sz w:val="23"/>
          <w:szCs w:val="23"/>
        </w:rPr>
        <w:t xml:space="preserve"> über Barrierefreiheit arbeiten. Ohne Zweifel werden Sie feststellen, dass aus dieser Überprüfung eine ganze Anzahl von Aktionspunkten hervorgehen wird. Dies </w:t>
      </w:r>
      <w:r w:rsidR="006306D9">
        <w:rPr>
          <w:sz w:val="23"/>
          <w:szCs w:val="23"/>
        </w:rPr>
        <w:t xml:space="preserve">wird </w:t>
      </w:r>
      <w:r>
        <w:rPr>
          <w:sz w:val="23"/>
          <w:szCs w:val="23"/>
        </w:rPr>
        <w:t xml:space="preserve">Ihnen wiederum dabei </w:t>
      </w:r>
      <w:r w:rsidR="006306D9">
        <w:rPr>
          <w:sz w:val="23"/>
          <w:szCs w:val="23"/>
        </w:rPr>
        <w:t>helfen</w:t>
      </w:r>
      <w:r>
        <w:rPr>
          <w:sz w:val="23"/>
          <w:szCs w:val="23"/>
        </w:rPr>
        <w:t>, Prioritäten und langfristigere Ziele zu setzen. So fängt Fortschritt an.</w:t>
      </w:r>
    </w:p>
    <w:p w:rsidR="009B4B7E" w:rsidRDefault="009B4B7E" w:rsidP="00061BE7">
      <w:pPr>
        <w:pStyle w:val="Default"/>
        <w:spacing w:line="360" w:lineRule="auto"/>
        <w:rPr>
          <w:sz w:val="23"/>
          <w:szCs w:val="23"/>
        </w:rPr>
      </w:pPr>
    </w:p>
    <w:p w:rsidR="009B4B7E" w:rsidRDefault="009B4B7E" w:rsidP="00061BE7">
      <w:pPr>
        <w:pStyle w:val="Default"/>
        <w:spacing w:line="360" w:lineRule="auto"/>
        <w:rPr>
          <w:sz w:val="23"/>
          <w:szCs w:val="23"/>
        </w:rPr>
      </w:pPr>
      <w:r>
        <w:rPr>
          <w:sz w:val="23"/>
          <w:szCs w:val="23"/>
        </w:rPr>
        <w:t>Stellen Sie einen Plan zusammen</w:t>
      </w:r>
      <w:r w:rsidR="005950D9">
        <w:rPr>
          <w:sz w:val="23"/>
          <w:szCs w:val="23"/>
        </w:rPr>
        <w:t xml:space="preserve"> und</w:t>
      </w:r>
      <w:r>
        <w:rPr>
          <w:sz w:val="23"/>
          <w:szCs w:val="23"/>
        </w:rPr>
        <w:t xml:space="preserve"> überprüfen Sie ihn und Ihre Produkte regelmäßig</w:t>
      </w:r>
      <w:r w:rsidR="005950D9">
        <w:rPr>
          <w:sz w:val="23"/>
          <w:szCs w:val="23"/>
        </w:rPr>
        <w:t xml:space="preserve">. Auf diese Weise wird der Prozess fortgesetzt. </w:t>
      </w:r>
    </w:p>
    <w:p w:rsidR="009B4B7E" w:rsidRDefault="009B4B7E" w:rsidP="009B4B7E">
      <w:pPr>
        <w:pStyle w:val="Default"/>
        <w:rPr>
          <w:sz w:val="23"/>
          <w:szCs w:val="23"/>
        </w:rPr>
      </w:pPr>
    </w:p>
    <w:p w:rsidR="009B4B7E" w:rsidRDefault="009B4B7E" w:rsidP="009B4B7E">
      <w:pPr>
        <w:pStyle w:val="CM32"/>
        <w:spacing w:after="632"/>
        <w:rPr>
          <w:rFonts w:cs="Calibri"/>
          <w:color w:val="000000"/>
          <w:sz w:val="40"/>
          <w:szCs w:val="40"/>
        </w:rPr>
      </w:pPr>
      <w:r>
        <w:rPr>
          <w:rFonts w:cs="Calibri"/>
          <w:b/>
          <w:bCs/>
          <w:i/>
          <w:iCs/>
          <w:color w:val="000000"/>
          <w:sz w:val="40"/>
          <w:szCs w:val="40"/>
        </w:rPr>
        <w:t xml:space="preserve">Wie Sie Ihren Dokumenten Struktur verleihen </w:t>
      </w:r>
    </w:p>
    <w:p w:rsidR="009B4B7E" w:rsidRDefault="009B4B7E" w:rsidP="009B4B7E">
      <w:pPr>
        <w:pStyle w:val="CM39"/>
        <w:spacing w:after="307" w:line="440" w:lineRule="atLeast"/>
        <w:rPr>
          <w:rFonts w:cs="Calibri"/>
          <w:color w:val="000000"/>
          <w:sz w:val="23"/>
          <w:szCs w:val="23"/>
        </w:rPr>
      </w:pPr>
      <w:r>
        <w:rPr>
          <w:rFonts w:cs="Calibri"/>
          <w:color w:val="000000"/>
          <w:sz w:val="23"/>
          <w:szCs w:val="23"/>
        </w:rPr>
        <w:t xml:space="preserve">Ohne eingebaute Struktur kann es sehr schwierig sein, </w:t>
      </w:r>
      <w:r w:rsidR="001907AE">
        <w:rPr>
          <w:rFonts w:cs="Calibri"/>
          <w:color w:val="000000"/>
          <w:sz w:val="23"/>
          <w:szCs w:val="23"/>
        </w:rPr>
        <w:t xml:space="preserve">durch </w:t>
      </w:r>
      <w:r>
        <w:rPr>
          <w:rFonts w:cs="Calibri"/>
          <w:color w:val="000000"/>
          <w:sz w:val="23"/>
          <w:szCs w:val="23"/>
        </w:rPr>
        <w:t>Inhalte zu navigieren (unabhängig davon, ob man eine Lesebehinderung hat oder nicht). Es kann für Leser schwieriger sein, sich einen Überblick über den Inhalt zu verschaffen und es kann schwierig sein, digitale Inhalte auf klein</w:t>
      </w:r>
      <w:r w:rsidR="001907AE">
        <w:rPr>
          <w:rFonts w:cs="Calibri"/>
          <w:color w:val="000000"/>
          <w:sz w:val="23"/>
          <w:szCs w:val="23"/>
        </w:rPr>
        <w:t>er</w:t>
      </w:r>
      <w:r>
        <w:rPr>
          <w:rFonts w:cs="Calibri"/>
          <w:color w:val="000000"/>
          <w:sz w:val="23"/>
          <w:szCs w:val="23"/>
        </w:rPr>
        <w:t xml:space="preserve">en Bildschirmen wiederzugeben. Gut strukturierter Inhalt ist für alle Leser von Nutzen und bringt insbesondere für Leser mit Lesebehinderung unschätzbare Vorteile mit sich. Diese umfassen: </w:t>
      </w:r>
    </w:p>
    <w:p w:rsidR="009B4B7E" w:rsidRDefault="009B4B7E" w:rsidP="00061BE7">
      <w:pPr>
        <w:pStyle w:val="Default"/>
        <w:numPr>
          <w:ilvl w:val="0"/>
          <w:numId w:val="44"/>
        </w:numPr>
        <w:spacing w:after="330" w:line="360" w:lineRule="auto"/>
        <w:rPr>
          <w:sz w:val="23"/>
          <w:szCs w:val="23"/>
        </w:rPr>
      </w:pPr>
      <w:r>
        <w:rPr>
          <w:sz w:val="23"/>
          <w:szCs w:val="23"/>
        </w:rPr>
        <w:lastRenderedPageBreak/>
        <w:t xml:space="preserve">Leichte Navigation, bei der integrierte Tools in Adobe Reader, </w:t>
      </w:r>
      <w:r w:rsidR="00277A31">
        <w:rPr>
          <w:sz w:val="23"/>
          <w:szCs w:val="23"/>
        </w:rPr>
        <w:t xml:space="preserve">auf </w:t>
      </w:r>
      <w:r>
        <w:rPr>
          <w:sz w:val="23"/>
          <w:szCs w:val="23"/>
        </w:rPr>
        <w:t>DAISY</w:t>
      </w:r>
      <w:r w:rsidR="001907AE">
        <w:rPr>
          <w:sz w:val="23"/>
          <w:szCs w:val="23"/>
        </w:rPr>
        <w:t>-</w:t>
      </w:r>
      <w:r>
        <w:rPr>
          <w:sz w:val="23"/>
          <w:szCs w:val="23"/>
        </w:rPr>
        <w:t>Playern und Bildschirm</w:t>
      </w:r>
      <w:r w:rsidR="001907AE">
        <w:rPr>
          <w:sz w:val="23"/>
          <w:szCs w:val="23"/>
        </w:rPr>
        <w:t>-</w:t>
      </w:r>
      <w:r>
        <w:rPr>
          <w:sz w:val="23"/>
          <w:szCs w:val="23"/>
        </w:rPr>
        <w:t>Readern genutzt werden. Dies kann</w:t>
      </w:r>
      <w:r w:rsidR="001907AE">
        <w:rPr>
          <w:sz w:val="23"/>
          <w:szCs w:val="23"/>
        </w:rPr>
        <w:t xml:space="preserve"> die Zahl der</w:t>
      </w:r>
      <w:r>
        <w:rPr>
          <w:sz w:val="23"/>
          <w:szCs w:val="23"/>
        </w:rPr>
        <w:t xml:space="preserve"> </w:t>
      </w:r>
      <w:r w:rsidR="001907AE">
        <w:rPr>
          <w:sz w:val="23"/>
          <w:szCs w:val="23"/>
        </w:rPr>
        <w:t>Tastena</w:t>
      </w:r>
      <w:r>
        <w:rPr>
          <w:sz w:val="23"/>
          <w:szCs w:val="23"/>
        </w:rPr>
        <w:t xml:space="preserve">nschläge, Suchzeit, Beanspruchung der Augen und </w:t>
      </w:r>
      <w:r w:rsidR="00277A31">
        <w:rPr>
          <w:sz w:val="23"/>
          <w:szCs w:val="23"/>
        </w:rPr>
        <w:t xml:space="preserve">durch wiederholte Beanspruchung </w:t>
      </w:r>
      <w:r>
        <w:rPr>
          <w:sz w:val="23"/>
          <w:szCs w:val="23"/>
        </w:rPr>
        <w:t>bedingte Be</w:t>
      </w:r>
      <w:r w:rsidR="001907AE">
        <w:rPr>
          <w:sz w:val="23"/>
          <w:szCs w:val="23"/>
        </w:rPr>
        <w:t>schwerd</w:t>
      </w:r>
      <w:r>
        <w:rPr>
          <w:sz w:val="23"/>
          <w:szCs w:val="23"/>
        </w:rPr>
        <w:t>en (</w:t>
      </w:r>
      <w:r w:rsidR="00081A3A">
        <w:rPr>
          <w:sz w:val="23"/>
          <w:szCs w:val="23"/>
        </w:rPr>
        <w:t>Repetitive Strain I</w:t>
      </w:r>
      <w:r w:rsidR="00277A31">
        <w:rPr>
          <w:sz w:val="23"/>
          <w:szCs w:val="23"/>
        </w:rPr>
        <w:t>njury -</w:t>
      </w:r>
      <w:r>
        <w:rPr>
          <w:sz w:val="23"/>
          <w:szCs w:val="23"/>
        </w:rPr>
        <w:t xml:space="preserve">RSI) </w:t>
      </w:r>
      <w:r w:rsidR="001907AE">
        <w:rPr>
          <w:sz w:val="23"/>
          <w:szCs w:val="23"/>
        </w:rPr>
        <w:t>reduzieren</w:t>
      </w:r>
      <w:r>
        <w:rPr>
          <w:sz w:val="23"/>
          <w:szCs w:val="23"/>
        </w:rPr>
        <w:t xml:space="preserve">. </w:t>
      </w:r>
    </w:p>
    <w:p w:rsidR="009B4B7E" w:rsidRDefault="009B4B7E" w:rsidP="00061BE7">
      <w:pPr>
        <w:pStyle w:val="Default"/>
        <w:numPr>
          <w:ilvl w:val="0"/>
          <w:numId w:val="44"/>
        </w:numPr>
        <w:spacing w:after="330" w:line="360" w:lineRule="auto"/>
        <w:rPr>
          <w:sz w:val="23"/>
          <w:szCs w:val="23"/>
        </w:rPr>
      </w:pPr>
      <w:r>
        <w:rPr>
          <w:sz w:val="23"/>
          <w:szCs w:val="23"/>
        </w:rPr>
        <w:t>Leichter</w:t>
      </w:r>
      <w:r w:rsidR="001907AE">
        <w:rPr>
          <w:sz w:val="23"/>
          <w:szCs w:val="23"/>
        </w:rPr>
        <w:t>er</w:t>
      </w:r>
      <w:r>
        <w:rPr>
          <w:sz w:val="23"/>
          <w:szCs w:val="23"/>
        </w:rPr>
        <w:t xml:space="preserve"> Überblick über die Bedeutung von Inhalten—für alle Leser von Nutzen, insbesondere für diejenigen mit Beeinträchtigungen der Lese-und Schreibfähigkeit. </w:t>
      </w:r>
    </w:p>
    <w:p w:rsidR="009B4B7E" w:rsidRDefault="009B4B7E" w:rsidP="00061BE7">
      <w:pPr>
        <w:pStyle w:val="Default"/>
        <w:numPr>
          <w:ilvl w:val="0"/>
          <w:numId w:val="44"/>
        </w:numPr>
        <w:spacing w:line="360" w:lineRule="auto"/>
        <w:rPr>
          <w:sz w:val="23"/>
          <w:szCs w:val="23"/>
        </w:rPr>
      </w:pPr>
      <w:r>
        <w:rPr>
          <w:sz w:val="23"/>
          <w:szCs w:val="23"/>
        </w:rPr>
        <w:t xml:space="preserve">Ein </w:t>
      </w:r>
      <w:r w:rsidR="001907AE">
        <w:rPr>
          <w:sz w:val="23"/>
          <w:szCs w:val="23"/>
        </w:rPr>
        <w:t xml:space="preserve">höherer </w:t>
      </w:r>
      <w:r>
        <w:rPr>
          <w:sz w:val="23"/>
          <w:szCs w:val="23"/>
        </w:rPr>
        <w:t xml:space="preserve">Interpretationsgrad für Leser, der ihnen hilft, die Bezüge zwischen den Schlüsselideen zu erkennen. </w:t>
      </w:r>
    </w:p>
    <w:p w:rsidR="009B4B7E" w:rsidRDefault="009B4B7E" w:rsidP="00061BE7">
      <w:pPr>
        <w:pStyle w:val="Default"/>
        <w:spacing w:line="360" w:lineRule="auto"/>
        <w:rPr>
          <w:sz w:val="23"/>
          <w:szCs w:val="23"/>
        </w:rPr>
      </w:pPr>
    </w:p>
    <w:p w:rsidR="009B4B7E" w:rsidRDefault="009B4B7E" w:rsidP="00061BE7">
      <w:pPr>
        <w:pStyle w:val="Default"/>
        <w:spacing w:line="360" w:lineRule="auto"/>
        <w:rPr>
          <w:sz w:val="23"/>
          <w:szCs w:val="23"/>
        </w:rPr>
      </w:pPr>
      <w:r>
        <w:rPr>
          <w:sz w:val="23"/>
          <w:szCs w:val="23"/>
        </w:rPr>
        <w:t xml:space="preserve">Strukturierte Information ist der erste Schritt im Prozess, barrierefrei zugängliche Information anzubieten (siehe </w:t>
      </w:r>
      <w:r w:rsidR="001907AE">
        <w:rPr>
          <w:sz w:val="23"/>
          <w:szCs w:val="23"/>
        </w:rPr>
        <w:t>„</w:t>
      </w:r>
      <w:r>
        <w:rPr>
          <w:sz w:val="23"/>
          <w:szCs w:val="23"/>
          <w:u w:val="single"/>
        </w:rPr>
        <w:t>Was ist ein barrierefreies Produkt</w:t>
      </w:r>
      <w:r>
        <w:rPr>
          <w:sz w:val="23"/>
          <w:szCs w:val="23"/>
        </w:rPr>
        <w:t>”).</w:t>
      </w:r>
    </w:p>
    <w:p w:rsidR="00D627E9" w:rsidRDefault="00D627E9" w:rsidP="00061BE7">
      <w:pPr>
        <w:pStyle w:val="Default"/>
        <w:spacing w:line="360" w:lineRule="auto"/>
        <w:rPr>
          <w:sz w:val="23"/>
          <w:szCs w:val="23"/>
        </w:rPr>
      </w:pPr>
    </w:p>
    <w:p w:rsidR="00D627E9" w:rsidRPr="00D627E9" w:rsidRDefault="00D627E9" w:rsidP="00D627E9">
      <w:pPr>
        <w:autoSpaceDE w:val="0"/>
        <w:autoSpaceDN w:val="0"/>
        <w:adjustRightInd w:val="0"/>
        <w:spacing w:after="135" w:line="240" w:lineRule="auto"/>
        <w:rPr>
          <w:rFonts w:ascii="Calibri" w:hAnsi="Calibri" w:cs="Calibri"/>
          <w:color w:val="000000"/>
          <w:sz w:val="36"/>
          <w:szCs w:val="36"/>
        </w:rPr>
      </w:pPr>
      <w:r w:rsidRPr="00D627E9">
        <w:rPr>
          <w:rFonts w:ascii="Calibri" w:hAnsi="Calibri" w:cs="Calibri"/>
          <w:i/>
          <w:iCs/>
          <w:color w:val="000000"/>
          <w:sz w:val="36"/>
          <w:szCs w:val="36"/>
        </w:rPr>
        <w:t xml:space="preserve">Struktur, die vorgesehen sein sollte </w:t>
      </w:r>
    </w:p>
    <w:p w:rsidR="00D627E9" w:rsidRDefault="00D627E9" w:rsidP="00D627E9">
      <w:pPr>
        <w:autoSpaceDE w:val="0"/>
        <w:autoSpaceDN w:val="0"/>
        <w:adjustRightInd w:val="0"/>
        <w:spacing w:after="307" w:line="440" w:lineRule="atLeast"/>
        <w:ind w:right="142"/>
        <w:rPr>
          <w:rFonts w:ascii="Symbol" w:hAnsi="Symbol" w:cs="Symbol"/>
          <w:color w:val="000000"/>
          <w:sz w:val="23"/>
          <w:szCs w:val="23"/>
        </w:rPr>
      </w:pPr>
      <w:r w:rsidRPr="00D627E9">
        <w:rPr>
          <w:rFonts w:ascii="Calibri" w:hAnsi="Calibri" w:cs="Calibri"/>
          <w:color w:val="000000"/>
          <w:sz w:val="23"/>
          <w:szCs w:val="23"/>
        </w:rPr>
        <w:t xml:space="preserve">Wenn Sie über die Struktur Ihrer Bücher nachdenken, </w:t>
      </w:r>
      <w:r w:rsidR="007204E4">
        <w:rPr>
          <w:rFonts w:ascii="Calibri" w:hAnsi="Calibri" w:cs="Calibri"/>
          <w:color w:val="000000"/>
          <w:sz w:val="23"/>
          <w:szCs w:val="23"/>
        </w:rPr>
        <w:t xml:space="preserve">achten Sie darauf, </w:t>
      </w:r>
      <w:r w:rsidRPr="00D627E9">
        <w:rPr>
          <w:rFonts w:ascii="Calibri" w:hAnsi="Calibri" w:cs="Calibri"/>
          <w:color w:val="000000"/>
          <w:sz w:val="23"/>
          <w:szCs w:val="23"/>
        </w:rPr>
        <w:t xml:space="preserve">folgende Bereiche </w:t>
      </w:r>
      <w:r w:rsidR="007204E4">
        <w:rPr>
          <w:rFonts w:ascii="Calibri" w:hAnsi="Calibri" w:cs="Calibri"/>
          <w:color w:val="000000"/>
          <w:sz w:val="23"/>
          <w:szCs w:val="23"/>
        </w:rPr>
        <w:t>zu berücksichtigen</w:t>
      </w:r>
      <w:r w:rsidRPr="00D627E9">
        <w:rPr>
          <w:rFonts w:ascii="Calibri" w:hAnsi="Calibri" w:cs="Calibri"/>
          <w:color w:val="000000"/>
          <w:sz w:val="23"/>
          <w:szCs w:val="23"/>
        </w:rPr>
        <w:t xml:space="preserve">. Der Grad an Struktur hängt weitgehend von der von Ihnen </w:t>
      </w:r>
      <w:r w:rsidR="007204E4">
        <w:rPr>
          <w:rFonts w:ascii="Calibri" w:hAnsi="Calibri" w:cs="Calibri"/>
          <w:color w:val="000000"/>
          <w:sz w:val="23"/>
          <w:szCs w:val="23"/>
        </w:rPr>
        <w:t>verwende</w:t>
      </w:r>
      <w:r w:rsidRPr="00D627E9">
        <w:rPr>
          <w:rFonts w:ascii="Calibri" w:hAnsi="Calibri" w:cs="Calibri"/>
          <w:color w:val="000000"/>
          <w:sz w:val="23"/>
          <w:szCs w:val="23"/>
        </w:rPr>
        <w:t xml:space="preserve">ten Publikationsweise ab. </w:t>
      </w:r>
      <w:r w:rsidR="007204E4">
        <w:rPr>
          <w:rFonts w:ascii="Calibri" w:hAnsi="Calibri" w:cs="Calibri"/>
          <w:color w:val="000000"/>
          <w:sz w:val="23"/>
          <w:szCs w:val="23"/>
        </w:rPr>
        <w:t>E</w:t>
      </w:r>
      <w:r w:rsidRPr="00D627E9">
        <w:rPr>
          <w:rFonts w:ascii="Calibri" w:hAnsi="Calibri" w:cs="Calibri"/>
          <w:color w:val="000000"/>
          <w:sz w:val="23"/>
          <w:szCs w:val="23"/>
        </w:rPr>
        <w:t xml:space="preserve">ine übersichtliche Navigationsstruktur </w:t>
      </w:r>
      <w:r w:rsidR="007204E4">
        <w:rPr>
          <w:rFonts w:ascii="Calibri" w:hAnsi="Calibri" w:cs="Calibri"/>
          <w:color w:val="000000"/>
          <w:sz w:val="23"/>
          <w:szCs w:val="23"/>
        </w:rPr>
        <w:t>sollte</w:t>
      </w:r>
      <w:r w:rsidRPr="00D627E9">
        <w:rPr>
          <w:rFonts w:ascii="Calibri" w:hAnsi="Calibri" w:cs="Calibri"/>
          <w:color w:val="000000"/>
          <w:sz w:val="23"/>
          <w:szCs w:val="23"/>
        </w:rPr>
        <w:t xml:space="preserve"> </w:t>
      </w:r>
      <w:r w:rsidR="00E51414">
        <w:rPr>
          <w:rFonts w:ascii="Calibri" w:hAnsi="Calibri" w:cs="Calibri"/>
          <w:color w:val="000000"/>
          <w:sz w:val="23"/>
          <w:szCs w:val="23"/>
        </w:rPr>
        <w:t>F</w:t>
      </w:r>
      <w:r w:rsidRPr="00D627E9">
        <w:rPr>
          <w:rFonts w:ascii="Calibri" w:hAnsi="Calibri" w:cs="Calibri"/>
          <w:color w:val="000000"/>
          <w:sz w:val="23"/>
          <w:szCs w:val="23"/>
        </w:rPr>
        <w:t>olgende</w:t>
      </w:r>
      <w:r w:rsidR="007204E4">
        <w:rPr>
          <w:rFonts w:ascii="Calibri" w:hAnsi="Calibri" w:cs="Calibri"/>
          <w:color w:val="000000"/>
          <w:sz w:val="23"/>
          <w:szCs w:val="23"/>
        </w:rPr>
        <w:t>s beinhalt</w:t>
      </w:r>
      <w:r w:rsidRPr="00D627E9">
        <w:rPr>
          <w:rFonts w:ascii="Calibri" w:hAnsi="Calibri" w:cs="Calibri"/>
          <w:color w:val="000000"/>
          <w:sz w:val="23"/>
          <w:szCs w:val="23"/>
        </w:rPr>
        <w:t xml:space="preserve">en: </w:t>
      </w:r>
    </w:p>
    <w:p w:rsidR="00D627E9" w:rsidRPr="00F830D4" w:rsidRDefault="00D627E9" w:rsidP="00F830D4">
      <w:pPr>
        <w:autoSpaceDE w:val="0"/>
        <w:autoSpaceDN w:val="0"/>
        <w:adjustRightInd w:val="0"/>
        <w:spacing w:after="0" w:line="360" w:lineRule="auto"/>
        <w:rPr>
          <w:rFonts w:ascii="Calibri" w:hAnsi="Calibri" w:cs="Calibri"/>
          <w:sz w:val="23"/>
          <w:szCs w:val="23"/>
        </w:rPr>
      </w:pPr>
      <w:r w:rsidRPr="00D627E9">
        <w:rPr>
          <w:rFonts w:ascii="Calibri" w:hAnsi="Calibri" w:cs="Calibri"/>
          <w:b/>
          <w:bCs/>
          <w:color w:val="000000"/>
          <w:sz w:val="23"/>
          <w:szCs w:val="23"/>
        </w:rPr>
        <w:t>Metadaten</w:t>
      </w:r>
      <w:r w:rsidRPr="00D627E9">
        <w:rPr>
          <w:rFonts w:ascii="Calibri" w:hAnsi="Calibri" w:cs="Calibri"/>
          <w:color w:val="000000"/>
          <w:sz w:val="23"/>
          <w:szCs w:val="23"/>
        </w:rPr>
        <w:t>. Diese erleichtern es, das Buch im Einzelhandel und in der persönlichen Bibliothek auf dem Lesegerät eines Lesers zu entdecken, bevor es geöffnet wird.</w:t>
      </w:r>
    </w:p>
    <w:p w:rsidR="00D627E9" w:rsidRPr="00D627E9" w:rsidRDefault="00D627E9" w:rsidP="00D627E9">
      <w:pPr>
        <w:pStyle w:val="ListParagraph"/>
        <w:numPr>
          <w:ilvl w:val="0"/>
          <w:numId w:val="25"/>
        </w:numPr>
        <w:autoSpaceDE w:val="0"/>
        <w:autoSpaceDN w:val="0"/>
        <w:adjustRightInd w:val="0"/>
        <w:spacing w:after="307" w:line="440" w:lineRule="atLeast"/>
        <w:ind w:right="142"/>
        <w:rPr>
          <w:rFonts w:ascii="Calibri" w:hAnsi="Calibri" w:cs="Calibri"/>
          <w:color w:val="000000"/>
          <w:sz w:val="23"/>
          <w:szCs w:val="23"/>
        </w:rPr>
      </w:pPr>
      <w:r w:rsidRPr="00D627E9">
        <w:rPr>
          <w:rFonts w:ascii="Calibri" w:hAnsi="Calibri" w:cs="Calibri"/>
          <w:color w:val="000000"/>
          <w:sz w:val="23"/>
          <w:szCs w:val="23"/>
        </w:rPr>
        <w:t xml:space="preserve">Eine Hierarchie von </w:t>
      </w:r>
      <w:r w:rsidR="007204E4">
        <w:rPr>
          <w:rFonts w:ascii="Calibri" w:hAnsi="Calibri" w:cs="Calibri"/>
          <w:color w:val="000000"/>
          <w:sz w:val="23"/>
          <w:szCs w:val="23"/>
        </w:rPr>
        <w:t>bezeichneten</w:t>
      </w:r>
      <w:r w:rsidRPr="00D627E9">
        <w:rPr>
          <w:rFonts w:ascii="Calibri" w:hAnsi="Calibri" w:cs="Calibri"/>
          <w:color w:val="000000"/>
          <w:sz w:val="23"/>
          <w:szCs w:val="23"/>
        </w:rPr>
        <w:t xml:space="preserve"> </w:t>
      </w:r>
      <w:r w:rsidRPr="00D627E9">
        <w:rPr>
          <w:rFonts w:ascii="Calibri" w:hAnsi="Calibri" w:cs="Calibri"/>
          <w:b/>
          <w:bCs/>
          <w:color w:val="000000"/>
          <w:sz w:val="23"/>
          <w:szCs w:val="23"/>
        </w:rPr>
        <w:t xml:space="preserve">Überschriften, Teilen, Kapiteln, Abschnitten </w:t>
      </w:r>
      <w:r w:rsidRPr="00D627E9">
        <w:rPr>
          <w:rFonts w:ascii="Calibri" w:hAnsi="Calibri" w:cs="Calibri"/>
          <w:color w:val="000000"/>
          <w:sz w:val="23"/>
          <w:szCs w:val="23"/>
        </w:rPr>
        <w:t xml:space="preserve">und </w:t>
      </w:r>
      <w:r w:rsidRPr="00D627E9">
        <w:rPr>
          <w:rFonts w:ascii="Calibri" w:hAnsi="Calibri" w:cs="Calibri"/>
          <w:b/>
          <w:bCs/>
          <w:color w:val="000000"/>
          <w:sz w:val="23"/>
          <w:szCs w:val="23"/>
        </w:rPr>
        <w:t>Unterabschnitten</w:t>
      </w:r>
      <w:r w:rsidRPr="00D627E9">
        <w:rPr>
          <w:rFonts w:ascii="Calibri" w:hAnsi="Calibri" w:cs="Calibri"/>
          <w:color w:val="000000"/>
          <w:sz w:val="23"/>
          <w:szCs w:val="23"/>
        </w:rPr>
        <w:t xml:space="preserve">. Dies ermöglicht es </w:t>
      </w:r>
      <w:r w:rsidR="007204E4">
        <w:rPr>
          <w:rFonts w:ascii="Calibri" w:hAnsi="Calibri" w:cs="Calibri"/>
          <w:color w:val="000000"/>
          <w:sz w:val="23"/>
          <w:szCs w:val="23"/>
        </w:rPr>
        <w:t xml:space="preserve">vielen Bildschirm-Lesegeräten und </w:t>
      </w:r>
      <w:r w:rsidRPr="00D627E9">
        <w:rPr>
          <w:rFonts w:ascii="Calibri" w:hAnsi="Calibri" w:cs="Calibri"/>
          <w:color w:val="000000"/>
          <w:sz w:val="23"/>
          <w:szCs w:val="23"/>
        </w:rPr>
        <w:t xml:space="preserve">den verschiedenen unterstützenden Technologien, schnelle Navigationswege innerhalb des Dokuments </w:t>
      </w:r>
      <w:r w:rsidR="007204E4">
        <w:rPr>
          <w:rFonts w:ascii="Calibri" w:hAnsi="Calibri" w:cs="Calibri"/>
          <w:color w:val="000000"/>
          <w:sz w:val="23"/>
          <w:szCs w:val="23"/>
        </w:rPr>
        <w:t>bereitzustell</w:t>
      </w:r>
      <w:r w:rsidRPr="00D627E9">
        <w:rPr>
          <w:rFonts w:ascii="Calibri" w:hAnsi="Calibri" w:cs="Calibri"/>
          <w:color w:val="000000"/>
          <w:sz w:val="23"/>
          <w:szCs w:val="23"/>
        </w:rPr>
        <w:t xml:space="preserve">en. </w:t>
      </w:r>
    </w:p>
    <w:p w:rsidR="00D627E9" w:rsidRPr="00D627E9" w:rsidRDefault="00D627E9" w:rsidP="00D627E9">
      <w:pPr>
        <w:pStyle w:val="ListParagraph"/>
        <w:numPr>
          <w:ilvl w:val="0"/>
          <w:numId w:val="25"/>
        </w:numPr>
        <w:autoSpaceDE w:val="0"/>
        <w:autoSpaceDN w:val="0"/>
        <w:adjustRightInd w:val="0"/>
        <w:spacing w:after="307" w:line="440" w:lineRule="atLeast"/>
        <w:ind w:right="142"/>
        <w:rPr>
          <w:rFonts w:ascii="Calibri" w:hAnsi="Calibri" w:cs="Calibri"/>
          <w:color w:val="000000"/>
          <w:sz w:val="23"/>
          <w:szCs w:val="23"/>
        </w:rPr>
      </w:pPr>
      <w:r w:rsidRPr="00D627E9">
        <w:rPr>
          <w:rFonts w:ascii="Calibri" w:hAnsi="Calibri" w:cs="Calibri"/>
          <w:b/>
          <w:bCs/>
          <w:color w:val="000000"/>
          <w:sz w:val="23"/>
          <w:szCs w:val="23"/>
        </w:rPr>
        <w:t xml:space="preserve">ALT Text </w:t>
      </w:r>
      <w:r w:rsidRPr="00D627E9">
        <w:rPr>
          <w:rFonts w:ascii="Calibri" w:hAnsi="Calibri" w:cs="Calibri"/>
          <w:color w:val="000000"/>
          <w:sz w:val="23"/>
          <w:szCs w:val="23"/>
        </w:rPr>
        <w:t xml:space="preserve">(siehe </w:t>
      </w:r>
      <w:r w:rsidR="007204E4">
        <w:rPr>
          <w:rFonts w:ascii="Calibri" w:hAnsi="Calibri" w:cs="Calibri"/>
          <w:color w:val="000000"/>
          <w:sz w:val="23"/>
          <w:szCs w:val="23"/>
        </w:rPr>
        <w:t>„</w:t>
      </w:r>
      <w:r w:rsidRPr="00D627E9">
        <w:rPr>
          <w:rFonts w:ascii="Calibri" w:hAnsi="Calibri" w:cs="Calibri"/>
          <w:color w:val="000000"/>
          <w:sz w:val="23"/>
          <w:szCs w:val="23"/>
        </w:rPr>
        <w:t xml:space="preserve">Leitlinien für Redaktion und Layout”), der an jede Abbildung angefügt ist. Er liefert denjenigen, die eine Abbildung nicht sehen können, eine Beschreibung des Bildinhalts. </w:t>
      </w:r>
    </w:p>
    <w:p w:rsidR="00D627E9" w:rsidRPr="00D627E9" w:rsidRDefault="00D627E9" w:rsidP="00D627E9">
      <w:pPr>
        <w:pStyle w:val="Default"/>
        <w:numPr>
          <w:ilvl w:val="0"/>
          <w:numId w:val="25"/>
        </w:numPr>
        <w:spacing w:line="360" w:lineRule="auto"/>
        <w:rPr>
          <w:color w:val="auto"/>
          <w:sz w:val="23"/>
          <w:szCs w:val="23"/>
        </w:rPr>
      </w:pPr>
      <w:r w:rsidRPr="00D627E9">
        <w:rPr>
          <w:b/>
          <w:bCs/>
          <w:sz w:val="23"/>
          <w:szCs w:val="23"/>
        </w:rPr>
        <w:t xml:space="preserve">Fußnoten </w:t>
      </w:r>
      <w:r w:rsidRPr="00D627E9">
        <w:rPr>
          <w:sz w:val="23"/>
          <w:szCs w:val="23"/>
        </w:rPr>
        <w:t xml:space="preserve">und </w:t>
      </w:r>
      <w:r w:rsidRPr="00D627E9">
        <w:rPr>
          <w:b/>
          <w:bCs/>
          <w:sz w:val="23"/>
          <w:szCs w:val="23"/>
        </w:rPr>
        <w:t>Verweise</w:t>
      </w:r>
      <w:r w:rsidRPr="00F830D4">
        <w:rPr>
          <w:bCs/>
          <w:sz w:val="23"/>
          <w:szCs w:val="23"/>
        </w:rPr>
        <w:t>,</w:t>
      </w:r>
      <w:r w:rsidRPr="00D627E9">
        <w:rPr>
          <w:b/>
          <w:bCs/>
          <w:sz w:val="23"/>
          <w:szCs w:val="23"/>
        </w:rPr>
        <w:t xml:space="preserve"> </w:t>
      </w:r>
      <w:r w:rsidR="00E844AD">
        <w:rPr>
          <w:sz w:val="23"/>
          <w:szCs w:val="23"/>
        </w:rPr>
        <w:t>falls zweckmäßig</w:t>
      </w:r>
      <w:r w:rsidRPr="00D627E9">
        <w:rPr>
          <w:sz w:val="23"/>
          <w:szCs w:val="23"/>
        </w:rPr>
        <w:t xml:space="preserve">. </w:t>
      </w:r>
    </w:p>
    <w:p w:rsidR="00D627E9" w:rsidRPr="00D627E9" w:rsidRDefault="00D627E9" w:rsidP="00D627E9">
      <w:pPr>
        <w:pStyle w:val="Default"/>
        <w:numPr>
          <w:ilvl w:val="0"/>
          <w:numId w:val="25"/>
        </w:numPr>
        <w:spacing w:line="360" w:lineRule="auto"/>
        <w:rPr>
          <w:color w:val="auto"/>
          <w:sz w:val="23"/>
          <w:szCs w:val="23"/>
        </w:rPr>
      </w:pPr>
      <w:r w:rsidRPr="00D627E9">
        <w:rPr>
          <w:sz w:val="23"/>
          <w:szCs w:val="23"/>
        </w:rPr>
        <w:t xml:space="preserve">Ein </w:t>
      </w:r>
      <w:r w:rsidRPr="00D627E9">
        <w:rPr>
          <w:b/>
          <w:bCs/>
          <w:sz w:val="23"/>
          <w:szCs w:val="23"/>
        </w:rPr>
        <w:t>logischer Informationsfluss</w:t>
      </w:r>
      <w:r w:rsidR="00E844AD" w:rsidRPr="00F830D4">
        <w:rPr>
          <w:bCs/>
          <w:sz w:val="23"/>
          <w:szCs w:val="23"/>
        </w:rPr>
        <w:t>,</w:t>
      </w:r>
      <w:r w:rsidRPr="00F830D4">
        <w:rPr>
          <w:bCs/>
          <w:sz w:val="23"/>
          <w:szCs w:val="23"/>
        </w:rPr>
        <w:t xml:space="preserve"> </w:t>
      </w:r>
      <w:r w:rsidRPr="00D627E9">
        <w:rPr>
          <w:sz w:val="23"/>
          <w:szCs w:val="23"/>
        </w:rPr>
        <w:t xml:space="preserve">um dem Inhalt eine Leseabfolge zu verleihen. </w:t>
      </w:r>
    </w:p>
    <w:p w:rsidR="00D627E9" w:rsidRPr="00D627E9" w:rsidRDefault="00D627E9" w:rsidP="00D627E9">
      <w:pPr>
        <w:pStyle w:val="Default"/>
        <w:numPr>
          <w:ilvl w:val="0"/>
          <w:numId w:val="25"/>
        </w:numPr>
        <w:spacing w:line="360" w:lineRule="auto"/>
        <w:rPr>
          <w:color w:val="auto"/>
          <w:sz w:val="23"/>
          <w:szCs w:val="23"/>
        </w:rPr>
      </w:pPr>
      <w:r w:rsidRPr="00D627E9">
        <w:rPr>
          <w:b/>
          <w:bCs/>
          <w:sz w:val="23"/>
          <w:szCs w:val="23"/>
        </w:rPr>
        <w:t>L</w:t>
      </w:r>
      <w:r w:rsidR="00E844AD">
        <w:rPr>
          <w:b/>
          <w:bCs/>
          <w:sz w:val="23"/>
          <w:szCs w:val="23"/>
        </w:rPr>
        <w:t>aufende</w:t>
      </w:r>
      <w:r w:rsidRPr="00D627E9">
        <w:rPr>
          <w:b/>
          <w:bCs/>
          <w:sz w:val="23"/>
          <w:szCs w:val="23"/>
        </w:rPr>
        <w:t xml:space="preserve"> </w:t>
      </w:r>
      <w:r w:rsidR="00E844AD">
        <w:rPr>
          <w:b/>
          <w:bCs/>
          <w:sz w:val="23"/>
          <w:szCs w:val="23"/>
        </w:rPr>
        <w:t>Kopfzeile</w:t>
      </w:r>
      <w:r w:rsidRPr="00D627E9">
        <w:rPr>
          <w:b/>
          <w:bCs/>
          <w:sz w:val="23"/>
          <w:szCs w:val="23"/>
        </w:rPr>
        <w:t xml:space="preserve"> </w:t>
      </w:r>
      <w:r w:rsidRPr="00D627E9">
        <w:rPr>
          <w:sz w:val="23"/>
          <w:szCs w:val="23"/>
        </w:rPr>
        <w:t xml:space="preserve">und </w:t>
      </w:r>
      <w:r w:rsidRPr="00D627E9">
        <w:rPr>
          <w:b/>
          <w:bCs/>
          <w:sz w:val="23"/>
          <w:szCs w:val="23"/>
        </w:rPr>
        <w:t>Seitenzahlen</w:t>
      </w:r>
      <w:r w:rsidRPr="00F830D4">
        <w:rPr>
          <w:b/>
          <w:sz w:val="23"/>
          <w:szCs w:val="23"/>
        </w:rPr>
        <w:t xml:space="preserve">. </w:t>
      </w:r>
      <w:r w:rsidRPr="00D627E9">
        <w:rPr>
          <w:sz w:val="23"/>
          <w:szCs w:val="23"/>
        </w:rPr>
        <w:t xml:space="preserve">Dies ermöglicht es lesebehinderten Lesern, ihre Position innerhalb des Dokuments mit den Lesern konventioneller Bücher zu vergleichen. </w:t>
      </w:r>
    </w:p>
    <w:p w:rsidR="00D627E9" w:rsidRPr="00D627E9" w:rsidRDefault="00D627E9" w:rsidP="00D627E9">
      <w:pPr>
        <w:pStyle w:val="Default"/>
        <w:numPr>
          <w:ilvl w:val="0"/>
          <w:numId w:val="25"/>
        </w:numPr>
        <w:spacing w:line="360" w:lineRule="auto"/>
        <w:rPr>
          <w:color w:val="auto"/>
          <w:sz w:val="23"/>
          <w:szCs w:val="23"/>
        </w:rPr>
      </w:pPr>
      <w:r w:rsidRPr="00D627E9">
        <w:rPr>
          <w:b/>
          <w:bCs/>
          <w:sz w:val="23"/>
          <w:szCs w:val="23"/>
        </w:rPr>
        <w:t xml:space="preserve">Index </w:t>
      </w:r>
      <w:r w:rsidRPr="00D627E9">
        <w:rPr>
          <w:sz w:val="23"/>
          <w:szCs w:val="23"/>
        </w:rPr>
        <w:t xml:space="preserve">und </w:t>
      </w:r>
      <w:r w:rsidRPr="00D627E9">
        <w:rPr>
          <w:b/>
          <w:bCs/>
          <w:sz w:val="23"/>
          <w:szCs w:val="23"/>
        </w:rPr>
        <w:t xml:space="preserve">Inhalte </w:t>
      </w:r>
      <w:r w:rsidRPr="00D627E9">
        <w:rPr>
          <w:sz w:val="23"/>
          <w:szCs w:val="23"/>
        </w:rPr>
        <w:t xml:space="preserve">mit aktiven Hyperlinks. </w:t>
      </w:r>
    </w:p>
    <w:p w:rsidR="00D627E9" w:rsidRPr="00D627E9" w:rsidRDefault="00D627E9" w:rsidP="00D627E9">
      <w:pPr>
        <w:pStyle w:val="Default"/>
        <w:numPr>
          <w:ilvl w:val="0"/>
          <w:numId w:val="25"/>
        </w:numPr>
        <w:spacing w:line="360" w:lineRule="auto"/>
        <w:rPr>
          <w:color w:val="auto"/>
          <w:sz w:val="23"/>
          <w:szCs w:val="23"/>
        </w:rPr>
      </w:pPr>
      <w:r w:rsidRPr="00D627E9">
        <w:rPr>
          <w:sz w:val="23"/>
          <w:szCs w:val="23"/>
        </w:rPr>
        <w:lastRenderedPageBreak/>
        <w:t xml:space="preserve">Wenn immer möglich, sollten Sie — je nach der von Ihnen gewählten Mark-up-Variante -ein </w:t>
      </w:r>
      <w:r w:rsidRPr="00D627E9">
        <w:rPr>
          <w:b/>
          <w:bCs/>
          <w:sz w:val="23"/>
          <w:szCs w:val="23"/>
        </w:rPr>
        <w:t xml:space="preserve">semantisches Tagging </w:t>
      </w:r>
      <w:r w:rsidRPr="00D627E9">
        <w:rPr>
          <w:sz w:val="23"/>
          <w:szCs w:val="23"/>
        </w:rPr>
        <w:t>vorsehen (denn dieses unterstützt die Bildschirm</w:t>
      </w:r>
      <w:r w:rsidR="006C27F0">
        <w:rPr>
          <w:sz w:val="23"/>
          <w:szCs w:val="23"/>
        </w:rPr>
        <w:t>-</w:t>
      </w:r>
      <w:r w:rsidRPr="00D627E9">
        <w:rPr>
          <w:sz w:val="23"/>
          <w:szCs w:val="23"/>
        </w:rPr>
        <w:t>Reader).</w:t>
      </w:r>
    </w:p>
    <w:p w:rsidR="006C27F0" w:rsidRDefault="006C27F0" w:rsidP="00D627E9">
      <w:pPr>
        <w:autoSpaceDE w:val="0"/>
        <w:autoSpaceDN w:val="0"/>
        <w:adjustRightInd w:val="0"/>
        <w:spacing w:after="135" w:line="360" w:lineRule="auto"/>
        <w:ind w:right="677"/>
        <w:rPr>
          <w:rFonts w:ascii="Calibri" w:hAnsi="Calibri" w:cs="Calibri"/>
          <w:i/>
          <w:iCs/>
          <w:color w:val="000000"/>
          <w:sz w:val="36"/>
          <w:szCs w:val="36"/>
        </w:rPr>
      </w:pPr>
    </w:p>
    <w:p w:rsidR="006C27F0" w:rsidRDefault="006C27F0" w:rsidP="00D627E9">
      <w:pPr>
        <w:autoSpaceDE w:val="0"/>
        <w:autoSpaceDN w:val="0"/>
        <w:adjustRightInd w:val="0"/>
        <w:spacing w:after="135" w:line="360" w:lineRule="auto"/>
        <w:ind w:right="677"/>
        <w:rPr>
          <w:rFonts w:ascii="Calibri" w:hAnsi="Calibri" w:cs="Calibri"/>
          <w:i/>
          <w:iCs/>
          <w:color w:val="000000"/>
          <w:sz w:val="36"/>
          <w:szCs w:val="36"/>
        </w:rPr>
      </w:pPr>
    </w:p>
    <w:p w:rsidR="00D627E9" w:rsidRPr="00D627E9" w:rsidRDefault="00D627E9" w:rsidP="00D627E9">
      <w:pPr>
        <w:autoSpaceDE w:val="0"/>
        <w:autoSpaceDN w:val="0"/>
        <w:adjustRightInd w:val="0"/>
        <w:spacing w:after="135" w:line="360" w:lineRule="auto"/>
        <w:ind w:right="677"/>
        <w:rPr>
          <w:rFonts w:ascii="Calibri" w:hAnsi="Calibri" w:cs="Calibri"/>
          <w:color w:val="000000"/>
          <w:sz w:val="36"/>
          <w:szCs w:val="36"/>
        </w:rPr>
      </w:pPr>
      <w:r w:rsidRPr="00D627E9">
        <w:rPr>
          <w:rFonts w:ascii="Calibri" w:hAnsi="Calibri" w:cs="Calibri"/>
          <w:i/>
          <w:iCs/>
          <w:color w:val="000000"/>
          <w:sz w:val="36"/>
          <w:szCs w:val="36"/>
        </w:rPr>
        <w:t xml:space="preserve">Wann Sie Ihren Arbeitsablauf mit einer Struktur versehen sollten </w:t>
      </w:r>
    </w:p>
    <w:p w:rsidR="00D627E9" w:rsidRPr="00D627E9" w:rsidRDefault="00D627E9" w:rsidP="00D627E9">
      <w:pPr>
        <w:autoSpaceDE w:val="0"/>
        <w:autoSpaceDN w:val="0"/>
        <w:adjustRightInd w:val="0"/>
        <w:spacing w:after="837" w:line="360" w:lineRule="auto"/>
        <w:ind w:right="190"/>
        <w:rPr>
          <w:rFonts w:ascii="Calibri" w:hAnsi="Calibri" w:cs="Calibri"/>
          <w:color w:val="000000"/>
          <w:sz w:val="23"/>
          <w:szCs w:val="23"/>
        </w:rPr>
      </w:pPr>
      <w:r w:rsidRPr="00D627E9">
        <w:rPr>
          <w:rFonts w:ascii="Calibri" w:hAnsi="Calibri" w:cs="Calibri"/>
          <w:color w:val="000000"/>
          <w:sz w:val="23"/>
          <w:szCs w:val="23"/>
        </w:rPr>
        <w:t xml:space="preserve">Fügen Sie so früh wie möglich Struktur ein. Dadurch wird es leichter, diese Struktur auf die Formate zu übertragen. </w:t>
      </w:r>
    </w:p>
    <w:p w:rsidR="00D627E9" w:rsidRPr="00D627E9" w:rsidRDefault="00D627E9" w:rsidP="00D627E9">
      <w:pPr>
        <w:numPr>
          <w:ilvl w:val="0"/>
          <w:numId w:val="45"/>
        </w:numPr>
        <w:autoSpaceDE w:val="0"/>
        <w:autoSpaceDN w:val="0"/>
        <w:adjustRightInd w:val="0"/>
        <w:spacing w:after="0" w:line="360" w:lineRule="auto"/>
        <w:rPr>
          <w:rFonts w:ascii="Calibri" w:hAnsi="Calibri" w:cs="Calibri"/>
          <w:color w:val="000000"/>
          <w:sz w:val="23"/>
          <w:szCs w:val="23"/>
        </w:rPr>
      </w:pPr>
      <w:r w:rsidRPr="00D627E9">
        <w:rPr>
          <w:rFonts w:ascii="Calibri" w:hAnsi="Calibri" w:cs="Calibri"/>
          <w:b/>
          <w:bCs/>
          <w:color w:val="000000"/>
          <w:sz w:val="23"/>
          <w:szCs w:val="23"/>
        </w:rPr>
        <w:t>Autor</w:t>
      </w:r>
      <w:r w:rsidRPr="00D627E9">
        <w:rPr>
          <w:rFonts w:ascii="Calibri" w:hAnsi="Calibri" w:cs="Calibri"/>
          <w:color w:val="000000"/>
          <w:sz w:val="23"/>
          <w:szCs w:val="23"/>
        </w:rPr>
        <w:t xml:space="preserve">. Unter idealen Bedingungen sollte die Struktur bereits im Stadium des Verfassens eines Textes eingefügt werden. Damit die Konzepte, die im Inhalt integriert sind, innerhalb einer kohärenten Struktur korrekt eingesetzt werden können, muss dieser Inhalt zunächst grundsätzlich verstanden werden. Es kann sein, dass der Autor auf Ihre Anweisungen bezüglich der Bedeutung einer wirksamen Struktur und wie er am besten dem bereits festgesetzten unternehmensintern Stil entspricht, angewiesen ist. </w:t>
      </w:r>
      <w:r w:rsidR="006C27F0">
        <w:rPr>
          <w:rFonts w:ascii="Calibri" w:hAnsi="Calibri" w:cs="Calibri"/>
          <w:color w:val="000000"/>
          <w:sz w:val="23"/>
          <w:szCs w:val="23"/>
        </w:rPr>
        <w:t xml:space="preserve">Dazu könnten Sie vielleicht </w:t>
      </w:r>
      <w:r w:rsidRPr="00D627E9">
        <w:rPr>
          <w:rFonts w:ascii="Calibri" w:hAnsi="Calibri" w:cs="Calibri"/>
          <w:color w:val="000000"/>
          <w:sz w:val="23"/>
          <w:szCs w:val="23"/>
        </w:rPr>
        <w:t xml:space="preserve">ein Merkblatt mit generischen Anweisungen und Erklärungen </w:t>
      </w:r>
      <w:r w:rsidR="006C27F0">
        <w:rPr>
          <w:rFonts w:ascii="Calibri" w:hAnsi="Calibri" w:cs="Calibri"/>
          <w:color w:val="000000"/>
          <w:sz w:val="23"/>
          <w:szCs w:val="23"/>
        </w:rPr>
        <w:t>zur Information Ihrer Autoren verfassen</w:t>
      </w:r>
      <w:r w:rsidRPr="00D627E9">
        <w:rPr>
          <w:rFonts w:ascii="Calibri" w:hAnsi="Calibri" w:cs="Calibri"/>
          <w:color w:val="000000"/>
          <w:sz w:val="23"/>
          <w:szCs w:val="23"/>
        </w:rPr>
        <w:t xml:space="preserve">, wenn Sie </w:t>
      </w:r>
      <w:r w:rsidR="006C27F0">
        <w:rPr>
          <w:rFonts w:ascii="Calibri" w:hAnsi="Calibri" w:cs="Calibri"/>
          <w:color w:val="000000"/>
          <w:sz w:val="23"/>
          <w:szCs w:val="23"/>
        </w:rPr>
        <w:t>möcht</w:t>
      </w:r>
      <w:r w:rsidRPr="00D627E9">
        <w:rPr>
          <w:rFonts w:ascii="Calibri" w:hAnsi="Calibri" w:cs="Calibri"/>
          <w:color w:val="000000"/>
          <w:sz w:val="23"/>
          <w:szCs w:val="23"/>
        </w:rPr>
        <w:t xml:space="preserve">en, dass </w:t>
      </w:r>
      <w:r w:rsidR="006C27F0">
        <w:rPr>
          <w:rFonts w:ascii="Calibri" w:hAnsi="Calibri" w:cs="Calibri"/>
          <w:color w:val="000000"/>
          <w:sz w:val="23"/>
          <w:szCs w:val="23"/>
        </w:rPr>
        <w:t>diese</w:t>
      </w:r>
      <w:r w:rsidRPr="00D627E9">
        <w:rPr>
          <w:rFonts w:ascii="Calibri" w:hAnsi="Calibri" w:cs="Calibri"/>
          <w:color w:val="000000"/>
          <w:sz w:val="23"/>
          <w:szCs w:val="23"/>
        </w:rPr>
        <w:t xml:space="preserve"> eine Struktur einbauen. </w:t>
      </w:r>
    </w:p>
    <w:p w:rsidR="00E51414" w:rsidRDefault="00D627E9" w:rsidP="00D627E9">
      <w:pPr>
        <w:pStyle w:val="ListParagraph"/>
        <w:numPr>
          <w:ilvl w:val="0"/>
          <w:numId w:val="45"/>
        </w:numPr>
        <w:autoSpaceDE w:val="0"/>
        <w:autoSpaceDN w:val="0"/>
        <w:adjustRightInd w:val="0"/>
        <w:spacing w:after="0" w:line="360" w:lineRule="auto"/>
        <w:rPr>
          <w:rFonts w:ascii="Calibri" w:hAnsi="Calibri" w:cs="Calibri"/>
          <w:color w:val="000000"/>
          <w:sz w:val="23"/>
          <w:szCs w:val="23"/>
        </w:rPr>
      </w:pPr>
      <w:r w:rsidRPr="00D627E9">
        <w:rPr>
          <w:rFonts w:ascii="Calibri" w:hAnsi="Calibri" w:cs="Calibri"/>
          <w:b/>
          <w:bCs/>
          <w:color w:val="000000"/>
          <w:sz w:val="23"/>
          <w:szCs w:val="23"/>
        </w:rPr>
        <w:t>Redaktion</w:t>
      </w:r>
      <w:r w:rsidRPr="00D627E9">
        <w:rPr>
          <w:rFonts w:ascii="Calibri" w:hAnsi="Calibri" w:cs="Calibri"/>
          <w:color w:val="000000"/>
          <w:sz w:val="23"/>
          <w:szCs w:val="23"/>
        </w:rPr>
        <w:t>. Ein großer Teil der im Inhalt enthaltenen Struktur wird tatsächlich im Verlauf der redaktionellen Phase des Arbeitsablaufs hinzugefügt. Der größte Teil de</w:t>
      </w:r>
      <w:r w:rsidR="00A03794">
        <w:rPr>
          <w:rFonts w:ascii="Calibri" w:hAnsi="Calibri" w:cs="Calibri"/>
          <w:color w:val="000000"/>
          <w:sz w:val="23"/>
          <w:szCs w:val="23"/>
        </w:rPr>
        <w:t>s Taggings</w:t>
      </w:r>
      <w:r w:rsidR="00DF3B9A">
        <w:rPr>
          <w:rFonts w:ascii="Calibri" w:hAnsi="Calibri" w:cs="Calibri"/>
          <w:color w:val="000000"/>
          <w:sz w:val="23"/>
          <w:szCs w:val="23"/>
        </w:rPr>
        <w:t xml:space="preserve"> (Einführen von Markierungen)</w:t>
      </w:r>
      <w:r w:rsidRPr="00D627E9">
        <w:rPr>
          <w:rFonts w:ascii="Calibri" w:hAnsi="Calibri" w:cs="Calibri"/>
          <w:color w:val="000000"/>
          <w:sz w:val="23"/>
          <w:szCs w:val="23"/>
        </w:rPr>
        <w:t>, d</w:t>
      </w:r>
      <w:r w:rsidR="00A03794">
        <w:rPr>
          <w:rFonts w:ascii="Calibri" w:hAnsi="Calibri" w:cs="Calibri"/>
          <w:color w:val="000000"/>
          <w:sz w:val="23"/>
          <w:szCs w:val="23"/>
        </w:rPr>
        <w:t>er</w:t>
      </w:r>
      <w:r w:rsidRPr="00D627E9">
        <w:rPr>
          <w:rFonts w:ascii="Calibri" w:hAnsi="Calibri" w:cs="Calibri"/>
          <w:color w:val="000000"/>
          <w:sz w:val="23"/>
          <w:szCs w:val="23"/>
        </w:rPr>
        <w:t xml:space="preserve"> innerhalb eines </w:t>
      </w:r>
      <w:r w:rsidR="00A03794">
        <w:rPr>
          <w:rFonts w:ascii="Calibri" w:hAnsi="Calibri" w:cs="Calibri"/>
          <w:color w:val="000000"/>
          <w:sz w:val="23"/>
          <w:szCs w:val="23"/>
        </w:rPr>
        <w:t>„</w:t>
      </w:r>
      <w:r w:rsidRPr="00D627E9">
        <w:rPr>
          <w:rFonts w:ascii="Calibri" w:hAnsi="Calibri" w:cs="Calibri"/>
          <w:color w:val="000000"/>
          <w:sz w:val="23"/>
          <w:szCs w:val="23"/>
        </w:rPr>
        <w:t xml:space="preserve">XML first”-Arbeitsablaufs erforderlich </w:t>
      </w:r>
      <w:r w:rsidR="00A03794">
        <w:rPr>
          <w:rFonts w:ascii="Calibri" w:hAnsi="Calibri" w:cs="Calibri"/>
          <w:color w:val="000000"/>
          <w:sz w:val="23"/>
          <w:szCs w:val="23"/>
        </w:rPr>
        <w:t>ist</w:t>
      </w:r>
      <w:r w:rsidRPr="00D627E9">
        <w:rPr>
          <w:rFonts w:ascii="Calibri" w:hAnsi="Calibri" w:cs="Calibri"/>
          <w:color w:val="000000"/>
          <w:sz w:val="23"/>
          <w:szCs w:val="23"/>
        </w:rPr>
        <w:t xml:space="preserve">, findet hier statt. </w:t>
      </w:r>
    </w:p>
    <w:p w:rsidR="00DF3B9A" w:rsidRDefault="00D627E9" w:rsidP="00D627E9">
      <w:pPr>
        <w:pStyle w:val="ListParagraph"/>
        <w:numPr>
          <w:ilvl w:val="0"/>
          <w:numId w:val="45"/>
        </w:numPr>
        <w:autoSpaceDE w:val="0"/>
        <w:autoSpaceDN w:val="0"/>
        <w:adjustRightInd w:val="0"/>
        <w:spacing w:after="0" w:line="360" w:lineRule="auto"/>
        <w:rPr>
          <w:rFonts w:ascii="Calibri" w:hAnsi="Calibri" w:cs="Calibri"/>
          <w:color w:val="000000"/>
          <w:sz w:val="23"/>
          <w:szCs w:val="23"/>
        </w:rPr>
      </w:pPr>
      <w:r w:rsidRPr="00D627E9">
        <w:rPr>
          <w:rFonts w:ascii="Calibri" w:hAnsi="Calibri" w:cs="Calibri"/>
          <w:b/>
          <w:bCs/>
          <w:color w:val="000000"/>
          <w:sz w:val="23"/>
          <w:szCs w:val="23"/>
        </w:rPr>
        <w:t xml:space="preserve">Satz </w:t>
      </w:r>
      <w:r w:rsidRPr="00D627E9">
        <w:rPr>
          <w:rFonts w:ascii="Calibri" w:hAnsi="Calibri" w:cs="Calibri"/>
          <w:color w:val="000000"/>
          <w:sz w:val="23"/>
          <w:szCs w:val="23"/>
        </w:rPr>
        <w:t xml:space="preserve">und </w:t>
      </w:r>
      <w:r w:rsidRPr="00D627E9">
        <w:rPr>
          <w:rFonts w:ascii="Calibri" w:hAnsi="Calibri" w:cs="Calibri"/>
          <w:b/>
          <w:bCs/>
          <w:color w:val="000000"/>
          <w:sz w:val="23"/>
          <w:szCs w:val="23"/>
        </w:rPr>
        <w:t>Seitenlayout</w:t>
      </w:r>
      <w:r w:rsidRPr="00D627E9">
        <w:rPr>
          <w:rFonts w:ascii="Calibri" w:hAnsi="Calibri" w:cs="Calibri"/>
          <w:color w:val="000000"/>
          <w:sz w:val="23"/>
          <w:szCs w:val="23"/>
        </w:rPr>
        <w:t xml:space="preserve">. Alternativ können Sie in der Mark-up-Phase einen bestimmten Grad an Struktur einfügen; Programme, wie Adobe Acrobat oder InDesign bieten Anwendungen, die Ihnen dabei behilflich sind. </w:t>
      </w:r>
    </w:p>
    <w:p w:rsidR="00DF3B9A" w:rsidRDefault="00DF3B9A" w:rsidP="00D627E9">
      <w:pPr>
        <w:pStyle w:val="ListParagraph"/>
        <w:numPr>
          <w:ilvl w:val="0"/>
          <w:numId w:val="45"/>
        </w:numPr>
        <w:autoSpaceDE w:val="0"/>
        <w:autoSpaceDN w:val="0"/>
        <w:adjustRightInd w:val="0"/>
        <w:spacing w:after="0" w:line="360" w:lineRule="auto"/>
        <w:rPr>
          <w:rFonts w:ascii="Calibri" w:hAnsi="Calibri" w:cs="Calibri"/>
          <w:color w:val="000000"/>
          <w:sz w:val="23"/>
          <w:szCs w:val="23"/>
        </w:rPr>
      </w:pPr>
      <w:r>
        <w:rPr>
          <w:rFonts w:ascii="Calibri" w:hAnsi="Calibri" w:cs="Calibri"/>
          <w:b/>
          <w:bCs/>
          <w:color w:val="000000"/>
          <w:sz w:val="23"/>
          <w:szCs w:val="23"/>
        </w:rPr>
        <w:t>Tagging</w:t>
      </w:r>
      <w:r w:rsidR="00D627E9" w:rsidRPr="00D627E9">
        <w:rPr>
          <w:rFonts w:ascii="Calibri" w:hAnsi="Calibri" w:cs="Calibri"/>
          <w:b/>
          <w:bCs/>
          <w:color w:val="000000"/>
          <w:sz w:val="23"/>
          <w:szCs w:val="23"/>
        </w:rPr>
        <w:t xml:space="preserve"> in der Postproduktion</w:t>
      </w:r>
      <w:r w:rsidR="00D627E9" w:rsidRPr="00D627E9">
        <w:rPr>
          <w:rFonts w:ascii="Calibri" w:hAnsi="Calibri" w:cs="Calibri"/>
          <w:color w:val="000000"/>
          <w:sz w:val="23"/>
          <w:szCs w:val="23"/>
        </w:rPr>
        <w:t xml:space="preserve">. Für einige Verleger ist es sinnvoll, XML-Markierungen erst dann einzufügen, wenn sie die Druck-PDF haben. Auch wenn Sie eine PDF-Datei mit strukturierenden Markierungen nachträglich </w:t>
      </w:r>
      <w:r>
        <w:rPr>
          <w:rFonts w:ascii="Calibri" w:hAnsi="Calibri" w:cs="Calibri"/>
          <w:color w:val="000000"/>
          <w:sz w:val="23"/>
          <w:szCs w:val="23"/>
        </w:rPr>
        <w:t>auf</w:t>
      </w:r>
      <w:r w:rsidR="00D627E9" w:rsidRPr="00D627E9">
        <w:rPr>
          <w:rFonts w:ascii="Calibri" w:hAnsi="Calibri" w:cs="Calibri"/>
          <w:color w:val="000000"/>
          <w:sz w:val="23"/>
          <w:szCs w:val="23"/>
        </w:rPr>
        <w:t>rüsten, ist es Ihnen immer noch möglich, einen großen Teil der Flexibilität zu erhalten, die von einem strukturierten Dokument angeboten werden kann.</w:t>
      </w:r>
      <w:r w:rsidRPr="00D627E9">
        <w:rPr>
          <w:rFonts w:ascii="Calibri" w:hAnsi="Calibri" w:cs="Calibri"/>
          <w:color w:val="000000"/>
          <w:sz w:val="23"/>
          <w:szCs w:val="23"/>
        </w:rPr>
        <w:t xml:space="preserve"> </w:t>
      </w:r>
      <w:r>
        <w:rPr>
          <w:rFonts w:ascii="Calibri" w:hAnsi="Calibri" w:cs="Calibri"/>
          <w:color w:val="000000"/>
          <w:sz w:val="23"/>
          <w:szCs w:val="23"/>
        </w:rPr>
        <w:t xml:space="preserve"> </w:t>
      </w:r>
    </w:p>
    <w:p w:rsidR="00D627E9" w:rsidRPr="00D627E9" w:rsidRDefault="00DF3B9A" w:rsidP="00DF3B9A">
      <w:pPr>
        <w:pStyle w:val="ListParagraph"/>
        <w:autoSpaceDE w:val="0"/>
        <w:autoSpaceDN w:val="0"/>
        <w:adjustRightInd w:val="0"/>
        <w:spacing w:after="0" w:line="360" w:lineRule="auto"/>
        <w:rPr>
          <w:rFonts w:ascii="Calibri" w:hAnsi="Calibri" w:cs="Calibri"/>
          <w:color w:val="000000"/>
          <w:sz w:val="23"/>
          <w:szCs w:val="23"/>
        </w:rPr>
      </w:pPr>
      <w:r>
        <w:rPr>
          <w:rFonts w:ascii="Calibri" w:hAnsi="Calibri" w:cs="Calibri"/>
          <w:color w:val="000000"/>
          <w:sz w:val="23"/>
          <w:szCs w:val="23"/>
        </w:rPr>
        <w:t>W</w:t>
      </w:r>
      <w:r w:rsidR="00D627E9" w:rsidRPr="00D627E9">
        <w:rPr>
          <w:rFonts w:ascii="Calibri" w:hAnsi="Calibri" w:cs="Calibri"/>
          <w:color w:val="000000"/>
          <w:sz w:val="23"/>
          <w:szCs w:val="23"/>
        </w:rPr>
        <w:t xml:space="preserve">ann immer Sie innerhalb Ihres Arbeitsablaufs eine Struktur einbauen, sollten Sie dennoch hre Originaldokumente sorgfältig aufbewahren und archivieren. </w:t>
      </w:r>
    </w:p>
    <w:p w:rsidR="00D627E9" w:rsidRPr="00D627E9" w:rsidRDefault="00D627E9" w:rsidP="00D627E9">
      <w:pPr>
        <w:autoSpaceDE w:val="0"/>
        <w:autoSpaceDN w:val="0"/>
        <w:adjustRightInd w:val="0"/>
        <w:spacing w:after="0" w:line="240" w:lineRule="auto"/>
        <w:rPr>
          <w:rFonts w:ascii="Calibri" w:hAnsi="Calibri" w:cs="Calibri"/>
          <w:color w:val="000000"/>
          <w:sz w:val="23"/>
          <w:szCs w:val="23"/>
        </w:rPr>
      </w:pPr>
    </w:p>
    <w:p w:rsidR="00D627E9" w:rsidRPr="00D627E9" w:rsidRDefault="00D627E9" w:rsidP="00D627E9">
      <w:pPr>
        <w:autoSpaceDE w:val="0"/>
        <w:autoSpaceDN w:val="0"/>
        <w:adjustRightInd w:val="0"/>
        <w:spacing w:after="0" w:line="240" w:lineRule="auto"/>
        <w:rPr>
          <w:rFonts w:ascii="Calibri" w:hAnsi="Calibri" w:cs="Calibri"/>
          <w:color w:val="000000"/>
          <w:sz w:val="23"/>
          <w:szCs w:val="23"/>
        </w:rPr>
      </w:pPr>
    </w:p>
    <w:p w:rsidR="00D627E9" w:rsidRPr="00D627E9" w:rsidRDefault="00D627E9" w:rsidP="00D627E9">
      <w:pPr>
        <w:autoSpaceDE w:val="0"/>
        <w:autoSpaceDN w:val="0"/>
        <w:adjustRightInd w:val="0"/>
        <w:spacing w:after="0" w:line="240" w:lineRule="auto"/>
        <w:rPr>
          <w:rFonts w:ascii="Calibri" w:hAnsi="Calibri" w:cs="Calibri"/>
          <w:color w:val="000000"/>
          <w:sz w:val="23"/>
          <w:szCs w:val="23"/>
        </w:rPr>
      </w:pPr>
    </w:p>
    <w:p w:rsidR="00D627E9" w:rsidRPr="00D627E9" w:rsidRDefault="00D627E9" w:rsidP="00D627E9">
      <w:pPr>
        <w:pageBreakBefore/>
        <w:autoSpaceDE w:val="0"/>
        <w:autoSpaceDN w:val="0"/>
        <w:adjustRightInd w:val="0"/>
        <w:spacing w:after="135" w:line="240" w:lineRule="auto"/>
        <w:rPr>
          <w:rFonts w:ascii="Calibri" w:hAnsi="Calibri" w:cs="Calibri"/>
          <w:sz w:val="36"/>
          <w:szCs w:val="36"/>
        </w:rPr>
      </w:pPr>
      <w:r w:rsidRPr="00D627E9">
        <w:rPr>
          <w:rFonts w:ascii="Calibri" w:hAnsi="Calibri" w:cs="Calibri"/>
          <w:i/>
          <w:iCs/>
          <w:sz w:val="36"/>
          <w:szCs w:val="36"/>
        </w:rPr>
        <w:lastRenderedPageBreak/>
        <w:t xml:space="preserve">XML </w:t>
      </w:r>
    </w:p>
    <w:p w:rsidR="00D627E9" w:rsidRPr="00D627E9" w:rsidRDefault="00D627E9" w:rsidP="00D627E9">
      <w:pPr>
        <w:autoSpaceDE w:val="0"/>
        <w:autoSpaceDN w:val="0"/>
        <w:adjustRightInd w:val="0"/>
        <w:spacing w:after="307" w:line="440" w:lineRule="atLeast"/>
        <w:rPr>
          <w:rFonts w:ascii="Calibri" w:hAnsi="Calibri" w:cs="Calibri"/>
          <w:sz w:val="23"/>
          <w:szCs w:val="23"/>
        </w:rPr>
      </w:pPr>
      <w:r w:rsidRPr="00D627E9">
        <w:rPr>
          <w:rFonts w:ascii="Calibri" w:hAnsi="Calibri" w:cs="Calibri"/>
          <w:sz w:val="23"/>
          <w:szCs w:val="23"/>
        </w:rPr>
        <w:t>Bei der Struktur geht es nicht ausschließlich nur um XML. Sie können Ihren Dateien eine Strukturebene h</w:t>
      </w:r>
      <w:r w:rsidR="009839FF">
        <w:rPr>
          <w:rFonts w:ascii="Calibri" w:hAnsi="Calibri" w:cs="Calibri"/>
          <w:sz w:val="23"/>
          <w:szCs w:val="23"/>
        </w:rPr>
        <w:t>inzufügen, ohne dabei einen XML-</w:t>
      </w:r>
      <w:r w:rsidRPr="00D627E9">
        <w:rPr>
          <w:rFonts w:ascii="Calibri" w:hAnsi="Calibri" w:cs="Calibri"/>
          <w:sz w:val="23"/>
          <w:szCs w:val="23"/>
        </w:rPr>
        <w:t xml:space="preserve">Arbeitsablauf anzuwenden. Jedoch bieten XML DTDs und </w:t>
      </w:r>
      <w:r w:rsidR="00504BBE">
        <w:rPr>
          <w:rFonts w:ascii="Calibri" w:hAnsi="Calibri" w:cs="Calibri"/>
          <w:sz w:val="23"/>
          <w:szCs w:val="23"/>
        </w:rPr>
        <w:t>-Schemas</w:t>
      </w:r>
      <w:r w:rsidRPr="00D627E9">
        <w:rPr>
          <w:rFonts w:ascii="Calibri" w:hAnsi="Calibri" w:cs="Calibri"/>
          <w:sz w:val="23"/>
          <w:szCs w:val="23"/>
        </w:rPr>
        <w:t xml:space="preserve">, die bei der Veröffentlichung von Büchern </w:t>
      </w:r>
      <w:r w:rsidR="009839FF">
        <w:rPr>
          <w:rFonts w:ascii="Calibri" w:hAnsi="Calibri" w:cs="Calibri"/>
          <w:sz w:val="23"/>
          <w:szCs w:val="23"/>
        </w:rPr>
        <w:t>verwendet</w:t>
      </w:r>
      <w:r w:rsidRPr="00D627E9">
        <w:rPr>
          <w:rFonts w:ascii="Calibri" w:hAnsi="Calibri" w:cs="Calibri"/>
          <w:sz w:val="23"/>
          <w:szCs w:val="23"/>
        </w:rPr>
        <w:t xml:space="preserve"> werden (ungeachtet der Tatsache ob es sich dabei um urheberrechtliches Eigentum Ihres Unternehmens</w:t>
      </w:r>
      <w:r w:rsidR="00504BBE">
        <w:rPr>
          <w:rFonts w:ascii="Calibri" w:hAnsi="Calibri" w:cs="Calibri"/>
          <w:sz w:val="23"/>
          <w:szCs w:val="23"/>
        </w:rPr>
        <w:t xml:space="preserve"> oder </w:t>
      </w:r>
      <w:r w:rsidRPr="00D627E9">
        <w:rPr>
          <w:rFonts w:ascii="Calibri" w:hAnsi="Calibri" w:cs="Calibri"/>
          <w:sz w:val="23"/>
          <w:szCs w:val="23"/>
        </w:rPr>
        <w:t xml:space="preserve">um Standards so wie DocBook, DTBook oder sogar XHTML handelt), ein Standardverfahren, mit dem verschiedene Arten von Information und inhaltlichen Hierarchien in einem Dokument identifiziert werden können. XML ermöglicht die Identifikation verschiedener Komponenten innerhalb eines strukturierten Dokuments. Tags werden verwendet, um Elemente und Merkmale innerhalb einer Struktur zu identifizieren. </w:t>
      </w:r>
    </w:p>
    <w:p w:rsidR="00D627E9" w:rsidRPr="00D627E9" w:rsidRDefault="00D627E9" w:rsidP="00D627E9">
      <w:pPr>
        <w:autoSpaceDE w:val="0"/>
        <w:autoSpaceDN w:val="0"/>
        <w:adjustRightInd w:val="0"/>
        <w:spacing w:after="207" w:line="440" w:lineRule="atLeast"/>
        <w:rPr>
          <w:rFonts w:ascii="Calibri" w:hAnsi="Calibri" w:cs="Calibri"/>
          <w:sz w:val="23"/>
          <w:szCs w:val="23"/>
        </w:rPr>
      </w:pPr>
      <w:r w:rsidRPr="00D627E9">
        <w:rPr>
          <w:rFonts w:ascii="Calibri" w:hAnsi="Calibri" w:cs="Calibri"/>
          <w:sz w:val="23"/>
          <w:szCs w:val="23"/>
        </w:rPr>
        <w:t xml:space="preserve">Solange die verschiedenen Markierungsregeln [„tag rules“] befolgt werden, wird ein XML-Dokument als </w:t>
      </w:r>
      <w:r w:rsidR="00504BBE">
        <w:rPr>
          <w:rFonts w:ascii="Calibri" w:hAnsi="Calibri" w:cs="Calibri"/>
          <w:sz w:val="23"/>
          <w:szCs w:val="23"/>
        </w:rPr>
        <w:t>„</w:t>
      </w:r>
      <w:r w:rsidRPr="00D627E9">
        <w:rPr>
          <w:rFonts w:ascii="Calibri" w:hAnsi="Calibri" w:cs="Calibri"/>
          <w:sz w:val="23"/>
          <w:szCs w:val="23"/>
        </w:rPr>
        <w:t>wohlgeformt” bezeichnet [„well-formed“]. Zwar ist Wohlgeformtheit eine gute Dokumenteneigenschaft, aber sie ist nicht ausreichend, da ein Lesesystem wie zum Beispiel ein Bildschirm</w:t>
      </w:r>
      <w:r w:rsidR="00E51414">
        <w:rPr>
          <w:rFonts w:ascii="Calibri" w:hAnsi="Calibri" w:cs="Calibri"/>
          <w:sz w:val="23"/>
          <w:szCs w:val="23"/>
        </w:rPr>
        <w:t>-</w:t>
      </w:r>
      <w:r w:rsidRPr="00D627E9">
        <w:rPr>
          <w:rFonts w:ascii="Calibri" w:hAnsi="Calibri" w:cs="Calibri"/>
          <w:sz w:val="23"/>
          <w:szCs w:val="23"/>
        </w:rPr>
        <w:t xml:space="preserve">Reader nicht erkennen könnte, was jede einzelne Tag-Markierung bedeutet. Um wirklich </w:t>
      </w:r>
      <w:r w:rsidR="00504BBE">
        <w:rPr>
          <w:rFonts w:ascii="Calibri" w:hAnsi="Calibri" w:cs="Calibri"/>
          <w:sz w:val="23"/>
          <w:szCs w:val="23"/>
        </w:rPr>
        <w:t>aussagekräftig</w:t>
      </w:r>
      <w:r w:rsidRPr="00D627E9">
        <w:rPr>
          <w:rFonts w:ascii="Calibri" w:hAnsi="Calibri" w:cs="Calibri"/>
          <w:sz w:val="23"/>
          <w:szCs w:val="23"/>
        </w:rPr>
        <w:t xml:space="preserve"> zu sein, muß ein XML</w:t>
      </w:r>
      <w:r w:rsidR="00504BBE">
        <w:rPr>
          <w:rFonts w:ascii="Calibri" w:hAnsi="Calibri" w:cs="Calibri"/>
          <w:sz w:val="23"/>
          <w:szCs w:val="23"/>
        </w:rPr>
        <w:t>-</w:t>
      </w:r>
      <w:r w:rsidRPr="00D627E9">
        <w:rPr>
          <w:rFonts w:ascii="Calibri" w:hAnsi="Calibri" w:cs="Calibri"/>
          <w:sz w:val="23"/>
          <w:szCs w:val="23"/>
        </w:rPr>
        <w:t>Dokument als „</w:t>
      </w:r>
      <w:r w:rsidRPr="00F830D4">
        <w:rPr>
          <w:rFonts w:ascii="Calibri" w:hAnsi="Calibri" w:cs="Calibri"/>
          <w:i/>
          <w:sz w:val="23"/>
          <w:szCs w:val="23"/>
        </w:rPr>
        <w:t>valid</w:t>
      </w:r>
      <w:r w:rsidRPr="00D627E9">
        <w:rPr>
          <w:rFonts w:ascii="Calibri" w:hAnsi="Calibri" w:cs="Calibri"/>
          <w:sz w:val="23"/>
          <w:szCs w:val="23"/>
        </w:rPr>
        <w:t xml:space="preserve">“ bezeichnet werden können. Ein valides Dokument folgt nicht nur den Tag-Markierungsregeln von XML, </w:t>
      </w:r>
      <w:r w:rsidR="00504BBE">
        <w:rPr>
          <w:rFonts w:ascii="Calibri" w:hAnsi="Calibri" w:cs="Calibri"/>
          <w:sz w:val="23"/>
          <w:szCs w:val="23"/>
        </w:rPr>
        <w:t>sondern</w:t>
      </w:r>
      <w:r w:rsidRPr="00D627E9">
        <w:rPr>
          <w:rFonts w:ascii="Calibri" w:hAnsi="Calibri" w:cs="Calibri"/>
          <w:sz w:val="23"/>
          <w:szCs w:val="23"/>
        </w:rPr>
        <w:t xml:space="preserve"> auch den Regeln, die in einer</w:t>
      </w:r>
      <w:r w:rsidR="001F7257">
        <w:rPr>
          <w:rFonts w:ascii="Calibri" w:hAnsi="Calibri" w:cs="Calibri"/>
          <w:sz w:val="23"/>
          <w:szCs w:val="23"/>
        </w:rPr>
        <w:t>/einem</w:t>
      </w:r>
      <w:r w:rsidRPr="00D627E9">
        <w:rPr>
          <w:rFonts w:ascii="Calibri" w:hAnsi="Calibri" w:cs="Calibri"/>
          <w:sz w:val="23"/>
          <w:szCs w:val="23"/>
        </w:rPr>
        <w:t xml:space="preserve"> besonderen Dokumenttypdefinition (DTD) oder Schema erstellt wurden. Ein DTD oder Schema definiert die Regeln für das Dokument und beschreibt </w:t>
      </w:r>
      <w:r w:rsidR="00504BBE">
        <w:rPr>
          <w:rFonts w:ascii="Calibri" w:hAnsi="Calibri" w:cs="Calibri"/>
          <w:sz w:val="23"/>
          <w:szCs w:val="23"/>
        </w:rPr>
        <w:t xml:space="preserve">die </w:t>
      </w:r>
      <w:r w:rsidRPr="00D627E9">
        <w:rPr>
          <w:rFonts w:ascii="Calibri" w:hAnsi="Calibri" w:cs="Calibri"/>
          <w:sz w:val="23"/>
          <w:szCs w:val="23"/>
        </w:rPr>
        <w:t xml:space="preserve">Strukturelemente und Merkmale, die in diesem Dokument </w:t>
      </w:r>
      <w:r w:rsidR="00504BBE">
        <w:rPr>
          <w:rFonts w:ascii="Calibri" w:hAnsi="Calibri" w:cs="Calibri"/>
          <w:sz w:val="23"/>
          <w:szCs w:val="23"/>
        </w:rPr>
        <w:t>zu verwenden sind</w:t>
      </w:r>
      <w:r w:rsidRPr="00D627E9">
        <w:rPr>
          <w:rFonts w:ascii="Calibri" w:hAnsi="Calibri" w:cs="Calibri"/>
          <w:sz w:val="23"/>
          <w:szCs w:val="23"/>
        </w:rPr>
        <w:t>. Um Validität zu erreichen, benötigen Sie ein DTD oder Schema und ein wohlgeformtes („well formed“) XML Dokument. Dies bedeutet, da</w:t>
      </w:r>
      <w:r w:rsidR="00504BBE">
        <w:rPr>
          <w:rFonts w:ascii="Calibri" w:hAnsi="Calibri" w:cs="Calibri"/>
          <w:sz w:val="23"/>
          <w:szCs w:val="23"/>
        </w:rPr>
        <w:t>ss</w:t>
      </w:r>
      <w:r w:rsidRPr="00D627E9">
        <w:rPr>
          <w:rFonts w:ascii="Calibri" w:hAnsi="Calibri" w:cs="Calibri"/>
          <w:sz w:val="23"/>
          <w:szCs w:val="23"/>
        </w:rPr>
        <w:t xml:space="preserve"> Inhalt (das XML-Dokument) und Struktur (das XML-Dokument plus die DTD) ver</w:t>
      </w:r>
      <w:r w:rsidR="00504BBE">
        <w:rPr>
          <w:rFonts w:ascii="Calibri" w:hAnsi="Calibri" w:cs="Calibri"/>
          <w:sz w:val="23"/>
          <w:szCs w:val="23"/>
        </w:rPr>
        <w:t>wendet</w:t>
      </w:r>
      <w:r w:rsidRPr="00D627E9">
        <w:rPr>
          <w:rFonts w:ascii="Calibri" w:hAnsi="Calibri" w:cs="Calibri"/>
          <w:sz w:val="23"/>
          <w:szCs w:val="23"/>
        </w:rPr>
        <w:t xml:space="preserve"> werden, um das Erscheinungsbild zu erzeugen. Es wird empfohlen, in Ihren XML-Arbeitsablauf einen Validationsschritt zu integrieren, den Sie mit einer Validationssoftware einrichten können. </w:t>
      </w:r>
    </w:p>
    <w:p w:rsidR="00D627E9" w:rsidRDefault="00D627E9" w:rsidP="00F90897">
      <w:pPr>
        <w:autoSpaceDE w:val="0"/>
        <w:autoSpaceDN w:val="0"/>
        <w:adjustRightInd w:val="0"/>
        <w:spacing w:after="1167" w:line="440" w:lineRule="atLeast"/>
      </w:pPr>
      <w:r w:rsidRPr="00D627E9">
        <w:rPr>
          <w:rFonts w:ascii="Calibri" w:hAnsi="Calibri" w:cs="Calibri"/>
          <w:sz w:val="23"/>
          <w:szCs w:val="23"/>
        </w:rPr>
        <w:t xml:space="preserve">Dies ist Struktur in ihrer </w:t>
      </w:r>
      <w:r w:rsidR="00504BBE">
        <w:rPr>
          <w:rFonts w:ascii="Calibri" w:hAnsi="Calibri" w:cs="Calibri"/>
          <w:sz w:val="23"/>
          <w:szCs w:val="23"/>
        </w:rPr>
        <w:t>„</w:t>
      </w:r>
      <w:r w:rsidRPr="00D627E9">
        <w:rPr>
          <w:rFonts w:ascii="Calibri" w:hAnsi="Calibri" w:cs="Calibri"/>
          <w:sz w:val="23"/>
          <w:szCs w:val="23"/>
        </w:rPr>
        <w:t xml:space="preserve">Idealform” und wenn Sie in einer </w:t>
      </w:r>
      <w:r w:rsidR="00504BBE">
        <w:rPr>
          <w:rFonts w:ascii="Calibri" w:hAnsi="Calibri" w:cs="Calibri"/>
          <w:sz w:val="23"/>
          <w:szCs w:val="23"/>
        </w:rPr>
        <w:t>„</w:t>
      </w:r>
      <w:r w:rsidRPr="00D627E9">
        <w:rPr>
          <w:rFonts w:ascii="Calibri" w:hAnsi="Calibri" w:cs="Calibri"/>
          <w:sz w:val="23"/>
          <w:szCs w:val="23"/>
        </w:rPr>
        <w:t xml:space="preserve">XML-First”-Umgebung arbeiten, werden Sie schon jetzt die Flexibilität erfahren, die </w:t>
      </w:r>
      <w:r w:rsidR="002225C0">
        <w:rPr>
          <w:rFonts w:ascii="Calibri" w:hAnsi="Calibri" w:cs="Calibri"/>
          <w:sz w:val="23"/>
          <w:szCs w:val="23"/>
        </w:rPr>
        <w:t xml:space="preserve">diese Art von Workflow </w:t>
      </w:r>
      <w:r w:rsidRPr="00D627E9">
        <w:rPr>
          <w:rFonts w:ascii="Calibri" w:hAnsi="Calibri" w:cs="Calibri"/>
          <w:sz w:val="23"/>
          <w:szCs w:val="23"/>
        </w:rPr>
        <w:t>Ihnen</w:t>
      </w:r>
      <w:r w:rsidR="002225C0">
        <w:rPr>
          <w:rFonts w:ascii="Calibri" w:hAnsi="Calibri" w:cs="Calibri"/>
          <w:sz w:val="23"/>
          <w:szCs w:val="23"/>
        </w:rPr>
        <w:t xml:space="preserve"> bieten kann</w:t>
      </w:r>
      <w:r w:rsidRPr="00D627E9">
        <w:rPr>
          <w:rFonts w:ascii="Calibri" w:hAnsi="Calibri" w:cs="Calibri"/>
          <w:sz w:val="23"/>
          <w:szCs w:val="23"/>
        </w:rPr>
        <w:t>. Mit dem Einsatz eines XML First-Arbeitsablauf</w:t>
      </w:r>
      <w:r w:rsidR="00074AC5">
        <w:rPr>
          <w:rFonts w:ascii="Calibri" w:hAnsi="Calibri" w:cs="Calibri"/>
          <w:sz w:val="23"/>
          <w:szCs w:val="23"/>
        </w:rPr>
        <w:t>s</w:t>
      </w:r>
      <w:r w:rsidRPr="00D627E9">
        <w:rPr>
          <w:rFonts w:ascii="Calibri" w:hAnsi="Calibri" w:cs="Calibri"/>
          <w:sz w:val="23"/>
          <w:szCs w:val="23"/>
        </w:rPr>
        <w:t xml:space="preserve"> sind Sie in der Lage, aus Ihren validen und wohlgeformten XML-Dokumenten eine Reihe verschiedener Dateiformate </w:t>
      </w:r>
      <w:r w:rsidR="002225C0">
        <w:rPr>
          <w:rFonts w:ascii="Calibri" w:hAnsi="Calibri" w:cs="Calibri"/>
          <w:sz w:val="23"/>
          <w:szCs w:val="23"/>
        </w:rPr>
        <w:t>zu erstellen und zu liefern</w:t>
      </w:r>
      <w:r w:rsidRPr="00D627E9">
        <w:t>. Dies kann Dateien beinhalten, die dem neuen EPUB 3</w:t>
      </w:r>
      <w:r w:rsidR="002225C0">
        <w:t>-</w:t>
      </w:r>
      <w:r w:rsidRPr="00D627E9">
        <w:t>Standard entsprechen</w:t>
      </w:r>
      <w:r w:rsidR="00074AC5">
        <w:t>d</w:t>
      </w:r>
      <w:r w:rsidRPr="00D627E9">
        <w:t xml:space="preserve"> viele Merkmale der Barrierefreiheit enthalten (siehe </w:t>
      </w:r>
      <w:r w:rsidR="002225C0">
        <w:t>„</w:t>
      </w:r>
      <w:r w:rsidRPr="00D627E9">
        <w:rPr>
          <w:u w:val="single"/>
        </w:rPr>
        <w:t>Was ist ein barrierefreies Produkt</w:t>
      </w:r>
      <w:r w:rsidRPr="00D627E9">
        <w:t>”)</w:t>
      </w:r>
      <w:r>
        <w:t>.</w:t>
      </w:r>
    </w:p>
    <w:p w:rsidR="00D627E9" w:rsidRDefault="00D627E9" w:rsidP="00D627E9">
      <w:pPr>
        <w:pStyle w:val="Default"/>
        <w:spacing w:line="360" w:lineRule="auto"/>
        <w:rPr>
          <w:color w:val="auto"/>
          <w:sz w:val="23"/>
          <w:szCs w:val="23"/>
        </w:rPr>
      </w:pPr>
    </w:p>
    <w:p w:rsidR="00D627E9" w:rsidRPr="00D627E9" w:rsidRDefault="00D627E9" w:rsidP="00D627E9">
      <w:pPr>
        <w:autoSpaceDE w:val="0"/>
        <w:autoSpaceDN w:val="0"/>
        <w:adjustRightInd w:val="0"/>
        <w:spacing w:after="135" w:line="240" w:lineRule="auto"/>
        <w:rPr>
          <w:rFonts w:ascii="Calibri" w:hAnsi="Calibri" w:cs="Calibri"/>
          <w:color w:val="000000"/>
          <w:sz w:val="36"/>
          <w:szCs w:val="36"/>
        </w:rPr>
      </w:pPr>
      <w:r w:rsidRPr="00D627E9">
        <w:rPr>
          <w:rFonts w:ascii="Calibri" w:hAnsi="Calibri" w:cs="Calibri"/>
          <w:i/>
          <w:iCs/>
          <w:color w:val="000000"/>
          <w:sz w:val="36"/>
          <w:szCs w:val="36"/>
        </w:rPr>
        <w:t xml:space="preserve">Bereitstellen von Dateien an Vermittler-Organisationen </w:t>
      </w:r>
    </w:p>
    <w:p w:rsidR="00D627E9" w:rsidRDefault="00D627E9" w:rsidP="00D627E9">
      <w:pPr>
        <w:autoSpaceDE w:val="0"/>
        <w:autoSpaceDN w:val="0"/>
        <w:adjustRightInd w:val="0"/>
        <w:spacing w:after="207" w:line="440" w:lineRule="atLeast"/>
        <w:ind w:right="142"/>
        <w:rPr>
          <w:rFonts w:ascii="Symbol" w:hAnsi="Symbol" w:cs="Symbol"/>
          <w:color w:val="000000"/>
          <w:sz w:val="23"/>
          <w:szCs w:val="23"/>
        </w:rPr>
      </w:pPr>
      <w:r w:rsidRPr="00D627E9">
        <w:rPr>
          <w:rFonts w:ascii="Calibri" w:hAnsi="Calibri" w:cs="Calibri"/>
          <w:color w:val="000000"/>
          <w:sz w:val="23"/>
          <w:szCs w:val="23"/>
        </w:rPr>
        <w:t xml:space="preserve">Wenn Sie Dateien </w:t>
      </w:r>
      <w:r w:rsidR="003D7317">
        <w:rPr>
          <w:rFonts w:ascii="Calibri" w:hAnsi="Calibri" w:cs="Calibri"/>
          <w:color w:val="000000"/>
          <w:sz w:val="23"/>
          <w:szCs w:val="23"/>
        </w:rPr>
        <w:t>zur</w:t>
      </w:r>
      <w:r w:rsidRPr="00D627E9">
        <w:rPr>
          <w:rFonts w:ascii="Calibri" w:hAnsi="Calibri" w:cs="Calibri"/>
          <w:color w:val="000000"/>
          <w:sz w:val="23"/>
          <w:szCs w:val="23"/>
        </w:rPr>
        <w:t xml:space="preserve"> Umwandlung in ein zugängliches Format an </w:t>
      </w:r>
      <w:r w:rsidR="003D7317">
        <w:rPr>
          <w:rFonts w:ascii="Calibri" w:hAnsi="Calibri" w:cs="Calibri"/>
          <w:color w:val="000000"/>
          <w:sz w:val="23"/>
          <w:szCs w:val="23"/>
        </w:rPr>
        <w:t>Unternehm</w:t>
      </w:r>
      <w:r w:rsidRPr="00D627E9">
        <w:rPr>
          <w:rFonts w:ascii="Calibri" w:hAnsi="Calibri" w:cs="Calibri"/>
          <w:color w:val="000000"/>
          <w:sz w:val="23"/>
          <w:szCs w:val="23"/>
        </w:rPr>
        <w:t xml:space="preserve">en liefern, können die folgenden Punkte dazu beitragen, dass die strukturierte Information in der richtigen Weise zur Verfügung gestellt wird: </w:t>
      </w:r>
    </w:p>
    <w:p w:rsidR="00D627E9" w:rsidRDefault="00D627E9" w:rsidP="00D627E9">
      <w:pPr>
        <w:pStyle w:val="ListParagraph"/>
        <w:numPr>
          <w:ilvl w:val="0"/>
          <w:numId w:val="49"/>
        </w:numPr>
        <w:autoSpaceDE w:val="0"/>
        <w:autoSpaceDN w:val="0"/>
        <w:adjustRightInd w:val="0"/>
        <w:spacing w:after="207" w:line="440" w:lineRule="atLeast"/>
        <w:ind w:right="142"/>
        <w:rPr>
          <w:rFonts w:ascii="Calibri" w:hAnsi="Calibri" w:cs="Calibri"/>
          <w:color w:val="000000"/>
          <w:sz w:val="23"/>
          <w:szCs w:val="23"/>
        </w:rPr>
      </w:pPr>
      <w:r w:rsidRPr="00D627E9">
        <w:rPr>
          <w:rFonts w:ascii="Calibri" w:hAnsi="Calibri" w:cs="Calibri"/>
          <w:color w:val="000000"/>
          <w:sz w:val="23"/>
          <w:szCs w:val="23"/>
        </w:rPr>
        <w:t xml:space="preserve">Sie können den Produzenten besonderer Formate verschiedene Typen von Dateien liefern. Es empfiehlt sich, sich bei </w:t>
      </w:r>
      <w:r w:rsidR="003D7317">
        <w:rPr>
          <w:rFonts w:ascii="Calibri" w:hAnsi="Calibri" w:cs="Calibri"/>
          <w:color w:val="000000"/>
          <w:sz w:val="23"/>
          <w:szCs w:val="23"/>
        </w:rPr>
        <w:t>den</w:t>
      </w:r>
      <w:r w:rsidRPr="00D627E9">
        <w:rPr>
          <w:rFonts w:ascii="Calibri" w:hAnsi="Calibri" w:cs="Calibri"/>
          <w:color w:val="000000"/>
          <w:sz w:val="23"/>
          <w:szCs w:val="23"/>
        </w:rPr>
        <w:t xml:space="preserve"> betreffenden </w:t>
      </w:r>
      <w:r w:rsidR="003D7317">
        <w:rPr>
          <w:rFonts w:ascii="Calibri" w:hAnsi="Calibri" w:cs="Calibri"/>
          <w:color w:val="000000"/>
          <w:sz w:val="23"/>
          <w:szCs w:val="23"/>
        </w:rPr>
        <w:t>Unternehmen</w:t>
      </w:r>
      <w:r w:rsidRPr="00D627E9">
        <w:rPr>
          <w:rFonts w:ascii="Calibri" w:hAnsi="Calibri" w:cs="Calibri"/>
          <w:color w:val="000000"/>
          <w:sz w:val="23"/>
          <w:szCs w:val="23"/>
        </w:rPr>
        <w:t xml:space="preserve"> zu erkundigen, welche Dateien sie akzeptieren und wel</w:t>
      </w:r>
      <w:r>
        <w:rPr>
          <w:rFonts w:ascii="Calibri" w:hAnsi="Calibri" w:cs="Calibri"/>
          <w:color w:val="000000"/>
          <w:sz w:val="23"/>
          <w:szCs w:val="23"/>
        </w:rPr>
        <w:t xml:space="preserve">che sie am </w:t>
      </w:r>
      <w:r w:rsidR="003D7317">
        <w:rPr>
          <w:rFonts w:ascii="Calibri" w:hAnsi="Calibri" w:cs="Calibri"/>
          <w:color w:val="000000"/>
          <w:sz w:val="23"/>
          <w:szCs w:val="23"/>
        </w:rPr>
        <w:t>zweckmäßig</w:t>
      </w:r>
      <w:r>
        <w:rPr>
          <w:rFonts w:ascii="Calibri" w:hAnsi="Calibri" w:cs="Calibri"/>
          <w:color w:val="000000"/>
          <w:sz w:val="23"/>
          <w:szCs w:val="23"/>
        </w:rPr>
        <w:t>sten finden.</w:t>
      </w:r>
    </w:p>
    <w:p w:rsidR="00D627E9" w:rsidRPr="00D627E9" w:rsidRDefault="00D627E9" w:rsidP="00D627E9">
      <w:pPr>
        <w:pStyle w:val="ListParagraph"/>
        <w:numPr>
          <w:ilvl w:val="0"/>
          <w:numId w:val="49"/>
        </w:numPr>
        <w:autoSpaceDE w:val="0"/>
        <w:autoSpaceDN w:val="0"/>
        <w:adjustRightInd w:val="0"/>
        <w:spacing w:after="207" w:line="440" w:lineRule="atLeast"/>
        <w:ind w:right="142"/>
        <w:rPr>
          <w:rFonts w:ascii="Calibri" w:hAnsi="Calibri" w:cs="Calibri"/>
          <w:color w:val="000000"/>
          <w:sz w:val="23"/>
          <w:szCs w:val="23"/>
        </w:rPr>
      </w:pPr>
      <w:r w:rsidRPr="00D627E9">
        <w:rPr>
          <w:rFonts w:ascii="Calibri" w:hAnsi="Calibri" w:cs="Calibri"/>
          <w:color w:val="000000"/>
          <w:sz w:val="23"/>
          <w:szCs w:val="23"/>
        </w:rPr>
        <w:t>Versuchen Sie, Ihr Dokument als eine einzige Datei bereitzustellen. Die Unterteilung Ihres Titels in verschiedene Dateien für Kapitel und Abschnitte bedeutet mehr Arbeit während de</w:t>
      </w:r>
      <w:r w:rsidR="009D7DF0">
        <w:rPr>
          <w:rFonts w:ascii="Calibri" w:hAnsi="Calibri" w:cs="Calibri"/>
          <w:color w:val="000000"/>
          <w:sz w:val="23"/>
          <w:szCs w:val="23"/>
        </w:rPr>
        <w:t>s</w:t>
      </w:r>
      <w:r w:rsidRPr="00D627E9">
        <w:rPr>
          <w:rFonts w:ascii="Calibri" w:hAnsi="Calibri" w:cs="Calibri"/>
          <w:color w:val="000000"/>
          <w:sz w:val="23"/>
          <w:szCs w:val="23"/>
        </w:rPr>
        <w:t xml:space="preserve"> Konvertierungs</w:t>
      </w:r>
      <w:r w:rsidR="009D7DF0">
        <w:rPr>
          <w:rFonts w:ascii="Calibri" w:hAnsi="Calibri" w:cs="Calibri"/>
          <w:color w:val="000000"/>
          <w:sz w:val="23"/>
          <w:szCs w:val="23"/>
        </w:rPr>
        <w:t>vorgangs</w:t>
      </w:r>
      <w:r w:rsidRPr="00D627E9">
        <w:rPr>
          <w:rFonts w:ascii="Calibri" w:hAnsi="Calibri" w:cs="Calibri"/>
          <w:color w:val="000000"/>
          <w:sz w:val="23"/>
          <w:szCs w:val="23"/>
        </w:rPr>
        <w:t xml:space="preserve">. </w:t>
      </w:r>
    </w:p>
    <w:p w:rsidR="00D627E9" w:rsidRPr="00D627E9" w:rsidRDefault="00D627E9" w:rsidP="00845A2B">
      <w:pPr>
        <w:pStyle w:val="ListParagraph"/>
        <w:numPr>
          <w:ilvl w:val="0"/>
          <w:numId w:val="49"/>
        </w:numPr>
        <w:autoSpaceDE w:val="0"/>
        <w:autoSpaceDN w:val="0"/>
        <w:adjustRightInd w:val="0"/>
        <w:spacing w:after="207" w:line="360" w:lineRule="auto"/>
        <w:ind w:left="1434" w:right="142" w:hanging="357"/>
        <w:rPr>
          <w:rFonts w:ascii="Calibri" w:hAnsi="Calibri" w:cs="Calibri"/>
          <w:color w:val="000000"/>
          <w:sz w:val="23"/>
          <w:szCs w:val="23"/>
        </w:rPr>
      </w:pPr>
      <w:r w:rsidRPr="00D627E9">
        <w:rPr>
          <w:rFonts w:ascii="Calibri" w:hAnsi="Calibri" w:cs="Calibri"/>
          <w:color w:val="000000"/>
          <w:sz w:val="23"/>
          <w:szCs w:val="23"/>
        </w:rPr>
        <w:t xml:space="preserve">Vergewissern Sie sich, dass Ihre Dateien gut aufgebaut sind und möglichst viel Struktur enthalten. </w:t>
      </w:r>
    </w:p>
    <w:p w:rsidR="009D7DF0" w:rsidRPr="00F830D4" w:rsidRDefault="00D627E9" w:rsidP="00845A2B">
      <w:pPr>
        <w:pStyle w:val="ListParagraph"/>
        <w:numPr>
          <w:ilvl w:val="0"/>
          <w:numId w:val="49"/>
        </w:numPr>
        <w:autoSpaceDE w:val="0"/>
        <w:autoSpaceDN w:val="0"/>
        <w:adjustRightInd w:val="0"/>
        <w:spacing w:after="0" w:line="360" w:lineRule="auto"/>
        <w:ind w:left="1434" w:hanging="357"/>
        <w:rPr>
          <w:rFonts w:ascii="Calibri" w:hAnsi="Calibri" w:cs="Calibri"/>
          <w:sz w:val="23"/>
          <w:szCs w:val="23"/>
        </w:rPr>
      </w:pPr>
      <w:r w:rsidRPr="00F830D4">
        <w:rPr>
          <w:rFonts w:ascii="Calibri" w:hAnsi="Calibri" w:cs="Calibri"/>
          <w:color w:val="000000"/>
          <w:sz w:val="23"/>
          <w:szCs w:val="23"/>
        </w:rPr>
        <w:t>Sämtliche Metadaten sollten vollständig</w:t>
      </w:r>
      <w:r w:rsidR="009D7DF0" w:rsidRPr="00F830D4">
        <w:rPr>
          <w:rFonts w:ascii="Calibri" w:hAnsi="Calibri" w:cs="Calibri"/>
          <w:color w:val="000000"/>
          <w:sz w:val="23"/>
          <w:szCs w:val="23"/>
        </w:rPr>
        <w:t xml:space="preserve"> </w:t>
      </w:r>
      <w:r w:rsidRPr="00F830D4">
        <w:rPr>
          <w:rFonts w:ascii="Calibri" w:hAnsi="Calibri" w:cs="Calibri"/>
          <w:color w:val="000000"/>
          <w:sz w:val="23"/>
          <w:szCs w:val="23"/>
        </w:rPr>
        <w:t xml:space="preserve">und aktualisiert vorliegen. Fehlende Informationen können den Konvertierungsprozess verlangsamen. </w:t>
      </w:r>
    </w:p>
    <w:p w:rsidR="00D627E9" w:rsidRPr="00F830D4" w:rsidRDefault="00D627E9" w:rsidP="00F830D4">
      <w:pPr>
        <w:pStyle w:val="ListParagraph"/>
        <w:numPr>
          <w:ilvl w:val="0"/>
          <w:numId w:val="49"/>
        </w:numPr>
        <w:autoSpaceDE w:val="0"/>
        <w:autoSpaceDN w:val="0"/>
        <w:adjustRightInd w:val="0"/>
        <w:spacing w:after="0" w:line="240" w:lineRule="auto"/>
        <w:rPr>
          <w:rFonts w:ascii="Calibri" w:hAnsi="Calibri" w:cs="Calibri"/>
          <w:sz w:val="23"/>
          <w:szCs w:val="23"/>
        </w:rPr>
      </w:pPr>
      <w:r w:rsidRPr="00F830D4">
        <w:rPr>
          <w:rFonts w:ascii="Calibri" w:hAnsi="Calibri" w:cs="Calibri"/>
          <w:color w:val="000000"/>
          <w:sz w:val="23"/>
          <w:szCs w:val="23"/>
        </w:rPr>
        <w:t xml:space="preserve">Sorgen Sie für eine kohärente Leseordnung. </w:t>
      </w:r>
    </w:p>
    <w:p w:rsidR="00D627E9" w:rsidRPr="00D627E9" w:rsidRDefault="00D627E9" w:rsidP="00D627E9">
      <w:pPr>
        <w:pStyle w:val="ListParagraph"/>
        <w:numPr>
          <w:ilvl w:val="0"/>
          <w:numId w:val="49"/>
        </w:numPr>
        <w:autoSpaceDE w:val="0"/>
        <w:autoSpaceDN w:val="0"/>
        <w:adjustRightInd w:val="0"/>
        <w:spacing w:after="207" w:line="440" w:lineRule="atLeast"/>
        <w:ind w:right="142"/>
        <w:rPr>
          <w:rFonts w:ascii="Calibri" w:hAnsi="Calibri" w:cs="Calibri"/>
          <w:color w:val="000000"/>
          <w:sz w:val="23"/>
          <w:szCs w:val="23"/>
        </w:rPr>
      </w:pPr>
      <w:r w:rsidRPr="00D627E9">
        <w:rPr>
          <w:rFonts w:ascii="Calibri" w:hAnsi="Calibri" w:cs="Calibri"/>
          <w:color w:val="000000"/>
          <w:sz w:val="23"/>
          <w:szCs w:val="23"/>
        </w:rPr>
        <w:t xml:space="preserve">Es ist außerordentlich hilfreich, wenn Sie den Alt Text selbst bereitstellen und sich nicht darauf verlassen, dass er von </w:t>
      </w:r>
      <w:r w:rsidR="00B86995">
        <w:rPr>
          <w:rFonts w:ascii="Calibri" w:hAnsi="Calibri" w:cs="Calibri"/>
          <w:color w:val="000000"/>
          <w:sz w:val="23"/>
          <w:szCs w:val="23"/>
        </w:rPr>
        <w:t>diesem Unternehmen</w:t>
      </w:r>
      <w:r w:rsidRPr="00D627E9">
        <w:rPr>
          <w:rFonts w:ascii="Calibri" w:hAnsi="Calibri" w:cs="Calibri"/>
          <w:color w:val="000000"/>
          <w:sz w:val="23"/>
          <w:szCs w:val="23"/>
        </w:rPr>
        <w:t xml:space="preserve"> verfasst wird. Siehe </w:t>
      </w:r>
      <w:r w:rsidR="00B86995">
        <w:rPr>
          <w:rFonts w:ascii="Calibri" w:hAnsi="Calibri" w:cs="Calibri"/>
          <w:color w:val="000000"/>
          <w:sz w:val="23"/>
          <w:szCs w:val="23"/>
        </w:rPr>
        <w:t>„</w:t>
      </w:r>
      <w:r w:rsidRPr="00D627E9">
        <w:rPr>
          <w:rFonts w:ascii="Calibri" w:hAnsi="Calibri" w:cs="Calibri"/>
          <w:color w:val="000000"/>
          <w:sz w:val="23"/>
          <w:szCs w:val="23"/>
        </w:rPr>
        <w:t xml:space="preserve">Leitlinien für Redaktion und Layout”. </w:t>
      </w:r>
    </w:p>
    <w:p w:rsidR="00D627E9" w:rsidRPr="00D627E9" w:rsidRDefault="00D627E9" w:rsidP="00D627E9">
      <w:pPr>
        <w:autoSpaceDE w:val="0"/>
        <w:autoSpaceDN w:val="0"/>
        <w:adjustRightInd w:val="0"/>
        <w:spacing w:after="0" w:line="440" w:lineRule="atLeast"/>
        <w:ind w:right="142"/>
        <w:rPr>
          <w:rFonts w:ascii="Calibri" w:hAnsi="Calibri" w:cs="Calibri"/>
          <w:color w:val="000000"/>
          <w:sz w:val="23"/>
          <w:szCs w:val="23"/>
        </w:rPr>
      </w:pPr>
      <w:r w:rsidRPr="00D627E9">
        <w:rPr>
          <w:rFonts w:ascii="Calibri" w:hAnsi="Calibri" w:cs="Calibri"/>
          <w:color w:val="000000"/>
          <w:sz w:val="23"/>
          <w:szCs w:val="23"/>
        </w:rPr>
        <w:t xml:space="preserve">Einige </w:t>
      </w:r>
      <w:r w:rsidR="00B86995">
        <w:rPr>
          <w:rFonts w:ascii="Calibri" w:hAnsi="Calibri" w:cs="Calibri"/>
          <w:color w:val="000000"/>
          <w:sz w:val="23"/>
          <w:szCs w:val="23"/>
        </w:rPr>
        <w:t>Zwischenstellen</w:t>
      </w:r>
      <w:r w:rsidRPr="00D627E9">
        <w:rPr>
          <w:rFonts w:ascii="Calibri" w:hAnsi="Calibri" w:cs="Calibri"/>
          <w:color w:val="000000"/>
          <w:sz w:val="23"/>
          <w:szCs w:val="23"/>
        </w:rPr>
        <w:t xml:space="preserve"> bieten Leitfäden für die Bereitstellung von Inhalten an. Diese sind ein äußerst nützliches Hilfsmittel für den Verleger, wenn Sie </w:t>
      </w:r>
      <w:r w:rsidR="00B86995">
        <w:rPr>
          <w:rFonts w:ascii="Calibri" w:hAnsi="Calibri" w:cs="Calibri"/>
          <w:color w:val="000000"/>
          <w:sz w:val="23"/>
          <w:szCs w:val="23"/>
        </w:rPr>
        <w:t>diesbezüglich Unterstützung benötigen</w:t>
      </w:r>
      <w:r w:rsidRPr="00D627E9">
        <w:rPr>
          <w:rFonts w:ascii="Calibri" w:hAnsi="Calibri" w:cs="Calibri"/>
          <w:color w:val="000000"/>
          <w:sz w:val="23"/>
          <w:szCs w:val="23"/>
        </w:rPr>
        <w:t xml:space="preserve">. </w:t>
      </w:r>
    </w:p>
    <w:p w:rsidR="00D627E9" w:rsidRPr="00D627E9" w:rsidRDefault="00D627E9" w:rsidP="00D627E9">
      <w:pPr>
        <w:pageBreakBefore/>
        <w:autoSpaceDE w:val="0"/>
        <w:autoSpaceDN w:val="0"/>
        <w:adjustRightInd w:val="0"/>
        <w:spacing w:after="632" w:line="240" w:lineRule="auto"/>
        <w:rPr>
          <w:rFonts w:ascii="Calibri" w:hAnsi="Calibri" w:cs="Calibri"/>
          <w:sz w:val="36"/>
          <w:szCs w:val="36"/>
        </w:rPr>
      </w:pPr>
      <w:r w:rsidRPr="00D627E9">
        <w:rPr>
          <w:rFonts w:ascii="Calibri" w:hAnsi="Calibri" w:cs="Calibri"/>
          <w:i/>
          <w:iCs/>
          <w:sz w:val="36"/>
          <w:szCs w:val="36"/>
        </w:rPr>
        <w:lastRenderedPageBreak/>
        <w:t xml:space="preserve">Beantwortung von Anfragen </w:t>
      </w:r>
    </w:p>
    <w:p w:rsidR="00D627E9" w:rsidRPr="00D627E9" w:rsidRDefault="00D627E9" w:rsidP="00D627E9">
      <w:pPr>
        <w:autoSpaceDE w:val="0"/>
        <w:autoSpaceDN w:val="0"/>
        <w:adjustRightInd w:val="0"/>
        <w:spacing w:after="697" w:line="440" w:lineRule="atLeast"/>
        <w:rPr>
          <w:rFonts w:ascii="Calibri" w:hAnsi="Calibri" w:cs="Calibri"/>
          <w:sz w:val="23"/>
          <w:szCs w:val="23"/>
        </w:rPr>
      </w:pPr>
      <w:r w:rsidRPr="00D627E9">
        <w:rPr>
          <w:rFonts w:ascii="Calibri" w:hAnsi="Calibri" w:cs="Calibri"/>
          <w:sz w:val="23"/>
          <w:szCs w:val="23"/>
        </w:rPr>
        <w:t xml:space="preserve">Es kann sein, dass Ihr Unternehmen bereits über eine </w:t>
      </w:r>
      <w:r w:rsidR="00697313">
        <w:rPr>
          <w:rFonts w:ascii="Calibri" w:hAnsi="Calibri" w:cs="Calibri"/>
          <w:sz w:val="23"/>
          <w:szCs w:val="23"/>
        </w:rPr>
        <w:t xml:space="preserve">Politik </w:t>
      </w:r>
      <w:r w:rsidRPr="00D627E9">
        <w:rPr>
          <w:rFonts w:ascii="Calibri" w:hAnsi="Calibri" w:cs="Calibri"/>
          <w:sz w:val="23"/>
          <w:szCs w:val="23"/>
        </w:rPr>
        <w:t xml:space="preserve">verfügt, nach der </w:t>
      </w:r>
      <w:r w:rsidR="00697313">
        <w:rPr>
          <w:rFonts w:ascii="Calibri" w:hAnsi="Calibri" w:cs="Calibri"/>
          <w:sz w:val="23"/>
          <w:szCs w:val="23"/>
        </w:rPr>
        <w:t>bei</w:t>
      </w:r>
      <w:r w:rsidRPr="00D627E9">
        <w:rPr>
          <w:rFonts w:ascii="Calibri" w:hAnsi="Calibri" w:cs="Calibri"/>
          <w:sz w:val="23"/>
          <w:szCs w:val="23"/>
        </w:rPr>
        <w:t xml:space="preserve"> Anfragen von Personen mit Lesebehinderung </w:t>
      </w:r>
      <w:r w:rsidR="00697313">
        <w:rPr>
          <w:rFonts w:ascii="Calibri" w:hAnsi="Calibri" w:cs="Calibri"/>
          <w:sz w:val="23"/>
          <w:szCs w:val="23"/>
        </w:rPr>
        <w:t>zu verfahren ist</w:t>
      </w:r>
      <w:r w:rsidRPr="00D627E9">
        <w:rPr>
          <w:rFonts w:ascii="Calibri" w:hAnsi="Calibri" w:cs="Calibri"/>
          <w:sz w:val="23"/>
          <w:szCs w:val="23"/>
        </w:rPr>
        <w:t xml:space="preserve"> (oder, was wahrscheinlich häufiger vorkommt</w:t>
      </w:r>
      <w:r w:rsidR="00A561A3">
        <w:rPr>
          <w:rFonts w:ascii="Calibri" w:hAnsi="Calibri" w:cs="Calibri"/>
          <w:sz w:val="23"/>
          <w:szCs w:val="23"/>
        </w:rPr>
        <w:t>,</w:t>
      </w:r>
      <w:r w:rsidRPr="00D627E9">
        <w:rPr>
          <w:rFonts w:ascii="Calibri" w:hAnsi="Calibri" w:cs="Calibri"/>
          <w:sz w:val="23"/>
          <w:szCs w:val="23"/>
        </w:rPr>
        <w:t xml:space="preserve"> </w:t>
      </w:r>
      <w:r w:rsidR="00A561A3">
        <w:rPr>
          <w:rFonts w:ascii="Calibri" w:hAnsi="Calibri" w:cs="Calibri"/>
          <w:sz w:val="23"/>
          <w:szCs w:val="23"/>
        </w:rPr>
        <w:t>bei</w:t>
      </w:r>
      <w:r w:rsidRPr="00D627E9">
        <w:rPr>
          <w:rFonts w:ascii="Calibri" w:hAnsi="Calibri" w:cs="Calibri"/>
          <w:sz w:val="23"/>
          <w:szCs w:val="23"/>
        </w:rPr>
        <w:t xml:space="preserve"> Anfragen von denjenigen, die diese Personen in einem institutionellen Rahmen</w:t>
      </w:r>
      <w:r w:rsidR="00A561A3">
        <w:rPr>
          <w:rFonts w:ascii="Calibri" w:hAnsi="Calibri" w:cs="Calibri"/>
          <w:sz w:val="23"/>
          <w:szCs w:val="23"/>
        </w:rPr>
        <w:t>,</w:t>
      </w:r>
      <w:r w:rsidRPr="00D627E9">
        <w:rPr>
          <w:rFonts w:ascii="Calibri" w:hAnsi="Calibri" w:cs="Calibri"/>
          <w:sz w:val="23"/>
          <w:szCs w:val="23"/>
        </w:rPr>
        <w:t xml:space="preserve"> wie zum Beispiel einer Schule oder Universität</w:t>
      </w:r>
      <w:r w:rsidR="00A561A3">
        <w:rPr>
          <w:rFonts w:ascii="Calibri" w:hAnsi="Calibri" w:cs="Calibri"/>
          <w:sz w:val="23"/>
          <w:szCs w:val="23"/>
        </w:rPr>
        <w:t>,</w:t>
      </w:r>
      <w:r w:rsidRPr="00D627E9">
        <w:rPr>
          <w:rFonts w:ascii="Calibri" w:hAnsi="Calibri" w:cs="Calibri"/>
          <w:sz w:val="23"/>
          <w:szCs w:val="23"/>
        </w:rPr>
        <w:t xml:space="preserve"> unterstützen). Vielleicht haben Sie bereits eine bestimmte Person oder ein Team</w:t>
      </w:r>
      <w:r w:rsidR="00697313">
        <w:rPr>
          <w:rFonts w:ascii="Calibri" w:hAnsi="Calibri" w:cs="Calibri"/>
          <w:sz w:val="23"/>
          <w:szCs w:val="23"/>
        </w:rPr>
        <w:t>, das für die</w:t>
      </w:r>
      <w:r w:rsidRPr="00D627E9">
        <w:rPr>
          <w:rFonts w:ascii="Calibri" w:hAnsi="Calibri" w:cs="Calibri"/>
          <w:sz w:val="23"/>
          <w:szCs w:val="23"/>
        </w:rPr>
        <w:t xml:space="preserve"> Bearbeitung dieser Anfragen </w:t>
      </w:r>
      <w:r w:rsidR="00697313">
        <w:rPr>
          <w:rFonts w:ascii="Calibri" w:hAnsi="Calibri" w:cs="Calibri"/>
          <w:sz w:val="23"/>
          <w:szCs w:val="23"/>
        </w:rPr>
        <w:t>zuständig ist</w:t>
      </w:r>
      <w:r w:rsidRPr="00D627E9">
        <w:rPr>
          <w:rFonts w:ascii="Calibri" w:hAnsi="Calibri" w:cs="Calibri"/>
          <w:sz w:val="23"/>
          <w:szCs w:val="23"/>
        </w:rPr>
        <w:t>. Falls nicht, ist es eine gute Idee, die</w:t>
      </w:r>
      <w:r w:rsidR="00697313">
        <w:rPr>
          <w:rFonts w:ascii="Calibri" w:hAnsi="Calibri" w:cs="Calibri"/>
          <w:sz w:val="23"/>
          <w:szCs w:val="23"/>
        </w:rPr>
        <w:t>se</w:t>
      </w:r>
      <w:r w:rsidRPr="00D627E9">
        <w:rPr>
          <w:rFonts w:ascii="Calibri" w:hAnsi="Calibri" w:cs="Calibri"/>
          <w:sz w:val="23"/>
          <w:szCs w:val="23"/>
        </w:rPr>
        <w:t xml:space="preserve"> Zuständigkeit </w:t>
      </w:r>
      <w:r w:rsidR="00697313">
        <w:rPr>
          <w:rFonts w:ascii="Calibri" w:hAnsi="Calibri" w:cs="Calibri"/>
          <w:sz w:val="23"/>
          <w:szCs w:val="23"/>
        </w:rPr>
        <w:t xml:space="preserve">ganz eindeutig zuzuordnen </w:t>
      </w:r>
      <w:r w:rsidRPr="00D627E9">
        <w:rPr>
          <w:rFonts w:ascii="Calibri" w:hAnsi="Calibri" w:cs="Calibri"/>
          <w:sz w:val="23"/>
          <w:szCs w:val="23"/>
        </w:rPr>
        <w:t>und dafür zu sorgen, dass jedem Mitarbeiter des Unternehmens, bei dem ein solcher Anruf ankommen kann, bekannt ist, wer die zuständig</w:t>
      </w:r>
      <w:r w:rsidR="00697313">
        <w:rPr>
          <w:rFonts w:ascii="Calibri" w:hAnsi="Calibri" w:cs="Calibri"/>
          <w:sz w:val="23"/>
          <w:szCs w:val="23"/>
        </w:rPr>
        <w:t>en</w:t>
      </w:r>
      <w:r w:rsidRPr="00D627E9">
        <w:rPr>
          <w:rFonts w:ascii="Calibri" w:hAnsi="Calibri" w:cs="Calibri"/>
          <w:sz w:val="23"/>
          <w:szCs w:val="23"/>
        </w:rPr>
        <w:t xml:space="preserve"> Person</w:t>
      </w:r>
      <w:r w:rsidR="00697313">
        <w:rPr>
          <w:rFonts w:ascii="Calibri" w:hAnsi="Calibri" w:cs="Calibri"/>
          <w:sz w:val="23"/>
          <w:szCs w:val="23"/>
        </w:rPr>
        <w:t>en</w:t>
      </w:r>
      <w:r w:rsidRPr="00D627E9">
        <w:rPr>
          <w:rFonts w:ascii="Calibri" w:hAnsi="Calibri" w:cs="Calibri"/>
          <w:sz w:val="23"/>
          <w:szCs w:val="23"/>
        </w:rPr>
        <w:t xml:space="preserve"> </w:t>
      </w:r>
      <w:r w:rsidR="00697313">
        <w:rPr>
          <w:rFonts w:ascii="Calibri" w:hAnsi="Calibri" w:cs="Calibri"/>
          <w:sz w:val="23"/>
          <w:szCs w:val="23"/>
        </w:rPr>
        <w:t>sind</w:t>
      </w:r>
      <w:r w:rsidRPr="00D627E9">
        <w:rPr>
          <w:rFonts w:ascii="Calibri" w:hAnsi="Calibri" w:cs="Calibri"/>
          <w:sz w:val="23"/>
          <w:szCs w:val="23"/>
        </w:rPr>
        <w:t xml:space="preserve"> und wie man diese erreichen kann. Durch Klarheit in der Zuständigkeit wird gewährleistet, dass die solche Anfragen bearbeitende Person über die erforderliche Eignung und Fachkenntnis verfügt. Die Zuverlässigkeit bei der Beantwortung von Kundenanfragen trägt dazu bei, dass Sie Ihren Lesern einen effizienten und verlässlichen Kundenservice bieten können. </w:t>
      </w:r>
    </w:p>
    <w:p w:rsidR="00D627E9" w:rsidRPr="00D627E9" w:rsidRDefault="00D627E9" w:rsidP="00D627E9">
      <w:pPr>
        <w:autoSpaceDE w:val="0"/>
        <w:autoSpaceDN w:val="0"/>
        <w:adjustRightInd w:val="0"/>
        <w:spacing w:after="697" w:line="440" w:lineRule="atLeast"/>
        <w:ind w:right="487"/>
        <w:rPr>
          <w:rFonts w:ascii="Calibri" w:hAnsi="Calibri" w:cs="Calibri"/>
          <w:sz w:val="23"/>
          <w:szCs w:val="23"/>
        </w:rPr>
      </w:pPr>
      <w:r w:rsidRPr="00D627E9">
        <w:rPr>
          <w:rFonts w:ascii="Calibri" w:hAnsi="Calibri" w:cs="Calibri"/>
          <w:sz w:val="23"/>
          <w:szCs w:val="23"/>
        </w:rPr>
        <w:t xml:space="preserve">Der nachfolgende Abschnitt richtet sich vor allem an </w:t>
      </w:r>
      <w:r w:rsidR="00697313">
        <w:rPr>
          <w:rFonts w:ascii="Calibri" w:hAnsi="Calibri" w:cs="Calibri"/>
          <w:sz w:val="23"/>
          <w:szCs w:val="23"/>
        </w:rPr>
        <w:t>die hauptverantwortliche</w:t>
      </w:r>
      <w:r w:rsidR="00A561A3">
        <w:rPr>
          <w:rFonts w:ascii="Calibri" w:hAnsi="Calibri" w:cs="Calibri"/>
          <w:sz w:val="23"/>
          <w:szCs w:val="23"/>
        </w:rPr>
        <w:t>n</w:t>
      </w:r>
      <w:r w:rsidRPr="00D627E9">
        <w:rPr>
          <w:rFonts w:ascii="Calibri" w:hAnsi="Calibri" w:cs="Calibri"/>
          <w:sz w:val="23"/>
          <w:szCs w:val="23"/>
        </w:rPr>
        <w:t xml:space="preserve"> Person</w:t>
      </w:r>
      <w:r w:rsidR="00A561A3">
        <w:rPr>
          <w:rFonts w:ascii="Calibri" w:hAnsi="Calibri" w:cs="Calibri"/>
          <w:sz w:val="23"/>
          <w:szCs w:val="23"/>
        </w:rPr>
        <w:t>en</w:t>
      </w:r>
      <w:r w:rsidRPr="00D627E9">
        <w:rPr>
          <w:rFonts w:ascii="Calibri" w:hAnsi="Calibri" w:cs="Calibri"/>
          <w:sz w:val="23"/>
          <w:szCs w:val="23"/>
        </w:rPr>
        <w:t xml:space="preserve">. Sie müssen </w:t>
      </w:r>
      <w:r w:rsidR="00697313">
        <w:rPr>
          <w:rFonts w:ascii="Calibri" w:hAnsi="Calibri" w:cs="Calibri"/>
          <w:sz w:val="23"/>
          <w:szCs w:val="23"/>
        </w:rPr>
        <w:t>F</w:t>
      </w:r>
      <w:r w:rsidRPr="00D627E9">
        <w:rPr>
          <w:rFonts w:ascii="Calibri" w:hAnsi="Calibri" w:cs="Calibri"/>
          <w:sz w:val="23"/>
          <w:szCs w:val="23"/>
        </w:rPr>
        <w:t>olgende</w:t>
      </w:r>
      <w:r w:rsidR="00697313">
        <w:rPr>
          <w:rFonts w:ascii="Calibri" w:hAnsi="Calibri" w:cs="Calibri"/>
          <w:sz w:val="23"/>
          <w:szCs w:val="23"/>
        </w:rPr>
        <w:t>s</w:t>
      </w:r>
      <w:r w:rsidRPr="00D627E9">
        <w:rPr>
          <w:rFonts w:ascii="Calibri" w:hAnsi="Calibri" w:cs="Calibri"/>
          <w:sz w:val="23"/>
          <w:szCs w:val="23"/>
        </w:rPr>
        <w:t xml:space="preserve"> </w:t>
      </w:r>
      <w:r w:rsidR="009636C4">
        <w:rPr>
          <w:rFonts w:ascii="Calibri" w:hAnsi="Calibri" w:cs="Calibri"/>
          <w:sz w:val="23"/>
          <w:szCs w:val="23"/>
        </w:rPr>
        <w:t>könn</w:t>
      </w:r>
      <w:r w:rsidRPr="00D627E9">
        <w:rPr>
          <w:rFonts w:ascii="Calibri" w:hAnsi="Calibri" w:cs="Calibri"/>
          <w:sz w:val="23"/>
          <w:szCs w:val="23"/>
        </w:rPr>
        <w:t xml:space="preserve">en: </w:t>
      </w:r>
    </w:p>
    <w:p w:rsidR="00D627E9" w:rsidRPr="00D627E9" w:rsidRDefault="00D627E9" w:rsidP="00D627E9">
      <w:pPr>
        <w:numPr>
          <w:ilvl w:val="0"/>
          <w:numId w:val="46"/>
        </w:numPr>
        <w:autoSpaceDE w:val="0"/>
        <w:autoSpaceDN w:val="0"/>
        <w:adjustRightInd w:val="0"/>
        <w:spacing w:after="0" w:line="360" w:lineRule="auto"/>
        <w:rPr>
          <w:rFonts w:ascii="Calibri" w:hAnsi="Calibri" w:cs="Calibri"/>
          <w:sz w:val="23"/>
          <w:szCs w:val="23"/>
        </w:rPr>
      </w:pPr>
      <w:r w:rsidRPr="00D627E9">
        <w:rPr>
          <w:rFonts w:ascii="Calibri" w:hAnsi="Calibri" w:cs="Calibri"/>
          <w:sz w:val="23"/>
          <w:szCs w:val="23"/>
        </w:rPr>
        <w:t xml:space="preserve">lesebehinderten Personen (oder denjenigen, die für diese auftreten) vermitteln, dass es überhaupt nicht kompliziert ist, sich mit Ihnen in Verbindung zu setzen —zum Beispiel dadurch, dass Sie sich vergewissern, </w:t>
      </w:r>
      <w:r w:rsidR="0038643E">
        <w:rPr>
          <w:rFonts w:ascii="Calibri" w:hAnsi="Calibri" w:cs="Calibri"/>
          <w:sz w:val="23"/>
          <w:szCs w:val="23"/>
        </w:rPr>
        <w:t>dass</w:t>
      </w:r>
      <w:r w:rsidRPr="00D627E9">
        <w:rPr>
          <w:rFonts w:ascii="Calibri" w:hAnsi="Calibri" w:cs="Calibri"/>
          <w:sz w:val="23"/>
          <w:szCs w:val="23"/>
        </w:rPr>
        <w:t xml:space="preserve"> Ihre Kontaktangaben </w:t>
      </w:r>
      <w:r w:rsidR="0038643E">
        <w:rPr>
          <w:rFonts w:ascii="Calibri" w:hAnsi="Calibri" w:cs="Calibri"/>
          <w:sz w:val="23"/>
          <w:szCs w:val="23"/>
        </w:rPr>
        <w:t>über</w:t>
      </w:r>
      <w:r w:rsidRPr="00D627E9">
        <w:rPr>
          <w:rFonts w:ascii="Calibri" w:hAnsi="Calibri" w:cs="Calibri"/>
          <w:sz w:val="23"/>
          <w:szCs w:val="23"/>
        </w:rPr>
        <w:t xml:space="preserve"> </w:t>
      </w:r>
      <w:r w:rsidRPr="00F830D4">
        <w:rPr>
          <w:rFonts w:ascii="Calibri" w:hAnsi="Calibri" w:cs="Calibri"/>
          <w:i/>
          <w:sz w:val="23"/>
          <w:szCs w:val="23"/>
        </w:rPr>
        <w:t>Publisher Lookup</w:t>
      </w:r>
      <w:r w:rsidR="00A561A3">
        <w:rPr>
          <w:rFonts w:ascii="Calibri" w:hAnsi="Calibri" w:cs="Calibri"/>
          <w:sz w:val="23"/>
          <w:szCs w:val="23"/>
        </w:rPr>
        <w:t xml:space="preserve"> sowie</w:t>
      </w:r>
      <w:r w:rsidRPr="00D627E9">
        <w:rPr>
          <w:rFonts w:ascii="Calibri" w:hAnsi="Calibri" w:cs="Calibri"/>
          <w:sz w:val="23"/>
          <w:szCs w:val="23"/>
        </w:rPr>
        <w:t xml:space="preserve"> auf Ihrer Unternehmenswebsite</w:t>
      </w:r>
      <w:r w:rsidR="0038643E">
        <w:rPr>
          <w:rFonts w:ascii="Calibri" w:hAnsi="Calibri" w:cs="Calibri"/>
          <w:sz w:val="23"/>
          <w:szCs w:val="23"/>
        </w:rPr>
        <w:t xml:space="preserve"> usw</w:t>
      </w:r>
      <w:r w:rsidRPr="00D627E9">
        <w:rPr>
          <w:rFonts w:ascii="Calibri" w:hAnsi="Calibri" w:cs="Calibri"/>
          <w:sz w:val="23"/>
          <w:szCs w:val="23"/>
        </w:rPr>
        <w:t xml:space="preserve">. </w:t>
      </w:r>
      <w:r w:rsidR="0038643E">
        <w:rPr>
          <w:rFonts w:ascii="Calibri" w:hAnsi="Calibri" w:cs="Calibri"/>
          <w:sz w:val="23"/>
          <w:szCs w:val="23"/>
        </w:rPr>
        <w:t xml:space="preserve">verfügbar </w:t>
      </w:r>
      <w:r w:rsidRPr="00D627E9">
        <w:rPr>
          <w:rFonts w:ascii="Calibri" w:hAnsi="Calibri" w:cs="Calibri"/>
          <w:sz w:val="23"/>
          <w:szCs w:val="23"/>
        </w:rPr>
        <w:t xml:space="preserve">sind. </w:t>
      </w:r>
    </w:p>
    <w:p w:rsidR="009636C4" w:rsidRDefault="00D627E9" w:rsidP="00D627E9">
      <w:pPr>
        <w:numPr>
          <w:ilvl w:val="1"/>
          <w:numId w:val="46"/>
        </w:numPr>
        <w:autoSpaceDE w:val="0"/>
        <w:autoSpaceDN w:val="0"/>
        <w:adjustRightInd w:val="0"/>
        <w:spacing w:after="0" w:line="360" w:lineRule="auto"/>
        <w:rPr>
          <w:rFonts w:ascii="Calibri" w:hAnsi="Calibri" w:cs="Calibri"/>
          <w:sz w:val="23"/>
          <w:szCs w:val="23"/>
        </w:rPr>
      </w:pPr>
      <w:r w:rsidRPr="00D627E9">
        <w:rPr>
          <w:rFonts w:ascii="Calibri" w:hAnsi="Calibri" w:cs="Calibri"/>
          <w:sz w:val="23"/>
          <w:szCs w:val="23"/>
        </w:rPr>
        <w:t xml:space="preserve">Anfragen umgehend beantworten und einen möglichst effizienten und schnellen Prozess </w:t>
      </w:r>
      <w:r w:rsidR="009636C4">
        <w:rPr>
          <w:rFonts w:ascii="Calibri" w:hAnsi="Calibri" w:cs="Calibri"/>
          <w:sz w:val="23"/>
          <w:szCs w:val="23"/>
        </w:rPr>
        <w:t xml:space="preserve">zur Beantwortung dieser Anfragen </w:t>
      </w:r>
      <w:r w:rsidRPr="00D627E9">
        <w:rPr>
          <w:rFonts w:ascii="Calibri" w:hAnsi="Calibri" w:cs="Calibri"/>
          <w:sz w:val="23"/>
          <w:szCs w:val="23"/>
        </w:rPr>
        <w:t xml:space="preserve">in Gang bringen. Es ist eine gängige Beschwerde, dass auf Anfragen nicht oder erst sehr spät reagiert wird. Dies ist insbesondere im Bildungsbereich ärgerlich, weil dort das Lehrmaterial möglichst sofort zur Verfügung stehen muss. Es kann sich für Sie als nützlich erweisen, wenn Sie die Bearbeitungsdauer für diese Anfragen überprüfen, damit diese erforderlichenfalls </w:t>
      </w:r>
      <w:r>
        <w:rPr>
          <w:rFonts w:ascii="Calibri" w:hAnsi="Calibri" w:cs="Calibri"/>
          <w:sz w:val="23"/>
          <w:szCs w:val="23"/>
        </w:rPr>
        <w:t xml:space="preserve"> </w:t>
      </w:r>
      <w:r w:rsidRPr="00D627E9">
        <w:rPr>
          <w:rFonts w:ascii="Calibri" w:hAnsi="Calibri" w:cs="Calibri"/>
          <w:sz w:val="23"/>
          <w:szCs w:val="23"/>
        </w:rPr>
        <w:t xml:space="preserve">verbessert werden kann. </w:t>
      </w:r>
    </w:p>
    <w:p w:rsidR="00D627E9" w:rsidRDefault="00D627E9" w:rsidP="00D627E9">
      <w:pPr>
        <w:numPr>
          <w:ilvl w:val="1"/>
          <w:numId w:val="46"/>
        </w:numPr>
        <w:autoSpaceDE w:val="0"/>
        <w:autoSpaceDN w:val="0"/>
        <w:adjustRightInd w:val="0"/>
        <w:spacing w:after="0" w:line="360" w:lineRule="auto"/>
        <w:rPr>
          <w:rFonts w:ascii="Calibri" w:hAnsi="Calibri" w:cs="Calibri"/>
          <w:sz w:val="23"/>
          <w:szCs w:val="23"/>
        </w:rPr>
      </w:pPr>
      <w:r w:rsidRPr="00D627E9">
        <w:rPr>
          <w:rFonts w:ascii="Calibri" w:hAnsi="Calibri" w:cs="Calibri"/>
          <w:sz w:val="23"/>
          <w:szCs w:val="23"/>
        </w:rPr>
        <w:t xml:space="preserve">Klären Sie genau ab, wonach gefragt wird. Was als </w:t>
      </w:r>
      <w:r w:rsidR="009636C4">
        <w:rPr>
          <w:rFonts w:ascii="Calibri" w:hAnsi="Calibri" w:cs="Calibri"/>
          <w:sz w:val="23"/>
          <w:szCs w:val="23"/>
        </w:rPr>
        <w:t>„</w:t>
      </w:r>
      <w:r w:rsidRPr="00D627E9">
        <w:rPr>
          <w:rFonts w:ascii="Calibri" w:hAnsi="Calibri" w:cs="Calibri"/>
          <w:sz w:val="23"/>
          <w:szCs w:val="23"/>
        </w:rPr>
        <w:t>barrierefrei zugänglich” bezeichnet wird, definiert jede Person für sich in anderer Weise. Es ist wichtig, genau zu verstehen, was verlangt wird. In manch</w:t>
      </w:r>
      <w:r w:rsidR="007153D9">
        <w:rPr>
          <w:rFonts w:ascii="Calibri" w:hAnsi="Calibri" w:cs="Calibri"/>
          <w:sz w:val="23"/>
          <w:szCs w:val="23"/>
        </w:rPr>
        <w:t>en</w:t>
      </w:r>
      <w:r w:rsidRPr="00D627E9">
        <w:rPr>
          <w:rFonts w:ascii="Calibri" w:hAnsi="Calibri" w:cs="Calibri"/>
          <w:sz w:val="23"/>
          <w:szCs w:val="23"/>
        </w:rPr>
        <w:t xml:space="preserve"> Fällen kann Ihre kommerzielle Standard-E-Book-Version für den Fragesteller ausreichend und es für Sie recht unkompliziert sein, diese direkt auszuliefern. Für andere Leser wiederum müssen Sie </w:t>
      </w:r>
      <w:r w:rsidR="00E26B8C">
        <w:rPr>
          <w:rFonts w:ascii="Calibri" w:hAnsi="Calibri" w:cs="Calibri"/>
          <w:sz w:val="23"/>
          <w:szCs w:val="23"/>
        </w:rPr>
        <w:t xml:space="preserve">sich </w:t>
      </w:r>
      <w:r w:rsidRPr="00D627E9">
        <w:rPr>
          <w:rFonts w:ascii="Calibri" w:hAnsi="Calibri" w:cs="Calibri"/>
          <w:sz w:val="23"/>
          <w:szCs w:val="23"/>
        </w:rPr>
        <w:t>vielleicht</w:t>
      </w:r>
      <w:r w:rsidR="00E26B8C">
        <w:rPr>
          <w:rFonts w:ascii="Calibri" w:hAnsi="Calibri" w:cs="Calibri"/>
          <w:sz w:val="23"/>
          <w:szCs w:val="23"/>
        </w:rPr>
        <w:t xml:space="preserve"> um</w:t>
      </w:r>
      <w:r w:rsidRPr="00D627E9">
        <w:rPr>
          <w:rFonts w:ascii="Calibri" w:hAnsi="Calibri" w:cs="Calibri"/>
          <w:sz w:val="23"/>
          <w:szCs w:val="23"/>
        </w:rPr>
        <w:t xml:space="preserve"> etwas Spezielleres </w:t>
      </w:r>
      <w:r w:rsidR="00E26B8C">
        <w:rPr>
          <w:rFonts w:ascii="Calibri" w:hAnsi="Calibri" w:cs="Calibri"/>
          <w:sz w:val="23"/>
          <w:szCs w:val="23"/>
        </w:rPr>
        <w:t>bemüh</w:t>
      </w:r>
      <w:r w:rsidRPr="00D627E9">
        <w:rPr>
          <w:rFonts w:ascii="Calibri" w:hAnsi="Calibri" w:cs="Calibri"/>
          <w:sz w:val="23"/>
          <w:szCs w:val="23"/>
        </w:rPr>
        <w:t xml:space="preserve">en. Siehe </w:t>
      </w:r>
      <w:r w:rsidR="007153D9">
        <w:rPr>
          <w:rFonts w:ascii="Calibri" w:hAnsi="Calibri" w:cs="Calibri"/>
          <w:sz w:val="23"/>
          <w:szCs w:val="23"/>
        </w:rPr>
        <w:t>„</w:t>
      </w:r>
      <w:r w:rsidRPr="00F830D4">
        <w:rPr>
          <w:rFonts w:ascii="Calibri" w:hAnsi="Calibri" w:cs="Calibri"/>
          <w:color w:val="00B0F0"/>
          <w:sz w:val="23"/>
          <w:szCs w:val="23"/>
          <w:u w:val="single"/>
        </w:rPr>
        <w:t xml:space="preserve">Was </w:t>
      </w:r>
      <w:r w:rsidRPr="00F830D4">
        <w:rPr>
          <w:rFonts w:ascii="Calibri" w:hAnsi="Calibri" w:cs="Calibri"/>
          <w:color w:val="00B0F0"/>
          <w:sz w:val="23"/>
          <w:szCs w:val="23"/>
          <w:u w:val="single"/>
        </w:rPr>
        <w:lastRenderedPageBreak/>
        <w:t>ist ein barrierefreies Produkt</w:t>
      </w:r>
      <w:r w:rsidRPr="00D627E9">
        <w:rPr>
          <w:rFonts w:ascii="Calibri" w:hAnsi="Calibri" w:cs="Calibri"/>
          <w:sz w:val="23"/>
          <w:szCs w:val="23"/>
        </w:rPr>
        <w:t xml:space="preserve">”. Gelegentlich werden Sie feststellen, dass Sie die Formulierung einer Anfrage sorgfältig hinterfragen müssen. Es kann sein, dass Sie ein Format bereitstellen können, das über einen größeren Zugang verfügt als angefragt. Die Fragesteller kennen notwendigerweise nicht immer das Ausmaß dessen, was verfügbar ist, und fühlen sich nicht unbedingt wohl dabei, den gesamten verfügbaren Bereich nutzen zu müssen. </w:t>
      </w:r>
    </w:p>
    <w:p w:rsidR="00A22DDB" w:rsidRPr="00D627E9" w:rsidRDefault="00A22DDB" w:rsidP="00F830D4">
      <w:pPr>
        <w:autoSpaceDE w:val="0"/>
        <w:autoSpaceDN w:val="0"/>
        <w:adjustRightInd w:val="0"/>
        <w:spacing w:after="0" w:line="360" w:lineRule="auto"/>
        <w:rPr>
          <w:rFonts w:ascii="Calibri" w:hAnsi="Calibri" w:cs="Calibri"/>
          <w:sz w:val="23"/>
          <w:szCs w:val="23"/>
        </w:rPr>
      </w:pPr>
    </w:p>
    <w:p w:rsidR="00D627E9" w:rsidRPr="00D627E9" w:rsidRDefault="00833984" w:rsidP="00D627E9">
      <w:pPr>
        <w:numPr>
          <w:ilvl w:val="0"/>
          <w:numId w:val="47"/>
        </w:numPr>
        <w:autoSpaceDE w:val="0"/>
        <w:autoSpaceDN w:val="0"/>
        <w:adjustRightInd w:val="0"/>
        <w:spacing w:after="330" w:line="360" w:lineRule="auto"/>
        <w:rPr>
          <w:rFonts w:ascii="Calibri" w:hAnsi="Calibri" w:cs="Calibri"/>
          <w:sz w:val="23"/>
          <w:szCs w:val="23"/>
        </w:rPr>
      </w:pPr>
      <w:r>
        <w:rPr>
          <w:rFonts w:ascii="Calibri" w:hAnsi="Calibri" w:cs="Calibri"/>
          <w:sz w:val="23"/>
          <w:szCs w:val="23"/>
        </w:rPr>
        <w:t>Lass</w:t>
      </w:r>
      <w:r w:rsidR="00D627E9" w:rsidRPr="00D627E9">
        <w:rPr>
          <w:rFonts w:ascii="Calibri" w:hAnsi="Calibri" w:cs="Calibri"/>
          <w:sz w:val="23"/>
          <w:szCs w:val="23"/>
        </w:rPr>
        <w:t>en Sie für Fälle, in denen dies erforderlich ist, eine Nutzungslizenz</w:t>
      </w:r>
      <w:r>
        <w:rPr>
          <w:rFonts w:ascii="Calibri" w:hAnsi="Calibri" w:cs="Calibri"/>
          <w:sz w:val="23"/>
          <w:szCs w:val="23"/>
        </w:rPr>
        <w:t xml:space="preserve"> erstellen</w:t>
      </w:r>
      <w:r w:rsidR="00D627E9" w:rsidRPr="00D627E9">
        <w:rPr>
          <w:rFonts w:ascii="Calibri" w:hAnsi="Calibri" w:cs="Calibri"/>
          <w:sz w:val="23"/>
          <w:szCs w:val="23"/>
        </w:rPr>
        <w:t xml:space="preserve">. Eine sorgfältig formulierte Standardlizenz, in der die Geschäftsbedingungen enthalten sind, zu denen das Material bereitgestellt wird, trägt zur Sicherheit Ihrer Dateien bei. </w:t>
      </w:r>
    </w:p>
    <w:p w:rsidR="00D627E9" w:rsidRPr="00D627E9" w:rsidRDefault="00D627E9" w:rsidP="00D627E9">
      <w:pPr>
        <w:numPr>
          <w:ilvl w:val="0"/>
          <w:numId w:val="47"/>
        </w:numPr>
        <w:autoSpaceDE w:val="0"/>
        <w:autoSpaceDN w:val="0"/>
        <w:adjustRightInd w:val="0"/>
        <w:spacing w:after="330" w:line="360" w:lineRule="auto"/>
        <w:rPr>
          <w:rFonts w:ascii="Calibri" w:hAnsi="Calibri" w:cs="Calibri"/>
          <w:sz w:val="23"/>
          <w:szCs w:val="23"/>
        </w:rPr>
      </w:pPr>
      <w:r w:rsidRPr="00D627E9">
        <w:rPr>
          <w:rFonts w:ascii="Calibri" w:hAnsi="Calibri" w:cs="Calibri"/>
          <w:sz w:val="23"/>
          <w:szCs w:val="23"/>
        </w:rPr>
        <w:t xml:space="preserve">Sie müssen die richtigen Dateien oder eine vollständig barrierefreie Version des angefragten Titels finden, überprüfen und verschicken. </w:t>
      </w:r>
      <w:r w:rsidR="00833984">
        <w:rPr>
          <w:rFonts w:ascii="Calibri" w:hAnsi="Calibri" w:cs="Calibri"/>
          <w:sz w:val="23"/>
          <w:szCs w:val="23"/>
        </w:rPr>
        <w:t>G</w:t>
      </w:r>
      <w:r w:rsidRPr="00D627E9">
        <w:rPr>
          <w:rFonts w:ascii="Calibri" w:hAnsi="Calibri" w:cs="Calibri"/>
          <w:sz w:val="23"/>
          <w:szCs w:val="23"/>
        </w:rPr>
        <w:t xml:space="preserve">egebenenfalls </w:t>
      </w:r>
      <w:r w:rsidR="00833984">
        <w:rPr>
          <w:rFonts w:ascii="Calibri" w:hAnsi="Calibri" w:cs="Calibri"/>
          <w:sz w:val="23"/>
          <w:szCs w:val="23"/>
        </w:rPr>
        <w:t xml:space="preserve">können Sie </w:t>
      </w:r>
      <w:r w:rsidRPr="00D627E9">
        <w:rPr>
          <w:rFonts w:ascii="Calibri" w:hAnsi="Calibri" w:cs="Calibri"/>
          <w:sz w:val="23"/>
          <w:szCs w:val="23"/>
        </w:rPr>
        <w:t xml:space="preserve">auch </w:t>
      </w:r>
      <w:r w:rsidR="00833984">
        <w:rPr>
          <w:rFonts w:ascii="Calibri" w:hAnsi="Calibri" w:cs="Calibri"/>
          <w:sz w:val="23"/>
          <w:szCs w:val="23"/>
        </w:rPr>
        <w:t xml:space="preserve">gewisse Anpassungen an </w:t>
      </w:r>
      <w:r w:rsidRPr="00D627E9">
        <w:rPr>
          <w:rFonts w:ascii="Calibri" w:hAnsi="Calibri" w:cs="Calibri"/>
          <w:sz w:val="23"/>
          <w:szCs w:val="23"/>
        </w:rPr>
        <w:t xml:space="preserve">persönliche </w:t>
      </w:r>
      <w:r w:rsidR="00833984">
        <w:rPr>
          <w:rFonts w:ascii="Calibri" w:hAnsi="Calibri" w:cs="Calibri"/>
          <w:sz w:val="23"/>
          <w:szCs w:val="23"/>
        </w:rPr>
        <w:t>Präferenzen vornehmen</w:t>
      </w:r>
      <w:r w:rsidRPr="00D627E9">
        <w:rPr>
          <w:rFonts w:ascii="Calibri" w:hAnsi="Calibri" w:cs="Calibri"/>
          <w:sz w:val="23"/>
          <w:szCs w:val="23"/>
        </w:rPr>
        <w:t>. Zum Beispiel können Sehende eine Präferenz dahingehend haben, da</w:t>
      </w:r>
      <w:r w:rsidR="00DB3B53">
        <w:rPr>
          <w:rFonts w:ascii="Calibri" w:hAnsi="Calibri" w:cs="Calibri"/>
          <w:sz w:val="23"/>
          <w:szCs w:val="23"/>
        </w:rPr>
        <w:t>ss</w:t>
      </w:r>
      <w:r w:rsidRPr="00D627E9">
        <w:rPr>
          <w:rFonts w:ascii="Calibri" w:hAnsi="Calibri" w:cs="Calibri"/>
          <w:sz w:val="23"/>
          <w:szCs w:val="23"/>
        </w:rPr>
        <w:t xml:space="preserve"> sie ein E-Book lieber auf einem Laptop als PDF oder in HTML oder lieber in EPUB auf einem E-Book Reader lesen. Für Personen mit Lesebehinderung gilt das </w:t>
      </w:r>
      <w:r w:rsidR="003E3ADC">
        <w:rPr>
          <w:rFonts w:ascii="Calibri" w:hAnsi="Calibri" w:cs="Calibri"/>
          <w:sz w:val="23"/>
          <w:szCs w:val="23"/>
        </w:rPr>
        <w:t>G</w:t>
      </w:r>
      <w:r w:rsidRPr="00D627E9">
        <w:rPr>
          <w:rFonts w:ascii="Calibri" w:hAnsi="Calibri" w:cs="Calibri"/>
          <w:sz w:val="23"/>
          <w:szCs w:val="23"/>
        </w:rPr>
        <w:t xml:space="preserve">leiche und selbst wenn Sie einem Leser eine wirklich barrierefrei zugängliche EPUB-Version bereitstellen können, kann es sein, dass diese Person einer PDF-Datei den Vorzug gibt. </w:t>
      </w:r>
    </w:p>
    <w:p w:rsidR="00D627E9" w:rsidRDefault="00D627E9" w:rsidP="00D627E9">
      <w:pPr>
        <w:numPr>
          <w:ilvl w:val="0"/>
          <w:numId w:val="47"/>
        </w:numPr>
        <w:autoSpaceDE w:val="0"/>
        <w:autoSpaceDN w:val="0"/>
        <w:adjustRightInd w:val="0"/>
        <w:spacing w:after="0" w:line="360" w:lineRule="auto"/>
        <w:rPr>
          <w:rFonts w:ascii="Calibri" w:hAnsi="Calibri" w:cs="Calibri"/>
          <w:sz w:val="23"/>
          <w:szCs w:val="23"/>
        </w:rPr>
      </w:pPr>
      <w:r w:rsidRPr="00D627E9">
        <w:rPr>
          <w:rFonts w:ascii="Calibri" w:hAnsi="Calibri" w:cs="Calibri"/>
          <w:sz w:val="23"/>
          <w:szCs w:val="23"/>
        </w:rPr>
        <w:t>Suchen Sie den Rat von anderen Mitarbeitern, die Ihnen bei Ihrer Aufgabe behilflich sein könnten. Sie sollten wissen, wer unternehmensintern für die Archivierung zuständig ist und welche Arten von Dateiformaten im Archiv aufbewahrt werden. Wenn</w:t>
      </w:r>
      <w:r w:rsidR="005B6D75">
        <w:rPr>
          <w:rFonts w:ascii="Calibri" w:hAnsi="Calibri" w:cs="Calibri"/>
          <w:sz w:val="23"/>
          <w:szCs w:val="23"/>
        </w:rPr>
        <w:t xml:space="preserve"> sich</w:t>
      </w:r>
      <w:r w:rsidRPr="00D627E9">
        <w:rPr>
          <w:rFonts w:ascii="Calibri" w:hAnsi="Calibri" w:cs="Calibri"/>
          <w:sz w:val="23"/>
          <w:szCs w:val="23"/>
        </w:rPr>
        <w:t xml:space="preserve"> das angeforderte Format derzeit nicht </w:t>
      </w:r>
      <w:r w:rsidR="005B6D75">
        <w:rPr>
          <w:rFonts w:ascii="Calibri" w:hAnsi="Calibri" w:cs="Calibri"/>
          <w:sz w:val="23"/>
          <w:szCs w:val="23"/>
        </w:rPr>
        <w:t>im A</w:t>
      </w:r>
      <w:r w:rsidRPr="00D627E9">
        <w:rPr>
          <w:rFonts w:ascii="Calibri" w:hAnsi="Calibri" w:cs="Calibri"/>
          <w:sz w:val="23"/>
          <w:szCs w:val="23"/>
        </w:rPr>
        <w:t>rchiv</w:t>
      </w:r>
      <w:r w:rsidR="005B6D75">
        <w:rPr>
          <w:rFonts w:ascii="Calibri" w:hAnsi="Calibri" w:cs="Calibri"/>
          <w:sz w:val="23"/>
          <w:szCs w:val="23"/>
        </w:rPr>
        <w:t xml:space="preserve"> befindet</w:t>
      </w:r>
      <w:r w:rsidRPr="00D627E9">
        <w:rPr>
          <w:rFonts w:ascii="Calibri" w:hAnsi="Calibri" w:cs="Calibri"/>
          <w:sz w:val="23"/>
          <w:szCs w:val="23"/>
        </w:rPr>
        <w:t>, k</w:t>
      </w:r>
      <w:r w:rsidR="005B6D75">
        <w:rPr>
          <w:rFonts w:ascii="Calibri" w:hAnsi="Calibri" w:cs="Calibri"/>
          <w:sz w:val="23"/>
          <w:szCs w:val="23"/>
        </w:rPr>
        <w:t>önnten Sie eventuell</w:t>
      </w:r>
      <w:r w:rsidRPr="00D627E9">
        <w:rPr>
          <w:rFonts w:ascii="Calibri" w:hAnsi="Calibri" w:cs="Calibri"/>
          <w:sz w:val="23"/>
          <w:szCs w:val="23"/>
        </w:rPr>
        <w:t xml:space="preserve"> </w:t>
      </w:r>
      <w:r w:rsidR="005B6D75">
        <w:rPr>
          <w:rFonts w:ascii="Calibri" w:hAnsi="Calibri" w:cs="Calibri"/>
          <w:sz w:val="23"/>
          <w:szCs w:val="23"/>
        </w:rPr>
        <w:t xml:space="preserve">in </w:t>
      </w:r>
      <w:r w:rsidRPr="00D627E9">
        <w:rPr>
          <w:rFonts w:ascii="Calibri" w:hAnsi="Calibri" w:cs="Calibri"/>
          <w:sz w:val="23"/>
          <w:szCs w:val="23"/>
        </w:rPr>
        <w:t>der Produktion</w:t>
      </w:r>
      <w:r w:rsidR="005B6D75">
        <w:rPr>
          <w:rFonts w:ascii="Calibri" w:hAnsi="Calibri" w:cs="Calibri"/>
          <w:sz w:val="23"/>
          <w:szCs w:val="23"/>
        </w:rPr>
        <w:t>s-</w:t>
      </w:r>
      <w:r w:rsidRPr="00D627E9">
        <w:rPr>
          <w:rFonts w:ascii="Calibri" w:hAnsi="Calibri" w:cs="Calibri"/>
          <w:sz w:val="23"/>
          <w:szCs w:val="23"/>
        </w:rPr>
        <w:t xml:space="preserve"> oder IT</w:t>
      </w:r>
      <w:r w:rsidR="005B6D75">
        <w:rPr>
          <w:rFonts w:ascii="Calibri" w:hAnsi="Calibri" w:cs="Calibri"/>
          <w:sz w:val="23"/>
          <w:szCs w:val="23"/>
        </w:rPr>
        <w:t>-Abteilung anfragen,</w:t>
      </w:r>
      <w:r w:rsidRPr="00D627E9">
        <w:rPr>
          <w:rFonts w:ascii="Calibri" w:hAnsi="Calibri" w:cs="Calibri"/>
          <w:sz w:val="23"/>
          <w:szCs w:val="23"/>
        </w:rPr>
        <w:t xml:space="preserve"> was </w:t>
      </w:r>
      <w:r w:rsidR="005B6D75">
        <w:rPr>
          <w:rFonts w:ascii="Calibri" w:hAnsi="Calibri" w:cs="Calibri"/>
          <w:sz w:val="23"/>
          <w:szCs w:val="23"/>
        </w:rPr>
        <w:t>in diesem Fall machbar wäre</w:t>
      </w:r>
      <w:r w:rsidRPr="00D627E9">
        <w:rPr>
          <w:rFonts w:ascii="Calibri" w:hAnsi="Calibri" w:cs="Calibri"/>
          <w:sz w:val="23"/>
          <w:szCs w:val="23"/>
        </w:rPr>
        <w:t xml:space="preserve">. </w:t>
      </w:r>
    </w:p>
    <w:p w:rsidR="00D627E9" w:rsidRDefault="00D627E9" w:rsidP="00D627E9">
      <w:pPr>
        <w:autoSpaceDE w:val="0"/>
        <w:autoSpaceDN w:val="0"/>
        <w:adjustRightInd w:val="0"/>
        <w:spacing w:after="0" w:line="360" w:lineRule="auto"/>
        <w:rPr>
          <w:rFonts w:ascii="Calibri" w:hAnsi="Calibri" w:cs="Calibri"/>
          <w:sz w:val="23"/>
          <w:szCs w:val="23"/>
        </w:rPr>
      </w:pPr>
    </w:p>
    <w:p w:rsidR="00D627E9" w:rsidRPr="00D627E9" w:rsidRDefault="00D627E9" w:rsidP="00D627E9">
      <w:pPr>
        <w:autoSpaceDE w:val="0"/>
        <w:autoSpaceDN w:val="0"/>
        <w:adjustRightInd w:val="0"/>
        <w:spacing w:after="837" w:line="440" w:lineRule="atLeast"/>
        <w:rPr>
          <w:rFonts w:ascii="Calibri" w:hAnsi="Calibri" w:cs="Calibri"/>
          <w:color w:val="000000"/>
          <w:sz w:val="23"/>
          <w:szCs w:val="23"/>
        </w:rPr>
      </w:pPr>
      <w:r w:rsidRPr="00D627E9">
        <w:rPr>
          <w:rFonts w:ascii="Calibri" w:hAnsi="Calibri" w:cs="Calibri"/>
          <w:color w:val="000000"/>
          <w:sz w:val="23"/>
          <w:szCs w:val="23"/>
        </w:rPr>
        <w:t xml:space="preserve">Es ist wichtig, dass Sie </w:t>
      </w:r>
      <w:r w:rsidR="0068366C">
        <w:rPr>
          <w:rFonts w:ascii="Calibri" w:hAnsi="Calibri" w:cs="Calibri"/>
          <w:color w:val="000000"/>
          <w:sz w:val="23"/>
          <w:szCs w:val="23"/>
        </w:rPr>
        <w:t xml:space="preserve">eng </w:t>
      </w:r>
      <w:r w:rsidRPr="00D627E9">
        <w:rPr>
          <w:rFonts w:ascii="Calibri" w:hAnsi="Calibri" w:cs="Calibri"/>
          <w:color w:val="000000"/>
          <w:sz w:val="23"/>
          <w:szCs w:val="23"/>
        </w:rPr>
        <w:t>mit der Person, die unternehmensintern</w:t>
      </w:r>
      <w:r w:rsidR="0068366C">
        <w:rPr>
          <w:rFonts w:ascii="Calibri" w:hAnsi="Calibri" w:cs="Calibri"/>
          <w:color w:val="000000"/>
          <w:sz w:val="23"/>
          <w:szCs w:val="23"/>
        </w:rPr>
        <w:t xml:space="preserve"> die Gesamtverantwortung</w:t>
      </w:r>
      <w:r w:rsidRPr="00D627E9">
        <w:rPr>
          <w:rFonts w:ascii="Calibri" w:hAnsi="Calibri" w:cs="Calibri"/>
          <w:color w:val="000000"/>
          <w:sz w:val="23"/>
          <w:szCs w:val="23"/>
        </w:rPr>
        <w:t xml:space="preserve"> für Barrierefreiheit </w:t>
      </w:r>
      <w:r w:rsidR="0068366C">
        <w:rPr>
          <w:rFonts w:ascii="Calibri" w:hAnsi="Calibri" w:cs="Calibri"/>
          <w:color w:val="000000"/>
          <w:sz w:val="23"/>
          <w:szCs w:val="23"/>
        </w:rPr>
        <w:t xml:space="preserve">trägt </w:t>
      </w:r>
      <w:r w:rsidR="0068366C" w:rsidRPr="00D627E9">
        <w:rPr>
          <w:rFonts w:ascii="Calibri" w:hAnsi="Calibri" w:cs="Calibri"/>
          <w:color w:val="000000"/>
          <w:sz w:val="23"/>
          <w:szCs w:val="23"/>
        </w:rPr>
        <w:t>( wenn Sie das nicht selbst sind!)</w:t>
      </w:r>
      <w:r w:rsidRPr="00D627E9">
        <w:rPr>
          <w:rFonts w:ascii="Calibri" w:hAnsi="Calibri" w:cs="Calibri"/>
          <w:color w:val="000000"/>
          <w:sz w:val="23"/>
          <w:szCs w:val="23"/>
        </w:rPr>
        <w:t>, zusammenarbeiten. Sorgen Sie dafür, dass Sie über umfassende Kenntnis der verschiedenen Optionen verfügen, die</w:t>
      </w:r>
      <w:r w:rsidR="0068366C">
        <w:rPr>
          <w:rFonts w:ascii="Calibri" w:hAnsi="Calibri" w:cs="Calibri"/>
          <w:color w:val="000000"/>
          <w:sz w:val="23"/>
          <w:szCs w:val="23"/>
        </w:rPr>
        <w:t xml:space="preserve"> Sie</w:t>
      </w:r>
      <w:r w:rsidRPr="00D627E9">
        <w:rPr>
          <w:rFonts w:ascii="Calibri" w:hAnsi="Calibri" w:cs="Calibri"/>
          <w:color w:val="000000"/>
          <w:sz w:val="23"/>
          <w:szCs w:val="23"/>
        </w:rPr>
        <w:t xml:space="preserve"> im Rahmen der Unternehmens</w:t>
      </w:r>
      <w:r w:rsidR="0068366C">
        <w:rPr>
          <w:rFonts w:ascii="Calibri" w:hAnsi="Calibri" w:cs="Calibri"/>
          <w:color w:val="000000"/>
          <w:sz w:val="23"/>
          <w:szCs w:val="23"/>
        </w:rPr>
        <w:t>politik</w:t>
      </w:r>
      <w:r w:rsidRPr="00D627E9">
        <w:rPr>
          <w:rFonts w:ascii="Calibri" w:hAnsi="Calibri" w:cs="Calibri"/>
          <w:color w:val="000000"/>
          <w:sz w:val="23"/>
          <w:szCs w:val="23"/>
        </w:rPr>
        <w:t xml:space="preserve"> </w:t>
      </w:r>
      <w:r w:rsidR="0068366C">
        <w:rPr>
          <w:rFonts w:ascii="Calibri" w:hAnsi="Calibri" w:cs="Calibri"/>
          <w:color w:val="000000"/>
          <w:sz w:val="23"/>
          <w:szCs w:val="23"/>
        </w:rPr>
        <w:t>anbieten dürfen</w:t>
      </w:r>
      <w:r w:rsidRPr="00D627E9">
        <w:rPr>
          <w:rFonts w:ascii="Calibri" w:hAnsi="Calibri" w:cs="Calibri"/>
          <w:color w:val="000000"/>
          <w:sz w:val="23"/>
          <w:szCs w:val="23"/>
        </w:rPr>
        <w:t xml:space="preserve">. Lesen Sie in dem Kapitel </w:t>
      </w:r>
      <w:r w:rsidR="0068366C">
        <w:rPr>
          <w:rFonts w:ascii="Calibri" w:hAnsi="Calibri" w:cs="Calibri"/>
          <w:color w:val="000000"/>
          <w:sz w:val="23"/>
          <w:szCs w:val="23"/>
        </w:rPr>
        <w:t>„</w:t>
      </w:r>
      <w:r w:rsidRPr="00F830D4">
        <w:rPr>
          <w:rFonts w:ascii="Calibri" w:hAnsi="Calibri" w:cs="Calibri"/>
          <w:color w:val="0070C0"/>
          <w:sz w:val="23"/>
          <w:szCs w:val="23"/>
          <w:u w:val="single"/>
        </w:rPr>
        <w:t>Was ist ein barrierefreies Produkt</w:t>
      </w:r>
      <w:r w:rsidRPr="00F830D4">
        <w:rPr>
          <w:rFonts w:ascii="Calibri" w:hAnsi="Calibri" w:cs="Calibri"/>
          <w:color w:val="0070C0"/>
          <w:sz w:val="23"/>
          <w:szCs w:val="23"/>
        </w:rPr>
        <w:t>”</w:t>
      </w:r>
      <w:r w:rsidRPr="00D627E9">
        <w:rPr>
          <w:rFonts w:ascii="Calibri" w:hAnsi="Calibri" w:cs="Calibri"/>
          <w:color w:val="000000"/>
          <w:sz w:val="23"/>
          <w:szCs w:val="23"/>
        </w:rPr>
        <w:t xml:space="preserve"> nach, um die Unterschiede zwischen den verschiedenen Dateiformaten</w:t>
      </w:r>
      <w:r w:rsidR="0068366C">
        <w:rPr>
          <w:rFonts w:ascii="Calibri" w:hAnsi="Calibri" w:cs="Calibri"/>
          <w:color w:val="000000"/>
          <w:sz w:val="23"/>
          <w:szCs w:val="23"/>
        </w:rPr>
        <w:t>, mit denen Sie eventuell arbeiten,</w:t>
      </w:r>
      <w:r w:rsidRPr="00D627E9">
        <w:rPr>
          <w:rFonts w:ascii="Calibri" w:hAnsi="Calibri" w:cs="Calibri"/>
          <w:color w:val="000000"/>
          <w:sz w:val="23"/>
          <w:szCs w:val="23"/>
        </w:rPr>
        <w:t xml:space="preserve"> zu verstehen</w:t>
      </w:r>
      <w:r w:rsidR="0068366C">
        <w:rPr>
          <w:rFonts w:ascii="Calibri" w:hAnsi="Calibri" w:cs="Calibri"/>
          <w:color w:val="000000"/>
          <w:sz w:val="23"/>
          <w:szCs w:val="23"/>
        </w:rPr>
        <w:t xml:space="preserve"> und auf welche Weise </w:t>
      </w:r>
      <w:r w:rsidRPr="00D627E9">
        <w:rPr>
          <w:rFonts w:ascii="Calibri" w:hAnsi="Calibri" w:cs="Calibri"/>
          <w:color w:val="000000"/>
          <w:sz w:val="23"/>
          <w:szCs w:val="23"/>
        </w:rPr>
        <w:t xml:space="preserve"> Ihre Dateien</w:t>
      </w:r>
      <w:r w:rsidR="0068366C">
        <w:rPr>
          <w:rFonts w:ascii="Calibri" w:hAnsi="Calibri" w:cs="Calibri"/>
          <w:color w:val="000000"/>
          <w:sz w:val="23"/>
          <w:szCs w:val="23"/>
        </w:rPr>
        <w:t xml:space="preserve"> den</w:t>
      </w:r>
      <w:r w:rsidRPr="00D627E9">
        <w:rPr>
          <w:rFonts w:ascii="Calibri" w:hAnsi="Calibri" w:cs="Calibri"/>
          <w:color w:val="000000"/>
          <w:sz w:val="23"/>
          <w:szCs w:val="23"/>
        </w:rPr>
        <w:t xml:space="preserve"> </w:t>
      </w:r>
      <w:r w:rsidR="0068366C">
        <w:rPr>
          <w:rFonts w:ascii="Calibri" w:hAnsi="Calibri" w:cs="Calibri"/>
          <w:color w:val="000000"/>
          <w:sz w:val="23"/>
          <w:szCs w:val="23"/>
        </w:rPr>
        <w:t xml:space="preserve">in der Ihnen vorliegenden Anfrage genannten </w:t>
      </w:r>
      <w:r w:rsidRPr="00D627E9">
        <w:rPr>
          <w:rFonts w:ascii="Calibri" w:hAnsi="Calibri" w:cs="Calibri"/>
          <w:color w:val="000000"/>
          <w:sz w:val="23"/>
          <w:szCs w:val="23"/>
        </w:rPr>
        <w:t xml:space="preserve">verschiedenen Anforderungen </w:t>
      </w:r>
      <w:r w:rsidR="0068366C">
        <w:rPr>
          <w:rFonts w:ascii="Calibri" w:hAnsi="Calibri" w:cs="Calibri"/>
          <w:color w:val="000000"/>
          <w:sz w:val="23"/>
          <w:szCs w:val="23"/>
        </w:rPr>
        <w:t>entsprechen</w:t>
      </w:r>
      <w:r w:rsidRPr="00D627E9">
        <w:rPr>
          <w:rFonts w:ascii="Calibri" w:hAnsi="Calibri" w:cs="Calibri"/>
          <w:color w:val="000000"/>
          <w:sz w:val="23"/>
          <w:szCs w:val="23"/>
        </w:rPr>
        <w:t xml:space="preserve"> könn</w:t>
      </w:r>
      <w:r w:rsidR="0068366C">
        <w:rPr>
          <w:rFonts w:ascii="Calibri" w:hAnsi="Calibri" w:cs="Calibri"/>
          <w:color w:val="000000"/>
          <w:sz w:val="23"/>
          <w:szCs w:val="23"/>
        </w:rPr>
        <w:t>t</w:t>
      </w:r>
      <w:r w:rsidRPr="00D627E9">
        <w:rPr>
          <w:rFonts w:ascii="Calibri" w:hAnsi="Calibri" w:cs="Calibri"/>
          <w:color w:val="000000"/>
          <w:sz w:val="23"/>
          <w:szCs w:val="23"/>
        </w:rPr>
        <w:t xml:space="preserve">en. </w:t>
      </w:r>
    </w:p>
    <w:p w:rsidR="00D627E9" w:rsidRPr="00D627E9" w:rsidRDefault="00D627E9" w:rsidP="00D627E9">
      <w:pPr>
        <w:autoSpaceDE w:val="0"/>
        <w:autoSpaceDN w:val="0"/>
        <w:adjustRightInd w:val="0"/>
        <w:spacing w:after="135" w:line="240" w:lineRule="auto"/>
        <w:rPr>
          <w:rFonts w:ascii="Calibri" w:hAnsi="Calibri" w:cs="Calibri"/>
          <w:color w:val="000000"/>
          <w:sz w:val="36"/>
          <w:szCs w:val="36"/>
        </w:rPr>
      </w:pPr>
      <w:r w:rsidRPr="00D627E9">
        <w:rPr>
          <w:rFonts w:ascii="Calibri" w:hAnsi="Calibri" w:cs="Calibri"/>
          <w:i/>
          <w:iCs/>
          <w:color w:val="000000"/>
          <w:sz w:val="36"/>
          <w:szCs w:val="36"/>
        </w:rPr>
        <w:t>Kenntnis de</w:t>
      </w:r>
      <w:r w:rsidR="00336428">
        <w:rPr>
          <w:rFonts w:ascii="Calibri" w:hAnsi="Calibri" w:cs="Calibri"/>
          <w:i/>
          <w:iCs/>
          <w:color w:val="000000"/>
          <w:sz w:val="36"/>
          <w:szCs w:val="36"/>
        </w:rPr>
        <w:t>s</w:t>
      </w:r>
      <w:r w:rsidRPr="00D627E9">
        <w:rPr>
          <w:rFonts w:ascii="Calibri" w:hAnsi="Calibri" w:cs="Calibri"/>
          <w:i/>
          <w:iCs/>
          <w:color w:val="000000"/>
          <w:sz w:val="36"/>
          <w:szCs w:val="36"/>
        </w:rPr>
        <w:t xml:space="preserve"> rechtlichen Rahme</w:t>
      </w:r>
      <w:r w:rsidR="00336428">
        <w:rPr>
          <w:rFonts w:ascii="Calibri" w:hAnsi="Calibri" w:cs="Calibri"/>
          <w:i/>
          <w:iCs/>
          <w:color w:val="000000"/>
          <w:sz w:val="36"/>
          <w:szCs w:val="36"/>
        </w:rPr>
        <w:t>ns</w:t>
      </w:r>
      <w:r w:rsidRPr="00D627E9">
        <w:rPr>
          <w:rFonts w:ascii="Calibri" w:hAnsi="Calibri" w:cs="Calibri"/>
          <w:i/>
          <w:iCs/>
          <w:color w:val="000000"/>
          <w:sz w:val="36"/>
          <w:szCs w:val="36"/>
        </w:rPr>
        <w:t xml:space="preserve"> </w:t>
      </w:r>
    </w:p>
    <w:p w:rsidR="00D627E9" w:rsidRPr="00D627E9" w:rsidRDefault="00D627E9" w:rsidP="00D627E9">
      <w:pPr>
        <w:autoSpaceDE w:val="0"/>
        <w:autoSpaceDN w:val="0"/>
        <w:adjustRightInd w:val="0"/>
        <w:spacing w:after="207" w:line="440" w:lineRule="atLeast"/>
        <w:rPr>
          <w:rFonts w:ascii="Calibri" w:hAnsi="Calibri" w:cs="Calibri"/>
          <w:color w:val="000000"/>
          <w:sz w:val="23"/>
          <w:szCs w:val="23"/>
        </w:rPr>
      </w:pPr>
      <w:r w:rsidRPr="00D627E9">
        <w:rPr>
          <w:rFonts w:ascii="Calibri" w:hAnsi="Calibri" w:cs="Calibri"/>
          <w:color w:val="000000"/>
          <w:sz w:val="23"/>
          <w:szCs w:val="23"/>
        </w:rPr>
        <w:lastRenderedPageBreak/>
        <w:t xml:space="preserve">Sie müssen genau verstehen, </w:t>
      </w:r>
      <w:r w:rsidR="00336428">
        <w:rPr>
          <w:rFonts w:ascii="Calibri" w:hAnsi="Calibri" w:cs="Calibri"/>
          <w:color w:val="000000"/>
          <w:sz w:val="23"/>
          <w:szCs w:val="23"/>
        </w:rPr>
        <w:t xml:space="preserve">was </w:t>
      </w:r>
      <w:r w:rsidRPr="00D627E9">
        <w:rPr>
          <w:rFonts w:ascii="Calibri" w:hAnsi="Calibri" w:cs="Calibri"/>
          <w:color w:val="000000"/>
          <w:sz w:val="23"/>
          <w:szCs w:val="23"/>
        </w:rPr>
        <w:t xml:space="preserve">Sie </w:t>
      </w:r>
      <w:r w:rsidR="00336428">
        <w:rPr>
          <w:rFonts w:ascii="Calibri" w:hAnsi="Calibri" w:cs="Calibri"/>
          <w:color w:val="000000"/>
          <w:sz w:val="23"/>
          <w:szCs w:val="23"/>
        </w:rPr>
        <w:t xml:space="preserve">gemäß den Rechtsvorschriften </w:t>
      </w:r>
      <w:r w:rsidRPr="00D627E9">
        <w:rPr>
          <w:rFonts w:ascii="Calibri" w:hAnsi="Calibri" w:cs="Calibri"/>
          <w:color w:val="000000"/>
          <w:sz w:val="23"/>
          <w:szCs w:val="23"/>
        </w:rPr>
        <w:t xml:space="preserve"> Ihres </w:t>
      </w:r>
      <w:r w:rsidR="00336428">
        <w:rPr>
          <w:rFonts w:ascii="Calibri" w:hAnsi="Calibri" w:cs="Calibri"/>
          <w:color w:val="000000"/>
          <w:sz w:val="23"/>
          <w:szCs w:val="23"/>
        </w:rPr>
        <w:t xml:space="preserve">Landes oder der </w:t>
      </w:r>
      <w:r w:rsidR="005D34CC">
        <w:rPr>
          <w:rFonts w:ascii="Calibri" w:hAnsi="Calibri" w:cs="Calibri"/>
          <w:color w:val="000000"/>
          <w:sz w:val="23"/>
          <w:szCs w:val="23"/>
        </w:rPr>
        <w:t>Länder</w:t>
      </w:r>
      <w:r w:rsidR="00336428">
        <w:rPr>
          <w:rFonts w:ascii="Calibri" w:hAnsi="Calibri" w:cs="Calibri"/>
          <w:color w:val="000000"/>
          <w:sz w:val="23"/>
          <w:szCs w:val="23"/>
        </w:rPr>
        <w:t>, in denen Sie tätig sind,</w:t>
      </w:r>
      <w:r w:rsidRPr="00D627E9">
        <w:rPr>
          <w:rFonts w:ascii="Calibri" w:hAnsi="Calibri" w:cs="Calibri"/>
          <w:color w:val="000000"/>
          <w:sz w:val="23"/>
          <w:szCs w:val="23"/>
        </w:rPr>
        <w:t xml:space="preserve"> </w:t>
      </w:r>
      <w:r w:rsidR="00336428">
        <w:rPr>
          <w:rFonts w:ascii="Calibri" w:hAnsi="Calibri" w:cs="Calibri"/>
          <w:color w:val="000000"/>
          <w:sz w:val="23"/>
          <w:szCs w:val="23"/>
        </w:rPr>
        <w:t>verpflichtet sind zu liefern</w:t>
      </w:r>
      <w:r w:rsidRPr="00D627E9">
        <w:rPr>
          <w:rFonts w:ascii="Calibri" w:hAnsi="Calibri" w:cs="Calibri"/>
          <w:color w:val="000000"/>
          <w:sz w:val="23"/>
          <w:szCs w:val="23"/>
        </w:rPr>
        <w:t xml:space="preserve">. Zum Beispiel müssen Sie auch genau verstehen, welche Ausnahmen bei Menschen mit Behinderungen und denjenigen Personen oder Institutionen, die solche Menschen unterstützen, </w:t>
      </w:r>
      <w:r w:rsidR="005D34CC">
        <w:rPr>
          <w:rFonts w:ascii="Calibri" w:hAnsi="Calibri" w:cs="Calibri"/>
          <w:color w:val="000000"/>
          <w:sz w:val="23"/>
          <w:szCs w:val="23"/>
        </w:rPr>
        <w:t>zulässig</w:t>
      </w:r>
      <w:r w:rsidRPr="00D627E9">
        <w:rPr>
          <w:rFonts w:ascii="Calibri" w:hAnsi="Calibri" w:cs="Calibri"/>
          <w:color w:val="000000"/>
          <w:sz w:val="23"/>
          <w:szCs w:val="23"/>
        </w:rPr>
        <w:t xml:space="preserve"> sind. </w:t>
      </w:r>
      <w:r w:rsidR="00A7624D">
        <w:rPr>
          <w:rFonts w:ascii="Calibri" w:hAnsi="Calibri" w:cs="Calibri"/>
          <w:color w:val="000000"/>
          <w:sz w:val="23"/>
          <w:szCs w:val="23"/>
        </w:rPr>
        <w:t>Möglicherweise gibt</w:t>
      </w:r>
      <w:r w:rsidR="005D34CC">
        <w:rPr>
          <w:rFonts w:ascii="Calibri" w:hAnsi="Calibri" w:cs="Calibri"/>
          <w:color w:val="000000"/>
          <w:sz w:val="23"/>
          <w:szCs w:val="23"/>
        </w:rPr>
        <w:t xml:space="preserve"> es</w:t>
      </w:r>
      <w:r w:rsidRPr="00D627E9">
        <w:rPr>
          <w:rFonts w:ascii="Calibri" w:hAnsi="Calibri" w:cs="Calibri"/>
          <w:color w:val="000000"/>
          <w:sz w:val="23"/>
          <w:szCs w:val="23"/>
        </w:rPr>
        <w:t xml:space="preserve"> </w:t>
      </w:r>
      <w:r w:rsidR="005D34CC">
        <w:rPr>
          <w:rFonts w:ascii="Calibri" w:hAnsi="Calibri" w:cs="Calibri"/>
          <w:color w:val="000000"/>
          <w:sz w:val="23"/>
          <w:szCs w:val="23"/>
        </w:rPr>
        <w:t>spezielle Rechtsvorschriften</w:t>
      </w:r>
      <w:r w:rsidR="00A7624D">
        <w:rPr>
          <w:rFonts w:ascii="Calibri" w:hAnsi="Calibri" w:cs="Calibri"/>
          <w:color w:val="000000"/>
          <w:sz w:val="23"/>
          <w:szCs w:val="23"/>
        </w:rPr>
        <w:t>, durch die die Nutzung von</w:t>
      </w:r>
      <w:r w:rsidR="005D34CC">
        <w:rPr>
          <w:rFonts w:ascii="Calibri" w:hAnsi="Calibri" w:cs="Calibri"/>
          <w:color w:val="000000"/>
          <w:sz w:val="23"/>
          <w:szCs w:val="23"/>
        </w:rPr>
        <w:t xml:space="preserve"> </w:t>
      </w:r>
      <w:r w:rsidRPr="00D627E9">
        <w:rPr>
          <w:rFonts w:ascii="Calibri" w:hAnsi="Calibri" w:cs="Calibri"/>
          <w:color w:val="000000"/>
          <w:sz w:val="23"/>
          <w:szCs w:val="23"/>
        </w:rPr>
        <w:t xml:space="preserve">Einzelausgaben für den persönlichen Gebrauch und </w:t>
      </w:r>
      <w:r w:rsidR="00A7624D">
        <w:rPr>
          <w:rFonts w:ascii="Calibri" w:hAnsi="Calibri" w:cs="Calibri"/>
          <w:color w:val="000000"/>
          <w:sz w:val="23"/>
          <w:szCs w:val="23"/>
        </w:rPr>
        <w:t xml:space="preserve">von </w:t>
      </w:r>
      <w:r w:rsidR="00927AA8">
        <w:rPr>
          <w:rFonts w:ascii="Calibri" w:hAnsi="Calibri" w:cs="Calibri"/>
          <w:color w:val="000000"/>
          <w:sz w:val="23"/>
          <w:szCs w:val="23"/>
        </w:rPr>
        <w:t>Mehrfacha</w:t>
      </w:r>
      <w:r w:rsidRPr="00D627E9">
        <w:rPr>
          <w:rFonts w:ascii="Calibri" w:hAnsi="Calibri" w:cs="Calibri"/>
          <w:color w:val="000000"/>
          <w:sz w:val="23"/>
          <w:szCs w:val="23"/>
        </w:rPr>
        <w:t xml:space="preserve">usgaben für den gemeinschaftlichen Gebrauch unterschiedlich geregelt </w:t>
      </w:r>
      <w:r w:rsidR="00E26B8C">
        <w:rPr>
          <w:rFonts w:ascii="Calibri" w:hAnsi="Calibri" w:cs="Calibri"/>
          <w:color w:val="000000"/>
          <w:sz w:val="23"/>
          <w:szCs w:val="23"/>
        </w:rPr>
        <w:t>ist</w:t>
      </w:r>
      <w:r w:rsidRPr="00D627E9">
        <w:rPr>
          <w:rFonts w:ascii="Calibri" w:hAnsi="Calibri" w:cs="Calibri"/>
          <w:color w:val="000000"/>
          <w:sz w:val="23"/>
          <w:szCs w:val="23"/>
        </w:rPr>
        <w:t xml:space="preserve">. </w:t>
      </w:r>
    </w:p>
    <w:p w:rsidR="00D627E9" w:rsidRPr="00D627E9" w:rsidRDefault="00D627E9" w:rsidP="00D627E9">
      <w:pPr>
        <w:autoSpaceDE w:val="0"/>
        <w:autoSpaceDN w:val="0"/>
        <w:adjustRightInd w:val="0"/>
        <w:spacing w:after="697" w:line="440" w:lineRule="atLeast"/>
        <w:ind w:right="142"/>
        <w:rPr>
          <w:rFonts w:ascii="Calibri" w:hAnsi="Calibri" w:cs="Calibri"/>
          <w:color w:val="000000"/>
          <w:sz w:val="23"/>
          <w:szCs w:val="23"/>
        </w:rPr>
      </w:pPr>
      <w:r w:rsidRPr="00D627E9">
        <w:rPr>
          <w:rFonts w:ascii="Calibri" w:hAnsi="Calibri" w:cs="Calibri"/>
          <w:color w:val="000000"/>
          <w:sz w:val="23"/>
          <w:szCs w:val="23"/>
        </w:rPr>
        <w:t xml:space="preserve">Sie müssen darauf achten, dass Sie bezüglich der </w:t>
      </w:r>
      <w:r w:rsidR="00E26B8C">
        <w:rPr>
          <w:rFonts w:ascii="Calibri" w:hAnsi="Calibri" w:cs="Calibri"/>
          <w:color w:val="000000"/>
          <w:sz w:val="23"/>
          <w:szCs w:val="23"/>
        </w:rPr>
        <w:t>maßgeblich</w:t>
      </w:r>
      <w:r w:rsidRPr="00D627E9">
        <w:rPr>
          <w:rFonts w:ascii="Calibri" w:hAnsi="Calibri" w:cs="Calibri"/>
          <w:color w:val="000000"/>
          <w:sz w:val="23"/>
          <w:szCs w:val="23"/>
        </w:rPr>
        <w:t xml:space="preserve">en Lizenzangelegenheiten auf dem Laufenden bleiben. Zum Beispiel kann </w:t>
      </w:r>
      <w:r w:rsidR="00E26B8C">
        <w:rPr>
          <w:rFonts w:ascii="Calibri" w:hAnsi="Calibri" w:cs="Calibri"/>
          <w:color w:val="000000"/>
          <w:sz w:val="23"/>
          <w:szCs w:val="23"/>
        </w:rPr>
        <w:t>di</w:t>
      </w:r>
      <w:r w:rsidRPr="00D627E9">
        <w:rPr>
          <w:rFonts w:ascii="Calibri" w:hAnsi="Calibri" w:cs="Calibri"/>
          <w:color w:val="000000"/>
          <w:sz w:val="23"/>
          <w:szCs w:val="23"/>
        </w:rPr>
        <w:t>e Anfrage von eine</w:t>
      </w:r>
      <w:r w:rsidR="00927AA8">
        <w:rPr>
          <w:rFonts w:ascii="Calibri" w:hAnsi="Calibri" w:cs="Calibri"/>
          <w:color w:val="000000"/>
          <w:sz w:val="23"/>
          <w:szCs w:val="23"/>
        </w:rPr>
        <w:t>m Unternehmen</w:t>
      </w:r>
      <w:r w:rsidR="00E26B8C">
        <w:rPr>
          <w:rFonts w:ascii="Calibri" w:hAnsi="Calibri" w:cs="Calibri"/>
          <w:color w:val="000000"/>
          <w:sz w:val="23"/>
          <w:szCs w:val="23"/>
        </w:rPr>
        <w:t>/einer Organisation</w:t>
      </w:r>
      <w:r w:rsidRPr="00D627E9">
        <w:rPr>
          <w:rFonts w:ascii="Calibri" w:hAnsi="Calibri" w:cs="Calibri"/>
          <w:color w:val="000000"/>
          <w:sz w:val="23"/>
          <w:szCs w:val="23"/>
        </w:rPr>
        <w:t xml:space="preserve"> kommen, d</w:t>
      </w:r>
      <w:r w:rsidR="00927AA8">
        <w:rPr>
          <w:rFonts w:ascii="Calibri" w:hAnsi="Calibri" w:cs="Calibri"/>
          <w:color w:val="000000"/>
          <w:sz w:val="23"/>
          <w:szCs w:val="23"/>
        </w:rPr>
        <w:t>as</w:t>
      </w:r>
      <w:r w:rsidR="00E26B8C">
        <w:rPr>
          <w:rFonts w:ascii="Calibri" w:hAnsi="Calibri" w:cs="Calibri"/>
          <w:color w:val="000000"/>
          <w:sz w:val="23"/>
          <w:szCs w:val="23"/>
        </w:rPr>
        <w:t>/die</w:t>
      </w:r>
      <w:r w:rsidRPr="00D627E9">
        <w:rPr>
          <w:rFonts w:ascii="Calibri" w:hAnsi="Calibri" w:cs="Calibri"/>
          <w:color w:val="000000"/>
          <w:sz w:val="23"/>
          <w:szCs w:val="23"/>
        </w:rPr>
        <w:t xml:space="preserve"> im Besitz einer „Print Disability“-Lizenz ist, mit der ih</w:t>
      </w:r>
      <w:r w:rsidR="00927AA8">
        <w:rPr>
          <w:rFonts w:ascii="Calibri" w:hAnsi="Calibri" w:cs="Calibri"/>
          <w:color w:val="000000"/>
          <w:sz w:val="23"/>
          <w:szCs w:val="23"/>
        </w:rPr>
        <w:t>m</w:t>
      </w:r>
      <w:r w:rsidR="00E26B8C">
        <w:rPr>
          <w:rFonts w:ascii="Calibri" w:hAnsi="Calibri" w:cs="Calibri"/>
          <w:color w:val="000000"/>
          <w:sz w:val="23"/>
          <w:szCs w:val="23"/>
        </w:rPr>
        <w:t>/ihr</w:t>
      </w:r>
      <w:r w:rsidRPr="00D627E9">
        <w:rPr>
          <w:rFonts w:ascii="Calibri" w:hAnsi="Calibri" w:cs="Calibri"/>
          <w:color w:val="000000"/>
          <w:sz w:val="23"/>
          <w:szCs w:val="23"/>
        </w:rPr>
        <w:t xml:space="preserve"> ein großer Spielraum für die Herstellung von Ausgaben zu einem Titel für d</w:t>
      </w:r>
      <w:r w:rsidR="00927AA8">
        <w:rPr>
          <w:rFonts w:ascii="Calibri" w:hAnsi="Calibri" w:cs="Calibri"/>
          <w:color w:val="000000"/>
          <w:sz w:val="23"/>
          <w:szCs w:val="23"/>
        </w:rPr>
        <w:t>ie Nutzung durch</w:t>
      </w:r>
      <w:r w:rsidRPr="00D627E9">
        <w:rPr>
          <w:rFonts w:ascii="Calibri" w:hAnsi="Calibri" w:cs="Calibri"/>
          <w:color w:val="000000"/>
          <w:sz w:val="23"/>
          <w:szCs w:val="23"/>
        </w:rPr>
        <w:t xml:space="preserve"> Lesebehinderte </w:t>
      </w:r>
      <w:r w:rsidR="00927AA8">
        <w:rPr>
          <w:rFonts w:ascii="Calibri" w:hAnsi="Calibri" w:cs="Calibri"/>
          <w:color w:val="000000"/>
          <w:sz w:val="23"/>
          <w:szCs w:val="23"/>
        </w:rPr>
        <w:t>eingeräumt</w:t>
      </w:r>
      <w:r w:rsidRPr="00D627E9">
        <w:rPr>
          <w:rFonts w:ascii="Calibri" w:hAnsi="Calibri" w:cs="Calibri"/>
          <w:color w:val="000000"/>
          <w:sz w:val="23"/>
          <w:szCs w:val="23"/>
        </w:rPr>
        <w:t xml:space="preserve"> wird. Hierbei handelt es sich um eine Lizenz, die </w:t>
      </w:r>
      <w:r w:rsidR="00927AA8">
        <w:rPr>
          <w:rFonts w:ascii="Calibri" w:hAnsi="Calibri" w:cs="Calibri"/>
          <w:color w:val="000000"/>
          <w:sz w:val="23"/>
          <w:szCs w:val="23"/>
        </w:rPr>
        <w:t>es</w:t>
      </w:r>
      <w:r w:rsidR="003E3ADC">
        <w:rPr>
          <w:rFonts w:ascii="Calibri" w:hAnsi="Calibri" w:cs="Calibri"/>
          <w:color w:val="000000"/>
          <w:sz w:val="23"/>
          <w:szCs w:val="23"/>
        </w:rPr>
        <w:t>/sie</w:t>
      </w:r>
      <w:r w:rsidRPr="00D627E9">
        <w:rPr>
          <w:rFonts w:ascii="Calibri" w:hAnsi="Calibri" w:cs="Calibri"/>
          <w:color w:val="000000"/>
          <w:sz w:val="23"/>
          <w:szCs w:val="23"/>
        </w:rPr>
        <w:t xml:space="preserve"> </w:t>
      </w:r>
      <w:r w:rsidR="00927AA8">
        <w:rPr>
          <w:rFonts w:ascii="Calibri" w:hAnsi="Calibri" w:cs="Calibri"/>
          <w:color w:val="000000"/>
          <w:sz w:val="23"/>
          <w:szCs w:val="23"/>
        </w:rPr>
        <w:t xml:space="preserve">wahrscheinlich </w:t>
      </w:r>
      <w:r w:rsidRPr="00D627E9">
        <w:rPr>
          <w:rFonts w:ascii="Calibri" w:hAnsi="Calibri" w:cs="Calibri"/>
          <w:color w:val="000000"/>
          <w:sz w:val="23"/>
          <w:szCs w:val="23"/>
        </w:rPr>
        <w:t>von einer innerhalb Ihres Marktes anerkannten Lizenzagentur erhalten ha</w:t>
      </w:r>
      <w:r w:rsidR="00E26B8C">
        <w:rPr>
          <w:rFonts w:ascii="Calibri" w:hAnsi="Calibri" w:cs="Calibri"/>
          <w:color w:val="000000"/>
          <w:sz w:val="23"/>
          <w:szCs w:val="23"/>
        </w:rPr>
        <w:t>t</w:t>
      </w:r>
      <w:r w:rsidRPr="00D627E9">
        <w:rPr>
          <w:rFonts w:ascii="Calibri" w:hAnsi="Calibri" w:cs="Calibri"/>
          <w:color w:val="000000"/>
          <w:sz w:val="23"/>
          <w:szCs w:val="23"/>
        </w:rPr>
        <w:t xml:space="preserve">. </w:t>
      </w:r>
    </w:p>
    <w:p w:rsidR="00D627E9" w:rsidRPr="00D627E9" w:rsidRDefault="00D627E9" w:rsidP="00D627E9">
      <w:pPr>
        <w:autoSpaceDE w:val="0"/>
        <w:autoSpaceDN w:val="0"/>
        <w:adjustRightInd w:val="0"/>
        <w:spacing w:after="0" w:line="440" w:lineRule="atLeast"/>
        <w:rPr>
          <w:rFonts w:ascii="Calibri" w:hAnsi="Calibri" w:cs="Calibri"/>
          <w:color w:val="000000"/>
          <w:sz w:val="23"/>
          <w:szCs w:val="23"/>
        </w:rPr>
      </w:pPr>
      <w:r w:rsidRPr="00D627E9">
        <w:rPr>
          <w:rFonts w:ascii="Calibri" w:hAnsi="Calibri" w:cs="Calibri"/>
          <w:color w:val="000000"/>
          <w:sz w:val="23"/>
          <w:szCs w:val="23"/>
        </w:rPr>
        <w:t>Es kann aber auch sein, dass es sich um eine gemeinschaftliche Lizenz handelt, die den Rechteinhabern Sicherheit bietet und die Behördenarbeit, die mit einem individuellen Lizenzverfahren verbunden ist, erleichtert. Die „</w:t>
      </w:r>
      <w:r w:rsidRPr="00F830D4">
        <w:rPr>
          <w:rFonts w:ascii="Calibri" w:hAnsi="Calibri" w:cs="Calibri"/>
          <w:i/>
          <w:color w:val="000000"/>
          <w:sz w:val="23"/>
          <w:szCs w:val="23"/>
        </w:rPr>
        <w:t>Copyright Licensing Agency</w:t>
      </w:r>
      <w:r w:rsidRPr="00D627E9">
        <w:rPr>
          <w:rFonts w:ascii="Calibri" w:hAnsi="Calibri" w:cs="Calibri"/>
          <w:color w:val="000000"/>
          <w:sz w:val="23"/>
          <w:szCs w:val="23"/>
        </w:rPr>
        <w:t>“ ( Copyright-Lizenzagentur ) im Vereinigten Königreich stellt z. B. gemeinschaftliche Lizenzen im Namen von Rechteinhabern aus und hat mit „</w:t>
      </w:r>
      <w:r w:rsidRPr="00F830D4">
        <w:rPr>
          <w:rFonts w:ascii="Calibri" w:hAnsi="Calibri" w:cs="Calibri"/>
          <w:i/>
          <w:color w:val="000000"/>
          <w:sz w:val="23"/>
          <w:szCs w:val="23"/>
        </w:rPr>
        <w:t>Reproduction Rights Organisations</w:t>
      </w:r>
      <w:r w:rsidRPr="00D627E9">
        <w:rPr>
          <w:rFonts w:ascii="Calibri" w:hAnsi="Calibri" w:cs="Calibri"/>
          <w:color w:val="000000"/>
          <w:sz w:val="23"/>
          <w:szCs w:val="23"/>
        </w:rPr>
        <w:t xml:space="preserve"> (RROs)“ Vereinbarungen für ähnliche Rechte in 30 anderen Ländern geschlossen. </w:t>
      </w:r>
    </w:p>
    <w:p w:rsidR="00D627E9" w:rsidRPr="00D627E9" w:rsidRDefault="00D627E9" w:rsidP="00D627E9">
      <w:pPr>
        <w:pageBreakBefore/>
        <w:autoSpaceDE w:val="0"/>
        <w:autoSpaceDN w:val="0"/>
        <w:adjustRightInd w:val="0"/>
        <w:spacing w:after="837" w:line="440" w:lineRule="atLeast"/>
        <w:rPr>
          <w:rFonts w:ascii="Calibri" w:hAnsi="Calibri"/>
          <w:sz w:val="23"/>
          <w:szCs w:val="23"/>
        </w:rPr>
      </w:pPr>
      <w:r w:rsidRPr="00D627E9">
        <w:rPr>
          <w:rFonts w:ascii="Calibri" w:hAnsi="Calibri"/>
          <w:sz w:val="23"/>
          <w:szCs w:val="23"/>
        </w:rPr>
        <w:lastRenderedPageBreak/>
        <w:t xml:space="preserve">Sie können auch ein </w:t>
      </w:r>
      <w:r w:rsidRPr="00F830D4">
        <w:rPr>
          <w:rFonts w:ascii="Calibri" w:hAnsi="Calibri"/>
          <w:i/>
          <w:sz w:val="23"/>
          <w:szCs w:val="23"/>
        </w:rPr>
        <w:t>Digital Rights Management</w:t>
      </w:r>
      <w:r w:rsidRPr="00D627E9">
        <w:rPr>
          <w:rFonts w:ascii="Calibri" w:hAnsi="Calibri"/>
          <w:sz w:val="23"/>
          <w:szCs w:val="23"/>
        </w:rPr>
        <w:t xml:space="preserve"> (DRM) für Ihre Dateien beantragen, das den Zugang zu Ihren digitalen Inhalten kontrolliert. Dies kann die Barrierefreiheit Ihres Materials vermindern. Daher müssen Sie sich über dessen Auswirkungen im Klaren sein. Wenn Sie Dateien ohne angehängtes DRM bereitstellen, können Sie den Schutz Ihres Materials trotzdem immer noch durch einen Passwortzugang oder einfach durch Hinzufügung einer einfachen Lizenz gewährleisten. </w:t>
      </w:r>
    </w:p>
    <w:p w:rsidR="00D627E9" w:rsidRPr="00D627E9" w:rsidRDefault="00D627E9" w:rsidP="00D627E9">
      <w:pPr>
        <w:autoSpaceDE w:val="0"/>
        <w:autoSpaceDN w:val="0"/>
        <w:adjustRightInd w:val="0"/>
        <w:spacing w:after="135" w:line="240" w:lineRule="auto"/>
        <w:rPr>
          <w:rFonts w:ascii="Calibri" w:hAnsi="Calibri" w:cs="Calibri"/>
          <w:sz w:val="36"/>
          <w:szCs w:val="36"/>
        </w:rPr>
      </w:pPr>
      <w:r w:rsidRPr="00D627E9">
        <w:rPr>
          <w:rFonts w:ascii="Calibri" w:hAnsi="Calibri" w:cs="Calibri"/>
          <w:i/>
          <w:iCs/>
          <w:sz w:val="36"/>
          <w:szCs w:val="36"/>
        </w:rPr>
        <w:t xml:space="preserve">Probleme bei der Bereitstellung von barrierefreiem Material </w:t>
      </w:r>
    </w:p>
    <w:p w:rsidR="00D627E9" w:rsidRPr="00D627E9" w:rsidRDefault="00D627E9" w:rsidP="00D627E9">
      <w:pPr>
        <w:autoSpaceDE w:val="0"/>
        <w:autoSpaceDN w:val="0"/>
        <w:adjustRightInd w:val="0"/>
        <w:spacing w:after="207" w:line="440" w:lineRule="atLeast"/>
        <w:ind w:right="142"/>
        <w:rPr>
          <w:rFonts w:ascii="Calibri" w:hAnsi="Calibri" w:cs="Calibri"/>
          <w:sz w:val="23"/>
          <w:szCs w:val="23"/>
        </w:rPr>
      </w:pPr>
      <w:r w:rsidRPr="00D627E9">
        <w:rPr>
          <w:rFonts w:ascii="Calibri" w:hAnsi="Calibri" w:cs="Calibri"/>
          <w:sz w:val="23"/>
          <w:szCs w:val="23"/>
        </w:rPr>
        <w:t>Wenn Sie ermittelt haben, was genau verlangt wird, kann es sein, dass Sie auf Schwierigkeiten stoßen, wenn Sie alles in Übereinstimmung mit den Anforderungen bereitstellen. Mit reich bebildertem Material oder einem Titel, der eine große Menge an gra</w:t>
      </w:r>
      <w:r w:rsidR="00C154B8">
        <w:rPr>
          <w:rFonts w:ascii="Calibri" w:hAnsi="Calibri" w:cs="Calibri"/>
          <w:sz w:val="23"/>
          <w:szCs w:val="23"/>
        </w:rPr>
        <w:t>f</w:t>
      </w:r>
      <w:r w:rsidRPr="00D627E9">
        <w:rPr>
          <w:rFonts w:ascii="Calibri" w:hAnsi="Calibri" w:cs="Calibri"/>
          <w:sz w:val="23"/>
          <w:szCs w:val="23"/>
        </w:rPr>
        <w:t xml:space="preserve">ischen oder numerischen Informationen enthält, kann es manchmal sehr schwer sein, die gesamte Datei in einem barrierefrei zugänglichen Format zu </w:t>
      </w:r>
      <w:r w:rsidR="00F30BE9">
        <w:rPr>
          <w:rFonts w:ascii="Calibri" w:hAnsi="Calibri" w:cs="Calibri"/>
          <w:sz w:val="23"/>
          <w:szCs w:val="23"/>
        </w:rPr>
        <w:t>liefern</w:t>
      </w:r>
      <w:r w:rsidRPr="00D627E9">
        <w:rPr>
          <w:rFonts w:ascii="Calibri" w:hAnsi="Calibri" w:cs="Calibri"/>
          <w:sz w:val="23"/>
          <w:szCs w:val="23"/>
        </w:rPr>
        <w:t>. Trotz allem lohnt es sich</w:t>
      </w:r>
      <w:r w:rsidR="00F30BE9">
        <w:rPr>
          <w:rFonts w:ascii="Calibri" w:hAnsi="Calibri" w:cs="Calibri"/>
          <w:sz w:val="23"/>
          <w:szCs w:val="23"/>
        </w:rPr>
        <w:t>, zu prüf</w:t>
      </w:r>
      <w:r w:rsidRPr="00D627E9">
        <w:rPr>
          <w:rFonts w:ascii="Calibri" w:hAnsi="Calibri" w:cs="Calibri"/>
          <w:sz w:val="23"/>
          <w:szCs w:val="23"/>
        </w:rPr>
        <w:t>en, wie viel bereitgestellt werden kann, und was Sie tun könnten,</w:t>
      </w:r>
      <w:r w:rsidR="00F30BE9">
        <w:rPr>
          <w:rFonts w:ascii="Calibri" w:hAnsi="Calibri" w:cs="Calibri"/>
          <w:sz w:val="23"/>
          <w:szCs w:val="23"/>
        </w:rPr>
        <w:t xml:space="preserve"> um behilflich zu sein</w:t>
      </w:r>
      <w:r w:rsidRPr="00D627E9">
        <w:rPr>
          <w:rFonts w:ascii="Calibri" w:hAnsi="Calibri" w:cs="Calibri"/>
          <w:sz w:val="23"/>
          <w:szCs w:val="23"/>
        </w:rPr>
        <w:t xml:space="preserve">. </w:t>
      </w:r>
    </w:p>
    <w:p w:rsidR="00D627E9" w:rsidRPr="00D627E9" w:rsidRDefault="00D627E9" w:rsidP="00D627E9">
      <w:pPr>
        <w:numPr>
          <w:ilvl w:val="0"/>
          <w:numId w:val="50"/>
        </w:numPr>
        <w:autoSpaceDE w:val="0"/>
        <w:autoSpaceDN w:val="0"/>
        <w:adjustRightInd w:val="0"/>
        <w:spacing w:after="335" w:line="360" w:lineRule="auto"/>
        <w:rPr>
          <w:rFonts w:ascii="Calibri" w:hAnsi="Calibri" w:cs="Calibri"/>
          <w:sz w:val="23"/>
          <w:szCs w:val="23"/>
        </w:rPr>
      </w:pPr>
      <w:r w:rsidRPr="00D627E9">
        <w:rPr>
          <w:rFonts w:ascii="Calibri" w:hAnsi="Calibri" w:cs="Calibri"/>
          <w:sz w:val="23"/>
          <w:szCs w:val="23"/>
        </w:rPr>
        <w:t xml:space="preserve">Schlagen Sie vor, dass Teile des Materials in einem barrierefrei zugänglichen Format bereitgestellt werden können. Etwas zu liefern, ist </w:t>
      </w:r>
      <w:r w:rsidR="00F30BE9">
        <w:rPr>
          <w:rFonts w:ascii="Calibri" w:hAnsi="Calibri" w:cs="Calibri"/>
          <w:sz w:val="23"/>
          <w:szCs w:val="23"/>
        </w:rPr>
        <w:t>immer</w:t>
      </w:r>
      <w:r w:rsidRPr="00D627E9">
        <w:rPr>
          <w:rFonts w:ascii="Calibri" w:hAnsi="Calibri" w:cs="Calibri"/>
          <w:sz w:val="23"/>
          <w:szCs w:val="23"/>
        </w:rPr>
        <w:t xml:space="preserve"> besser als gar nichts. Wenn Sie sich darauf konzentrieren, was getan werden kann, kann es Ihnen gelingen, einen großen Anteil des angeforderten Materials bereitzustellen. </w:t>
      </w:r>
    </w:p>
    <w:p w:rsidR="00D627E9" w:rsidRPr="00D627E9" w:rsidRDefault="00D627E9" w:rsidP="00D627E9">
      <w:pPr>
        <w:numPr>
          <w:ilvl w:val="0"/>
          <w:numId w:val="50"/>
        </w:numPr>
        <w:autoSpaceDE w:val="0"/>
        <w:autoSpaceDN w:val="0"/>
        <w:adjustRightInd w:val="0"/>
        <w:spacing w:after="0" w:line="360" w:lineRule="auto"/>
        <w:rPr>
          <w:rFonts w:ascii="Calibri" w:hAnsi="Calibri" w:cs="Calibri"/>
          <w:sz w:val="23"/>
          <w:szCs w:val="23"/>
        </w:rPr>
      </w:pPr>
      <w:r w:rsidRPr="00D627E9">
        <w:rPr>
          <w:rFonts w:ascii="Calibri" w:hAnsi="Calibri" w:cs="Calibri"/>
          <w:sz w:val="23"/>
          <w:szCs w:val="23"/>
        </w:rPr>
        <w:t>Sorgen Sie dafür, da</w:t>
      </w:r>
      <w:r w:rsidR="00DB3B53">
        <w:rPr>
          <w:rFonts w:ascii="Calibri" w:hAnsi="Calibri" w:cs="Calibri"/>
          <w:sz w:val="23"/>
          <w:szCs w:val="23"/>
        </w:rPr>
        <w:t>ss</w:t>
      </w:r>
      <w:r w:rsidRPr="00D627E9">
        <w:rPr>
          <w:rFonts w:ascii="Calibri" w:hAnsi="Calibri" w:cs="Calibri"/>
          <w:sz w:val="23"/>
          <w:szCs w:val="23"/>
        </w:rPr>
        <w:t xml:space="preserve"> die Kommunikationskanäle offen bleiben, damit - wenn Sie in Zukunft etwas liefern können, das jetzt nicht möglich ist - der Nutzer auch davon erfährt. Es wird </w:t>
      </w:r>
      <w:r w:rsidR="00F30BE9">
        <w:rPr>
          <w:rFonts w:ascii="Calibri" w:hAnsi="Calibri" w:cs="Calibri"/>
          <w:sz w:val="23"/>
          <w:szCs w:val="23"/>
        </w:rPr>
        <w:t>so viel Forschung</w:t>
      </w:r>
      <w:r w:rsidRPr="00D627E9">
        <w:rPr>
          <w:rFonts w:ascii="Calibri" w:hAnsi="Calibri" w:cs="Calibri"/>
          <w:sz w:val="23"/>
          <w:szCs w:val="23"/>
        </w:rPr>
        <w:t xml:space="preserve"> zur Verbesserung der Barrierefreiheit </w:t>
      </w:r>
      <w:r w:rsidR="00F30BE9">
        <w:rPr>
          <w:rFonts w:ascii="Calibri" w:hAnsi="Calibri" w:cs="Calibri"/>
          <w:sz w:val="23"/>
          <w:szCs w:val="23"/>
        </w:rPr>
        <w:t>betrieben</w:t>
      </w:r>
      <w:r w:rsidRPr="00D627E9">
        <w:rPr>
          <w:rFonts w:ascii="Calibri" w:hAnsi="Calibri" w:cs="Calibri"/>
          <w:sz w:val="23"/>
          <w:szCs w:val="23"/>
        </w:rPr>
        <w:t>, dass Sie in Zukunft in einer Weise helfen könnten, die Sie heute noch gar nicht absehen können. Durch die Zusammenarbeit mit Technologieanbietern und Lehr</w:t>
      </w:r>
      <w:r w:rsidR="00DB6714">
        <w:rPr>
          <w:rFonts w:ascii="Calibri" w:hAnsi="Calibri" w:cs="Calibri"/>
          <w:sz w:val="23"/>
          <w:szCs w:val="23"/>
        </w:rPr>
        <w:t>kräften</w:t>
      </w:r>
      <w:r w:rsidRPr="00D627E9">
        <w:rPr>
          <w:rFonts w:ascii="Calibri" w:hAnsi="Calibri" w:cs="Calibri"/>
          <w:sz w:val="23"/>
          <w:szCs w:val="23"/>
        </w:rPr>
        <w:t xml:space="preserve"> </w:t>
      </w:r>
      <w:r w:rsidR="00DB6714">
        <w:rPr>
          <w:rFonts w:ascii="Calibri" w:hAnsi="Calibri" w:cs="Calibri"/>
          <w:sz w:val="23"/>
          <w:szCs w:val="23"/>
        </w:rPr>
        <w:t>können Sie sicherstellen</w:t>
      </w:r>
      <w:r w:rsidRPr="00D627E9">
        <w:rPr>
          <w:rFonts w:ascii="Calibri" w:hAnsi="Calibri" w:cs="Calibri"/>
          <w:sz w:val="23"/>
          <w:szCs w:val="23"/>
        </w:rPr>
        <w:t xml:space="preserve">, </w:t>
      </w:r>
      <w:r w:rsidR="00DB6714">
        <w:rPr>
          <w:rFonts w:ascii="Calibri" w:hAnsi="Calibri" w:cs="Calibri"/>
          <w:sz w:val="23"/>
          <w:szCs w:val="23"/>
        </w:rPr>
        <w:t xml:space="preserve">dass Sie </w:t>
      </w:r>
      <w:r w:rsidRPr="00D627E9">
        <w:rPr>
          <w:rFonts w:ascii="Calibri" w:hAnsi="Calibri" w:cs="Calibri"/>
          <w:sz w:val="23"/>
          <w:szCs w:val="23"/>
        </w:rPr>
        <w:t xml:space="preserve">sämtliche Optionen für </w:t>
      </w:r>
      <w:r w:rsidR="00DB6714">
        <w:rPr>
          <w:rFonts w:ascii="Calibri" w:hAnsi="Calibri" w:cs="Calibri"/>
          <w:sz w:val="23"/>
          <w:szCs w:val="23"/>
        </w:rPr>
        <w:t>eine künftige</w:t>
      </w:r>
      <w:r w:rsidRPr="00D627E9">
        <w:rPr>
          <w:rFonts w:ascii="Calibri" w:hAnsi="Calibri" w:cs="Calibri"/>
          <w:sz w:val="23"/>
          <w:szCs w:val="23"/>
        </w:rPr>
        <w:t xml:space="preserve"> Unterstützung auszuloten. </w:t>
      </w:r>
    </w:p>
    <w:p w:rsidR="00D627E9" w:rsidRPr="00D627E9" w:rsidRDefault="00D627E9" w:rsidP="00D627E9">
      <w:pPr>
        <w:autoSpaceDE w:val="0"/>
        <w:autoSpaceDN w:val="0"/>
        <w:adjustRightInd w:val="0"/>
        <w:spacing w:after="0" w:line="360" w:lineRule="auto"/>
        <w:rPr>
          <w:rFonts w:ascii="Calibri" w:hAnsi="Calibri" w:cs="Calibri"/>
          <w:sz w:val="23"/>
          <w:szCs w:val="23"/>
        </w:rPr>
      </w:pPr>
    </w:p>
    <w:p w:rsidR="006232E8" w:rsidRDefault="00D627E9" w:rsidP="00D627E9">
      <w:pPr>
        <w:autoSpaceDE w:val="0"/>
        <w:autoSpaceDN w:val="0"/>
        <w:adjustRightInd w:val="0"/>
        <w:spacing w:after="0" w:line="360" w:lineRule="auto"/>
        <w:rPr>
          <w:rFonts w:ascii="Calibri" w:hAnsi="Calibri" w:cs="Calibri"/>
          <w:sz w:val="23"/>
          <w:szCs w:val="23"/>
        </w:rPr>
      </w:pPr>
      <w:r w:rsidRPr="00D627E9">
        <w:rPr>
          <w:rFonts w:ascii="Calibri" w:hAnsi="Calibri" w:cs="Calibri"/>
          <w:sz w:val="23"/>
          <w:szCs w:val="23"/>
        </w:rPr>
        <w:t>Ein derart positives Engagement kann für Menschen, die versuchen, Zugang zu Ihren Titeln zu erlangen, außerordentlich hilfreich sein. Es beweist darüber hin aus, dass Sie sich als Verleger dem Themenbereich der Barrierefreiheit verpflichtet fühlen.</w:t>
      </w:r>
    </w:p>
    <w:p w:rsidR="006232E8" w:rsidRDefault="006232E8">
      <w:pPr>
        <w:rPr>
          <w:rFonts w:ascii="Calibri" w:hAnsi="Calibri" w:cs="Calibri"/>
          <w:sz w:val="23"/>
          <w:szCs w:val="23"/>
        </w:rPr>
      </w:pPr>
      <w:r>
        <w:rPr>
          <w:rFonts w:ascii="Calibri" w:hAnsi="Calibri" w:cs="Calibri"/>
          <w:sz w:val="23"/>
          <w:szCs w:val="23"/>
        </w:rPr>
        <w:br w:type="page"/>
      </w:r>
    </w:p>
    <w:p w:rsidR="006232E8" w:rsidRPr="006232E8" w:rsidRDefault="00ED392E" w:rsidP="006232E8">
      <w:pPr>
        <w:autoSpaceDE w:val="0"/>
        <w:autoSpaceDN w:val="0"/>
        <w:adjustRightInd w:val="0"/>
        <w:spacing w:after="400" w:line="240" w:lineRule="auto"/>
        <w:rPr>
          <w:rFonts w:ascii="Calibri" w:hAnsi="Calibri" w:cs="Calibri"/>
          <w:color w:val="000000"/>
          <w:sz w:val="40"/>
          <w:szCs w:val="40"/>
        </w:rPr>
      </w:pPr>
      <w:r>
        <w:rPr>
          <w:rFonts w:ascii="Calibri" w:hAnsi="Calibri" w:cs="Calibri"/>
          <w:b/>
          <w:bCs/>
          <w:i/>
          <w:iCs/>
          <w:color w:val="000000"/>
          <w:sz w:val="40"/>
          <w:szCs w:val="40"/>
        </w:rPr>
        <w:lastRenderedPageBreak/>
        <w:t>Weit</w:t>
      </w:r>
      <w:r w:rsidR="006232E8" w:rsidRPr="006232E8">
        <w:rPr>
          <w:rFonts w:ascii="Calibri" w:hAnsi="Calibri" w:cs="Calibri"/>
          <w:b/>
          <w:bCs/>
          <w:i/>
          <w:iCs/>
          <w:color w:val="000000"/>
          <w:sz w:val="40"/>
          <w:szCs w:val="40"/>
        </w:rPr>
        <w:t xml:space="preserve">ere Ressourcen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Aktionsgruppe für Barrierefreiheit </w:t>
      </w:r>
    </w:p>
    <w:p w:rsidR="006232E8" w:rsidRPr="006232E8" w:rsidRDefault="006232E8" w:rsidP="006232E8">
      <w:pPr>
        <w:autoSpaceDE w:val="0"/>
        <w:autoSpaceDN w:val="0"/>
        <w:adjustRightInd w:val="0"/>
        <w:spacing w:after="0" w:line="440" w:lineRule="atLeast"/>
        <w:ind w:right="487"/>
        <w:rPr>
          <w:rFonts w:ascii="Calibri" w:hAnsi="Calibri" w:cs="Calibri"/>
          <w:color w:val="000000"/>
          <w:sz w:val="23"/>
          <w:szCs w:val="23"/>
        </w:rPr>
      </w:pPr>
      <w:r w:rsidRPr="006232E8">
        <w:rPr>
          <w:rFonts w:ascii="Calibri" w:hAnsi="Calibri" w:cs="Calibri"/>
          <w:color w:val="000000"/>
          <w:sz w:val="23"/>
          <w:szCs w:val="23"/>
        </w:rPr>
        <w:t>Die „</w:t>
      </w:r>
      <w:r w:rsidRPr="00F830D4">
        <w:rPr>
          <w:rFonts w:ascii="Calibri" w:hAnsi="Calibri" w:cs="Calibri"/>
          <w:i/>
          <w:color w:val="000000"/>
          <w:sz w:val="23"/>
          <w:szCs w:val="23"/>
        </w:rPr>
        <w:t>Accessibility Action Group</w:t>
      </w:r>
      <w:r w:rsidRPr="006232E8">
        <w:rPr>
          <w:rFonts w:ascii="Calibri" w:hAnsi="Calibri" w:cs="Calibri"/>
          <w:color w:val="000000"/>
          <w:sz w:val="23"/>
          <w:szCs w:val="23"/>
        </w:rPr>
        <w:t xml:space="preserve">“ im Vereinigten Königreich veröffentlicht den </w:t>
      </w:r>
      <w:r w:rsidRPr="006232E8">
        <w:rPr>
          <w:rFonts w:ascii="Calibri" w:hAnsi="Calibri" w:cs="Calibri"/>
          <w:i/>
          <w:iCs/>
          <w:color w:val="000000"/>
          <w:sz w:val="23"/>
          <w:szCs w:val="23"/>
        </w:rPr>
        <w:t>Publisher’s Accessibility Newsletter</w:t>
      </w:r>
      <w:r w:rsidRPr="006232E8">
        <w:rPr>
          <w:rFonts w:ascii="Calibri" w:hAnsi="Calibri" w:cs="Calibri"/>
          <w:color w:val="000000"/>
          <w:sz w:val="23"/>
          <w:szCs w:val="23"/>
        </w:rPr>
        <w:t xml:space="preserve">, der einen Überblick über die internationalen und britischen Entwicklungen bietet. Um den Newsletter einzusehen, besuchen Sie: </w:t>
      </w:r>
    </w:p>
    <w:p w:rsidR="006232E8" w:rsidRPr="006232E8" w:rsidRDefault="006232E8" w:rsidP="006232E8">
      <w:pPr>
        <w:autoSpaceDE w:val="0"/>
        <w:autoSpaceDN w:val="0"/>
        <w:adjustRightInd w:val="0"/>
        <w:spacing w:after="992" w:line="440" w:lineRule="atLeast"/>
        <w:rPr>
          <w:rFonts w:ascii="Calibri" w:hAnsi="Calibri" w:cs="Calibri"/>
          <w:color w:val="000000"/>
          <w:sz w:val="23"/>
          <w:szCs w:val="23"/>
        </w:rPr>
      </w:pPr>
      <w:r w:rsidRPr="006232E8">
        <w:rPr>
          <w:rFonts w:ascii="Calibri" w:hAnsi="Calibri" w:cs="Calibri"/>
          <w:color w:val="000000"/>
          <w:sz w:val="23"/>
          <w:szCs w:val="23"/>
          <w:u w:val="single"/>
        </w:rPr>
        <w:t xml:space="preserve">http://www.pls.org.uk/services/accessibility1/default.aspx?PageView=Shared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Normen für Barrierefreiheit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„BS8878 </w:t>
      </w:r>
      <w:r w:rsidRPr="006232E8">
        <w:rPr>
          <w:rFonts w:ascii="Calibri" w:hAnsi="Calibri" w:cs="Calibri"/>
          <w:color w:val="000000"/>
          <w:sz w:val="23"/>
          <w:szCs w:val="23"/>
        </w:rPr>
        <w:t xml:space="preserve">web accessibility“—dieses Merkblatt ist der erste Britische Standard, der sich an die wachsenden Herausforderungen der digitalen Inklusion richtet. Es ist einsehbar unter: </w:t>
      </w:r>
    </w:p>
    <w:p w:rsidR="006232E8" w:rsidRPr="006232E8" w:rsidRDefault="006232E8" w:rsidP="006232E8">
      <w:pPr>
        <w:autoSpaceDE w:val="0"/>
        <w:autoSpaceDN w:val="0"/>
        <w:adjustRightInd w:val="0"/>
        <w:spacing w:after="992" w:line="440" w:lineRule="atLeast"/>
        <w:rPr>
          <w:rFonts w:ascii="Calibri" w:hAnsi="Calibri" w:cs="Calibri"/>
          <w:color w:val="000000"/>
          <w:sz w:val="23"/>
          <w:szCs w:val="23"/>
        </w:rPr>
      </w:pPr>
      <w:r w:rsidRPr="006232E8">
        <w:rPr>
          <w:rFonts w:ascii="Calibri" w:hAnsi="Calibri" w:cs="Calibri"/>
          <w:color w:val="000000"/>
          <w:sz w:val="23"/>
          <w:szCs w:val="23"/>
          <w:u w:val="single"/>
        </w:rPr>
        <w:t xml:space="preserve">http://shop.bsigroup.com/en/ProductDetail/?pid=000000000030180388 </w:t>
      </w:r>
    </w:p>
    <w:p w:rsidR="006232E8" w:rsidRPr="006232E8" w:rsidRDefault="006232E8" w:rsidP="006232E8">
      <w:pPr>
        <w:autoSpaceDE w:val="0"/>
        <w:autoSpaceDN w:val="0"/>
        <w:adjustRightInd w:val="0"/>
        <w:spacing w:after="992" w:line="438" w:lineRule="atLeast"/>
        <w:ind w:right="395"/>
        <w:rPr>
          <w:rFonts w:ascii="Calibri" w:hAnsi="Calibri" w:cs="Calibri"/>
          <w:color w:val="000000"/>
          <w:sz w:val="23"/>
          <w:szCs w:val="23"/>
        </w:rPr>
      </w:pPr>
      <w:r w:rsidRPr="006232E8">
        <w:rPr>
          <w:rFonts w:ascii="Calibri" w:hAnsi="Calibri" w:cs="Calibri"/>
          <w:b/>
          <w:bCs/>
          <w:color w:val="000000"/>
          <w:sz w:val="23"/>
          <w:szCs w:val="23"/>
        </w:rPr>
        <w:t>NIMAS</w:t>
      </w:r>
      <w:r w:rsidRPr="006232E8">
        <w:rPr>
          <w:rFonts w:ascii="Calibri" w:hAnsi="Calibri" w:cs="Calibri"/>
          <w:color w:val="000000"/>
          <w:sz w:val="23"/>
          <w:szCs w:val="23"/>
        </w:rPr>
        <w:t>—eine in den Vereinigten Staaten entwickelte Norm, welche die Produktion barrierefrei zugänglicher Inhalte i</w:t>
      </w:r>
      <w:r w:rsidR="00ED392E">
        <w:rPr>
          <w:rFonts w:ascii="Calibri" w:hAnsi="Calibri" w:cs="Calibri"/>
          <w:color w:val="000000"/>
          <w:sz w:val="23"/>
          <w:szCs w:val="23"/>
        </w:rPr>
        <w:t>n der Hochschulbildung</w:t>
      </w:r>
      <w:r w:rsidRPr="006232E8">
        <w:rPr>
          <w:rFonts w:ascii="Calibri" w:hAnsi="Calibri" w:cs="Calibri"/>
          <w:color w:val="000000"/>
          <w:sz w:val="23"/>
          <w:szCs w:val="23"/>
        </w:rPr>
        <w:t xml:space="preserve"> unterstützt. Der NIMAS-Standard basiert auf dem DAISY Standard und ist verfügbar unter: </w:t>
      </w:r>
      <w:r w:rsidRPr="006232E8">
        <w:rPr>
          <w:rFonts w:ascii="Calibri" w:hAnsi="Calibri" w:cs="Calibri"/>
          <w:color w:val="000000"/>
          <w:sz w:val="23"/>
          <w:szCs w:val="23"/>
          <w:u w:val="single"/>
        </w:rPr>
        <w:t xml:space="preserve">http://nimas.cast.org/ </w:t>
      </w:r>
    </w:p>
    <w:p w:rsidR="006232E8" w:rsidRPr="006232E8" w:rsidRDefault="006232E8" w:rsidP="00F830D4">
      <w:pPr>
        <w:autoSpaceDE w:val="0"/>
        <w:autoSpaceDN w:val="0"/>
        <w:adjustRightInd w:val="0"/>
        <w:spacing w:after="0" w:line="440" w:lineRule="atLeast"/>
        <w:ind w:right="692"/>
        <w:rPr>
          <w:rFonts w:ascii="Calibri" w:hAnsi="Calibri" w:cs="Calibri"/>
          <w:color w:val="000000"/>
          <w:sz w:val="23"/>
          <w:szCs w:val="23"/>
        </w:rPr>
      </w:pPr>
      <w:r w:rsidRPr="006232E8">
        <w:rPr>
          <w:rFonts w:ascii="Calibri" w:hAnsi="Calibri" w:cs="Calibri"/>
          <w:b/>
          <w:bCs/>
          <w:color w:val="000000"/>
          <w:sz w:val="23"/>
          <w:szCs w:val="23"/>
        </w:rPr>
        <w:t xml:space="preserve">Abschnitt 508 </w:t>
      </w:r>
      <w:r w:rsidRPr="006232E8">
        <w:rPr>
          <w:rFonts w:ascii="Calibri" w:hAnsi="Calibri" w:cs="Calibri"/>
          <w:color w:val="000000"/>
          <w:sz w:val="23"/>
          <w:szCs w:val="23"/>
        </w:rPr>
        <w:t xml:space="preserve">des </w:t>
      </w:r>
      <w:r w:rsidR="00ED392E">
        <w:rPr>
          <w:rFonts w:ascii="Calibri" w:hAnsi="Calibri" w:cs="Calibri"/>
          <w:color w:val="000000"/>
          <w:sz w:val="23"/>
          <w:szCs w:val="23"/>
        </w:rPr>
        <w:t>„</w:t>
      </w:r>
      <w:r w:rsidRPr="006232E8">
        <w:rPr>
          <w:rFonts w:ascii="Calibri" w:hAnsi="Calibri" w:cs="Calibri"/>
          <w:color w:val="000000"/>
          <w:sz w:val="23"/>
          <w:szCs w:val="23"/>
        </w:rPr>
        <w:t xml:space="preserve">US Rehabilitation Act” verlangt von </w:t>
      </w:r>
      <w:r w:rsidR="00ED392E">
        <w:rPr>
          <w:rFonts w:ascii="Calibri" w:hAnsi="Calibri" w:cs="Calibri"/>
          <w:color w:val="000000"/>
          <w:sz w:val="23"/>
          <w:szCs w:val="23"/>
        </w:rPr>
        <w:t>Bundesbehörd</w:t>
      </w:r>
      <w:r w:rsidRPr="006232E8">
        <w:rPr>
          <w:rFonts w:ascii="Calibri" w:hAnsi="Calibri" w:cs="Calibri"/>
          <w:color w:val="000000"/>
          <w:sz w:val="23"/>
          <w:szCs w:val="23"/>
        </w:rPr>
        <w:t xml:space="preserve">en, ihre elektronische Technologie und Informationstechnologie (EIT) Menschen mit Behinderungen barrierefrei zugänglich zu machen. Um diese Norm einzusehen, </w:t>
      </w:r>
      <w:r w:rsidR="00ED392E">
        <w:rPr>
          <w:rFonts w:ascii="Calibri" w:hAnsi="Calibri" w:cs="Calibri"/>
          <w:color w:val="000000"/>
          <w:sz w:val="23"/>
          <w:szCs w:val="23"/>
        </w:rPr>
        <w:t>gehen Sie bitte auf:</w:t>
      </w:r>
      <w:r w:rsidRPr="006232E8">
        <w:rPr>
          <w:rFonts w:ascii="Calibri" w:hAnsi="Calibri" w:cs="Calibri"/>
          <w:color w:val="000000"/>
          <w:sz w:val="23"/>
          <w:szCs w:val="23"/>
        </w:rPr>
        <w:t xml:space="preserve"> </w:t>
      </w:r>
      <w:r w:rsidRPr="006232E8">
        <w:rPr>
          <w:rFonts w:ascii="Calibri" w:hAnsi="Calibri" w:cs="Calibri"/>
          <w:color w:val="000000"/>
          <w:sz w:val="23"/>
          <w:szCs w:val="23"/>
          <w:u w:val="single"/>
        </w:rPr>
        <w:t xml:space="preserve">http://www.section508.gov/index.cfm?fuseAction=stds </w:t>
      </w:r>
    </w:p>
    <w:p w:rsidR="00ED392E" w:rsidRDefault="00ED392E" w:rsidP="006232E8">
      <w:pPr>
        <w:autoSpaceDE w:val="0"/>
        <w:autoSpaceDN w:val="0"/>
        <w:adjustRightInd w:val="0"/>
        <w:spacing w:after="0" w:line="440" w:lineRule="atLeast"/>
        <w:rPr>
          <w:rFonts w:ascii="Calibri" w:hAnsi="Calibri" w:cs="Calibri"/>
          <w:b/>
          <w:bCs/>
          <w:color w:val="000000"/>
          <w:sz w:val="23"/>
          <w:szCs w:val="23"/>
        </w:rPr>
      </w:pP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AFB-Tech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color w:val="000000"/>
          <w:sz w:val="23"/>
          <w:szCs w:val="23"/>
        </w:rPr>
        <w:t xml:space="preserve">Die </w:t>
      </w:r>
      <w:r w:rsidR="00ED392E">
        <w:rPr>
          <w:rFonts w:ascii="Calibri" w:hAnsi="Calibri" w:cs="Calibri"/>
          <w:color w:val="000000"/>
          <w:sz w:val="23"/>
          <w:szCs w:val="23"/>
        </w:rPr>
        <w:t>„</w:t>
      </w:r>
      <w:r w:rsidRPr="00F830D4">
        <w:rPr>
          <w:rFonts w:ascii="Calibri" w:hAnsi="Calibri" w:cs="Calibri"/>
          <w:i/>
          <w:color w:val="000000"/>
          <w:sz w:val="23"/>
          <w:szCs w:val="23"/>
        </w:rPr>
        <w:t>American Foundation for the Blind’s technical centre</w:t>
      </w:r>
      <w:r w:rsidRPr="006232E8">
        <w:rPr>
          <w:rFonts w:ascii="Calibri" w:hAnsi="Calibri" w:cs="Calibri"/>
          <w:color w:val="000000"/>
          <w:sz w:val="23"/>
          <w:szCs w:val="23"/>
        </w:rPr>
        <w:t xml:space="preserve">” —AFB TECH—veröffentlicht </w:t>
      </w:r>
      <w:r w:rsidRPr="006232E8">
        <w:rPr>
          <w:rFonts w:ascii="Calibri" w:hAnsi="Calibri" w:cs="Calibri"/>
          <w:i/>
          <w:iCs/>
          <w:color w:val="000000"/>
          <w:sz w:val="23"/>
          <w:szCs w:val="23"/>
        </w:rPr>
        <w:t>AccessWorld</w:t>
      </w:r>
      <w:r w:rsidRPr="006232E8">
        <w:rPr>
          <w:rFonts w:ascii="Calibri" w:hAnsi="Calibri" w:cs="Calibri"/>
          <w:color w:val="000000"/>
          <w:sz w:val="23"/>
          <w:szCs w:val="23"/>
        </w:rPr>
        <w:t xml:space="preserve">, eine Zeitschrift, die Kommentare und Tests zu unterstützender Technologie auf dem Markt bietet — für mehr Information siehe </w:t>
      </w:r>
      <w:r w:rsidRPr="006232E8">
        <w:rPr>
          <w:rFonts w:ascii="Calibri" w:hAnsi="Calibri" w:cs="Calibri"/>
          <w:color w:val="000000"/>
          <w:sz w:val="23"/>
          <w:szCs w:val="23"/>
          <w:u w:val="single"/>
        </w:rPr>
        <w:t>http://www.afb.org/aw/main.asp</w:t>
      </w:r>
      <w:r w:rsidRPr="006232E8">
        <w:rPr>
          <w:rFonts w:ascii="Calibri" w:hAnsi="Calibri" w:cs="Calibri"/>
          <w:color w:val="000000"/>
          <w:sz w:val="23"/>
          <w:szCs w:val="23"/>
        </w:rPr>
        <w:t xml:space="preserve">. </w:t>
      </w:r>
    </w:p>
    <w:p w:rsidR="006232E8" w:rsidRPr="001B1C52" w:rsidRDefault="006232E8" w:rsidP="006232E8">
      <w:pPr>
        <w:pageBreakBefore/>
        <w:autoSpaceDE w:val="0"/>
        <w:autoSpaceDN w:val="0"/>
        <w:adjustRightInd w:val="0"/>
        <w:spacing w:after="0" w:line="360" w:lineRule="auto"/>
        <w:rPr>
          <w:rFonts w:ascii="Calibri" w:hAnsi="Calibri" w:cs="Calibri"/>
          <w:sz w:val="23"/>
          <w:szCs w:val="23"/>
          <w:lang w:val="en-US"/>
        </w:rPr>
      </w:pPr>
      <w:r w:rsidRPr="001B1C52">
        <w:rPr>
          <w:rFonts w:ascii="Calibri" w:hAnsi="Calibri" w:cs="Calibri"/>
          <w:b/>
          <w:bCs/>
          <w:sz w:val="23"/>
          <w:szCs w:val="23"/>
          <w:lang w:val="en-US"/>
        </w:rPr>
        <w:lastRenderedPageBreak/>
        <w:t xml:space="preserve">BTAT— </w:t>
      </w:r>
      <w:r w:rsidR="00ED392E" w:rsidRPr="001B1C52">
        <w:rPr>
          <w:rFonts w:ascii="Calibri" w:hAnsi="Calibri" w:cs="Calibri"/>
          <w:b/>
          <w:bCs/>
          <w:sz w:val="23"/>
          <w:szCs w:val="23"/>
          <w:lang w:val="en-US"/>
        </w:rPr>
        <w:t>„</w:t>
      </w:r>
      <w:r w:rsidRPr="001B1C52">
        <w:rPr>
          <w:rFonts w:ascii="Calibri" w:hAnsi="Calibri" w:cs="Calibri"/>
          <w:b/>
          <w:bCs/>
          <w:sz w:val="23"/>
          <w:szCs w:val="23"/>
          <w:lang w:val="en-US"/>
        </w:rPr>
        <w:t xml:space="preserve">Business Taskforce on Accessible Technology” </w:t>
      </w:r>
    </w:p>
    <w:p w:rsidR="006232E8" w:rsidRDefault="006232E8" w:rsidP="006232E8">
      <w:p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Für Informationen zu dieser Taskforce und der Arbeit, die vom „</w:t>
      </w:r>
      <w:r w:rsidRPr="00F830D4">
        <w:rPr>
          <w:rFonts w:ascii="Calibri" w:hAnsi="Calibri" w:cs="Calibri"/>
          <w:i/>
          <w:sz w:val="23"/>
          <w:szCs w:val="23"/>
        </w:rPr>
        <w:t>Employer’s Forum on Disability</w:t>
      </w:r>
      <w:r w:rsidRPr="006232E8">
        <w:rPr>
          <w:rFonts w:ascii="Calibri" w:hAnsi="Calibri" w:cs="Calibri"/>
          <w:sz w:val="23"/>
          <w:szCs w:val="23"/>
        </w:rPr>
        <w:t>“ [Arbeitgeberforum zum Thema Behinderung] durchgeführt wird, siehe www.btat.org. Insbesondere können Sie die Charta der Taskforce einsehen, die Ihnen Anhaltspunkte dazu bieten kann, wie Sie Ihre eigene Charta oder Unternehmens</w:t>
      </w:r>
      <w:r w:rsidR="00013D95">
        <w:rPr>
          <w:rFonts w:ascii="Calibri" w:hAnsi="Calibri" w:cs="Calibri"/>
          <w:sz w:val="23"/>
          <w:szCs w:val="23"/>
        </w:rPr>
        <w:t>politik</w:t>
      </w:r>
      <w:r w:rsidRPr="006232E8">
        <w:rPr>
          <w:rFonts w:ascii="Calibri" w:hAnsi="Calibri" w:cs="Calibri"/>
          <w:sz w:val="23"/>
          <w:szCs w:val="23"/>
        </w:rPr>
        <w:t xml:space="preserve"> zur Barrierefreiheit zusammenstellen können. </w:t>
      </w:r>
    </w:p>
    <w:p w:rsidR="006232E8" w:rsidRPr="006232E8" w:rsidRDefault="006232E8" w:rsidP="006232E8">
      <w:pPr>
        <w:autoSpaceDE w:val="0"/>
        <w:autoSpaceDN w:val="0"/>
        <w:adjustRightInd w:val="0"/>
        <w:spacing w:after="0" w:line="360" w:lineRule="auto"/>
        <w:rPr>
          <w:rFonts w:ascii="Calibri" w:hAnsi="Calibri" w:cs="Calibri"/>
          <w:sz w:val="23"/>
          <w:szCs w:val="23"/>
        </w:rPr>
      </w:pPr>
    </w:p>
    <w:p w:rsidR="006232E8" w:rsidRPr="001B1C52" w:rsidRDefault="006232E8" w:rsidP="006232E8">
      <w:pPr>
        <w:autoSpaceDE w:val="0"/>
        <w:autoSpaceDN w:val="0"/>
        <w:adjustRightInd w:val="0"/>
        <w:spacing w:after="0" w:line="360" w:lineRule="auto"/>
        <w:rPr>
          <w:rFonts w:ascii="Calibri" w:hAnsi="Calibri" w:cs="Calibri"/>
          <w:sz w:val="23"/>
          <w:szCs w:val="23"/>
          <w:lang w:val="en-US"/>
        </w:rPr>
      </w:pPr>
      <w:r w:rsidRPr="001B1C52">
        <w:rPr>
          <w:rFonts w:ascii="Calibri" w:hAnsi="Calibri" w:cs="Calibri"/>
          <w:b/>
          <w:bCs/>
          <w:sz w:val="23"/>
          <w:szCs w:val="23"/>
          <w:lang w:val="en-US"/>
        </w:rPr>
        <w:t>CNIB—</w:t>
      </w:r>
      <w:r w:rsidR="00F13175" w:rsidRPr="001B1C52">
        <w:rPr>
          <w:rFonts w:ascii="Calibri" w:hAnsi="Calibri" w:cs="Calibri"/>
          <w:b/>
          <w:bCs/>
          <w:sz w:val="23"/>
          <w:szCs w:val="23"/>
          <w:lang w:val="en-US"/>
        </w:rPr>
        <w:t>„</w:t>
      </w:r>
      <w:r w:rsidRPr="001B1C52">
        <w:rPr>
          <w:rFonts w:ascii="Calibri" w:hAnsi="Calibri" w:cs="Calibri"/>
          <w:b/>
          <w:bCs/>
          <w:sz w:val="23"/>
          <w:szCs w:val="23"/>
          <w:lang w:val="en-US"/>
        </w:rPr>
        <w:t xml:space="preserve">Canadian National Institute for the Blind” </w:t>
      </w:r>
    </w:p>
    <w:p w:rsidR="006232E8" w:rsidRPr="006232E8" w:rsidRDefault="006232E8" w:rsidP="006232E8">
      <w:p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Das www.cnib.ca bietet Dienstleistungen und Information für Blinde in Kanada und Beratung für Unternehmen, die barrierefrei zugängliche, digitale Inhalte bereitstellen möchten. Siehe http://www.accesscontent.ca für weitere Informationen. </w:t>
      </w:r>
    </w:p>
    <w:p w:rsidR="006232E8" w:rsidRDefault="006232E8" w:rsidP="006232E8">
      <w:pPr>
        <w:autoSpaceDE w:val="0"/>
        <w:autoSpaceDN w:val="0"/>
        <w:adjustRightInd w:val="0"/>
        <w:spacing w:after="0" w:line="360" w:lineRule="auto"/>
        <w:rPr>
          <w:rFonts w:ascii="Calibri" w:hAnsi="Calibri" w:cs="Calibri"/>
          <w:b/>
          <w:bCs/>
          <w:sz w:val="23"/>
          <w:szCs w:val="23"/>
        </w:rPr>
      </w:pPr>
    </w:p>
    <w:p w:rsidR="006232E8" w:rsidRPr="006232E8" w:rsidRDefault="006232E8" w:rsidP="006232E8">
      <w:pPr>
        <w:autoSpaceDE w:val="0"/>
        <w:autoSpaceDN w:val="0"/>
        <w:adjustRightInd w:val="0"/>
        <w:spacing w:after="0" w:line="360" w:lineRule="auto"/>
        <w:rPr>
          <w:rFonts w:ascii="Calibri" w:hAnsi="Calibri" w:cs="Calibri"/>
          <w:sz w:val="23"/>
          <w:szCs w:val="23"/>
        </w:rPr>
      </w:pPr>
      <w:r w:rsidRPr="006232E8">
        <w:rPr>
          <w:rFonts w:ascii="Calibri" w:hAnsi="Calibri" w:cs="Calibri"/>
          <w:b/>
          <w:bCs/>
          <w:sz w:val="23"/>
          <w:szCs w:val="23"/>
        </w:rPr>
        <w:t xml:space="preserve">DAISY Pipeline Tools und Installationshandbuch </w:t>
      </w:r>
    </w:p>
    <w:p w:rsidR="006232E8" w:rsidRPr="006232E8" w:rsidRDefault="006232E8" w:rsidP="006232E8">
      <w:p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Diese Tools und Dienstleistungen sind innerhalb der DAISY Pipeline verfügbar: </w:t>
      </w:r>
    </w:p>
    <w:p w:rsidR="006232E8" w:rsidRDefault="006232E8" w:rsidP="006232E8">
      <w:pPr>
        <w:autoSpaceDE w:val="0"/>
        <w:autoSpaceDN w:val="0"/>
        <w:adjustRightInd w:val="0"/>
        <w:spacing w:after="0" w:line="360" w:lineRule="auto"/>
        <w:rPr>
          <w:rFonts w:ascii="Symbol" w:hAnsi="Symbol" w:cs="Symbol"/>
          <w:sz w:val="20"/>
          <w:szCs w:val="20"/>
        </w:rPr>
      </w:pP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a2digital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AEL Data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Coral Hub Ltd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DAISY 2.02 Regenerator </w:t>
      </w:r>
    </w:p>
    <w:p w:rsidR="006232E8" w:rsidRPr="001B1C52"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lang w:val="en-US"/>
        </w:rPr>
      </w:pPr>
      <w:r w:rsidRPr="001B1C52">
        <w:rPr>
          <w:rFonts w:ascii="Calibri" w:hAnsi="Calibri" w:cs="Calibri"/>
          <w:sz w:val="23"/>
          <w:szCs w:val="23"/>
          <w:lang w:val="en-US"/>
        </w:rPr>
        <w:t xml:space="preserve">DAISY Mark-up Service (DMS)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DAISY Pipeline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EasyConverter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EasyProducer: Text to Digital Hörbuch Software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gh, LLC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MathDaisy aus Design Science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Net Systems Informatics—BarrierBreak Technologies </w:t>
      </w:r>
    </w:p>
    <w:p w:rsidR="006232E8" w:rsidRPr="006232E8"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RoboBraille </w:t>
      </w:r>
    </w:p>
    <w:p w:rsidR="006232E8" w:rsidRPr="001B1C52"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lang w:val="en-US"/>
        </w:rPr>
      </w:pPr>
      <w:r w:rsidRPr="001B1C52">
        <w:rPr>
          <w:rFonts w:ascii="Calibri" w:hAnsi="Calibri" w:cs="Calibri"/>
          <w:sz w:val="23"/>
          <w:szCs w:val="23"/>
          <w:lang w:val="en-US"/>
        </w:rPr>
        <w:t xml:space="preserve">Save as DAISY add-in for Microsoft Word </w:t>
      </w:r>
    </w:p>
    <w:p w:rsidR="006232E8" w:rsidRPr="001B1C52" w:rsidRDefault="006232E8" w:rsidP="006232E8">
      <w:pPr>
        <w:pStyle w:val="ListParagraph"/>
        <w:numPr>
          <w:ilvl w:val="0"/>
          <w:numId w:val="50"/>
        </w:numPr>
        <w:autoSpaceDE w:val="0"/>
        <w:autoSpaceDN w:val="0"/>
        <w:adjustRightInd w:val="0"/>
        <w:spacing w:after="0" w:line="360" w:lineRule="auto"/>
        <w:rPr>
          <w:rFonts w:ascii="Calibri" w:hAnsi="Calibri" w:cs="Calibri"/>
          <w:sz w:val="23"/>
          <w:szCs w:val="23"/>
          <w:lang w:val="en-US"/>
        </w:rPr>
      </w:pPr>
      <w:r w:rsidRPr="001B1C52">
        <w:rPr>
          <w:rFonts w:ascii="Calibri" w:hAnsi="Calibri" w:cs="Calibri"/>
          <w:sz w:val="23"/>
          <w:szCs w:val="23"/>
          <w:lang w:val="en-US"/>
        </w:rPr>
        <w:t xml:space="preserve">Save as DTBook (DAISY XML) option in Adobe InDesign </w:t>
      </w:r>
    </w:p>
    <w:p w:rsidR="006232E8" w:rsidRPr="006232E8" w:rsidRDefault="006232E8" w:rsidP="006232E8">
      <w:pPr>
        <w:autoSpaceDE w:val="0"/>
        <w:autoSpaceDN w:val="0"/>
        <w:adjustRightInd w:val="0"/>
        <w:spacing w:after="0" w:line="360" w:lineRule="auto"/>
        <w:rPr>
          <w:rFonts w:ascii="Calibri" w:hAnsi="Calibri" w:cs="Calibri"/>
          <w:sz w:val="23"/>
          <w:szCs w:val="23"/>
        </w:rPr>
      </w:pPr>
      <w:r w:rsidRPr="006232E8">
        <w:rPr>
          <w:rFonts w:ascii="Calibri" w:hAnsi="Calibri" w:cs="Calibri"/>
          <w:sz w:val="23"/>
          <w:szCs w:val="23"/>
        </w:rPr>
        <w:t xml:space="preserve">Die vollständigen Installationshandbücher und Downloadanleitungen finden Sie unter: http://www.daisy.org/pipeline/download </w:t>
      </w:r>
    </w:p>
    <w:p w:rsidR="006232E8" w:rsidRPr="006232E8" w:rsidRDefault="006232E8" w:rsidP="006232E8">
      <w:pPr>
        <w:pageBreakBefore/>
        <w:autoSpaceDE w:val="0"/>
        <w:autoSpaceDN w:val="0"/>
        <w:adjustRightInd w:val="0"/>
        <w:spacing w:after="135" w:line="240" w:lineRule="auto"/>
        <w:rPr>
          <w:rFonts w:ascii="Calibri" w:hAnsi="Calibri" w:cs="Calibri"/>
          <w:sz w:val="23"/>
          <w:szCs w:val="23"/>
        </w:rPr>
      </w:pPr>
      <w:r w:rsidRPr="006232E8">
        <w:rPr>
          <w:rFonts w:ascii="Calibri" w:hAnsi="Calibri" w:cs="Calibri"/>
          <w:b/>
          <w:bCs/>
          <w:sz w:val="23"/>
          <w:szCs w:val="23"/>
        </w:rPr>
        <w:lastRenderedPageBreak/>
        <w:t>Forum für International</w:t>
      </w:r>
      <w:r w:rsidR="003E3ADC">
        <w:rPr>
          <w:rFonts w:ascii="Calibri" w:hAnsi="Calibri" w:cs="Calibri"/>
          <w:b/>
          <w:bCs/>
          <w:sz w:val="23"/>
          <w:szCs w:val="23"/>
        </w:rPr>
        <w:t>es</w:t>
      </w:r>
      <w:r w:rsidRPr="006232E8">
        <w:rPr>
          <w:rFonts w:ascii="Calibri" w:hAnsi="Calibri" w:cs="Calibri"/>
          <w:b/>
          <w:bCs/>
          <w:sz w:val="23"/>
          <w:szCs w:val="23"/>
        </w:rPr>
        <w:t xml:space="preserve"> Digitales Publizieren - IDPF </w:t>
      </w:r>
    </w:p>
    <w:p w:rsidR="006232E8" w:rsidRPr="006232E8" w:rsidRDefault="006232E8" w:rsidP="006232E8">
      <w:pPr>
        <w:autoSpaceDE w:val="0"/>
        <w:autoSpaceDN w:val="0"/>
        <w:adjustRightInd w:val="0"/>
        <w:spacing w:after="837" w:line="240" w:lineRule="auto"/>
        <w:rPr>
          <w:rFonts w:ascii="Calibri" w:hAnsi="Calibri" w:cs="Calibri"/>
          <w:sz w:val="23"/>
          <w:szCs w:val="23"/>
        </w:rPr>
      </w:pPr>
      <w:r w:rsidRPr="006232E8">
        <w:rPr>
          <w:rFonts w:ascii="Calibri" w:hAnsi="Calibri" w:cs="Calibri"/>
          <w:sz w:val="23"/>
          <w:szCs w:val="23"/>
        </w:rPr>
        <w:t xml:space="preserve">Für weitere Information über EPUB 3.0 besuchen Sie: </w:t>
      </w:r>
      <w:r w:rsidRPr="006232E8">
        <w:rPr>
          <w:rFonts w:ascii="Calibri" w:hAnsi="Calibri" w:cs="Calibri"/>
          <w:sz w:val="23"/>
          <w:szCs w:val="23"/>
          <w:u w:val="single"/>
        </w:rPr>
        <w:t xml:space="preserve">http://idpf.org/epub/30 </w:t>
      </w:r>
    </w:p>
    <w:p w:rsidR="006232E8" w:rsidRPr="006232E8" w:rsidRDefault="00F13175" w:rsidP="006232E8">
      <w:pPr>
        <w:autoSpaceDE w:val="0"/>
        <w:autoSpaceDN w:val="0"/>
        <w:adjustRightInd w:val="0"/>
        <w:spacing w:after="0" w:line="240" w:lineRule="auto"/>
        <w:rPr>
          <w:rFonts w:ascii="Calibri" w:hAnsi="Calibri" w:cs="Calibri"/>
          <w:sz w:val="23"/>
          <w:szCs w:val="23"/>
        </w:rPr>
      </w:pPr>
      <w:r>
        <w:rPr>
          <w:rFonts w:ascii="Calibri" w:hAnsi="Calibri" w:cs="Calibri"/>
          <w:b/>
          <w:bCs/>
          <w:sz w:val="23"/>
          <w:szCs w:val="23"/>
        </w:rPr>
        <w:t>„</w:t>
      </w:r>
      <w:r w:rsidR="006232E8" w:rsidRPr="006232E8">
        <w:rPr>
          <w:rFonts w:ascii="Calibri" w:hAnsi="Calibri" w:cs="Calibri"/>
          <w:b/>
          <w:bCs/>
          <w:sz w:val="23"/>
          <w:szCs w:val="23"/>
        </w:rPr>
        <w:t xml:space="preserve">International Dyslexia Association” (IDA) </w:t>
      </w:r>
    </w:p>
    <w:p w:rsidR="006232E8" w:rsidRPr="006232E8" w:rsidRDefault="006232E8" w:rsidP="006232E8">
      <w:pPr>
        <w:autoSpaceDE w:val="0"/>
        <w:autoSpaceDN w:val="0"/>
        <w:adjustRightInd w:val="0"/>
        <w:spacing w:after="697" w:line="440" w:lineRule="atLeast"/>
        <w:ind w:right="190"/>
        <w:rPr>
          <w:rFonts w:ascii="Calibri" w:hAnsi="Calibri" w:cs="Calibri"/>
          <w:sz w:val="23"/>
          <w:szCs w:val="23"/>
        </w:rPr>
      </w:pPr>
      <w:r w:rsidRPr="006232E8">
        <w:rPr>
          <w:rFonts w:ascii="Calibri" w:hAnsi="Calibri" w:cs="Calibri"/>
          <w:sz w:val="23"/>
          <w:szCs w:val="23"/>
        </w:rPr>
        <w:t xml:space="preserve">Ansässig in den USA widmet sich die IDA der Erforschung und Behandlung von Dyslexie sowie verwandten, sprachbezogenen Lernbehinderungen. Siehe </w:t>
      </w:r>
      <w:r w:rsidRPr="006232E8">
        <w:rPr>
          <w:rFonts w:ascii="Calibri" w:hAnsi="Calibri" w:cs="Calibri"/>
          <w:sz w:val="23"/>
          <w:szCs w:val="23"/>
          <w:u w:val="single"/>
        </w:rPr>
        <w:t xml:space="preserve">www.interdys.org/GlobalPartnersList.htm </w:t>
      </w:r>
      <w:r w:rsidRPr="006232E8">
        <w:rPr>
          <w:rFonts w:ascii="Calibri" w:hAnsi="Calibri" w:cs="Calibri"/>
          <w:sz w:val="23"/>
          <w:szCs w:val="23"/>
        </w:rPr>
        <w:t>für eine Liste globaler Partnereinrichtungen und Organisation</w:t>
      </w:r>
      <w:r w:rsidR="00F13175">
        <w:rPr>
          <w:rFonts w:ascii="Calibri" w:hAnsi="Calibri" w:cs="Calibri"/>
          <w:sz w:val="23"/>
          <w:szCs w:val="23"/>
        </w:rPr>
        <w:t>en</w:t>
      </w:r>
      <w:r w:rsidRPr="006232E8">
        <w:rPr>
          <w:rFonts w:ascii="Calibri" w:hAnsi="Calibri" w:cs="Calibri"/>
          <w:sz w:val="23"/>
          <w:szCs w:val="23"/>
        </w:rPr>
        <w:t xml:space="preserve">.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„JISC TechDis” </w:t>
      </w:r>
    </w:p>
    <w:p w:rsidR="006232E8" w:rsidRPr="006232E8" w:rsidRDefault="006232E8" w:rsidP="006232E8">
      <w:pPr>
        <w:autoSpaceDE w:val="0"/>
        <w:autoSpaceDN w:val="0"/>
        <w:adjustRightInd w:val="0"/>
        <w:spacing w:after="837" w:line="440" w:lineRule="atLeast"/>
        <w:rPr>
          <w:rFonts w:ascii="Calibri" w:hAnsi="Calibri" w:cs="Calibri"/>
          <w:sz w:val="23"/>
          <w:szCs w:val="23"/>
        </w:rPr>
      </w:pPr>
      <w:r w:rsidRPr="006232E8">
        <w:rPr>
          <w:rFonts w:ascii="Calibri" w:hAnsi="Calibri" w:cs="Calibri"/>
          <w:sz w:val="23"/>
          <w:szCs w:val="23"/>
        </w:rPr>
        <w:t>JISC TechDis ist der führende Beratungsdienst im Vereinigten Königreich zu Technologie und Inklusion. Dieser Service ist darauf spezialisiert, Organisation</w:t>
      </w:r>
      <w:r w:rsidR="00F13175">
        <w:rPr>
          <w:rFonts w:ascii="Calibri" w:hAnsi="Calibri" w:cs="Calibri"/>
          <w:sz w:val="23"/>
          <w:szCs w:val="23"/>
        </w:rPr>
        <w:t>en</w:t>
      </w:r>
      <w:r w:rsidRPr="006232E8">
        <w:rPr>
          <w:rFonts w:ascii="Calibri" w:hAnsi="Calibri" w:cs="Calibri"/>
          <w:sz w:val="23"/>
          <w:szCs w:val="23"/>
        </w:rPr>
        <w:t xml:space="preserve"> i</w:t>
      </w:r>
      <w:r w:rsidR="00F13175">
        <w:rPr>
          <w:rFonts w:ascii="Calibri" w:hAnsi="Calibri" w:cs="Calibri"/>
          <w:sz w:val="23"/>
          <w:szCs w:val="23"/>
        </w:rPr>
        <w:t>m</w:t>
      </w:r>
      <w:r w:rsidRPr="006232E8">
        <w:rPr>
          <w:rFonts w:ascii="Calibri" w:hAnsi="Calibri" w:cs="Calibri"/>
          <w:sz w:val="23"/>
          <w:szCs w:val="23"/>
        </w:rPr>
        <w:t xml:space="preserve"> Bildungsbereich zu unterstützen. Er verfügt über zahlreiche Ressourcen und große Fachkenntnis, die unmittelbar auf Geschäfts- oder Gemeindebereiche übertragen werden k</w:t>
      </w:r>
      <w:r w:rsidR="00F13175">
        <w:rPr>
          <w:rFonts w:ascii="Calibri" w:hAnsi="Calibri" w:cs="Calibri"/>
          <w:sz w:val="23"/>
          <w:szCs w:val="23"/>
        </w:rPr>
        <w:t>ö</w:t>
      </w:r>
      <w:r w:rsidRPr="006232E8">
        <w:rPr>
          <w:rFonts w:ascii="Calibri" w:hAnsi="Calibri" w:cs="Calibri"/>
          <w:sz w:val="23"/>
          <w:szCs w:val="23"/>
        </w:rPr>
        <w:t>nn</w:t>
      </w:r>
      <w:r w:rsidR="00F13175">
        <w:rPr>
          <w:rFonts w:ascii="Calibri" w:hAnsi="Calibri" w:cs="Calibri"/>
          <w:sz w:val="23"/>
          <w:szCs w:val="23"/>
        </w:rPr>
        <w:t>en</w:t>
      </w:r>
      <w:r w:rsidRPr="006232E8">
        <w:rPr>
          <w:rFonts w:ascii="Calibri" w:hAnsi="Calibri" w:cs="Calibri"/>
          <w:sz w:val="23"/>
          <w:szCs w:val="23"/>
        </w:rPr>
        <w:t xml:space="preserve">. Zugang zu den von JISC TechDis bereitgestellten Richtlinien finden Sie unter: </w:t>
      </w:r>
      <w:r w:rsidRPr="006232E8">
        <w:rPr>
          <w:rFonts w:ascii="Calibri" w:hAnsi="Calibri" w:cs="Calibri"/>
          <w:sz w:val="23"/>
          <w:szCs w:val="23"/>
          <w:u w:val="single"/>
        </w:rPr>
        <w:t xml:space="preserve">http://www.jisctechdis.ac.uk </w:t>
      </w:r>
    </w:p>
    <w:p w:rsidR="006232E8" w:rsidRPr="001B1C52" w:rsidRDefault="006232E8" w:rsidP="006232E8">
      <w:pPr>
        <w:autoSpaceDE w:val="0"/>
        <w:autoSpaceDN w:val="0"/>
        <w:adjustRightInd w:val="0"/>
        <w:spacing w:after="0" w:line="440" w:lineRule="atLeast"/>
        <w:rPr>
          <w:rFonts w:ascii="Calibri" w:hAnsi="Calibri" w:cs="Calibri"/>
          <w:sz w:val="23"/>
          <w:szCs w:val="23"/>
          <w:lang w:val="en-US"/>
        </w:rPr>
      </w:pPr>
      <w:r w:rsidRPr="001B1C52">
        <w:rPr>
          <w:rFonts w:ascii="Calibri" w:hAnsi="Calibri" w:cs="Calibri"/>
          <w:b/>
          <w:bCs/>
          <w:sz w:val="23"/>
          <w:szCs w:val="23"/>
          <w:lang w:val="en-US"/>
        </w:rPr>
        <w:t>NFB—</w:t>
      </w:r>
      <w:r w:rsidR="00F13175" w:rsidRPr="001B1C52">
        <w:rPr>
          <w:rFonts w:ascii="Calibri" w:hAnsi="Calibri" w:cs="Calibri"/>
          <w:b/>
          <w:bCs/>
          <w:sz w:val="23"/>
          <w:szCs w:val="23"/>
          <w:lang w:val="en-US"/>
        </w:rPr>
        <w:t>„</w:t>
      </w:r>
      <w:r w:rsidRPr="001B1C52">
        <w:rPr>
          <w:rFonts w:ascii="Calibri" w:hAnsi="Calibri" w:cs="Calibri"/>
          <w:b/>
          <w:bCs/>
          <w:sz w:val="23"/>
          <w:szCs w:val="23"/>
          <w:lang w:val="en-US"/>
        </w:rPr>
        <w:t xml:space="preserve">National Federation of the Blind” </w:t>
      </w:r>
    </w:p>
    <w:p w:rsidR="006232E8" w:rsidRPr="006232E8" w:rsidRDefault="006232E8" w:rsidP="006232E8">
      <w:pPr>
        <w:autoSpaceDE w:val="0"/>
        <w:autoSpaceDN w:val="0"/>
        <w:adjustRightInd w:val="0"/>
        <w:spacing w:after="837" w:line="440" w:lineRule="atLeast"/>
        <w:rPr>
          <w:rFonts w:ascii="Calibri" w:hAnsi="Calibri" w:cs="Calibri"/>
          <w:sz w:val="23"/>
          <w:szCs w:val="23"/>
        </w:rPr>
      </w:pPr>
      <w:r w:rsidRPr="006232E8">
        <w:rPr>
          <w:rFonts w:ascii="Calibri" w:hAnsi="Calibri" w:cs="Calibri"/>
          <w:sz w:val="23"/>
          <w:szCs w:val="23"/>
        </w:rPr>
        <w:t xml:space="preserve">Die größte und einflussreichste Mitgliederorganisation für Blinde in den Vereinigten Staaten von Amerika. Siehe </w:t>
      </w:r>
      <w:r w:rsidRPr="006232E8">
        <w:rPr>
          <w:rFonts w:ascii="Calibri" w:hAnsi="Calibri" w:cs="Calibri"/>
          <w:sz w:val="23"/>
          <w:szCs w:val="23"/>
          <w:u w:val="single"/>
        </w:rPr>
        <w:t xml:space="preserve">www.nfb.org </w:t>
      </w:r>
      <w:r w:rsidRPr="006232E8">
        <w:rPr>
          <w:rFonts w:ascii="Calibri" w:hAnsi="Calibri" w:cs="Calibri"/>
          <w:sz w:val="23"/>
          <w:szCs w:val="23"/>
        </w:rPr>
        <w:t xml:space="preserve">für weitere Information.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NVDA—</w:t>
      </w:r>
      <w:r w:rsidR="00F13175">
        <w:rPr>
          <w:rFonts w:ascii="Calibri" w:hAnsi="Calibri" w:cs="Calibri"/>
          <w:b/>
          <w:bCs/>
          <w:sz w:val="23"/>
          <w:szCs w:val="23"/>
        </w:rPr>
        <w:t>„</w:t>
      </w:r>
      <w:r w:rsidRPr="006232E8">
        <w:rPr>
          <w:rFonts w:ascii="Calibri" w:hAnsi="Calibri" w:cs="Calibri"/>
          <w:b/>
          <w:bCs/>
          <w:sz w:val="23"/>
          <w:szCs w:val="23"/>
        </w:rPr>
        <w:t xml:space="preserve">Non Visual Desktop Access“ </w:t>
      </w:r>
    </w:p>
    <w:p w:rsidR="006232E8" w:rsidRPr="006232E8" w:rsidRDefault="006232E8" w:rsidP="006232E8">
      <w:pPr>
        <w:autoSpaceDE w:val="0"/>
        <w:autoSpaceDN w:val="0"/>
        <w:adjustRightInd w:val="0"/>
        <w:spacing w:after="0" w:line="440" w:lineRule="atLeast"/>
        <w:ind w:right="142"/>
        <w:rPr>
          <w:rFonts w:ascii="Calibri" w:hAnsi="Calibri" w:cs="Calibri"/>
          <w:sz w:val="23"/>
          <w:szCs w:val="23"/>
        </w:rPr>
      </w:pPr>
      <w:r w:rsidRPr="006232E8">
        <w:rPr>
          <w:rFonts w:ascii="Calibri" w:hAnsi="Calibri" w:cs="Calibri"/>
          <w:sz w:val="23"/>
          <w:szCs w:val="23"/>
        </w:rPr>
        <w:t xml:space="preserve">Diese neue Software ist für den Nutzer </w:t>
      </w:r>
      <w:r w:rsidR="00F13175">
        <w:rPr>
          <w:rFonts w:ascii="Calibri" w:hAnsi="Calibri" w:cs="Calibri"/>
          <w:sz w:val="23"/>
          <w:szCs w:val="23"/>
        </w:rPr>
        <w:t>kostenfrei</w:t>
      </w:r>
      <w:r w:rsidRPr="006232E8">
        <w:rPr>
          <w:rFonts w:ascii="Calibri" w:hAnsi="Calibri" w:cs="Calibri"/>
          <w:sz w:val="23"/>
          <w:szCs w:val="23"/>
        </w:rPr>
        <w:t xml:space="preserve"> und stellt Ihnen ein nützliches Bildschirm Reader-Tool bereit, mit dem Nutzertests ermöglicht werden. Dies ist eine Open</w:t>
      </w:r>
      <w:r w:rsidR="00EA5663">
        <w:rPr>
          <w:rFonts w:ascii="Calibri" w:hAnsi="Calibri" w:cs="Calibri"/>
          <w:sz w:val="23"/>
          <w:szCs w:val="23"/>
        </w:rPr>
        <w:t>-</w:t>
      </w:r>
      <w:r w:rsidRPr="006232E8">
        <w:rPr>
          <w:rFonts w:ascii="Calibri" w:hAnsi="Calibri" w:cs="Calibri"/>
          <w:sz w:val="23"/>
          <w:szCs w:val="23"/>
        </w:rPr>
        <w:t>Source</w:t>
      </w:r>
      <w:r w:rsidR="00EA5663">
        <w:rPr>
          <w:rFonts w:ascii="Calibri" w:hAnsi="Calibri" w:cs="Calibri"/>
          <w:sz w:val="23"/>
          <w:szCs w:val="23"/>
        </w:rPr>
        <w:t>-</w:t>
      </w:r>
      <w:r w:rsidRPr="006232E8">
        <w:rPr>
          <w:rFonts w:ascii="Calibri" w:hAnsi="Calibri" w:cs="Calibri"/>
          <w:sz w:val="23"/>
          <w:szCs w:val="23"/>
        </w:rPr>
        <w:t xml:space="preserve">Software auf Windows-Basis und in mehr als zwanzig Sprachen verfügbar. Siehe </w:t>
      </w:r>
      <w:r w:rsidRPr="006232E8">
        <w:rPr>
          <w:rFonts w:ascii="Calibri" w:hAnsi="Calibri" w:cs="Calibri"/>
          <w:sz w:val="23"/>
          <w:szCs w:val="23"/>
          <w:u w:val="single"/>
        </w:rPr>
        <w:t xml:space="preserve">http://www.nvda-project.org/ </w:t>
      </w:r>
      <w:r w:rsidRPr="006232E8">
        <w:rPr>
          <w:rFonts w:ascii="Calibri" w:hAnsi="Calibri" w:cs="Calibri"/>
          <w:sz w:val="23"/>
          <w:szCs w:val="23"/>
        </w:rPr>
        <w:t xml:space="preserve">für </w:t>
      </w:r>
      <w:r w:rsidR="00A42089">
        <w:rPr>
          <w:rFonts w:ascii="Calibri" w:hAnsi="Calibri" w:cs="Calibri"/>
          <w:sz w:val="23"/>
          <w:szCs w:val="23"/>
        </w:rPr>
        <w:t xml:space="preserve">Einzelheiten zum </w:t>
      </w:r>
      <w:r w:rsidRPr="006232E8">
        <w:rPr>
          <w:rFonts w:ascii="Calibri" w:hAnsi="Calibri" w:cs="Calibri"/>
          <w:sz w:val="23"/>
          <w:szCs w:val="23"/>
        </w:rPr>
        <w:t xml:space="preserve">Download und weitere Information. </w:t>
      </w:r>
    </w:p>
    <w:p w:rsidR="006232E8" w:rsidRPr="006232E8" w:rsidRDefault="006232E8" w:rsidP="006232E8">
      <w:pPr>
        <w:pageBreakBefore/>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lastRenderedPageBreak/>
        <w:t xml:space="preserve">Publisher LookUp </w:t>
      </w:r>
    </w:p>
    <w:p w:rsidR="006232E8" w:rsidRPr="006232E8" w:rsidRDefault="006232E8" w:rsidP="006232E8">
      <w:pPr>
        <w:autoSpaceDE w:val="0"/>
        <w:autoSpaceDN w:val="0"/>
        <w:adjustRightInd w:val="0"/>
        <w:spacing w:after="837" w:line="440" w:lineRule="atLeast"/>
        <w:rPr>
          <w:rFonts w:ascii="Calibri" w:hAnsi="Calibri" w:cs="Calibri"/>
          <w:sz w:val="23"/>
          <w:szCs w:val="23"/>
        </w:rPr>
      </w:pPr>
      <w:r w:rsidRPr="006232E8">
        <w:rPr>
          <w:rFonts w:ascii="Calibri" w:hAnsi="Calibri" w:cs="Calibri"/>
          <w:sz w:val="23"/>
          <w:szCs w:val="23"/>
        </w:rPr>
        <w:t xml:space="preserve">Wenn Sie Ihre Angaben bei Publisher Lookup veröffentlichen, bieten Sie Ihren Kunden einen guten Zugang zu Informationen. Besuchen Sie </w:t>
      </w:r>
      <w:r w:rsidRPr="006232E8">
        <w:rPr>
          <w:rFonts w:ascii="Calibri" w:hAnsi="Calibri" w:cs="Calibri"/>
          <w:sz w:val="23"/>
          <w:szCs w:val="23"/>
          <w:u w:val="single"/>
        </w:rPr>
        <w:t>http://www.publishererlookup.org.uk</w:t>
      </w:r>
      <w:r w:rsidRPr="006232E8">
        <w:rPr>
          <w:rFonts w:ascii="Calibri" w:hAnsi="Calibri" w:cs="Calibri"/>
          <w:sz w:val="23"/>
          <w:szCs w:val="23"/>
        </w:rPr>
        <w:t xml:space="preserve">, um Ihre Angaben in Großbritannien hinzuzufügen und </w:t>
      </w:r>
      <w:r w:rsidRPr="006232E8">
        <w:rPr>
          <w:rFonts w:ascii="Calibri" w:hAnsi="Calibri" w:cs="Calibri"/>
          <w:sz w:val="23"/>
          <w:szCs w:val="23"/>
          <w:u w:val="single"/>
        </w:rPr>
        <w:t xml:space="preserve">http://www. publishererlookup.com/ </w:t>
      </w:r>
      <w:r w:rsidRPr="006232E8">
        <w:rPr>
          <w:rFonts w:ascii="Calibri" w:hAnsi="Calibri" w:cs="Calibri"/>
          <w:sz w:val="23"/>
          <w:szCs w:val="23"/>
        </w:rPr>
        <w:t xml:space="preserve">für die USA.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„Publishers Association” </w:t>
      </w:r>
    </w:p>
    <w:p w:rsidR="006232E8" w:rsidRPr="006232E8" w:rsidRDefault="006232E8" w:rsidP="006232E8">
      <w:pPr>
        <w:autoSpaceDE w:val="0"/>
        <w:autoSpaceDN w:val="0"/>
        <w:adjustRightInd w:val="0"/>
        <w:spacing w:after="837" w:line="438" w:lineRule="atLeast"/>
        <w:ind w:right="395"/>
        <w:rPr>
          <w:rFonts w:ascii="Calibri" w:hAnsi="Calibri" w:cs="Calibri"/>
          <w:sz w:val="23"/>
          <w:szCs w:val="23"/>
        </w:rPr>
      </w:pPr>
      <w:r w:rsidRPr="006232E8">
        <w:rPr>
          <w:rFonts w:ascii="Calibri" w:hAnsi="Calibri" w:cs="Calibri"/>
          <w:sz w:val="23"/>
          <w:szCs w:val="23"/>
        </w:rPr>
        <w:t>Die Publishers Association in Großbritannien bietet Verlegern Informationen</w:t>
      </w:r>
      <w:r w:rsidR="00A42089">
        <w:rPr>
          <w:rFonts w:ascii="Calibri" w:hAnsi="Calibri" w:cs="Calibri"/>
          <w:sz w:val="23"/>
          <w:szCs w:val="23"/>
        </w:rPr>
        <w:t xml:space="preserve"> dazu</w:t>
      </w:r>
      <w:r w:rsidRPr="006232E8">
        <w:rPr>
          <w:rFonts w:ascii="Calibri" w:hAnsi="Calibri" w:cs="Calibri"/>
          <w:sz w:val="23"/>
          <w:szCs w:val="23"/>
        </w:rPr>
        <w:t>, wie sie</w:t>
      </w:r>
      <w:r w:rsidR="00A42089">
        <w:rPr>
          <w:rFonts w:ascii="Calibri" w:hAnsi="Calibri" w:cs="Calibri"/>
          <w:sz w:val="23"/>
          <w:szCs w:val="23"/>
        </w:rPr>
        <w:t xml:space="preserve"> </w:t>
      </w:r>
      <w:r w:rsidRPr="006232E8">
        <w:rPr>
          <w:rFonts w:ascii="Calibri" w:hAnsi="Calibri" w:cs="Calibri"/>
          <w:sz w:val="23"/>
          <w:szCs w:val="23"/>
        </w:rPr>
        <w:t xml:space="preserve"> den </w:t>
      </w:r>
      <w:r w:rsidR="00A42089">
        <w:rPr>
          <w:rFonts w:ascii="Calibri" w:hAnsi="Calibri" w:cs="Calibri"/>
          <w:sz w:val="23"/>
          <w:szCs w:val="23"/>
        </w:rPr>
        <w:t xml:space="preserve">erforderlichen Berechtigungen im Hinblick auf </w:t>
      </w:r>
      <w:r w:rsidRPr="006232E8">
        <w:rPr>
          <w:rFonts w:ascii="Calibri" w:hAnsi="Calibri" w:cs="Calibri"/>
          <w:sz w:val="23"/>
          <w:szCs w:val="23"/>
        </w:rPr>
        <w:t xml:space="preserve">Menschen mit Behinderung entsprechen können. Hierfür und für zusätzliche Beratung zum Thema Barrierefreiheit besuchen Sie bitte: </w:t>
      </w:r>
      <w:r w:rsidRPr="006232E8">
        <w:rPr>
          <w:rFonts w:ascii="Calibri" w:hAnsi="Calibri" w:cs="Calibri"/>
          <w:sz w:val="23"/>
          <w:szCs w:val="23"/>
          <w:u w:val="single"/>
        </w:rPr>
        <w:t>http://www.Verleger.org</w:t>
      </w:r>
      <w:r w:rsidRPr="006232E8">
        <w:rPr>
          <w:rFonts w:ascii="Calibri" w:hAnsi="Calibri" w:cs="Calibri"/>
          <w:sz w:val="23"/>
          <w:szCs w:val="23"/>
        </w:rPr>
        <w:t xml:space="preserve">. </w:t>
      </w:r>
    </w:p>
    <w:p w:rsidR="006232E8" w:rsidRPr="001B1C52" w:rsidRDefault="00A42089" w:rsidP="006232E8">
      <w:pPr>
        <w:autoSpaceDE w:val="0"/>
        <w:autoSpaceDN w:val="0"/>
        <w:adjustRightInd w:val="0"/>
        <w:spacing w:after="0" w:line="440" w:lineRule="atLeast"/>
        <w:rPr>
          <w:rFonts w:ascii="Calibri" w:hAnsi="Calibri" w:cs="Calibri"/>
          <w:sz w:val="23"/>
          <w:szCs w:val="23"/>
          <w:lang w:val="en-US"/>
        </w:rPr>
      </w:pPr>
      <w:r w:rsidRPr="001B1C52">
        <w:rPr>
          <w:rFonts w:ascii="Calibri" w:hAnsi="Calibri" w:cs="Calibri"/>
          <w:b/>
          <w:bCs/>
          <w:sz w:val="23"/>
          <w:szCs w:val="23"/>
          <w:lang w:val="en-US"/>
        </w:rPr>
        <w:t>„</w:t>
      </w:r>
      <w:r w:rsidR="006232E8" w:rsidRPr="001B1C52">
        <w:rPr>
          <w:rFonts w:ascii="Calibri" w:hAnsi="Calibri" w:cs="Calibri"/>
          <w:b/>
          <w:bCs/>
          <w:sz w:val="23"/>
          <w:szCs w:val="23"/>
          <w:lang w:val="en-US"/>
        </w:rPr>
        <w:t xml:space="preserve">Royal National Institute of Blind People”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sz w:val="23"/>
          <w:szCs w:val="23"/>
        </w:rPr>
        <w:t>Dieses in Großbritannien ansässige Institut bietet viele Ratschläge zum Thema der Barrierefreiheit an. Insbesondere ist seine neue Veröffentlichung über die Herstellung von E-Books (</w:t>
      </w:r>
      <w:r w:rsidRPr="006232E8">
        <w:rPr>
          <w:rFonts w:ascii="Calibri" w:hAnsi="Calibri" w:cs="Calibri"/>
          <w:sz w:val="23"/>
          <w:szCs w:val="23"/>
          <w:u w:val="single"/>
        </w:rPr>
        <w:t>www.rnib.org.uk/ebookguidance</w:t>
      </w:r>
      <w:r w:rsidRPr="006232E8">
        <w:rPr>
          <w:rFonts w:ascii="Calibri" w:hAnsi="Calibri" w:cs="Calibri"/>
          <w:sz w:val="23"/>
          <w:szCs w:val="23"/>
        </w:rPr>
        <w:t xml:space="preserve">) ein wertvoller Ratgeber. RNIB veröffentlicht auch ein gut verständliches Paket von Hinweisen zu druckbezogenen Richtlinien. Hierfür und für zusätzliche Beratung zu Barrierefreiheit besuchen Sie bitte: </w:t>
      </w:r>
    </w:p>
    <w:p w:rsidR="006232E8" w:rsidRPr="006232E8" w:rsidRDefault="006232E8" w:rsidP="006232E8">
      <w:pPr>
        <w:autoSpaceDE w:val="0"/>
        <w:autoSpaceDN w:val="0"/>
        <w:adjustRightInd w:val="0"/>
        <w:spacing w:after="495" w:line="440" w:lineRule="atLeast"/>
        <w:rPr>
          <w:rFonts w:ascii="Calibri" w:hAnsi="Calibri" w:cs="Calibri"/>
          <w:sz w:val="23"/>
          <w:szCs w:val="23"/>
        </w:rPr>
      </w:pPr>
      <w:r w:rsidRPr="006232E8">
        <w:rPr>
          <w:rFonts w:ascii="Calibri" w:hAnsi="Calibri" w:cs="Calibri"/>
          <w:sz w:val="23"/>
          <w:szCs w:val="23"/>
          <w:u w:val="single"/>
        </w:rPr>
        <w:t xml:space="preserve">http://www.rnib.org.uk/professionals/accessibleinformation </w:t>
      </w:r>
    </w:p>
    <w:p w:rsidR="006232E8" w:rsidRPr="001B1C52" w:rsidRDefault="00A42089" w:rsidP="006232E8">
      <w:pPr>
        <w:autoSpaceDE w:val="0"/>
        <w:autoSpaceDN w:val="0"/>
        <w:adjustRightInd w:val="0"/>
        <w:spacing w:after="0" w:line="440" w:lineRule="atLeast"/>
        <w:rPr>
          <w:rFonts w:ascii="Calibri" w:hAnsi="Calibri" w:cs="Calibri"/>
          <w:sz w:val="23"/>
          <w:szCs w:val="23"/>
          <w:lang w:val="en-US"/>
        </w:rPr>
      </w:pPr>
      <w:r w:rsidRPr="001B1C52">
        <w:rPr>
          <w:rFonts w:ascii="Calibri" w:hAnsi="Calibri" w:cs="Calibri"/>
          <w:b/>
          <w:bCs/>
          <w:sz w:val="23"/>
          <w:szCs w:val="23"/>
          <w:lang w:val="en-US"/>
        </w:rPr>
        <w:t>„</w:t>
      </w:r>
      <w:r w:rsidR="006232E8" w:rsidRPr="001B1C52">
        <w:rPr>
          <w:rFonts w:ascii="Calibri" w:hAnsi="Calibri" w:cs="Calibri"/>
          <w:b/>
          <w:bCs/>
          <w:sz w:val="23"/>
          <w:szCs w:val="23"/>
          <w:lang w:val="en-US"/>
        </w:rPr>
        <w:t xml:space="preserve">South African National Council for the Blind” </w:t>
      </w:r>
    </w:p>
    <w:p w:rsidR="006232E8" w:rsidRPr="006232E8" w:rsidRDefault="006232E8" w:rsidP="006232E8">
      <w:pPr>
        <w:autoSpaceDE w:val="0"/>
        <w:autoSpaceDN w:val="0"/>
        <w:adjustRightInd w:val="0"/>
        <w:spacing w:after="148" w:line="440" w:lineRule="atLeast"/>
        <w:rPr>
          <w:rFonts w:ascii="Calibri" w:hAnsi="Calibri" w:cs="Calibri"/>
          <w:sz w:val="23"/>
          <w:szCs w:val="23"/>
        </w:rPr>
      </w:pPr>
      <w:r w:rsidRPr="006232E8">
        <w:rPr>
          <w:rFonts w:ascii="Calibri" w:hAnsi="Calibri" w:cs="Calibri"/>
          <w:sz w:val="23"/>
          <w:szCs w:val="23"/>
        </w:rPr>
        <w:t xml:space="preserve">Für Informationen über </w:t>
      </w:r>
      <w:r w:rsidR="00A42089" w:rsidRPr="006232E8">
        <w:rPr>
          <w:rFonts w:ascii="Calibri" w:hAnsi="Calibri" w:cs="Calibri"/>
          <w:sz w:val="23"/>
          <w:szCs w:val="23"/>
        </w:rPr>
        <w:t xml:space="preserve">in Südafrika </w:t>
      </w:r>
      <w:r w:rsidR="00A42089">
        <w:rPr>
          <w:rFonts w:ascii="Calibri" w:hAnsi="Calibri" w:cs="Calibri"/>
          <w:sz w:val="23"/>
          <w:szCs w:val="23"/>
        </w:rPr>
        <w:t xml:space="preserve">angebotene </w:t>
      </w:r>
      <w:r w:rsidRPr="006232E8">
        <w:rPr>
          <w:rFonts w:ascii="Calibri" w:hAnsi="Calibri" w:cs="Calibri"/>
          <w:sz w:val="23"/>
          <w:szCs w:val="23"/>
        </w:rPr>
        <w:t xml:space="preserve">Arbeit und </w:t>
      </w:r>
      <w:r w:rsidR="00A42089">
        <w:rPr>
          <w:rFonts w:ascii="Calibri" w:hAnsi="Calibri" w:cs="Calibri"/>
          <w:sz w:val="23"/>
          <w:szCs w:val="23"/>
        </w:rPr>
        <w:t>Dienstleistungen</w:t>
      </w:r>
      <w:r w:rsidRPr="006232E8">
        <w:rPr>
          <w:rFonts w:ascii="Calibri" w:hAnsi="Calibri" w:cs="Calibri"/>
          <w:sz w:val="23"/>
          <w:szCs w:val="23"/>
        </w:rPr>
        <w:t xml:space="preserve"> besuchen Sie bitte: </w:t>
      </w:r>
    </w:p>
    <w:p w:rsidR="006232E8" w:rsidRPr="006232E8" w:rsidRDefault="006232E8" w:rsidP="006232E8">
      <w:pPr>
        <w:autoSpaceDE w:val="0"/>
        <w:autoSpaceDN w:val="0"/>
        <w:adjustRightInd w:val="0"/>
        <w:spacing w:after="697" w:line="440" w:lineRule="atLeast"/>
        <w:rPr>
          <w:rFonts w:ascii="Calibri" w:hAnsi="Calibri" w:cs="Calibri"/>
          <w:sz w:val="23"/>
          <w:szCs w:val="23"/>
        </w:rPr>
      </w:pPr>
      <w:r w:rsidRPr="006232E8">
        <w:rPr>
          <w:rFonts w:ascii="Calibri" w:hAnsi="Calibri" w:cs="Calibri"/>
          <w:sz w:val="23"/>
          <w:szCs w:val="23"/>
          <w:u w:val="single"/>
        </w:rPr>
        <w:t xml:space="preserve">www.sancb.org.za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„Vision Australia” </w:t>
      </w:r>
    </w:p>
    <w:p w:rsidR="006232E8" w:rsidRPr="006232E8" w:rsidRDefault="006232E8" w:rsidP="006232E8">
      <w:pPr>
        <w:autoSpaceDE w:val="0"/>
        <w:autoSpaceDN w:val="0"/>
        <w:adjustRightInd w:val="0"/>
        <w:spacing w:after="0" w:line="438" w:lineRule="atLeast"/>
        <w:ind w:right="395"/>
        <w:rPr>
          <w:rFonts w:ascii="Calibri" w:hAnsi="Calibri" w:cs="Calibri"/>
          <w:sz w:val="23"/>
          <w:szCs w:val="23"/>
        </w:rPr>
      </w:pPr>
      <w:r w:rsidRPr="006232E8">
        <w:rPr>
          <w:rFonts w:ascii="Calibri" w:hAnsi="Calibri" w:cs="Calibri"/>
          <w:sz w:val="23"/>
          <w:szCs w:val="23"/>
        </w:rPr>
        <w:t xml:space="preserve">Vision Australia ist die führende Organisation für Australier, die blind oder stark sehbehindert sind. Für weitere Informationen zur Arbeit und den angebotenen Diensten besuchen Sie bitte: </w:t>
      </w:r>
      <w:r w:rsidRPr="006232E8">
        <w:rPr>
          <w:rFonts w:ascii="Calibri" w:hAnsi="Calibri" w:cs="Calibri"/>
          <w:sz w:val="23"/>
          <w:szCs w:val="23"/>
          <w:u w:val="single"/>
        </w:rPr>
        <w:t xml:space="preserve">www.visionaustralia.org.au </w:t>
      </w:r>
    </w:p>
    <w:p w:rsidR="006232E8" w:rsidRPr="001B1C52" w:rsidRDefault="006232E8" w:rsidP="006232E8">
      <w:pPr>
        <w:pageBreakBefore/>
        <w:autoSpaceDE w:val="0"/>
        <w:autoSpaceDN w:val="0"/>
        <w:adjustRightInd w:val="0"/>
        <w:spacing w:after="0" w:line="440" w:lineRule="atLeast"/>
        <w:rPr>
          <w:rFonts w:ascii="Calibri" w:hAnsi="Calibri" w:cs="Calibri"/>
          <w:sz w:val="23"/>
          <w:szCs w:val="23"/>
          <w:lang w:val="en-US"/>
        </w:rPr>
      </w:pPr>
      <w:r w:rsidRPr="001B1C52">
        <w:rPr>
          <w:rFonts w:ascii="Calibri" w:hAnsi="Calibri" w:cs="Calibri"/>
          <w:b/>
          <w:bCs/>
          <w:sz w:val="23"/>
          <w:szCs w:val="23"/>
          <w:lang w:val="en-US"/>
        </w:rPr>
        <w:lastRenderedPageBreak/>
        <w:t>WIPO—</w:t>
      </w:r>
      <w:r w:rsidR="00BF795B" w:rsidRPr="001B1C52">
        <w:rPr>
          <w:rFonts w:ascii="Calibri" w:hAnsi="Calibri" w:cs="Calibri"/>
          <w:b/>
          <w:bCs/>
          <w:sz w:val="23"/>
          <w:szCs w:val="23"/>
          <w:lang w:val="en-US"/>
        </w:rPr>
        <w:t>„</w:t>
      </w:r>
      <w:r w:rsidRPr="001B1C52">
        <w:rPr>
          <w:rFonts w:ascii="Calibri" w:hAnsi="Calibri" w:cs="Calibri"/>
          <w:b/>
          <w:bCs/>
          <w:sz w:val="23"/>
          <w:szCs w:val="23"/>
          <w:lang w:val="en-US"/>
        </w:rPr>
        <w:t xml:space="preserve">World Intellectual Property Organization” </w:t>
      </w:r>
    </w:p>
    <w:p w:rsidR="006232E8" w:rsidRPr="006232E8" w:rsidRDefault="00BF795B" w:rsidP="006232E8">
      <w:pPr>
        <w:autoSpaceDE w:val="0"/>
        <w:autoSpaceDN w:val="0"/>
        <w:adjustRightInd w:val="0"/>
        <w:spacing w:after="0" w:line="440" w:lineRule="atLeast"/>
        <w:ind w:right="142"/>
        <w:rPr>
          <w:rFonts w:ascii="Calibri" w:hAnsi="Calibri" w:cs="Calibri"/>
          <w:sz w:val="23"/>
          <w:szCs w:val="23"/>
        </w:rPr>
      </w:pPr>
      <w:r>
        <w:rPr>
          <w:rFonts w:ascii="Calibri" w:hAnsi="Calibri" w:cs="Calibri"/>
          <w:sz w:val="23"/>
          <w:szCs w:val="23"/>
        </w:rPr>
        <w:t xml:space="preserve">Die </w:t>
      </w:r>
      <w:r w:rsidR="006232E8" w:rsidRPr="006232E8">
        <w:rPr>
          <w:rFonts w:ascii="Calibri" w:hAnsi="Calibri" w:cs="Calibri"/>
          <w:sz w:val="23"/>
          <w:szCs w:val="23"/>
        </w:rPr>
        <w:t xml:space="preserve">WIPO  </w:t>
      </w:r>
      <w:r w:rsidR="00CB4C2A" w:rsidRPr="006232E8">
        <w:rPr>
          <w:rFonts w:ascii="Calibri" w:hAnsi="Calibri" w:cs="Calibri"/>
          <w:sz w:val="23"/>
          <w:szCs w:val="23"/>
        </w:rPr>
        <w:t xml:space="preserve">finanziert </w:t>
      </w:r>
      <w:r w:rsidR="006232E8" w:rsidRPr="006232E8">
        <w:rPr>
          <w:rFonts w:ascii="Calibri" w:hAnsi="Calibri" w:cs="Calibri"/>
          <w:sz w:val="23"/>
          <w:szCs w:val="23"/>
        </w:rPr>
        <w:t xml:space="preserve">das Projekt </w:t>
      </w:r>
      <w:r w:rsidR="006232E8" w:rsidRPr="006232E8">
        <w:rPr>
          <w:rFonts w:ascii="Calibri" w:hAnsi="Calibri" w:cs="Calibri"/>
          <w:i/>
          <w:iCs/>
          <w:sz w:val="23"/>
          <w:szCs w:val="23"/>
        </w:rPr>
        <w:t>Enabling Technologies Framework</w:t>
      </w:r>
      <w:r w:rsidR="00CB4C2A">
        <w:rPr>
          <w:rFonts w:ascii="Calibri" w:hAnsi="Calibri" w:cs="Calibri"/>
          <w:sz w:val="23"/>
          <w:szCs w:val="23"/>
        </w:rPr>
        <w:t>. W</w:t>
      </w:r>
      <w:r w:rsidR="006232E8" w:rsidRPr="006232E8">
        <w:rPr>
          <w:rFonts w:ascii="Calibri" w:hAnsi="Calibri" w:cs="Calibri"/>
          <w:sz w:val="23"/>
          <w:szCs w:val="23"/>
        </w:rPr>
        <w:t xml:space="preserve">eitere Einzelheiten hierzu und zu anderen WIPO-Projekten finden Sie unter </w:t>
      </w:r>
    </w:p>
    <w:p w:rsidR="006232E8" w:rsidRPr="006232E8" w:rsidRDefault="006232E8" w:rsidP="006232E8">
      <w:pPr>
        <w:autoSpaceDE w:val="0"/>
        <w:autoSpaceDN w:val="0"/>
        <w:adjustRightInd w:val="0"/>
        <w:spacing w:after="495" w:line="440" w:lineRule="atLeast"/>
        <w:rPr>
          <w:rFonts w:ascii="Calibri" w:hAnsi="Calibri" w:cs="Calibri"/>
          <w:sz w:val="23"/>
          <w:szCs w:val="23"/>
        </w:rPr>
      </w:pPr>
      <w:r w:rsidRPr="006232E8">
        <w:rPr>
          <w:rFonts w:ascii="Calibri" w:hAnsi="Calibri" w:cs="Calibri"/>
          <w:sz w:val="23"/>
          <w:szCs w:val="23"/>
          <w:u w:val="single"/>
        </w:rPr>
        <w:t xml:space="preserve">http://www.wipo.int/portal/index.html.en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World Blind Union </w:t>
      </w:r>
    </w:p>
    <w:p w:rsidR="006232E8" w:rsidRDefault="006232E8" w:rsidP="006232E8">
      <w:pPr>
        <w:autoSpaceDE w:val="0"/>
        <w:autoSpaceDN w:val="0"/>
        <w:adjustRightInd w:val="0"/>
        <w:spacing w:after="0" w:line="360" w:lineRule="auto"/>
        <w:rPr>
          <w:rFonts w:ascii="Calibri" w:hAnsi="Calibri" w:cs="Calibri"/>
          <w:sz w:val="23"/>
          <w:szCs w:val="23"/>
          <w:u w:val="single"/>
        </w:rPr>
      </w:pPr>
      <w:r w:rsidRPr="006232E8">
        <w:rPr>
          <w:rFonts w:ascii="Calibri" w:hAnsi="Calibri" w:cs="Calibri"/>
          <w:sz w:val="23"/>
          <w:szCs w:val="23"/>
        </w:rPr>
        <w:t xml:space="preserve">Die WBU ist eine international anerkannte </w:t>
      </w:r>
      <w:r w:rsidR="00CB4C2A">
        <w:rPr>
          <w:rFonts w:ascii="Calibri" w:hAnsi="Calibri" w:cs="Calibri"/>
          <w:sz w:val="23"/>
          <w:szCs w:val="23"/>
        </w:rPr>
        <w:t>Dach</w:t>
      </w:r>
      <w:r w:rsidRPr="006232E8">
        <w:rPr>
          <w:rFonts w:ascii="Calibri" w:hAnsi="Calibri" w:cs="Calibri"/>
          <w:sz w:val="23"/>
          <w:szCs w:val="23"/>
        </w:rPr>
        <w:t>organisation, die Blinde und Sehbehinderte in 190 Mitgliedstaaten repräsentiert. Sie agiert universell auf weltweiter Ebene</w:t>
      </w:r>
      <w:r w:rsidR="00CB4C2A">
        <w:rPr>
          <w:rFonts w:ascii="Calibri" w:hAnsi="Calibri" w:cs="Calibri"/>
          <w:sz w:val="23"/>
          <w:szCs w:val="23"/>
        </w:rPr>
        <w:t>.</w:t>
      </w:r>
      <w:r w:rsidRPr="006232E8">
        <w:rPr>
          <w:rFonts w:ascii="Calibri" w:hAnsi="Calibri" w:cs="Calibri"/>
          <w:sz w:val="23"/>
          <w:szCs w:val="23"/>
        </w:rPr>
        <w:t xml:space="preserve"> </w:t>
      </w:r>
      <w:r w:rsidR="00CB4C2A">
        <w:rPr>
          <w:rFonts w:ascii="Calibri" w:hAnsi="Calibri" w:cs="Calibri"/>
          <w:sz w:val="23"/>
          <w:szCs w:val="23"/>
        </w:rPr>
        <w:t xml:space="preserve">Ihr gehören </w:t>
      </w:r>
      <w:r w:rsidRPr="006232E8">
        <w:rPr>
          <w:rFonts w:ascii="Calibri" w:hAnsi="Calibri" w:cs="Calibri"/>
          <w:sz w:val="23"/>
          <w:szCs w:val="23"/>
        </w:rPr>
        <w:t xml:space="preserve">nationale und internationale Blindenorganisationen und Hilfsorganisationen </w:t>
      </w:r>
      <w:r w:rsidR="00CB4C2A">
        <w:rPr>
          <w:rFonts w:ascii="Calibri" w:hAnsi="Calibri" w:cs="Calibri"/>
          <w:sz w:val="23"/>
          <w:szCs w:val="23"/>
        </w:rPr>
        <w:t>an</w:t>
      </w:r>
      <w:r w:rsidRPr="006232E8">
        <w:rPr>
          <w:rFonts w:ascii="Calibri" w:hAnsi="Calibri" w:cs="Calibri"/>
          <w:sz w:val="23"/>
          <w:szCs w:val="23"/>
        </w:rPr>
        <w:t xml:space="preserve">. </w:t>
      </w:r>
      <w:hyperlink r:id="rId13" w:history="1">
        <w:r w:rsidRPr="002D6188">
          <w:rPr>
            <w:rStyle w:val="Hyperlink"/>
            <w:rFonts w:ascii="Calibri" w:hAnsi="Calibri" w:cs="Calibri"/>
            <w:sz w:val="23"/>
            <w:szCs w:val="23"/>
          </w:rPr>
          <w:t>www.worldblindunion.org</w:t>
        </w:r>
      </w:hyperlink>
    </w:p>
    <w:p w:rsidR="006232E8" w:rsidRDefault="006232E8">
      <w:pPr>
        <w:rPr>
          <w:rFonts w:ascii="Calibri" w:hAnsi="Calibri" w:cs="Calibri"/>
          <w:sz w:val="23"/>
          <w:szCs w:val="23"/>
          <w:u w:val="single"/>
        </w:rPr>
      </w:pPr>
      <w:r>
        <w:rPr>
          <w:rFonts w:ascii="Calibri" w:hAnsi="Calibri" w:cs="Calibri"/>
          <w:sz w:val="23"/>
          <w:szCs w:val="23"/>
          <w:u w:val="single"/>
        </w:rPr>
        <w:br w:type="page"/>
      </w:r>
    </w:p>
    <w:p w:rsidR="006232E8" w:rsidRPr="006232E8" w:rsidRDefault="006232E8" w:rsidP="006232E8">
      <w:pPr>
        <w:autoSpaceDE w:val="0"/>
        <w:autoSpaceDN w:val="0"/>
        <w:adjustRightInd w:val="0"/>
        <w:spacing w:after="400" w:line="240" w:lineRule="auto"/>
        <w:rPr>
          <w:rFonts w:ascii="Calibri" w:hAnsi="Calibri" w:cs="Calibri"/>
          <w:color w:val="000000"/>
          <w:sz w:val="40"/>
          <w:szCs w:val="40"/>
        </w:rPr>
      </w:pPr>
      <w:r w:rsidRPr="006232E8">
        <w:rPr>
          <w:rFonts w:ascii="Calibri" w:hAnsi="Calibri" w:cs="Calibri"/>
          <w:b/>
          <w:bCs/>
          <w:i/>
          <w:iCs/>
          <w:color w:val="000000"/>
          <w:sz w:val="40"/>
          <w:szCs w:val="40"/>
        </w:rPr>
        <w:lastRenderedPageBreak/>
        <w:t xml:space="preserve">Glossar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Barrierefreie Editionen </w:t>
      </w:r>
    </w:p>
    <w:p w:rsidR="006232E8" w:rsidRPr="006232E8" w:rsidRDefault="006232E8" w:rsidP="006232E8">
      <w:pPr>
        <w:autoSpaceDE w:val="0"/>
        <w:autoSpaceDN w:val="0"/>
        <w:adjustRightInd w:val="0"/>
        <w:spacing w:after="697" w:line="438" w:lineRule="atLeast"/>
        <w:ind w:right="395"/>
        <w:rPr>
          <w:rFonts w:ascii="Calibri" w:hAnsi="Calibri" w:cs="Calibri"/>
          <w:color w:val="000000"/>
          <w:sz w:val="23"/>
          <w:szCs w:val="23"/>
        </w:rPr>
      </w:pPr>
      <w:r w:rsidRPr="006232E8">
        <w:rPr>
          <w:rFonts w:ascii="Calibri" w:hAnsi="Calibri" w:cs="Calibri"/>
          <w:color w:val="000000"/>
          <w:sz w:val="23"/>
          <w:szCs w:val="23"/>
        </w:rPr>
        <w:t xml:space="preserve">Allgemeiner Begriff für Großdruck, Braille-Editionen, E-Bücher und Hörbücher, die von Blinden, teilweise Sehbehinderten, Dyslexikern oder anderen, die ein </w:t>
      </w:r>
      <w:r w:rsidR="007E0420">
        <w:rPr>
          <w:rFonts w:ascii="Calibri" w:hAnsi="Calibri" w:cs="Calibri"/>
          <w:color w:val="000000"/>
          <w:sz w:val="23"/>
          <w:szCs w:val="23"/>
        </w:rPr>
        <w:t>handels</w:t>
      </w:r>
      <w:r w:rsidRPr="006232E8">
        <w:rPr>
          <w:rFonts w:ascii="Calibri" w:hAnsi="Calibri" w:cs="Calibri"/>
          <w:color w:val="000000"/>
          <w:sz w:val="23"/>
          <w:szCs w:val="23"/>
        </w:rPr>
        <w:t xml:space="preserve">übliches </w:t>
      </w:r>
      <w:r w:rsidR="007E0420">
        <w:rPr>
          <w:rFonts w:ascii="Calibri" w:hAnsi="Calibri" w:cs="Calibri"/>
          <w:color w:val="000000"/>
          <w:sz w:val="23"/>
          <w:szCs w:val="23"/>
        </w:rPr>
        <w:t>gedruckt</w:t>
      </w:r>
      <w:r w:rsidRPr="006232E8">
        <w:rPr>
          <w:rFonts w:ascii="Calibri" w:hAnsi="Calibri" w:cs="Calibri"/>
          <w:color w:val="000000"/>
          <w:sz w:val="23"/>
          <w:szCs w:val="23"/>
        </w:rPr>
        <w:t xml:space="preserve">es Buch nicht lesen können, </w:t>
      </w:r>
      <w:r w:rsidR="007E0420">
        <w:rPr>
          <w:rFonts w:ascii="Calibri" w:hAnsi="Calibri" w:cs="Calibri"/>
          <w:color w:val="000000"/>
          <w:sz w:val="23"/>
          <w:szCs w:val="23"/>
        </w:rPr>
        <w:t>verwendet</w:t>
      </w:r>
      <w:r w:rsidRPr="006232E8">
        <w:rPr>
          <w:rFonts w:ascii="Calibri" w:hAnsi="Calibri" w:cs="Calibri"/>
          <w:color w:val="000000"/>
          <w:sz w:val="23"/>
          <w:szCs w:val="23"/>
        </w:rPr>
        <w:t xml:space="preserve"> werden.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ADE (Adobe Digital Editions) </w:t>
      </w:r>
    </w:p>
    <w:p w:rsidR="006232E8" w:rsidRPr="006232E8" w:rsidRDefault="006232E8" w:rsidP="006232E8">
      <w:pPr>
        <w:autoSpaceDE w:val="0"/>
        <w:autoSpaceDN w:val="0"/>
        <w:adjustRightInd w:val="0"/>
        <w:spacing w:after="697" w:line="440" w:lineRule="atLeast"/>
        <w:rPr>
          <w:rFonts w:ascii="Calibri" w:hAnsi="Calibri" w:cs="Calibri"/>
          <w:color w:val="000000"/>
          <w:sz w:val="23"/>
          <w:szCs w:val="23"/>
        </w:rPr>
      </w:pPr>
      <w:r w:rsidRPr="006232E8">
        <w:rPr>
          <w:rFonts w:ascii="Calibri" w:hAnsi="Calibri" w:cs="Calibri"/>
          <w:color w:val="000000"/>
          <w:sz w:val="23"/>
          <w:szCs w:val="23"/>
        </w:rPr>
        <w:t>Der Markenname der proprietären E-Book</w:t>
      </w:r>
      <w:r w:rsidR="00650033">
        <w:rPr>
          <w:rFonts w:ascii="Calibri" w:hAnsi="Calibri" w:cs="Calibri"/>
          <w:color w:val="000000"/>
          <w:sz w:val="23"/>
          <w:szCs w:val="23"/>
        </w:rPr>
        <w:t>-</w:t>
      </w:r>
      <w:r w:rsidRPr="006232E8">
        <w:rPr>
          <w:rFonts w:ascii="Calibri" w:hAnsi="Calibri" w:cs="Calibri"/>
          <w:color w:val="000000"/>
          <w:sz w:val="23"/>
          <w:szCs w:val="23"/>
        </w:rPr>
        <w:t>Reader</w:t>
      </w:r>
      <w:r w:rsidR="00650033">
        <w:rPr>
          <w:rFonts w:ascii="Calibri" w:hAnsi="Calibri" w:cs="Calibri"/>
          <w:color w:val="000000"/>
          <w:sz w:val="23"/>
          <w:szCs w:val="23"/>
        </w:rPr>
        <w:t>-</w:t>
      </w:r>
      <w:r w:rsidRPr="006232E8">
        <w:rPr>
          <w:rFonts w:ascii="Calibri" w:hAnsi="Calibri" w:cs="Calibri"/>
          <w:color w:val="000000"/>
          <w:sz w:val="23"/>
          <w:szCs w:val="23"/>
        </w:rPr>
        <w:t xml:space="preserve">Software von Adobe Systems. Sie wird zum Lesen von E-Books, digitalen Zeitschriften und anderen digitalen Publikationen auf Desktop PCs und Macs verwendet. Diese Software, die </w:t>
      </w:r>
      <w:r w:rsidRPr="006232E8">
        <w:rPr>
          <w:rFonts w:ascii="Calibri" w:hAnsi="Calibri" w:cs="Calibri"/>
          <w:b/>
          <w:bCs/>
          <w:color w:val="000000"/>
          <w:sz w:val="23"/>
          <w:szCs w:val="23"/>
        </w:rPr>
        <w:t>PDF</w:t>
      </w:r>
      <w:r w:rsidRPr="006232E8">
        <w:rPr>
          <w:rFonts w:ascii="Calibri" w:hAnsi="Calibri" w:cs="Calibri"/>
          <w:color w:val="000000"/>
          <w:sz w:val="23"/>
          <w:szCs w:val="23"/>
        </w:rPr>
        <w:t xml:space="preserve">, </w:t>
      </w:r>
      <w:r w:rsidRPr="006232E8">
        <w:rPr>
          <w:rFonts w:ascii="Calibri" w:hAnsi="Calibri" w:cs="Calibri"/>
          <w:b/>
          <w:bCs/>
          <w:color w:val="000000"/>
          <w:sz w:val="23"/>
          <w:szCs w:val="23"/>
        </w:rPr>
        <w:t xml:space="preserve">XHTML </w:t>
      </w:r>
      <w:r w:rsidRPr="006232E8">
        <w:rPr>
          <w:rFonts w:ascii="Calibri" w:hAnsi="Calibri" w:cs="Calibri"/>
          <w:color w:val="000000"/>
          <w:sz w:val="23"/>
          <w:szCs w:val="23"/>
        </w:rPr>
        <w:t xml:space="preserve">(durch die </w:t>
      </w:r>
      <w:r w:rsidRPr="006232E8">
        <w:rPr>
          <w:rFonts w:ascii="Calibri" w:hAnsi="Calibri" w:cs="Calibri"/>
          <w:b/>
          <w:bCs/>
          <w:color w:val="000000"/>
          <w:sz w:val="23"/>
          <w:szCs w:val="23"/>
        </w:rPr>
        <w:t xml:space="preserve">EPUB </w:t>
      </w:r>
      <w:r w:rsidRPr="006232E8">
        <w:rPr>
          <w:rFonts w:ascii="Calibri" w:hAnsi="Calibri" w:cs="Calibri"/>
          <w:color w:val="000000"/>
          <w:sz w:val="23"/>
          <w:szCs w:val="23"/>
        </w:rPr>
        <w:t>Datei</w:t>
      </w:r>
      <w:r w:rsidR="006A579D">
        <w:rPr>
          <w:rFonts w:ascii="Calibri" w:hAnsi="Calibri" w:cs="Calibri"/>
          <w:color w:val="000000"/>
          <w:sz w:val="23"/>
          <w:szCs w:val="23"/>
        </w:rPr>
        <w:t>typ-Spezifikation</w:t>
      </w:r>
      <w:r w:rsidRPr="006232E8">
        <w:rPr>
          <w:rFonts w:ascii="Calibri" w:hAnsi="Calibri" w:cs="Calibri"/>
          <w:color w:val="000000"/>
          <w:sz w:val="23"/>
          <w:szCs w:val="23"/>
        </w:rPr>
        <w:t xml:space="preserve">) und auf Flash basierende Inhalte unterstützt, führt ein </w:t>
      </w:r>
      <w:r w:rsidRPr="006232E8">
        <w:rPr>
          <w:rFonts w:ascii="Calibri" w:hAnsi="Calibri" w:cs="Calibri"/>
          <w:b/>
          <w:bCs/>
          <w:color w:val="000000"/>
          <w:sz w:val="23"/>
          <w:szCs w:val="23"/>
        </w:rPr>
        <w:t>DRM-</w:t>
      </w:r>
      <w:r w:rsidRPr="006232E8">
        <w:rPr>
          <w:rFonts w:ascii="Calibri" w:hAnsi="Calibri" w:cs="Calibri"/>
          <w:color w:val="000000"/>
          <w:sz w:val="23"/>
          <w:szCs w:val="23"/>
        </w:rPr>
        <w:t>Schema aus</w:t>
      </w:r>
      <w:r w:rsidRPr="00F830D4">
        <w:rPr>
          <w:rFonts w:ascii="Calibri" w:hAnsi="Calibri" w:cs="Calibri"/>
          <w:bCs/>
          <w:color w:val="000000"/>
          <w:sz w:val="23"/>
          <w:szCs w:val="23"/>
        </w:rPr>
        <w:t>,</w:t>
      </w:r>
      <w:r w:rsidRPr="006232E8">
        <w:rPr>
          <w:rFonts w:ascii="Calibri" w:hAnsi="Calibri" w:cs="Calibri"/>
          <w:b/>
          <w:bCs/>
          <w:color w:val="000000"/>
          <w:sz w:val="23"/>
          <w:szCs w:val="23"/>
        </w:rPr>
        <w:t xml:space="preserve"> </w:t>
      </w:r>
      <w:r w:rsidRPr="006232E8">
        <w:rPr>
          <w:rFonts w:ascii="Calibri" w:hAnsi="Calibri" w:cs="Calibri"/>
          <w:color w:val="000000"/>
          <w:sz w:val="23"/>
          <w:szCs w:val="23"/>
        </w:rPr>
        <w:t xml:space="preserve">das als ‘ACS4’ oder ADEPT bekannt ist.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Alt Text (Alternativer Text) </w:t>
      </w:r>
    </w:p>
    <w:p w:rsidR="006232E8" w:rsidRPr="006232E8" w:rsidRDefault="006232E8" w:rsidP="006232E8">
      <w:pPr>
        <w:autoSpaceDE w:val="0"/>
        <w:autoSpaceDN w:val="0"/>
        <w:adjustRightInd w:val="0"/>
        <w:spacing w:after="697" w:line="440" w:lineRule="atLeast"/>
        <w:rPr>
          <w:rFonts w:ascii="Calibri" w:hAnsi="Calibri" w:cs="Calibri"/>
          <w:color w:val="000000"/>
          <w:sz w:val="23"/>
          <w:szCs w:val="23"/>
        </w:rPr>
      </w:pPr>
      <w:r w:rsidRPr="006232E8">
        <w:rPr>
          <w:rFonts w:ascii="Calibri" w:hAnsi="Calibri" w:cs="Calibri"/>
          <w:color w:val="000000"/>
          <w:sz w:val="23"/>
          <w:szCs w:val="23"/>
        </w:rPr>
        <w:t>Die Beschreibung eines Bildinhalts, der für den Nutzer normal</w:t>
      </w:r>
      <w:r w:rsidR="006A579D">
        <w:rPr>
          <w:rFonts w:ascii="Calibri" w:hAnsi="Calibri" w:cs="Calibri"/>
          <w:color w:val="000000"/>
          <w:sz w:val="23"/>
          <w:szCs w:val="23"/>
        </w:rPr>
        <w:t>erweise</w:t>
      </w:r>
      <w:r w:rsidRPr="006232E8">
        <w:rPr>
          <w:rFonts w:ascii="Calibri" w:hAnsi="Calibri" w:cs="Calibri"/>
          <w:color w:val="000000"/>
          <w:sz w:val="23"/>
          <w:szCs w:val="23"/>
        </w:rPr>
        <w:t xml:space="preserve"> nicht sichtbar ist. Üblicherweise wird über die Text-to-Speech-Anwendung auf ihn zugegriffen. </w:t>
      </w:r>
      <w:r w:rsidR="006A579D">
        <w:rPr>
          <w:rFonts w:ascii="Calibri" w:hAnsi="Calibri" w:cs="Calibri"/>
          <w:color w:val="000000"/>
          <w:sz w:val="23"/>
          <w:szCs w:val="23"/>
        </w:rPr>
        <w:t>A</w:t>
      </w:r>
      <w:r w:rsidRPr="006232E8">
        <w:rPr>
          <w:rFonts w:ascii="Calibri" w:hAnsi="Calibri" w:cs="Calibri"/>
          <w:color w:val="000000"/>
          <w:sz w:val="23"/>
          <w:szCs w:val="23"/>
        </w:rPr>
        <w:t xml:space="preserve">ndere Zugangsmöglichkeit </w:t>
      </w:r>
      <w:r w:rsidR="006A579D">
        <w:rPr>
          <w:rFonts w:ascii="Calibri" w:hAnsi="Calibri" w:cs="Calibri"/>
          <w:color w:val="000000"/>
          <w:sz w:val="23"/>
          <w:szCs w:val="23"/>
        </w:rPr>
        <w:t>besteht</w:t>
      </w:r>
      <w:r w:rsidRPr="006232E8">
        <w:rPr>
          <w:rFonts w:ascii="Calibri" w:hAnsi="Calibri" w:cs="Calibri"/>
          <w:color w:val="000000"/>
          <w:sz w:val="23"/>
          <w:szCs w:val="23"/>
        </w:rPr>
        <w:t xml:space="preserve"> über andere spezialisierte </w:t>
      </w:r>
      <w:r w:rsidR="006A579D">
        <w:rPr>
          <w:rFonts w:ascii="Calibri" w:hAnsi="Calibri" w:cs="Calibri"/>
          <w:b/>
          <w:bCs/>
          <w:color w:val="000000"/>
          <w:sz w:val="23"/>
          <w:szCs w:val="23"/>
        </w:rPr>
        <w:t>u</w:t>
      </w:r>
      <w:r w:rsidRPr="006232E8">
        <w:rPr>
          <w:rFonts w:ascii="Calibri" w:hAnsi="Calibri" w:cs="Calibri"/>
          <w:b/>
          <w:bCs/>
          <w:color w:val="000000"/>
          <w:sz w:val="23"/>
          <w:szCs w:val="23"/>
        </w:rPr>
        <w:t>nterstützende Technologien</w:t>
      </w:r>
      <w:r w:rsidRPr="00F830D4">
        <w:rPr>
          <w:rFonts w:ascii="Calibri" w:hAnsi="Calibri" w:cs="Calibri"/>
          <w:bCs/>
          <w:color w:val="000000"/>
          <w:sz w:val="23"/>
          <w:szCs w:val="23"/>
        </w:rPr>
        <w:t>,</w:t>
      </w:r>
      <w:r w:rsidRPr="006232E8">
        <w:rPr>
          <w:rFonts w:ascii="Calibri" w:hAnsi="Calibri" w:cs="Calibri"/>
          <w:b/>
          <w:bCs/>
          <w:color w:val="000000"/>
          <w:sz w:val="23"/>
          <w:szCs w:val="23"/>
        </w:rPr>
        <w:t xml:space="preserve"> </w:t>
      </w:r>
      <w:r w:rsidRPr="006232E8">
        <w:rPr>
          <w:rFonts w:ascii="Calibri" w:hAnsi="Calibri" w:cs="Calibri"/>
          <w:color w:val="000000"/>
          <w:sz w:val="23"/>
          <w:szCs w:val="23"/>
        </w:rPr>
        <w:t xml:space="preserve">die dem Nutzer ermöglichen, </w:t>
      </w:r>
      <w:r w:rsidR="00681444">
        <w:rPr>
          <w:rFonts w:ascii="Calibri" w:hAnsi="Calibri" w:cs="Calibri"/>
          <w:color w:val="000000"/>
          <w:sz w:val="23"/>
          <w:szCs w:val="23"/>
        </w:rPr>
        <w:t>ihn auf dem Bildschirm anzeigen zu lassen</w:t>
      </w:r>
      <w:r w:rsidRPr="006232E8">
        <w:rPr>
          <w:rFonts w:ascii="Calibri" w:hAnsi="Calibri" w:cs="Calibri"/>
          <w:color w:val="000000"/>
          <w:sz w:val="23"/>
          <w:szCs w:val="23"/>
        </w:rPr>
        <w:t>. Alt Text ist sowohl für blinde Nutzer, die Abbildungen überhaupt nicht sehen können, als auch für teilweise Sehbehinderte, die zum Beispiel in der Lage sind, große Buchstaben zu lesen</w:t>
      </w:r>
      <w:r w:rsidR="00681444">
        <w:rPr>
          <w:rFonts w:ascii="Calibri" w:hAnsi="Calibri" w:cs="Calibri"/>
          <w:color w:val="000000"/>
          <w:sz w:val="23"/>
          <w:szCs w:val="23"/>
        </w:rPr>
        <w:t>,</w:t>
      </w:r>
      <w:r w:rsidRPr="006232E8">
        <w:rPr>
          <w:rFonts w:ascii="Calibri" w:hAnsi="Calibri" w:cs="Calibri"/>
          <w:color w:val="000000"/>
          <w:sz w:val="23"/>
          <w:szCs w:val="23"/>
        </w:rPr>
        <w:t xml:space="preserve"> aber Abbildungen nur schwer interpretieren können, geeignet. </w:t>
      </w:r>
    </w:p>
    <w:p w:rsidR="006232E8" w:rsidRPr="006232E8" w:rsidRDefault="006232E8" w:rsidP="006232E8">
      <w:pPr>
        <w:autoSpaceDE w:val="0"/>
        <w:autoSpaceDN w:val="0"/>
        <w:adjustRightInd w:val="0"/>
        <w:spacing w:after="0" w:line="440" w:lineRule="atLeast"/>
        <w:rPr>
          <w:rFonts w:ascii="Calibri" w:hAnsi="Calibri" w:cs="Calibri"/>
          <w:color w:val="000000"/>
          <w:sz w:val="23"/>
          <w:szCs w:val="23"/>
        </w:rPr>
      </w:pPr>
      <w:r w:rsidRPr="006232E8">
        <w:rPr>
          <w:rFonts w:ascii="Calibri" w:hAnsi="Calibri" w:cs="Calibri"/>
          <w:b/>
          <w:bCs/>
          <w:color w:val="000000"/>
          <w:sz w:val="23"/>
          <w:szCs w:val="23"/>
        </w:rPr>
        <w:t xml:space="preserve">Unterstützende Technologie </w:t>
      </w:r>
    </w:p>
    <w:p w:rsidR="006232E8" w:rsidRPr="006232E8" w:rsidRDefault="006232E8" w:rsidP="006232E8">
      <w:pPr>
        <w:autoSpaceDE w:val="0"/>
        <w:autoSpaceDN w:val="0"/>
        <w:adjustRightInd w:val="0"/>
        <w:spacing w:after="0" w:line="440" w:lineRule="atLeast"/>
        <w:ind w:right="487"/>
        <w:rPr>
          <w:rFonts w:ascii="Calibri" w:hAnsi="Calibri" w:cs="Calibri"/>
          <w:color w:val="000000"/>
          <w:sz w:val="23"/>
          <w:szCs w:val="23"/>
        </w:rPr>
      </w:pPr>
      <w:r w:rsidRPr="006232E8">
        <w:rPr>
          <w:rFonts w:ascii="Calibri" w:hAnsi="Calibri" w:cs="Calibri"/>
          <w:color w:val="000000"/>
          <w:sz w:val="23"/>
          <w:szCs w:val="23"/>
        </w:rPr>
        <w:t xml:space="preserve">Technologische Hilfsmittel mit Merkmalen, die insbesondere für Menschen mit Behinderungen entwickelt wurden. Es kann sein, dass bei Verlegern Anfragen für die Lieferung von Dateiformaten eingehen, die mit bestimmten Arten von unterstützender Technologie kompatibel sind. </w:t>
      </w:r>
    </w:p>
    <w:p w:rsidR="006232E8" w:rsidRPr="006232E8" w:rsidRDefault="006232E8" w:rsidP="006232E8">
      <w:pPr>
        <w:pageBreakBefore/>
        <w:autoSpaceDE w:val="0"/>
        <w:autoSpaceDN w:val="0"/>
        <w:adjustRightInd w:val="0"/>
        <w:spacing w:after="207" w:line="440" w:lineRule="atLeast"/>
        <w:rPr>
          <w:rFonts w:ascii="Calibri" w:hAnsi="Calibri" w:cs="Calibri"/>
          <w:sz w:val="23"/>
          <w:szCs w:val="23"/>
        </w:rPr>
      </w:pPr>
      <w:r w:rsidRPr="006232E8">
        <w:rPr>
          <w:rFonts w:ascii="Calibri" w:hAnsi="Calibri" w:cs="Calibri"/>
          <w:b/>
          <w:bCs/>
          <w:sz w:val="23"/>
          <w:szCs w:val="23"/>
        </w:rPr>
        <w:lastRenderedPageBreak/>
        <w:t xml:space="preserve">Braille Display </w:t>
      </w:r>
    </w:p>
    <w:p w:rsidR="006232E8" w:rsidRPr="006232E8" w:rsidRDefault="006232E8" w:rsidP="006232E8">
      <w:pPr>
        <w:autoSpaceDE w:val="0"/>
        <w:autoSpaceDN w:val="0"/>
        <w:adjustRightInd w:val="0"/>
        <w:spacing w:after="632" w:line="440" w:lineRule="atLeast"/>
        <w:ind w:right="142"/>
        <w:rPr>
          <w:rFonts w:ascii="Calibri" w:hAnsi="Calibri" w:cs="Calibri"/>
          <w:sz w:val="23"/>
          <w:szCs w:val="23"/>
        </w:rPr>
      </w:pPr>
      <w:r w:rsidRPr="006232E8">
        <w:rPr>
          <w:rFonts w:ascii="Calibri" w:hAnsi="Calibri" w:cs="Calibri"/>
          <w:sz w:val="23"/>
          <w:szCs w:val="23"/>
        </w:rPr>
        <w:t xml:space="preserve">Hierbei handelt es sich um eine Art </w:t>
      </w:r>
      <w:r w:rsidR="003C4C5E">
        <w:rPr>
          <w:rFonts w:ascii="Calibri" w:hAnsi="Calibri" w:cs="Calibri"/>
          <w:b/>
          <w:bCs/>
          <w:sz w:val="23"/>
          <w:szCs w:val="23"/>
        </w:rPr>
        <w:t>u</w:t>
      </w:r>
      <w:r w:rsidRPr="006232E8">
        <w:rPr>
          <w:rFonts w:ascii="Calibri" w:hAnsi="Calibri" w:cs="Calibri"/>
          <w:b/>
          <w:bCs/>
          <w:sz w:val="23"/>
          <w:szCs w:val="23"/>
        </w:rPr>
        <w:t>nterstützende</w:t>
      </w:r>
      <w:r w:rsidR="00650033">
        <w:rPr>
          <w:rFonts w:ascii="Calibri" w:hAnsi="Calibri" w:cs="Calibri"/>
          <w:b/>
          <w:bCs/>
          <w:sz w:val="23"/>
          <w:szCs w:val="23"/>
        </w:rPr>
        <w:t>r</w:t>
      </w:r>
      <w:r w:rsidRPr="006232E8">
        <w:rPr>
          <w:rFonts w:ascii="Calibri" w:hAnsi="Calibri" w:cs="Calibri"/>
          <w:b/>
          <w:bCs/>
          <w:sz w:val="23"/>
          <w:szCs w:val="23"/>
        </w:rPr>
        <w:t xml:space="preserve"> Technologie</w:t>
      </w:r>
      <w:r w:rsidRPr="006232E8">
        <w:rPr>
          <w:rFonts w:ascii="Calibri" w:hAnsi="Calibri" w:cs="Calibri"/>
          <w:sz w:val="23"/>
          <w:szCs w:val="23"/>
        </w:rPr>
        <w:t>, eine Hardware, die an einen Computer oder an ein mobiles Gerät angeschlossen wird</w:t>
      </w:r>
      <w:r w:rsidR="003C4C5E">
        <w:rPr>
          <w:rFonts w:ascii="Calibri" w:hAnsi="Calibri" w:cs="Calibri"/>
          <w:sz w:val="23"/>
          <w:szCs w:val="23"/>
        </w:rPr>
        <w:t xml:space="preserve"> und</w:t>
      </w:r>
      <w:r w:rsidRPr="006232E8">
        <w:rPr>
          <w:rFonts w:ascii="Calibri" w:hAnsi="Calibri" w:cs="Calibri"/>
          <w:sz w:val="23"/>
          <w:szCs w:val="23"/>
        </w:rPr>
        <w:t xml:space="preserve"> Text zeitnah in Braille umwandel</w:t>
      </w:r>
      <w:r w:rsidR="003C4C5E">
        <w:rPr>
          <w:rFonts w:ascii="Calibri" w:hAnsi="Calibri" w:cs="Calibri"/>
          <w:sz w:val="23"/>
          <w:szCs w:val="23"/>
        </w:rPr>
        <w:t>t</w:t>
      </w:r>
      <w:r w:rsidRPr="006232E8">
        <w:rPr>
          <w:rFonts w:ascii="Calibri" w:hAnsi="Calibri" w:cs="Calibri"/>
          <w:sz w:val="23"/>
          <w:szCs w:val="23"/>
        </w:rPr>
        <w:t xml:space="preserve">. Sie enthält Sets von Nadeln, die angehoben und gesenkt werden und auf diese Weise Brailleschrift </w:t>
      </w:r>
      <w:r w:rsidR="003C4C5E">
        <w:rPr>
          <w:rFonts w:ascii="Calibri" w:hAnsi="Calibri" w:cs="Calibri"/>
          <w:sz w:val="23"/>
          <w:szCs w:val="23"/>
        </w:rPr>
        <w:t>erzeug</w:t>
      </w:r>
      <w:r w:rsidRPr="006232E8">
        <w:rPr>
          <w:rFonts w:ascii="Calibri" w:hAnsi="Calibri" w:cs="Calibri"/>
          <w:sz w:val="23"/>
          <w:szCs w:val="23"/>
        </w:rPr>
        <w:t>en</w:t>
      </w:r>
      <w:r w:rsidR="003C4C5E">
        <w:rPr>
          <w:rFonts w:ascii="Calibri" w:hAnsi="Calibri" w:cs="Calibri"/>
          <w:sz w:val="23"/>
          <w:szCs w:val="23"/>
        </w:rPr>
        <w:t xml:space="preserve">, die durch Abtasten </w:t>
      </w:r>
      <w:r w:rsidRPr="006232E8">
        <w:rPr>
          <w:rFonts w:ascii="Calibri" w:hAnsi="Calibri" w:cs="Calibri"/>
          <w:sz w:val="23"/>
          <w:szCs w:val="23"/>
        </w:rPr>
        <w:t>gelesen w</w:t>
      </w:r>
      <w:r w:rsidR="003C4C5E">
        <w:rPr>
          <w:rFonts w:ascii="Calibri" w:hAnsi="Calibri" w:cs="Calibri"/>
          <w:sz w:val="23"/>
          <w:szCs w:val="23"/>
        </w:rPr>
        <w:t>i</w:t>
      </w:r>
      <w:r w:rsidRPr="006232E8">
        <w:rPr>
          <w:rFonts w:ascii="Calibri" w:hAnsi="Calibri" w:cs="Calibri"/>
          <w:sz w:val="23"/>
          <w:szCs w:val="23"/>
        </w:rPr>
        <w:t xml:space="preserve">rd.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DAISY (Digital</w:t>
      </w:r>
      <w:r w:rsidR="00E53461">
        <w:rPr>
          <w:rFonts w:ascii="Calibri" w:hAnsi="Calibri" w:cs="Calibri"/>
          <w:b/>
          <w:bCs/>
          <w:sz w:val="23"/>
          <w:szCs w:val="23"/>
        </w:rPr>
        <w:t>es</w:t>
      </w:r>
      <w:r w:rsidRPr="006232E8">
        <w:rPr>
          <w:rFonts w:ascii="Calibri" w:hAnsi="Calibri" w:cs="Calibri"/>
          <w:b/>
          <w:bCs/>
          <w:sz w:val="23"/>
          <w:szCs w:val="23"/>
        </w:rPr>
        <w:t xml:space="preserve"> </w:t>
      </w:r>
      <w:r w:rsidR="00E53461">
        <w:rPr>
          <w:rFonts w:ascii="Calibri" w:hAnsi="Calibri" w:cs="Calibri"/>
          <w:b/>
          <w:bCs/>
          <w:sz w:val="23"/>
          <w:szCs w:val="23"/>
        </w:rPr>
        <w:t>b</w:t>
      </w:r>
      <w:r w:rsidRPr="006232E8">
        <w:rPr>
          <w:rFonts w:ascii="Calibri" w:hAnsi="Calibri" w:cs="Calibri"/>
          <w:b/>
          <w:bCs/>
          <w:sz w:val="23"/>
          <w:szCs w:val="23"/>
        </w:rPr>
        <w:t>arrierefrei</w:t>
      </w:r>
      <w:r w:rsidR="00E53461">
        <w:rPr>
          <w:rFonts w:ascii="Calibri" w:hAnsi="Calibri" w:cs="Calibri"/>
          <w:b/>
          <w:bCs/>
          <w:sz w:val="23"/>
          <w:szCs w:val="23"/>
        </w:rPr>
        <w:t xml:space="preserve"> zugängliches</w:t>
      </w:r>
      <w:r w:rsidRPr="006232E8">
        <w:rPr>
          <w:rFonts w:ascii="Calibri" w:hAnsi="Calibri" w:cs="Calibri"/>
          <w:b/>
          <w:bCs/>
          <w:sz w:val="23"/>
          <w:szCs w:val="23"/>
        </w:rPr>
        <w:t xml:space="preserve"> Information</w:t>
      </w:r>
      <w:r w:rsidR="00E53461">
        <w:rPr>
          <w:rFonts w:ascii="Calibri" w:hAnsi="Calibri" w:cs="Calibri"/>
          <w:b/>
          <w:bCs/>
          <w:sz w:val="23"/>
          <w:szCs w:val="23"/>
        </w:rPr>
        <w:t>ss</w:t>
      </w:r>
      <w:r w:rsidRPr="006232E8">
        <w:rPr>
          <w:rFonts w:ascii="Calibri" w:hAnsi="Calibri" w:cs="Calibri"/>
          <w:b/>
          <w:bCs/>
          <w:sz w:val="23"/>
          <w:szCs w:val="23"/>
        </w:rPr>
        <w:t xml:space="preserve">ystem) </w:t>
      </w:r>
    </w:p>
    <w:p w:rsidR="006232E8" w:rsidRPr="006232E8" w:rsidRDefault="006232E8" w:rsidP="006232E8">
      <w:pPr>
        <w:autoSpaceDE w:val="0"/>
        <w:autoSpaceDN w:val="0"/>
        <w:adjustRightInd w:val="0"/>
        <w:spacing w:after="697" w:line="440" w:lineRule="atLeast"/>
        <w:rPr>
          <w:rFonts w:ascii="Calibri" w:hAnsi="Calibri" w:cs="Calibri"/>
          <w:sz w:val="23"/>
          <w:szCs w:val="23"/>
        </w:rPr>
      </w:pPr>
      <w:r w:rsidRPr="006232E8">
        <w:rPr>
          <w:rFonts w:ascii="Calibri" w:hAnsi="Calibri" w:cs="Calibri"/>
          <w:sz w:val="23"/>
          <w:szCs w:val="23"/>
        </w:rPr>
        <w:t xml:space="preserve">Das </w:t>
      </w:r>
      <w:r w:rsidR="00E53461">
        <w:rPr>
          <w:rFonts w:ascii="Calibri" w:hAnsi="Calibri" w:cs="Calibri"/>
          <w:sz w:val="23"/>
          <w:szCs w:val="23"/>
        </w:rPr>
        <w:t xml:space="preserve">spezielle, </w:t>
      </w:r>
      <w:r w:rsidR="00E53461" w:rsidRPr="006232E8">
        <w:rPr>
          <w:rFonts w:ascii="Calibri" w:hAnsi="Calibri" w:cs="Calibri"/>
          <w:sz w:val="23"/>
          <w:szCs w:val="23"/>
        </w:rPr>
        <w:t>von der DAISY-Arbeitsgemeinschaft entwickelt</w:t>
      </w:r>
      <w:r w:rsidR="00E53461">
        <w:rPr>
          <w:rFonts w:ascii="Calibri" w:hAnsi="Calibri" w:cs="Calibri"/>
          <w:sz w:val="23"/>
          <w:szCs w:val="23"/>
        </w:rPr>
        <w:t>e</w:t>
      </w:r>
      <w:r w:rsidR="00E53461" w:rsidRPr="006232E8">
        <w:rPr>
          <w:rFonts w:ascii="Calibri" w:hAnsi="Calibri" w:cs="Calibri"/>
          <w:sz w:val="23"/>
          <w:szCs w:val="23"/>
        </w:rPr>
        <w:t xml:space="preserve"> </w:t>
      </w:r>
      <w:r w:rsidRPr="006232E8">
        <w:rPr>
          <w:rFonts w:ascii="Calibri" w:hAnsi="Calibri" w:cs="Calibri"/>
          <w:sz w:val="23"/>
          <w:szCs w:val="23"/>
        </w:rPr>
        <w:t>Standardformat</w:t>
      </w:r>
      <w:r w:rsidR="00E53461">
        <w:rPr>
          <w:rFonts w:ascii="Calibri" w:hAnsi="Calibri" w:cs="Calibri"/>
          <w:sz w:val="23"/>
          <w:szCs w:val="23"/>
        </w:rPr>
        <w:t xml:space="preserve"> für die</w:t>
      </w:r>
      <w:r w:rsidRPr="006232E8">
        <w:rPr>
          <w:rFonts w:ascii="Calibri" w:hAnsi="Calibri" w:cs="Calibri"/>
          <w:sz w:val="23"/>
          <w:szCs w:val="23"/>
        </w:rPr>
        <w:t xml:space="preserve"> Erstellung von barrierefrei zugänglichen Versionen für Lesebehinderte. Die DAISY-Arbeitsgemeinschaft ist eine gemeinnützige Organisation, die Büchereien für Menschen mit Lesebehinderungen repräsentiert. Das DAISY-Format ermöglicht die digitale Verteilung von Text- und Audioformaten und verfügt über sehr viel anspruchsvollere </w:t>
      </w:r>
      <w:r w:rsidR="00650033">
        <w:rPr>
          <w:rFonts w:ascii="Calibri" w:hAnsi="Calibri" w:cs="Calibri"/>
          <w:b/>
          <w:bCs/>
          <w:sz w:val="23"/>
          <w:szCs w:val="23"/>
        </w:rPr>
        <w:t>n</w:t>
      </w:r>
      <w:r w:rsidRPr="006232E8">
        <w:rPr>
          <w:rFonts w:ascii="Calibri" w:hAnsi="Calibri" w:cs="Calibri"/>
          <w:b/>
          <w:bCs/>
          <w:sz w:val="23"/>
          <w:szCs w:val="23"/>
        </w:rPr>
        <w:t xml:space="preserve">avigierbare Information </w:t>
      </w:r>
      <w:r w:rsidRPr="006232E8">
        <w:rPr>
          <w:rFonts w:ascii="Calibri" w:hAnsi="Calibri" w:cs="Calibri"/>
          <w:sz w:val="23"/>
          <w:szCs w:val="23"/>
        </w:rPr>
        <w:t xml:space="preserve">als dies bisher in kommerziellen E-Books oder in Hörbüchern der Fall war. Obwohl zur wirksamen Anwendung des DAISY-Formats eine besondere Reader Software benötig wird (die entweder in einen PC oder in eine spezielle Audioanwendung </w:t>
      </w:r>
      <w:r w:rsidR="00CD0BCA">
        <w:rPr>
          <w:rFonts w:ascii="Calibri" w:hAnsi="Calibri" w:cs="Calibri"/>
          <w:sz w:val="23"/>
          <w:szCs w:val="23"/>
        </w:rPr>
        <w:t>implementiert</w:t>
      </w:r>
      <w:r w:rsidRPr="006232E8">
        <w:rPr>
          <w:rFonts w:ascii="Calibri" w:hAnsi="Calibri" w:cs="Calibri"/>
          <w:sz w:val="23"/>
          <w:szCs w:val="23"/>
        </w:rPr>
        <w:t xml:space="preserve"> werden kann), bietet die neue Version der </w:t>
      </w:r>
      <w:r w:rsidRPr="006232E8">
        <w:rPr>
          <w:rFonts w:ascii="Calibri" w:hAnsi="Calibri" w:cs="Calibri"/>
          <w:b/>
          <w:bCs/>
          <w:sz w:val="23"/>
          <w:szCs w:val="23"/>
        </w:rPr>
        <w:t>EPUB</w:t>
      </w:r>
      <w:r w:rsidRPr="006232E8">
        <w:rPr>
          <w:rFonts w:ascii="Calibri" w:hAnsi="Calibri" w:cs="Calibri"/>
          <w:sz w:val="23"/>
          <w:szCs w:val="23"/>
        </w:rPr>
        <w:t>-</w:t>
      </w:r>
      <w:r w:rsidR="00CD0BCA">
        <w:rPr>
          <w:rFonts w:ascii="Calibri" w:hAnsi="Calibri" w:cs="Calibri"/>
          <w:sz w:val="23"/>
          <w:szCs w:val="23"/>
        </w:rPr>
        <w:t>Spezifikation</w:t>
      </w:r>
      <w:r w:rsidRPr="006232E8">
        <w:rPr>
          <w:rFonts w:ascii="Calibri" w:hAnsi="Calibri" w:cs="Calibri"/>
          <w:sz w:val="23"/>
          <w:szCs w:val="23"/>
        </w:rPr>
        <w:t xml:space="preserve">, EPUB 3.0, eine vollständige Konvergenz mit dem DAISY-Bereitstellungsformat. Jede Plattform, die </w:t>
      </w:r>
      <w:r w:rsidR="00CD0BCA" w:rsidRPr="006232E8">
        <w:rPr>
          <w:rFonts w:ascii="Calibri" w:hAnsi="Calibri" w:cs="Calibri"/>
          <w:sz w:val="23"/>
          <w:szCs w:val="23"/>
        </w:rPr>
        <w:t xml:space="preserve">vollkommen </w:t>
      </w:r>
      <w:r w:rsidRPr="006232E8">
        <w:rPr>
          <w:rFonts w:ascii="Calibri" w:hAnsi="Calibri" w:cs="Calibri"/>
          <w:sz w:val="23"/>
          <w:szCs w:val="23"/>
        </w:rPr>
        <w:t xml:space="preserve">mit EPUB 3.0 konform ist, </w:t>
      </w:r>
      <w:r w:rsidR="00CD0BCA">
        <w:rPr>
          <w:rFonts w:ascii="Calibri" w:hAnsi="Calibri" w:cs="Calibri"/>
          <w:sz w:val="23"/>
          <w:szCs w:val="23"/>
        </w:rPr>
        <w:t>sollte</w:t>
      </w:r>
      <w:r w:rsidRPr="006232E8">
        <w:rPr>
          <w:rFonts w:ascii="Calibri" w:hAnsi="Calibri" w:cs="Calibri"/>
          <w:sz w:val="23"/>
          <w:szCs w:val="23"/>
        </w:rPr>
        <w:t xml:space="preserve"> daher auch mit DAISY konform sein.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DAISY Pipeline </w:t>
      </w:r>
    </w:p>
    <w:p w:rsidR="006232E8" w:rsidRPr="006232E8" w:rsidRDefault="006232E8" w:rsidP="006232E8">
      <w:pPr>
        <w:autoSpaceDE w:val="0"/>
        <w:autoSpaceDN w:val="0"/>
        <w:adjustRightInd w:val="0"/>
        <w:spacing w:after="0" w:line="440" w:lineRule="atLeast"/>
        <w:ind w:right="487"/>
        <w:rPr>
          <w:rFonts w:ascii="Calibri" w:hAnsi="Calibri" w:cs="Calibri"/>
          <w:sz w:val="23"/>
          <w:szCs w:val="23"/>
        </w:rPr>
      </w:pPr>
      <w:r w:rsidRPr="006232E8">
        <w:rPr>
          <w:rFonts w:ascii="Calibri" w:hAnsi="Calibri" w:cs="Calibri"/>
          <w:sz w:val="23"/>
          <w:szCs w:val="23"/>
        </w:rPr>
        <w:t>Eine Reihe von Validierungstools, die entwickelt wurden, um Formate in DAISY</w:t>
      </w:r>
      <w:r w:rsidR="00CD0BCA">
        <w:rPr>
          <w:rFonts w:ascii="Calibri" w:hAnsi="Calibri" w:cs="Calibri"/>
          <w:sz w:val="23"/>
          <w:szCs w:val="23"/>
        </w:rPr>
        <w:t>-</w:t>
      </w:r>
      <w:r w:rsidRPr="006232E8">
        <w:rPr>
          <w:rFonts w:ascii="Calibri" w:hAnsi="Calibri" w:cs="Calibri"/>
          <w:sz w:val="23"/>
          <w:szCs w:val="23"/>
        </w:rPr>
        <w:t xml:space="preserve">Dateien umzuwandeln. Sie können über die DAISY-Arbeitsgemeinschaft bezogen werden. </w:t>
      </w:r>
    </w:p>
    <w:p w:rsidR="006232E8" w:rsidRPr="006232E8" w:rsidRDefault="006232E8" w:rsidP="006232E8">
      <w:pPr>
        <w:pageBreakBefore/>
        <w:autoSpaceDE w:val="0"/>
        <w:autoSpaceDN w:val="0"/>
        <w:adjustRightInd w:val="0"/>
        <w:spacing w:after="0" w:line="240" w:lineRule="auto"/>
        <w:rPr>
          <w:rFonts w:ascii="Calibri" w:hAnsi="Calibri" w:cs="Calibri"/>
          <w:sz w:val="23"/>
          <w:szCs w:val="23"/>
        </w:rPr>
      </w:pPr>
      <w:r w:rsidRPr="006232E8">
        <w:rPr>
          <w:rFonts w:ascii="Calibri" w:hAnsi="Calibri" w:cs="Calibri"/>
          <w:b/>
          <w:bCs/>
          <w:sz w:val="23"/>
          <w:szCs w:val="23"/>
        </w:rPr>
        <w:lastRenderedPageBreak/>
        <w:t xml:space="preserve">DRM (Digital Rights Management) </w:t>
      </w:r>
    </w:p>
    <w:p w:rsidR="006232E8" w:rsidRPr="006232E8" w:rsidRDefault="006232E8" w:rsidP="006232E8">
      <w:pPr>
        <w:autoSpaceDE w:val="0"/>
        <w:autoSpaceDN w:val="0"/>
        <w:adjustRightInd w:val="0"/>
        <w:spacing w:after="207" w:line="440" w:lineRule="atLeast"/>
        <w:ind w:right="142"/>
        <w:rPr>
          <w:rFonts w:ascii="Calibri" w:hAnsi="Calibri" w:cs="Calibri"/>
          <w:sz w:val="23"/>
          <w:szCs w:val="23"/>
        </w:rPr>
      </w:pPr>
      <w:r w:rsidRPr="006232E8">
        <w:rPr>
          <w:rFonts w:ascii="Calibri" w:hAnsi="Calibri" w:cs="Calibri"/>
          <w:sz w:val="23"/>
          <w:szCs w:val="23"/>
        </w:rPr>
        <w:t>Zugangskontrolltechnologie (auch bekannt als Technische Schutzmaßnahme), die bei einer digitale</w:t>
      </w:r>
      <w:r w:rsidR="00650033">
        <w:rPr>
          <w:rFonts w:ascii="Calibri" w:hAnsi="Calibri" w:cs="Calibri"/>
          <w:sz w:val="23"/>
          <w:szCs w:val="23"/>
        </w:rPr>
        <w:t>n</w:t>
      </w:r>
      <w:r w:rsidRPr="006232E8">
        <w:rPr>
          <w:rFonts w:ascii="Calibri" w:hAnsi="Calibri" w:cs="Calibri"/>
          <w:sz w:val="23"/>
          <w:szCs w:val="23"/>
        </w:rPr>
        <w:t xml:space="preserve"> Datei angewandt wird, um eine automatische Kontrolle über Zugang und Gebrauch einer Datei einzufügen. Der Inhalt selbst ist verschlüsselt und bestimmte </w:t>
      </w:r>
      <w:r w:rsidR="00117B0B">
        <w:rPr>
          <w:rFonts w:ascii="Calibri" w:hAnsi="Calibri" w:cs="Calibri"/>
          <w:sz w:val="23"/>
          <w:szCs w:val="23"/>
        </w:rPr>
        <w:t>A</w:t>
      </w:r>
      <w:r w:rsidRPr="006232E8">
        <w:rPr>
          <w:rFonts w:ascii="Calibri" w:hAnsi="Calibri" w:cs="Calibri"/>
          <w:sz w:val="23"/>
          <w:szCs w:val="23"/>
        </w:rPr>
        <w:t>rten</w:t>
      </w:r>
      <w:r w:rsidR="00117B0B">
        <w:rPr>
          <w:rFonts w:ascii="Calibri" w:hAnsi="Calibri" w:cs="Calibri"/>
          <w:sz w:val="23"/>
          <w:szCs w:val="23"/>
        </w:rPr>
        <w:t xml:space="preserve"> der </w:t>
      </w:r>
      <w:r w:rsidR="00117B0B" w:rsidRPr="006232E8">
        <w:rPr>
          <w:rFonts w:ascii="Calibri" w:hAnsi="Calibri" w:cs="Calibri"/>
          <w:sz w:val="23"/>
          <w:szCs w:val="23"/>
        </w:rPr>
        <w:t>Nutz</w:t>
      </w:r>
      <w:r w:rsidR="00117B0B">
        <w:rPr>
          <w:rFonts w:ascii="Calibri" w:hAnsi="Calibri" w:cs="Calibri"/>
          <w:sz w:val="23"/>
          <w:szCs w:val="23"/>
        </w:rPr>
        <w:t>ung</w:t>
      </w:r>
      <w:r w:rsidRPr="006232E8">
        <w:rPr>
          <w:rFonts w:ascii="Calibri" w:hAnsi="Calibri" w:cs="Calibri"/>
          <w:sz w:val="23"/>
          <w:szCs w:val="23"/>
        </w:rPr>
        <w:t xml:space="preserve"> können kontrolliert werden, z. B. die Anzahl von Medien, auf die eine Datei kopiert werden kann, oder die Anzahl von Seiten einer Datei, die gedruckt werden können. DRM kann die Kompatibilität zwischen Plattformen einschränken und die Anwendung unterstützender Technologie in großem Ausmaß </w:t>
      </w:r>
      <w:r w:rsidR="000C2555">
        <w:rPr>
          <w:rFonts w:ascii="Calibri" w:hAnsi="Calibri" w:cs="Calibri"/>
          <w:sz w:val="23"/>
          <w:szCs w:val="23"/>
        </w:rPr>
        <w:t>ver</w:t>
      </w:r>
      <w:r w:rsidRPr="006232E8">
        <w:rPr>
          <w:rFonts w:ascii="Calibri" w:hAnsi="Calibri" w:cs="Calibri"/>
          <w:sz w:val="23"/>
          <w:szCs w:val="23"/>
        </w:rPr>
        <w:t xml:space="preserve">hindern.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DTD </w:t>
      </w:r>
    </w:p>
    <w:p w:rsidR="006232E8" w:rsidRPr="006232E8" w:rsidRDefault="006232E8" w:rsidP="006232E8">
      <w:pPr>
        <w:autoSpaceDE w:val="0"/>
        <w:autoSpaceDN w:val="0"/>
        <w:adjustRightInd w:val="0"/>
        <w:spacing w:after="837" w:line="440" w:lineRule="atLeast"/>
        <w:rPr>
          <w:rFonts w:ascii="Calibri" w:hAnsi="Calibri" w:cs="Calibri"/>
          <w:sz w:val="23"/>
          <w:szCs w:val="23"/>
        </w:rPr>
      </w:pPr>
      <w:r w:rsidRPr="006232E8">
        <w:rPr>
          <w:rFonts w:ascii="Calibri" w:hAnsi="Calibri" w:cs="Calibri"/>
          <w:sz w:val="23"/>
          <w:szCs w:val="23"/>
        </w:rPr>
        <w:t xml:space="preserve">Siehe XML-DTD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E-Book</w:t>
      </w:r>
      <w:r w:rsidR="009348F0">
        <w:rPr>
          <w:rFonts w:ascii="Calibri" w:hAnsi="Calibri" w:cs="Calibri"/>
          <w:b/>
          <w:bCs/>
          <w:sz w:val="23"/>
          <w:szCs w:val="23"/>
        </w:rPr>
        <w:t>-</w:t>
      </w:r>
      <w:r w:rsidRPr="006232E8">
        <w:rPr>
          <w:rFonts w:ascii="Calibri" w:hAnsi="Calibri" w:cs="Calibri"/>
          <w:b/>
          <w:bCs/>
          <w:sz w:val="23"/>
          <w:szCs w:val="23"/>
        </w:rPr>
        <w:t xml:space="preserve">Reader </w:t>
      </w:r>
    </w:p>
    <w:p w:rsidR="006232E8" w:rsidRPr="006232E8" w:rsidRDefault="006232E8" w:rsidP="006232E8">
      <w:pPr>
        <w:autoSpaceDE w:val="0"/>
        <w:autoSpaceDN w:val="0"/>
        <w:adjustRightInd w:val="0"/>
        <w:spacing w:after="697" w:line="440" w:lineRule="atLeast"/>
        <w:rPr>
          <w:rFonts w:ascii="Calibri" w:hAnsi="Calibri" w:cs="Calibri"/>
          <w:sz w:val="23"/>
          <w:szCs w:val="23"/>
        </w:rPr>
      </w:pPr>
      <w:r w:rsidRPr="006232E8">
        <w:rPr>
          <w:rFonts w:ascii="Calibri" w:hAnsi="Calibri" w:cs="Calibri"/>
          <w:sz w:val="23"/>
          <w:szCs w:val="23"/>
        </w:rPr>
        <w:t>Ein spezielles Hand</w:t>
      </w:r>
      <w:r w:rsidR="000C2555">
        <w:rPr>
          <w:rFonts w:ascii="Calibri" w:hAnsi="Calibri" w:cs="Calibri"/>
          <w:sz w:val="23"/>
          <w:szCs w:val="23"/>
        </w:rPr>
        <w:t>held-G</w:t>
      </w:r>
      <w:r w:rsidRPr="006232E8">
        <w:rPr>
          <w:rFonts w:ascii="Calibri" w:hAnsi="Calibri" w:cs="Calibri"/>
          <w:sz w:val="23"/>
          <w:szCs w:val="23"/>
        </w:rPr>
        <w:t>erät mit kleine</w:t>
      </w:r>
      <w:r w:rsidR="000C2555">
        <w:rPr>
          <w:rFonts w:ascii="Calibri" w:hAnsi="Calibri" w:cs="Calibri"/>
          <w:sz w:val="23"/>
          <w:szCs w:val="23"/>
        </w:rPr>
        <w:t>m</w:t>
      </w:r>
      <w:r w:rsidRPr="006232E8">
        <w:rPr>
          <w:rFonts w:ascii="Calibri" w:hAnsi="Calibri" w:cs="Calibri"/>
          <w:sz w:val="23"/>
          <w:szCs w:val="23"/>
        </w:rPr>
        <w:t xml:space="preserve"> </w:t>
      </w:r>
      <w:r w:rsidR="000C2555">
        <w:rPr>
          <w:rFonts w:ascii="Calibri" w:hAnsi="Calibri" w:cs="Calibri"/>
          <w:sz w:val="23"/>
          <w:szCs w:val="23"/>
        </w:rPr>
        <w:t>Bilds</w:t>
      </w:r>
      <w:r w:rsidRPr="006232E8">
        <w:rPr>
          <w:rFonts w:ascii="Calibri" w:hAnsi="Calibri" w:cs="Calibri"/>
          <w:sz w:val="23"/>
          <w:szCs w:val="23"/>
        </w:rPr>
        <w:t xml:space="preserve">chirm, das den Text eines E-Books darstellt. Die meisten sind in der Lage, </w:t>
      </w:r>
      <w:r w:rsidRPr="006232E8">
        <w:rPr>
          <w:rFonts w:ascii="Calibri" w:hAnsi="Calibri" w:cs="Calibri"/>
          <w:b/>
          <w:bCs/>
          <w:sz w:val="23"/>
          <w:szCs w:val="23"/>
        </w:rPr>
        <w:t>EPUB</w:t>
      </w:r>
      <w:r w:rsidRPr="006232E8">
        <w:rPr>
          <w:rFonts w:ascii="Calibri" w:hAnsi="Calibri" w:cs="Calibri"/>
          <w:sz w:val="23"/>
          <w:szCs w:val="23"/>
        </w:rPr>
        <w:t xml:space="preserve">-Dateien und </w:t>
      </w:r>
      <w:r w:rsidRPr="006232E8">
        <w:rPr>
          <w:rFonts w:ascii="Calibri" w:hAnsi="Calibri" w:cs="Calibri"/>
          <w:b/>
          <w:bCs/>
          <w:sz w:val="23"/>
          <w:szCs w:val="23"/>
        </w:rPr>
        <w:t xml:space="preserve">PDFs </w:t>
      </w:r>
      <w:r w:rsidRPr="006232E8">
        <w:rPr>
          <w:rFonts w:ascii="Calibri" w:hAnsi="Calibri" w:cs="Calibri"/>
          <w:sz w:val="23"/>
          <w:szCs w:val="23"/>
        </w:rPr>
        <w:t>darzustellen. Manche verwenden proprietäre Formate, die an bestimmte Anbieter gebunden sind. Einige Geräte ermöglichen die Kontrolle über Schriftgröße und Schriftart oder bieten Text-to-Speech-Programme, die sie für einen bestimmten Kreis lesebehinderter Leser attraktiv mach</w:t>
      </w:r>
      <w:r w:rsidR="000C2555">
        <w:rPr>
          <w:rFonts w:ascii="Calibri" w:hAnsi="Calibri" w:cs="Calibri"/>
          <w:sz w:val="23"/>
          <w:szCs w:val="23"/>
        </w:rPr>
        <w:t>en</w:t>
      </w:r>
      <w:r w:rsidRPr="006232E8">
        <w:rPr>
          <w:rFonts w:ascii="Calibri" w:hAnsi="Calibri" w:cs="Calibri"/>
          <w:sz w:val="23"/>
          <w:szCs w:val="23"/>
        </w:rPr>
        <w:t xml:space="preserve">.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E-Book</w:t>
      </w:r>
      <w:r w:rsidR="009348F0">
        <w:rPr>
          <w:rFonts w:ascii="Calibri" w:hAnsi="Calibri" w:cs="Calibri"/>
          <w:b/>
          <w:bCs/>
          <w:sz w:val="23"/>
          <w:szCs w:val="23"/>
        </w:rPr>
        <w:t>-</w:t>
      </w:r>
      <w:r w:rsidRPr="006232E8">
        <w:rPr>
          <w:rFonts w:ascii="Calibri" w:hAnsi="Calibri" w:cs="Calibri"/>
          <w:b/>
          <w:bCs/>
          <w:sz w:val="23"/>
          <w:szCs w:val="23"/>
        </w:rPr>
        <w:t>Reader</w:t>
      </w:r>
      <w:r w:rsidR="009348F0">
        <w:rPr>
          <w:rFonts w:ascii="Calibri" w:hAnsi="Calibri" w:cs="Calibri"/>
          <w:b/>
          <w:bCs/>
          <w:sz w:val="23"/>
          <w:szCs w:val="23"/>
        </w:rPr>
        <w:t>-</w:t>
      </w:r>
      <w:r w:rsidRPr="006232E8">
        <w:rPr>
          <w:rFonts w:ascii="Calibri" w:hAnsi="Calibri" w:cs="Calibri"/>
          <w:b/>
          <w:bCs/>
          <w:sz w:val="23"/>
          <w:szCs w:val="23"/>
        </w:rPr>
        <w:t xml:space="preserve">Software </w:t>
      </w:r>
    </w:p>
    <w:p w:rsidR="006232E8" w:rsidRPr="006232E8" w:rsidRDefault="006232E8" w:rsidP="006232E8">
      <w:pPr>
        <w:autoSpaceDE w:val="0"/>
        <w:autoSpaceDN w:val="0"/>
        <w:adjustRightInd w:val="0"/>
        <w:spacing w:after="697" w:line="440" w:lineRule="atLeast"/>
        <w:rPr>
          <w:rFonts w:ascii="Calibri" w:hAnsi="Calibri" w:cs="Calibri"/>
          <w:sz w:val="23"/>
          <w:szCs w:val="23"/>
        </w:rPr>
      </w:pPr>
      <w:r w:rsidRPr="006232E8">
        <w:rPr>
          <w:rFonts w:ascii="Calibri" w:hAnsi="Calibri" w:cs="Calibri"/>
          <w:sz w:val="23"/>
          <w:szCs w:val="23"/>
        </w:rPr>
        <w:t>Eine besondere Anwendung, die es einem Universalgerät, wie zum Beispiel einem Mobiltelefon</w:t>
      </w:r>
      <w:r w:rsidR="00BC582A">
        <w:rPr>
          <w:rFonts w:ascii="Calibri" w:hAnsi="Calibri" w:cs="Calibri"/>
          <w:sz w:val="23"/>
          <w:szCs w:val="23"/>
        </w:rPr>
        <w:t>, Tablet</w:t>
      </w:r>
      <w:r w:rsidRPr="006232E8">
        <w:rPr>
          <w:rFonts w:ascii="Calibri" w:hAnsi="Calibri" w:cs="Calibri"/>
          <w:sz w:val="23"/>
          <w:szCs w:val="23"/>
        </w:rPr>
        <w:t xml:space="preserve"> oder Notebook</w:t>
      </w:r>
      <w:r w:rsidR="00727E48">
        <w:rPr>
          <w:rFonts w:ascii="Calibri" w:hAnsi="Calibri" w:cs="Calibri"/>
          <w:sz w:val="23"/>
          <w:szCs w:val="23"/>
        </w:rPr>
        <w:t>,</w:t>
      </w:r>
      <w:r w:rsidRPr="006232E8">
        <w:rPr>
          <w:rFonts w:ascii="Calibri" w:hAnsi="Calibri" w:cs="Calibri"/>
          <w:sz w:val="23"/>
          <w:szCs w:val="23"/>
        </w:rPr>
        <w:t xml:space="preserve"> ermöglicht, wie ein spezi</w:t>
      </w:r>
      <w:r w:rsidR="00BC582A">
        <w:rPr>
          <w:rFonts w:ascii="Calibri" w:hAnsi="Calibri" w:cs="Calibri"/>
          <w:sz w:val="23"/>
          <w:szCs w:val="23"/>
        </w:rPr>
        <w:t>ell</w:t>
      </w:r>
      <w:r w:rsidRPr="006232E8">
        <w:rPr>
          <w:rFonts w:ascii="Calibri" w:hAnsi="Calibri" w:cs="Calibri"/>
          <w:sz w:val="23"/>
          <w:szCs w:val="23"/>
        </w:rPr>
        <w:t>er E-Book</w:t>
      </w:r>
      <w:r w:rsidR="009348F0">
        <w:rPr>
          <w:rFonts w:ascii="Calibri" w:hAnsi="Calibri" w:cs="Calibri"/>
          <w:sz w:val="23"/>
          <w:szCs w:val="23"/>
        </w:rPr>
        <w:t>-</w:t>
      </w:r>
      <w:r w:rsidRPr="006232E8">
        <w:rPr>
          <w:rFonts w:ascii="Calibri" w:hAnsi="Calibri" w:cs="Calibri"/>
          <w:sz w:val="23"/>
          <w:szCs w:val="23"/>
        </w:rPr>
        <w:t xml:space="preserve">Reader zu fungieren.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EPUB </w:t>
      </w:r>
    </w:p>
    <w:p w:rsidR="006232E8" w:rsidRPr="006232E8" w:rsidRDefault="006232E8" w:rsidP="006232E8">
      <w:pPr>
        <w:autoSpaceDE w:val="0"/>
        <w:autoSpaceDN w:val="0"/>
        <w:adjustRightInd w:val="0"/>
        <w:spacing w:after="0" w:line="440" w:lineRule="atLeast"/>
        <w:ind w:right="142"/>
        <w:rPr>
          <w:rFonts w:ascii="Calibri" w:hAnsi="Calibri" w:cs="Calibri"/>
          <w:sz w:val="23"/>
          <w:szCs w:val="23"/>
        </w:rPr>
      </w:pPr>
      <w:r w:rsidRPr="006232E8">
        <w:rPr>
          <w:rFonts w:ascii="Calibri" w:hAnsi="Calibri" w:cs="Calibri"/>
          <w:sz w:val="23"/>
          <w:szCs w:val="23"/>
        </w:rPr>
        <w:t>Eine Norm für E-</w:t>
      </w:r>
      <w:r w:rsidR="00BC582A">
        <w:rPr>
          <w:rFonts w:ascii="Calibri" w:hAnsi="Calibri" w:cs="Calibri"/>
          <w:sz w:val="23"/>
          <w:szCs w:val="23"/>
        </w:rPr>
        <w:t>B</w:t>
      </w:r>
      <w:r w:rsidRPr="006232E8">
        <w:rPr>
          <w:rFonts w:ascii="Calibri" w:hAnsi="Calibri" w:cs="Calibri"/>
          <w:sz w:val="23"/>
          <w:szCs w:val="23"/>
        </w:rPr>
        <w:t>ook</w:t>
      </w:r>
      <w:r w:rsidR="00BC582A">
        <w:rPr>
          <w:rFonts w:ascii="Calibri" w:hAnsi="Calibri" w:cs="Calibri"/>
          <w:sz w:val="23"/>
          <w:szCs w:val="23"/>
        </w:rPr>
        <w:t>-</w:t>
      </w:r>
      <w:r w:rsidRPr="006232E8">
        <w:rPr>
          <w:rFonts w:ascii="Calibri" w:hAnsi="Calibri" w:cs="Calibri"/>
          <w:sz w:val="23"/>
          <w:szCs w:val="23"/>
        </w:rPr>
        <w:t xml:space="preserve">Inhaltsformate, die vom </w:t>
      </w:r>
      <w:r w:rsidRPr="00F830D4">
        <w:rPr>
          <w:rFonts w:ascii="Calibri" w:hAnsi="Calibri" w:cs="Calibri"/>
          <w:i/>
          <w:sz w:val="23"/>
          <w:szCs w:val="23"/>
        </w:rPr>
        <w:t>International Digital Publishing Forum</w:t>
      </w:r>
      <w:r w:rsidRPr="006232E8">
        <w:rPr>
          <w:rFonts w:ascii="Calibri" w:hAnsi="Calibri" w:cs="Calibri"/>
          <w:sz w:val="23"/>
          <w:szCs w:val="23"/>
        </w:rPr>
        <w:t xml:space="preserve"> (IDPF) herausgegeben wird. EPUB basiert auf </w:t>
      </w:r>
      <w:r w:rsidRPr="006232E8">
        <w:rPr>
          <w:rFonts w:ascii="Calibri" w:hAnsi="Calibri" w:cs="Calibri"/>
          <w:b/>
          <w:bCs/>
          <w:sz w:val="23"/>
          <w:szCs w:val="23"/>
        </w:rPr>
        <w:t xml:space="preserve">HTLM/XHTML </w:t>
      </w:r>
      <w:r w:rsidRPr="006232E8">
        <w:rPr>
          <w:rFonts w:ascii="Calibri" w:hAnsi="Calibri" w:cs="Calibri"/>
          <w:sz w:val="23"/>
          <w:szCs w:val="23"/>
        </w:rPr>
        <w:t xml:space="preserve">und ist das ursprüngliche Format, das von vielen handelsüblichen E-Book-Plattformen </w:t>
      </w:r>
      <w:r w:rsidR="00BC582A">
        <w:rPr>
          <w:rFonts w:ascii="Calibri" w:hAnsi="Calibri" w:cs="Calibri"/>
          <w:sz w:val="23"/>
          <w:szCs w:val="23"/>
        </w:rPr>
        <w:t>verwendet</w:t>
      </w:r>
      <w:r w:rsidRPr="006232E8">
        <w:rPr>
          <w:rFonts w:ascii="Calibri" w:hAnsi="Calibri" w:cs="Calibri"/>
          <w:sz w:val="23"/>
          <w:szCs w:val="23"/>
        </w:rPr>
        <w:t xml:space="preserve"> wird. Es entwickelt sich schnell zum Standardformat für E-Books und bietet eine gute Bandbreite barrierefrei zugänglicher Merkmale. Es ist wahrscheinlich das Format, das sich für das handelsübliche, barrierefrei zugängliche Publizieren am besten eignet. Siehe auch </w:t>
      </w:r>
      <w:r w:rsidRPr="006232E8">
        <w:rPr>
          <w:rFonts w:ascii="Calibri" w:hAnsi="Calibri" w:cs="Calibri"/>
          <w:b/>
          <w:bCs/>
          <w:sz w:val="23"/>
          <w:szCs w:val="23"/>
        </w:rPr>
        <w:t xml:space="preserve">DAISY. </w:t>
      </w:r>
    </w:p>
    <w:p w:rsidR="006232E8" w:rsidRPr="006232E8" w:rsidRDefault="006232E8" w:rsidP="006232E8">
      <w:pPr>
        <w:pageBreakBefore/>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lastRenderedPageBreak/>
        <w:t xml:space="preserve">HTML/XHTML (HyperText Markup Language)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sz w:val="23"/>
          <w:szCs w:val="23"/>
        </w:rPr>
        <w:t xml:space="preserve">HTML, die Markup-Sprache für Webseiten, stellt die grundlegenden Bausteine für Webseiten dar. XHTML ist ein Paket von </w:t>
      </w:r>
      <w:r w:rsidRPr="006232E8">
        <w:rPr>
          <w:rFonts w:ascii="Calibri" w:hAnsi="Calibri" w:cs="Calibri"/>
          <w:b/>
          <w:bCs/>
          <w:sz w:val="23"/>
          <w:szCs w:val="23"/>
        </w:rPr>
        <w:t>XML-</w:t>
      </w:r>
      <w:r w:rsidRPr="006232E8">
        <w:rPr>
          <w:rFonts w:ascii="Calibri" w:hAnsi="Calibri" w:cs="Calibri"/>
          <w:sz w:val="23"/>
          <w:szCs w:val="23"/>
        </w:rPr>
        <w:t xml:space="preserve">Kenndaten, welche die eher eingeschränkten Möglichkeiten von HTML erweitern und in eine disziplinierte Form bringen. Sowohl HTML </w:t>
      </w:r>
    </w:p>
    <w:p w:rsidR="006232E8" w:rsidRPr="006232E8" w:rsidRDefault="006232E8" w:rsidP="006232E8">
      <w:pPr>
        <w:autoSpaceDE w:val="0"/>
        <w:autoSpaceDN w:val="0"/>
        <w:adjustRightInd w:val="0"/>
        <w:spacing w:after="697" w:line="443" w:lineRule="atLeast"/>
        <w:ind w:right="1222"/>
        <w:rPr>
          <w:rFonts w:ascii="Calibri" w:hAnsi="Calibri" w:cs="Calibri"/>
          <w:sz w:val="23"/>
          <w:szCs w:val="23"/>
        </w:rPr>
      </w:pPr>
      <w:r w:rsidRPr="006232E8">
        <w:rPr>
          <w:rFonts w:ascii="Calibri" w:hAnsi="Calibri" w:cs="Calibri"/>
          <w:sz w:val="23"/>
          <w:szCs w:val="23"/>
        </w:rPr>
        <w:t xml:space="preserve">5.0 als auch XHTML 5.0 werden gegenwärtig vom </w:t>
      </w:r>
      <w:r w:rsidRPr="00F830D4">
        <w:rPr>
          <w:rFonts w:ascii="Calibri" w:hAnsi="Calibri" w:cs="Calibri"/>
          <w:i/>
          <w:sz w:val="23"/>
          <w:szCs w:val="23"/>
        </w:rPr>
        <w:t>World Wide Web Consortium</w:t>
      </w:r>
      <w:r w:rsidRPr="006232E8">
        <w:rPr>
          <w:rFonts w:ascii="Calibri" w:hAnsi="Calibri" w:cs="Calibri"/>
          <w:sz w:val="23"/>
          <w:szCs w:val="23"/>
        </w:rPr>
        <w:t xml:space="preserve"> weiterentwickelt.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Navigationsinformation </w:t>
      </w:r>
    </w:p>
    <w:p w:rsidR="006232E8" w:rsidRPr="006232E8" w:rsidRDefault="006232E8" w:rsidP="006232E8">
      <w:pPr>
        <w:autoSpaceDE w:val="0"/>
        <w:autoSpaceDN w:val="0"/>
        <w:adjustRightInd w:val="0"/>
        <w:spacing w:after="697" w:line="440" w:lineRule="atLeast"/>
        <w:ind w:right="142"/>
        <w:rPr>
          <w:rFonts w:ascii="Calibri" w:hAnsi="Calibri" w:cs="Calibri"/>
          <w:sz w:val="23"/>
          <w:szCs w:val="23"/>
        </w:rPr>
      </w:pPr>
      <w:r w:rsidRPr="006232E8">
        <w:rPr>
          <w:rFonts w:ascii="Calibri" w:hAnsi="Calibri" w:cs="Calibri"/>
          <w:sz w:val="23"/>
          <w:szCs w:val="23"/>
        </w:rPr>
        <w:t>Diejenigen Markup-Elemente, die entwickelt wurden, um dem Nutzer zu ermöglichen, sich innerhalb des Inhalts einer Datei bewegen zu können. Ein detaillierte</w:t>
      </w:r>
      <w:r w:rsidR="00191A89">
        <w:rPr>
          <w:rFonts w:ascii="Calibri" w:hAnsi="Calibri" w:cs="Calibri"/>
          <w:sz w:val="23"/>
          <w:szCs w:val="23"/>
        </w:rPr>
        <w:t>s</w:t>
      </w:r>
      <w:r w:rsidRPr="006232E8">
        <w:rPr>
          <w:rFonts w:ascii="Calibri" w:hAnsi="Calibri" w:cs="Calibri"/>
          <w:sz w:val="23"/>
          <w:szCs w:val="23"/>
        </w:rPr>
        <w:t xml:space="preserve"> </w:t>
      </w:r>
      <w:r w:rsidR="00191A89">
        <w:rPr>
          <w:rFonts w:ascii="Calibri" w:hAnsi="Calibri" w:cs="Calibri"/>
          <w:sz w:val="23"/>
          <w:szCs w:val="23"/>
        </w:rPr>
        <w:t xml:space="preserve">Inhaltsverzeichnis </w:t>
      </w:r>
      <w:r w:rsidRPr="006232E8">
        <w:rPr>
          <w:rFonts w:ascii="Calibri" w:hAnsi="Calibri" w:cs="Calibri"/>
          <w:sz w:val="23"/>
          <w:szCs w:val="23"/>
        </w:rPr>
        <w:t xml:space="preserve">kann einem Leser zum Beispiel die Möglichkeit bieten, auf ein bestimmtes Kapitel oder auf einen Unterabschnitt innerhalb eines Kapitels zuzugreifen. Sie können ein Lesezeichen verwenden, um eine zuvor markierte Stelle wieder aufzufinden, oder die </w:t>
      </w:r>
      <w:r w:rsidR="00191A89">
        <w:rPr>
          <w:rFonts w:ascii="Calibri" w:hAnsi="Calibri" w:cs="Calibri"/>
          <w:sz w:val="23"/>
          <w:szCs w:val="23"/>
        </w:rPr>
        <w:t>„</w:t>
      </w:r>
      <w:r w:rsidRPr="006232E8">
        <w:rPr>
          <w:rFonts w:ascii="Calibri" w:hAnsi="Calibri" w:cs="Calibri"/>
          <w:sz w:val="23"/>
          <w:szCs w:val="23"/>
        </w:rPr>
        <w:t xml:space="preserve">Such”-Anwendung einsetzen, um bestimmte Worte oder Sätze zu lokalisieren. </w:t>
      </w:r>
    </w:p>
    <w:p w:rsidR="006232E8" w:rsidRPr="001B1C52" w:rsidRDefault="006232E8" w:rsidP="006232E8">
      <w:pPr>
        <w:autoSpaceDE w:val="0"/>
        <w:autoSpaceDN w:val="0"/>
        <w:adjustRightInd w:val="0"/>
        <w:spacing w:after="0" w:line="440" w:lineRule="atLeast"/>
        <w:rPr>
          <w:rFonts w:ascii="Calibri" w:hAnsi="Calibri" w:cs="Calibri"/>
          <w:sz w:val="23"/>
          <w:szCs w:val="23"/>
          <w:lang w:val="en-US"/>
        </w:rPr>
      </w:pPr>
      <w:r w:rsidRPr="001B1C52">
        <w:rPr>
          <w:rFonts w:ascii="Calibri" w:hAnsi="Calibri" w:cs="Calibri"/>
          <w:b/>
          <w:bCs/>
          <w:sz w:val="23"/>
          <w:szCs w:val="23"/>
          <w:lang w:val="en-US"/>
        </w:rPr>
        <w:t xml:space="preserve">NIMAS (National Instructional Materials Accessibility Standard) </w:t>
      </w:r>
    </w:p>
    <w:p w:rsidR="006232E8" w:rsidRPr="006232E8" w:rsidRDefault="006232E8" w:rsidP="006232E8">
      <w:pPr>
        <w:autoSpaceDE w:val="0"/>
        <w:autoSpaceDN w:val="0"/>
        <w:adjustRightInd w:val="0"/>
        <w:spacing w:after="697" w:line="440" w:lineRule="atLeast"/>
        <w:ind w:right="600"/>
        <w:rPr>
          <w:rFonts w:ascii="Calibri" w:hAnsi="Calibri" w:cs="Calibri"/>
          <w:sz w:val="23"/>
          <w:szCs w:val="23"/>
        </w:rPr>
      </w:pPr>
      <w:r w:rsidRPr="006232E8">
        <w:rPr>
          <w:rFonts w:ascii="Calibri" w:hAnsi="Calibri" w:cs="Calibri"/>
          <w:sz w:val="23"/>
          <w:szCs w:val="23"/>
        </w:rPr>
        <w:t>Ein in den Vereinigten Staaten entwickelte</w:t>
      </w:r>
      <w:r w:rsidR="00191A89">
        <w:rPr>
          <w:rFonts w:ascii="Calibri" w:hAnsi="Calibri" w:cs="Calibri"/>
          <w:sz w:val="23"/>
          <w:szCs w:val="23"/>
        </w:rPr>
        <w:t>r</w:t>
      </w:r>
      <w:r w:rsidRPr="006232E8">
        <w:rPr>
          <w:rFonts w:ascii="Calibri" w:hAnsi="Calibri" w:cs="Calibri"/>
          <w:sz w:val="23"/>
          <w:szCs w:val="23"/>
        </w:rPr>
        <w:t xml:space="preserve"> Standard, d</w:t>
      </w:r>
      <w:r w:rsidR="00191A89">
        <w:rPr>
          <w:rFonts w:ascii="Calibri" w:hAnsi="Calibri" w:cs="Calibri"/>
          <w:sz w:val="23"/>
          <w:szCs w:val="23"/>
        </w:rPr>
        <w:t>er</w:t>
      </w:r>
      <w:r w:rsidRPr="006232E8">
        <w:rPr>
          <w:rFonts w:ascii="Calibri" w:hAnsi="Calibri" w:cs="Calibri"/>
          <w:sz w:val="23"/>
          <w:szCs w:val="23"/>
        </w:rPr>
        <w:t xml:space="preserve"> bei der Produktion barrierefrei zugänglicher Inhalte i</w:t>
      </w:r>
      <w:r w:rsidR="00191A89">
        <w:rPr>
          <w:rFonts w:ascii="Calibri" w:hAnsi="Calibri" w:cs="Calibri"/>
          <w:sz w:val="23"/>
          <w:szCs w:val="23"/>
        </w:rPr>
        <w:t>n</w:t>
      </w:r>
      <w:r w:rsidRPr="006232E8">
        <w:rPr>
          <w:rFonts w:ascii="Calibri" w:hAnsi="Calibri" w:cs="Calibri"/>
          <w:sz w:val="23"/>
          <w:szCs w:val="23"/>
        </w:rPr>
        <w:t xml:space="preserve"> </w:t>
      </w:r>
      <w:r w:rsidR="00191A89">
        <w:rPr>
          <w:rFonts w:ascii="Calibri" w:hAnsi="Calibri" w:cs="Calibri"/>
          <w:sz w:val="23"/>
          <w:szCs w:val="23"/>
        </w:rPr>
        <w:t>der Hochschulb</w:t>
      </w:r>
      <w:r w:rsidRPr="006232E8">
        <w:rPr>
          <w:rFonts w:ascii="Calibri" w:hAnsi="Calibri" w:cs="Calibri"/>
          <w:sz w:val="23"/>
          <w:szCs w:val="23"/>
        </w:rPr>
        <w:t>ildung behilflich ist. D</w:t>
      </w:r>
      <w:r w:rsidR="00191A89">
        <w:rPr>
          <w:rFonts w:ascii="Calibri" w:hAnsi="Calibri" w:cs="Calibri"/>
          <w:sz w:val="23"/>
          <w:szCs w:val="23"/>
        </w:rPr>
        <w:t>er</w:t>
      </w:r>
      <w:r w:rsidRPr="006232E8">
        <w:rPr>
          <w:rFonts w:ascii="Calibri" w:hAnsi="Calibri" w:cs="Calibri"/>
          <w:sz w:val="23"/>
          <w:szCs w:val="23"/>
        </w:rPr>
        <w:t xml:space="preserve"> NIMAS-</w:t>
      </w:r>
      <w:r w:rsidR="00191A89">
        <w:rPr>
          <w:rFonts w:ascii="Calibri" w:hAnsi="Calibri" w:cs="Calibri"/>
          <w:sz w:val="23"/>
          <w:szCs w:val="23"/>
        </w:rPr>
        <w:t>Standard</w:t>
      </w:r>
      <w:r w:rsidRPr="006232E8">
        <w:rPr>
          <w:rFonts w:ascii="Calibri" w:hAnsi="Calibri" w:cs="Calibri"/>
          <w:sz w:val="23"/>
          <w:szCs w:val="23"/>
        </w:rPr>
        <w:t xml:space="preserve"> basiert auf dem </w:t>
      </w:r>
      <w:r w:rsidRPr="006232E8">
        <w:rPr>
          <w:rFonts w:ascii="Calibri" w:hAnsi="Calibri" w:cs="Calibri"/>
          <w:b/>
          <w:bCs/>
          <w:sz w:val="23"/>
          <w:szCs w:val="23"/>
        </w:rPr>
        <w:t>DAISY</w:t>
      </w:r>
      <w:r w:rsidRPr="006232E8">
        <w:rPr>
          <w:rFonts w:ascii="Calibri" w:hAnsi="Calibri" w:cs="Calibri"/>
          <w:sz w:val="23"/>
          <w:szCs w:val="23"/>
        </w:rPr>
        <w:t xml:space="preserve">-Standard.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PDF (Portable Document Format) </w:t>
      </w:r>
    </w:p>
    <w:p w:rsidR="001E49EC" w:rsidRDefault="006232E8" w:rsidP="001E49EC">
      <w:pPr>
        <w:autoSpaceDE w:val="0"/>
        <w:autoSpaceDN w:val="0"/>
        <w:adjustRightInd w:val="0"/>
        <w:spacing w:after="0" w:line="440" w:lineRule="atLeast"/>
        <w:rPr>
          <w:rFonts w:ascii="Calibri" w:hAnsi="Calibri" w:cs="Calibri"/>
          <w:sz w:val="23"/>
          <w:szCs w:val="23"/>
        </w:rPr>
      </w:pPr>
      <w:r w:rsidRPr="006232E8">
        <w:rPr>
          <w:rFonts w:ascii="Calibri" w:hAnsi="Calibri" w:cs="Calibri"/>
          <w:sz w:val="23"/>
          <w:szCs w:val="23"/>
        </w:rPr>
        <w:t>Ein Dateiformat, mit dem es möglich ist, ein Dokument auf vielen verschiedenen Computerplattformen zu verwenden und dabei immer die gleiche visuelle Oberfläche und das gleiche Seitenlayout beizubehalten. Ursprünglich in den frühen 1990er Jahren von Adobe entwickelt, ist PDF heute eine ISO-Norm und wird im Verlagswesens umfassend genutzt, und zwar sowohl als Teil des Produktionsprozesses zur Herstellung von Druckerzeugnissen als auch für einige Arten elektronischer Produkte. Die Anforderungen von PDF-Dateien können je nach ihrer zugedachten Verwendung variieren</w:t>
      </w:r>
      <w:r w:rsidR="009348F0">
        <w:rPr>
          <w:rFonts w:ascii="Calibri" w:hAnsi="Calibri" w:cs="Calibri"/>
          <w:sz w:val="23"/>
          <w:szCs w:val="23"/>
        </w:rPr>
        <w:t>. E</w:t>
      </w:r>
      <w:r w:rsidRPr="006232E8">
        <w:rPr>
          <w:rFonts w:ascii="Calibri" w:hAnsi="Calibri" w:cs="Calibri"/>
          <w:sz w:val="23"/>
          <w:szCs w:val="23"/>
        </w:rPr>
        <w:t xml:space="preserve">inige Formen von PDF (insbesondere diejenigen, die zum Druck von Anwendungen eingesetzt werden) sind weit davon entfernt, für die Herstellung barrierefrei zugänglicher </w:t>
      </w:r>
      <w:r w:rsidR="00297370">
        <w:rPr>
          <w:rFonts w:ascii="Calibri" w:hAnsi="Calibri" w:cs="Calibri"/>
          <w:sz w:val="23"/>
          <w:szCs w:val="23"/>
        </w:rPr>
        <w:t>A</w:t>
      </w:r>
      <w:r w:rsidRPr="006232E8">
        <w:rPr>
          <w:rFonts w:ascii="Calibri" w:hAnsi="Calibri" w:cs="Calibri"/>
          <w:sz w:val="23"/>
          <w:szCs w:val="23"/>
        </w:rPr>
        <w:t xml:space="preserve">usgaben geeignet zu sein. </w:t>
      </w:r>
    </w:p>
    <w:p w:rsidR="001E49EC" w:rsidRDefault="001E49EC">
      <w:pPr>
        <w:rPr>
          <w:rFonts w:ascii="Calibri" w:hAnsi="Calibri" w:cs="Calibri"/>
          <w:sz w:val="23"/>
          <w:szCs w:val="23"/>
        </w:rPr>
      </w:pPr>
      <w:r>
        <w:rPr>
          <w:rFonts w:ascii="Calibri" w:hAnsi="Calibri" w:cs="Calibri"/>
          <w:sz w:val="23"/>
          <w:szCs w:val="23"/>
        </w:rPr>
        <w:br w:type="page"/>
      </w:r>
    </w:p>
    <w:p w:rsidR="006232E8" w:rsidRPr="006232E8" w:rsidRDefault="006232E8" w:rsidP="001E49EC">
      <w:pPr>
        <w:autoSpaceDE w:val="0"/>
        <w:autoSpaceDN w:val="0"/>
        <w:adjustRightInd w:val="0"/>
        <w:spacing w:after="0" w:line="440" w:lineRule="atLeast"/>
        <w:rPr>
          <w:rFonts w:ascii="Calibri" w:hAnsi="Calibri" w:cs="Calibri"/>
          <w:sz w:val="23"/>
          <w:szCs w:val="23"/>
        </w:rPr>
      </w:pPr>
    </w:p>
    <w:p w:rsidR="006232E8" w:rsidRPr="006232E8" w:rsidRDefault="006232E8" w:rsidP="006232E8">
      <w:pPr>
        <w:autoSpaceDE w:val="0"/>
        <w:autoSpaceDN w:val="0"/>
        <w:adjustRightInd w:val="0"/>
        <w:spacing w:after="135" w:line="240" w:lineRule="auto"/>
        <w:rPr>
          <w:rFonts w:ascii="Calibri" w:hAnsi="Calibri" w:cs="Calibri"/>
          <w:sz w:val="23"/>
          <w:szCs w:val="23"/>
        </w:rPr>
      </w:pPr>
      <w:r w:rsidRPr="006232E8">
        <w:rPr>
          <w:rFonts w:ascii="Calibri" w:hAnsi="Calibri" w:cs="Calibri"/>
          <w:b/>
          <w:bCs/>
          <w:sz w:val="23"/>
          <w:szCs w:val="23"/>
        </w:rPr>
        <w:t>Sprachaus</w:t>
      </w:r>
      <w:r w:rsidR="00297370">
        <w:rPr>
          <w:rFonts w:ascii="Calibri" w:hAnsi="Calibri" w:cs="Calibri"/>
          <w:b/>
          <w:bCs/>
          <w:sz w:val="23"/>
          <w:szCs w:val="23"/>
        </w:rPr>
        <w:t>gabe</w:t>
      </w:r>
      <w:r w:rsidRPr="006232E8">
        <w:rPr>
          <w:rFonts w:ascii="Calibri" w:hAnsi="Calibri" w:cs="Calibri"/>
          <w:b/>
          <w:bCs/>
          <w:sz w:val="23"/>
          <w:szCs w:val="23"/>
        </w:rPr>
        <w:t xml:space="preserve"> </w:t>
      </w:r>
    </w:p>
    <w:p w:rsidR="006232E8" w:rsidRPr="006232E8" w:rsidRDefault="006232E8" w:rsidP="006232E8">
      <w:pPr>
        <w:autoSpaceDE w:val="0"/>
        <w:autoSpaceDN w:val="0"/>
        <w:adjustRightInd w:val="0"/>
        <w:spacing w:after="697" w:line="240" w:lineRule="auto"/>
        <w:rPr>
          <w:rFonts w:ascii="Calibri" w:hAnsi="Calibri" w:cs="Calibri"/>
          <w:sz w:val="23"/>
          <w:szCs w:val="23"/>
        </w:rPr>
      </w:pPr>
      <w:r w:rsidRPr="006232E8">
        <w:rPr>
          <w:rFonts w:ascii="Calibri" w:hAnsi="Calibri" w:cs="Calibri"/>
          <w:sz w:val="23"/>
          <w:szCs w:val="23"/>
        </w:rPr>
        <w:t xml:space="preserve">Siehe </w:t>
      </w:r>
      <w:r w:rsidR="00297370">
        <w:rPr>
          <w:rFonts w:ascii="Calibri" w:hAnsi="Calibri" w:cs="Calibri"/>
          <w:b/>
          <w:bCs/>
          <w:sz w:val="23"/>
          <w:szCs w:val="23"/>
        </w:rPr>
        <w:t>synthetisch</w:t>
      </w:r>
      <w:r w:rsidRPr="006232E8">
        <w:rPr>
          <w:rFonts w:ascii="Calibri" w:hAnsi="Calibri" w:cs="Calibri"/>
          <w:b/>
          <w:bCs/>
          <w:sz w:val="23"/>
          <w:szCs w:val="23"/>
        </w:rPr>
        <w:t xml:space="preserve">e Sprache </w:t>
      </w:r>
    </w:p>
    <w:p w:rsidR="006232E8" w:rsidRPr="006232E8" w:rsidRDefault="006232E8" w:rsidP="006232E8">
      <w:pPr>
        <w:autoSpaceDE w:val="0"/>
        <w:autoSpaceDN w:val="0"/>
        <w:adjustRightInd w:val="0"/>
        <w:spacing w:after="0" w:line="240" w:lineRule="auto"/>
        <w:rPr>
          <w:rFonts w:ascii="Calibri" w:hAnsi="Calibri" w:cs="Calibri"/>
          <w:sz w:val="23"/>
          <w:szCs w:val="23"/>
        </w:rPr>
      </w:pPr>
      <w:r w:rsidRPr="006232E8">
        <w:rPr>
          <w:rFonts w:ascii="Calibri" w:hAnsi="Calibri" w:cs="Calibri"/>
          <w:b/>
          <w:bCs/>
          <w:sz w:val="23"/>
          <w:szCs w:val="23"/>
        </w:rPr>
        <w:t xml:space="preserve">Publisher Lookup </w:t>
      </w:r>
    </w:p>
    <w:p w:rsidR="006232E8" w:rsidRPr="006232E8" w:rsidRDefault="006232E8" w:rsidP="006232E8">
      <w:pPr>
        <w:autoSpaceDE w:val="0"/>
        <w:autoSpaceDN w:val="0"/>
        <w:adjustRightInd w:val="0"/>
        <w:spacing w:after="697" w:line="440" w:lineRule="atLeast"/>
        <w:rPr>
          <w:rFonts w:ascii="Calibri" w:hAnsi="Calibri" w:cs="Calibri"/>
          <w:sz w:val="23"/>
          <w:szCs w:val="23"/>
        </w:rPr>
      </w:pPr>
      <w:r w:rsidRPr="006232E8">
        <w:rPr>
          <w:rFonts w:ascii="Calibri" w:hAnsi="Calibri" w:cs="Calibri"/>
          <w:sz w:val="23"/>
          <w:szCs w:val="23"/>
        </w:rPr>
        <w:t xml:space="preserve">Publisher Lookup ist eine gemeinschaftliche Datenbank, </w:t>
      </w:r>
      <w:r w:rsidR="00297370">
        <w:rPr>
          <w:rFonts w:ascii="Calibri" w:hAnsi="Calibri" w:cs="Calibri"/>
          <w:sz w:val="23"/>
          <w:szCs w:val="23"/>
        </w:rPr>
        <w:t>die</w:t>
      </w:r>
      <w:r w:rsidRPr="006232E8">
        <w:rPr>
          <w:rFonts w:ascii="Calibri" w:hAnsi="Calibri" w:cs="Calibri"/>
          <w:sz w:val="23"/>
          <w:szCs w:val="23"/>
        </w:rPr>
        <w:t xml:space="preserve"> Kontaktinformationen </w:t>
      </w:r>
      <w:r w:rsidR="00297370">
        <w:rPr>
          <w:rFonts w:ascii="Calibri" w:hAnsi="Calibri" w:cs="Calibri"/>
          <w:sz w:val="23"/>
          <w:szCs w:val="23"/>
        </w:rPr>
        <w:t>von</w:t>
      </w:r>
      <w:r w:rsidRPr="006232E8">
        <w:rPr>
          <w:rFonts w:ascii="Calibri" w:hAnsi="Calibri" w:cs="Calibri"/>
          <w:sz w:val="23"/>
          <w:szCs w:val="23"/>
        </w:rPr>
        <w:t xml:space="preserve"> Verl</w:t>
      </w:r>
      <w:r w:rsidR="00297370">
        <w:rPr>
          <w:rFonts w:ascii="Calibri" w:hAnsi="Calibri" w:cs="Calibri"/>
          <w:sz w:val="23"/>
          <w:szCs w:val="23"/>
        </w:rPr>
        <w:t>agen</w:t>
      </w:r>
      <w:r w:rsidRPr="006232E8">
        <w:rPr>
          <w:rFonts w:ascii="Calibri" w:hAnsi="Calibri" w:cs="Calibri"/>
          <w:sz w:val="23"/>
          <w:szCs w:val="23"/>
        </w:rPr>
        <w:t xml:space="preserve"> für </w:t>
      </w:r>
      <w:r w:rsidR="00297370">
        <w:rPr>
          <w:rFonts w:ascii="Calibri" w:hAnsi="Calibri" w:cs="Calibri"/>
          <w:sz w:val="23"/>
          <w:szCs w:val="23"/>
        </w:rPr>
        <w:t>Pädagogen</w:t>
      </w:r>
      <w:r w:rsidRPr="006232E8">
        <w:rPr>
          <w:rFonts w:ascii="Calibri" w:hAnsi="Calibri" w:cs="Calibri"/>
          <w:sz w:val="23"/>
          <w:szCs w:val="23"/>
        </w:rPr>
        <w:t xml:space="preserve"> </w:t>
      </w:r>
      <w:r w:rsidR="00297370">
        <w:rPr>
          <w:rFonts w:ascii="Calibri" w:hAnsi="Calibri" w:cs="Calibri"/>
          <w:sz w:val="23"/>
          <w:szCs w:val="23"/>
        </w:rPr>
        <w:t>enthält</w:t>
      </w:r>
      <w:r w:rsidRPr="006232E8">
        <w:rPr>
          <w:rFonts w:ascii="Calibri" w:hAnsi="Calibri" w:cs="Calibri"/>
          <w:sz w:val="23"/>
          <w:szCs w:val="23"/>
        </w:rPr>
        <w:t>, die versuchen</w:t>
      </w:r>
      <w:r w:rsidR="00297370">
        <w:rPr>
          <w:rFonts w:ascii="Calibri" w:hAnsi="Calibri" w:cs="Calibri"/>
          <w:sz w:val="23"/>
          <w:szCs w:val="23"/>
        </w:rPr>
        <w:t>,</w:t>
      </w:r>
      <w:r w:rsidRPr="006232E8">
        <w:rPr>
          <w:rFonts w:ascii="Calibri" w:hAnsi="Calibri" w:cs="Calibri"/>
          <w:sz w:val="23"/>
          <w:szCs w:val="23"/>
        </w:rPr>
        <w:t xml:space="preserve"> </w:t>
      </w:r>
      <w:r w:rsidR="00297370" w:rsidRPr="006232E8">
        <w:rPr>
          <w:rFonts w:ascii="Calibri" w:hAnsi="Calibri" w:cs="Calibri"/>
          <w:sz w:val="23"/>
          <w:szCs w:val="23"/>
        </w:rPr>
        <w:t xml:space="preserve">elektronische Fassungen von Veröffentlichungen </w:t>
      </w:r>
      <w:r w:rsidRPr="006232E8">
        <w:rPr>
          <w:rFonts w:ascii="Calibri" w:hAnsi="Calibri" w:cs="Calibri"/>
          <w:sz w:val="23"/>
          <w:szCs w:val="23"/>
        </w:rPr>
        <w:t>für lesebehinderte Schüler</w:t>
      </w:r>
      <w:r w:rsidR="00297370">
        <w:rPr>
          <w:rFonts w:ascii="Calibri" w:hAnsi="Calibri" w:cs="Calibri"/>
          <w:sz w:val="23"/>
          <w:szCs w:val="23"/>
        </w:rPr>
        <w:t>/Studenten</w:t>
      </w:r>
      <w:r w:rsidRPr="006232E8">
        <w:rPr>
          <w:rFonts w:ascii="Calibri" w:hAnsi="Calibri" w:cs="Calibri"/>
          <w:sz w:val="23"/>
          <w:szCs w:val="23"/>
        </w:rPr>
        <w:t xml:space="preserve"> zu beziehen. Diese Art von Service ist sowohl in Großbritannien als auch in den USA eingeführt worden. </w:t>
      </w:r>
    </w:p>
    <w:p w:rsidR="006232E8" w:rsidRPr="006232E8" w:rsidRDefault="00AF6A05" w:rsidP="006232E8">
      <w:pPr>
        <w:autoSpaceDE w:val="0"/>
        <w:autoSpaceDN w:val="0"/>
        <w:adjustRightInd w:val="0"/>
        <w:spacing w:after="0" w:line="440" w:lineRule="atLeast"/>
        <w:rPr>
          <w:rFonts w:ascii="Calibri" w:hAnsi="Calibri" w:cs="Calibri"/>
          <w:sz w:val="23"/>
          <w:szCs w:val="23"/>
        </w:rPr>
      </w:pPr>
      <w:r>
        <w:rPr>
          <w:rFonts w:ascii="Calibri" w:hAnsi="Calibri" w:cs="Calibri"/>
          <w:b/>
          <w:bCs/>
          <w:sz w:val="23"/>
          <w:szCs w:val="23"/>
        </w:rPr>
        <w:t>Screen-/</w:t>
      </w:r>
      <w:r w:rsidR="006232E8" w:rsidRPr="006232E8">
        <w:rPr>
          <w:rFonts w:ascii="Calibri" w:hAnsi="Calibri" w:cs="Calibri"/>
          <w:b/>
          <w:bCs/>
          <w:sz w:val="23"/>
          <w:szCs w:val="23"/>
        </w:rPr>
        <w:t>Bildschirm</w:t>
      </w:r>
      <w:r w:rsidR="00297370">
        <w:rPr>
          <w:rFonts w:ascii="Calibri" w:hAnsi="Calibri" w:cs="Calibri"/>
          <w:b/>
          <w:bCs/>
          <w:sz w:val="23"/>
          <w:szCs w:val="23"/>
        </w:rPr>
        <w:t>-</w:t>
      </w:r>
      <w:r w:rsidR="006232E8" w:rsidRPr="006232E8">
        <w:rPr>
          <w:rFonts w:ascii="Calibri" w:hAnsi="Calibri" w:cs="Calibri"/>
          <w:b/>
          <w:bCs/>
          <w:sz w:val="23"/>
          <w:szCs w:val="23"/>
        </w:rPr>
        <w:t xml:space="preserve">Reader </w:t>
      </w:r>
    </w:p>
    <w:p w:rsidR="006232E8" w:rsidRPr="006232E8" w:rsidRDefault="006232E8" w:rsidP="006232E8">
      <w:pPr>
        <w:autoSpaceDE w:val="0"/>
        <w:autoSpaceDN w:val="0"/>
        <w:adjustRightInd w:val="0"/>
        <w:spacing w:after="837" w:line="440" w:lineRule="atLeast"/>
        <w:ind w:right="142"/>
        <w:rPr>
          <w:rFonts w:ascii="Calibri" w:hAnsi="Calibri" w:cs="Calibri"/>
          <w:sz w:val="23"/>
          <w:szCs w:val="23"/>
        </w:rPr>
      </w:pPr>
      <w:r w:rsidRPr="006232E8">
        <w:rPr>
          <w:rFonts w:ascii="Calibri" w:hAnsi="Calibri" w:cs="Calibri"/>
          <w:sz w:val="23"/>
          <w:szCs w:val="23"/>
        </w:rPr>
        <w:t>Eine Softwareanwendung, die gleichzeitig mit anderen Computerprogrammen läuft und alles</w:t>
      </w:r>
      <w:r w:rsidR="00297370">
        <w:rPr>
          <w:rFonts w:ascii="Calibri" w:hAnsi="Calibri" w:cs="Calibri"/>
          <w:sz w:val="23"/>
          <w:szCs w:val="23"/>
        </w:rPr>
        <w:t xml:space="preserve"> w</w:t>
      </w:r>
      <w:r w:rsidRPr="006232E8">
        <w:rPr>
          <w:rFonts w:ascii="Calibri" w:hAnsi="Calibri" w:cs="Calibri"/>
          <w:sz w:val="23"/>
          <w:szCs w:val="23"/>
        </w:rPr>
        <w:t xml:space="preserve">as auf dem Bildschirm dargestellt wird, laut vorliest. Eine blinde Person ist dadurch in der Lage, einen Computer oder ein mobiles Gerät, wie zum Beispiel ein Telefon, für das Navigieren in Menüs einzusetzen und innerhalb der </w:t>
      </w:r>
      <w:r w:rsidR="00D83B45">
        <w:rPr>
          <w:rFonts w:ascii="Calibri" w:hAnsi="Calibri" w:cs="Calibri"/>
          <w:sz w:val="23"/>
          <w:szCs w:val="23"/>
        </w:rPr>
        <w:t>Anwendung</w:t>
      </w:r>
      <w:r w:rsidRPr="006232E8">
        <w:rPr>
          <w:rFonts w:ascii="Calibri" w:hAnsi="Calibri" w:cs="Calibri"/>
          <w:sz w:val="23"/>
          <w:szCs w:val="23"/>
        </w:rPr>
        <w:t xml:space="preserve">en zu lesen. </w:t>
      </w:r>
    </w:p>
    <w:p w:rsidR="006232E8" w:rsidRPr="006232E8" w:rsidRDefault="00D83B45" w:rsidP="006232E8">
      <w:pPr>
        <w:autoSpaceDE w:val="0"/>
        <w:autoSpaceDN w:val="0"/>
        <w:adjustRightInd w:val="0"/>
        <w:spacing w:after="0" w:line="440" w:lineRule="atLeast"/>
        <w:rPr>
          <w:rFonts w:ascii="Calibri" w:hAnsi="Calibri" w:cs="Calibri"/>
          <w:sz w:val="23"/>
          <w:szCs w:val="23"/>
        </w:rPr>
      </w:pPr>
      <w:r>
        <w:rPr>
          <w:rFonts w:ascii="Calibri" w:hAnsi="Calibri" w:cs="Calibri"/>
          <w:b/>
          <w:bCs/>
          <w:sz w:val="23"/>
          <w:szCs w:val="23"/>
        </w:rPr>
        <w:t>„</w:t>
      </w:r>
      <w:r w:rsidR="006232E8" w:rsidRPr="006232E8">
        <w:rPr>
          <w:rFonts w:ascii="Calibri" w:hAnsi="Calibri" w:cs="Calibri"/>
          <w:b/>
          <w:bCs/>
          <w:sz w:val="23"/>
          <w:szCs w:val="23"/>
        </w:rPr>
        <w:t xml:space="preserve">Social DRM”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sz w:val="23"/>
          <w:szCs w:val="23"/>
        </w:rPr>
        <w:t xml:space="preserve">Social DRM ist ein Ansatz zum Schutz von Inhalten, der die Anwendung von Nutzernamen und Passwörtern umfassen kann, oder anderweitige Ansätze, wie zum Beispiel </w:t>
      </w:r>
      <w:r w:rsidR="00786083">
        <w:rPr>
          <w:rFonts w:ascii="Calibri" w:hAnsi="Calibri" w:cs="Calibri"/>
          <w:sz w:val="23"/>
          <w:szCs w:val="23"/>
        </w:rPr>
        <w:t>„</w:t>
      </w:r>
      <w:r w:rsidRPr="006232E8">
        <w:rPr>
          <w:rFonts w:ascii="Calibri" w:hAnsi="Calibri" w:cs="Calibri"/>
          <w:sz w:val="23"/>
          <w:szCs w:val="23"/>
        </w:rPr>
        <w:t xml:space="preserve">Wasserzeichen”, die innerhalb einer elektronischen Publikation Informationen über den Käufer (Lizenznehmer) geben, um auf diese Weise die Einhaltung der Lizenzbedingungen zu fördern. Im Unterschied zu anderen Formen von </w:t>
      </w:r>
      <w:r w:rsidRPr="006232E8">
        <w:rPr>
          <w:rFonts w:ascii="Calibri" w:hAnsi="Calibri" w:cs="Calibri"/>
          <w:b/>
          <w:bCs/>
          <w:sz w:val="23"/>
          <w:szCs w:val="23"/>
        </w:rPr>
        <w:t>DRM</w:t>
      </w:r>
      <w:r w:rsidRPr="006232E8">
        <w:rPr>
          <w:rFonts w:ascii="Calibri" w:hAnsi="Calibri" w:cs="Calibri"/>
          <w:sz w:val="23"/>
          <w:szCs w:val="23"/>
        </w:rPr>
        <w:t xml:space="preserve"> erzwingt Social DRM nicht die Einhaltung der Lizenzvereinbarungen, allerdings ist es möglich, Verstöße gegen die lizenzierten Rechte und die Verursacher aufzuspüren. Der Inhalt der Publikation ist nicht verschlüsselt (obwohl die eingefügte Information verschlüsselt sein kann) und daher stört Social DRM die unterstützenden Technologien nicht in dem Ausmaß, in dem andere DRMs das tun. </w:t>
      </w:r>
    </w:p>
    <w:p w:rsidR="006232E8" w:rsidRPr="006232E8" w:rsidRDefault="006232E8" w:rsidP="006232E8">
      <w:pPr>
        <w:pageBreakBefore/>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lastRenderedPageBreak/>
        <w:t xml:space="preserve">Synthetische Sprache </w:t>
      </w:r>
    </w:p>
    <w:p w:rsidR="006232E8" w:rsidRPr="006232E8" w:rsidRDefault="006232E8" w:rsidP="006232E8">
      <w:pPr>
        <w:autoSpaceDE w:val="0"/>
        <w:autoSpaceDN w:val="0"/>
        <w:adjustRightInd w:val="0"/>
        <w:spacing w:after="697" w:line="440" w:lineRule="atLeast"/>
        <w:ind w:right="142"/>
        <w:rPr>
          <w:rFonts w:ascii="Calibri" w:hAnsi="Calibri" w:cs="Calibri"/>
          <w:sz w:val="23"/>
          <w:szCs w:val="23"/>
        </w:rPr>
      </w:pPr>
      <w:r w:rsidRPr="006232E8">
        <w:rPr>
          <w:rFonts w:ascii="Calibri" w:hAnsi="Calibri" w:cs="Calibri"/>
          <w:sz w:val="23"/>
          <w:szCs w:val="23"/>
        </w:rPr>
        <w:t xml:space="preserve">Künstlich durch einen Computer erzeugte Sprache. Die Klänge basieren auf einem Verzeichnis von Aussprache und/oder phonetischem Wissen. Viele verschiedene künstliche </w:t>
      </w:r>
      <w:r w:rsidR="00786083">
        <w:rPr>
          <w:rFonts w:ascii="Calibri" w:hAnsi="Calibri" w:cs="Calibri"/>
          <w:sz w:val="23"/>
          <w:szCs w:val="23"/>
        </w:rPr>
        <w:t>„</w:t>
      </w:r>
      <w:r w:rsidRPr="006232E8">
        <w:rPr>
          <w:rFonts w:ascii="Calibri" w:hAnsi="Calibri" w:cs="Calibri"/>
          <w:sz w:val="23"/>
          <w:szCs w:val="23"/>
        </w:rPr>
        <w:t xml:space="preserve">Stimmen” sind verfügbar, um verschiedene Sprachen abzudecken. Oft werden sowohl männliche als auch weibliche Stimmen angeboten. Findet weite Verbreitung sowohl im „Mainstream“ wie auch bei den </w:t>
      </w:r>
      <w:r w:rsidR="00FB4023">
        <w:rPr>
          <w:rFonts w:ascii="Calibri" w:hAnsi="Calibri" w:cs="Calibri"/>
          <w:b/>
          <w:bCs/>
          <w:sz w:val="23"/>
          <w:szCs w:val="23"/>
        </w:rPr>
        <w:t>u</w:t>
      </w:r>
      <w:r w:rsidRPr="006232E8">
        <w:rPr>
          <w:rFonts w:ascii="Calibri" w:hAnsi="Calibri" w:cs="Calibri"/>
          <w:b/>
          <w:bCs/>
          <w:sz w:val="23"/>
          <w:szCs w:val="23"/>
        </w:rPr>
        <w:t>nterstützenden Technologien</w:t>
      </w:r>
      <w:r w:rsidRPr="006232E8">
        <w:rPr>
          <w:rFonts w:ascii="Calibri" w:hAnsi="Calibri" w:cs="Calibri"/>
          <w:sz w:val="23"/>
          <w:szCs w:val="23"/>
        </w:rPr>
        <w:t xml:space="preserve">. Viele Hörbücher </w:t>
      </w:r>
      <w:r w:rsidR="004343E7">
        <w:rPr>
          <w:rFonts w:ascii="Calibri" w:hAnsi="Calibri" w:cs="Calibri"/>
          <w:sz w:val="23"/>
          <w:szCs w:val="23"/>
        </w:rPr>
        <w:t>setz</w:t>
      </w:r>
      <w:r w:rsidRPr="006232E8">
        <w:rPr>
          <w:rFonts w:ascii="Calibri" w:hAnsi="Calibri" w:cs="Calibri"/>
          <w:sz w:val="23"/>
          <w:szCs w:val="23"/>
        </w:rPr>
        <w:t xml:space="preserve">en </w:t>
      </w:r>
      <w:r w:rsidR="00786083">
        <w:rPr>
          <w:rFonts w:ascii="Calibri" w:hAnsi="Calibri" w:cs="Calibri"/>
          <w:sz w:val="23"/>
          <w:szCs w:val="23"/>
        </w:rPr>
        <w:t>natürliche</w:t>
      </w:r>
      <w:r w:rsidRPr="006232E8">
        <w:rPr>
          <w:rFonts w:ascii="Calibri" w:hAnsi="Calibri" w:cs="Calibri"/>
          <w:sz w:val="23"/>
          <w:szCs w:val="23"/>
        </w:rPr>
        <w:t xml:space="preserve"> Sprache</w:t>
      </w:r>
      <w:r w:rsidR="004343E7">
        <w:rPr>
          <w:rFonts w:ascii="Calibri" w:hAnsi="Calibri" w:cs="Calibri"/>
          <w:sz w:val="23"/>
          <w:szCs w:val="23"/>
        </w:rPr>
        <w:t xml:space="preserve"> ein</w:t>
      </w:r>
      <w:r w:rsidRPr="006232E8">
        <w:rPr>
          <w:rFonts w:ascii="Calibri" w:hAnsi="Calibri" w:cs="Calibri"/>
          <w:sz w:val="23"/>
          <w:szCs w:val="23"/>
        </w:rPr>
        <w:t xml:space="preserve">, die von manch einem als die bevorzugte Möglichkeit des barrierefreien Zugangs angesehen wird.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Tags (oder Markup) </w:t>
      </w:r>
    </w:p>
    <w:p w:rsidR="006232E8" w:rsidRPr="006232E8" w:rsidRDefault="004343E7" w:rsidP="006232E8">
      <w:pPr>
        <w:autoSpaceDE w:val="0"/>
        <w:autoSpaceDN w:val="0"/>
        <w:adjustRightInd w:val="0"/>
        <w:spacing w:after="697" w:line="440" w:lineRule="atLeast"/>
        <w:rPr>
          <w:rFonts w:ascii="Calibri" w:hAnsi="Calibri" w:cs="Calibri"/>
          <w:sz w:val="23"/>
          <w:szCs w:val="23"/>
        </w:rPr>
      </w:pPr>
      <w:r>
        <w:rPr>
          <w:rFonts w:ascii="Calibri" w:hAnsi="Calibri" w:cs="Calibri"/>
          <w:sz w:val="23"/>
          <w:szCs w:val="23"/>
        </w:rPr>
        <w:t>K</w:t>
      </w:r>
      <w:r w:rsidR="006232E8" w:rsidRPr="006232E8">
        <w:rPr>
          <w:rFonts w:ascii="Calibri" w:hAnsi="Calibri" w:cs="Calibri"/>
          <w:sz w:val="23"/>
          <w:szCs w:val="23"/>
        </w:rPr>
        <w:t xml:space="preserve">urze in </w:t>
      </w:r>
      <w:r>
        <w:rPr>
          <w:rFonts w:ascii="Calibri" w:hAnsi="Calibri" w:cs="Calibri"/>
          <w:sz w:val="23"/>
          <w:szCs w:val="23"/>
        </w:rPr>
        <w:t>„</w:t>
      </w:r>
      <w:r w:rsidR="006232E8" w:rsidRPr="006232E8">
        <w:rPr>
          <w:rFonts w:ascii="Calibri" w:hAnsi="Calibri" w:cs="Calibri"/>
          <w:sz w:val="23"/>
          <w:szCs w:val="23"/>
        </w:rPr>
        <w:t xml:space="preserve">spitzen Klammern” &lt;&gt; aufgeführte Elemente, die in </w:t>
      </w:r>
      <w:r w:rsidR="006232E8" w:rsidRPr="006232E8">
        <w:rPr>
          <w:rFonts w:ascii="Calibri" w:hAnsi="Calibri" w:cs="Calibri"/>
          <w:b/>
          <w:bCs/>
          <w:sz w:val="23"/>
          <w:szCs w:val="23"/>
        </w:rPr>
        <w:t xml:space="preserve">HTML </w:t>
      </w:r>
      <w:r w:rsidR="006232E8" w:rsidRPr="006232E8">
        <w:rPr>
          <w:rFonts w:ascii="Calibri" w:hAnsi="Calibri" w:cs="Calibri"/>
          <w:sz w:val="23"/>
          <w:szCs w:val="23"/>
        </w:rPr>
        <w:t xml:space="preserve">oder </w:t>
      </w:r>
      <w:r w:rsidR="006232E8" w:rsidRPr="006232E8">
        <w:rPr>
          <w:rFonts w:ascii="Calibri" w:hAnsi="Calibri" w:cs="Calibri"/>
          <w:b/>
          <w:bCs/>
          <w:sz w:val="23"/>
          <w:szCs w:val="23"/>
        </w:rPr>
        <w:t>XML</w:t>
      </w:r>
      <w:r w:rsidR="006232E8" w:rsidRPr="006232E8">
        <w:rPr>
          <w:rFonts w:ascii="Calibri" w:hAnsi="Calibri" w:cs="Calibri"/>
          <w:sz w:val="23"/>
          <w:szCs w:val="23"/>
        </w:rPr>
        <w:t>-Dokumenten eingesetzt werden, um Elemente und Merkmale zu identifizieren. Zum Beispiel kann ein „Second level heading“ ( Überschrift der zweiten Ebene ) von folgenden Tags umgeben sein: &lt;h2&gt;Hier befindet sich die Überschrift&lt;/h2&gt;</w:t>
      </w:r>
      <w:r w:rsidR="006232E8" w:rsidRPr="006232E8">
        <w:rPr>
          <w:rFonts w:ascii="Arial" w:hAnsi="Arial" w:cs="Arial"/>
          <w:sz w:val="26"/>
          <w:szCs w:val="26"/>
        </w:rPr>
        <w:t xml:space="preserve">. </w:t>
      </w:r>
      <w:r w:rsidR="006232E8" w:rsidRPr="006232E8">
        <w:rPr>
          <w:rFonts w:ascii="Calibri" w:hAnsi="Calibri" w:cs="Calibri"/>
          <w:sz w:val="23"/>
          <w:szCs w:val="23"/>
        </w:rPr>
        <w:t xml:space="preserve">Jedes Element verfügt über einen Starttag, der den Beginn eines Elements identifiziert, und über einen Endtag, der das Ende des Elements identifiziert. Tagging hat verschiedene Vorteile: es bietet eine Standardstruktur, verleiht jedem Element eine klare Bedeutung und ermöglicht das Datensharing zwischen einzelnen Systemen.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TTS (Text To Speech) </w:t>
      </w:r>
    </w:p>
    <w:p w:rsidR="006232E8" w:rsidRPr="006232E8" w:rsidRDefault="006232E8" w:rsidP="006232E8">
      <w:pPr>
        <w:autoSpaceDE w:val="0"/>
        <w:autoSpaceDN w:val="0"/>
        <w:adjustRightInd w:val="0"/>
        <w:spacing w:after="837" w:line="440" w:lineRule="atLeast"/>
        <w:ind w:right="142"/>
        <w:rPr>
          <w:rFonts w:ascii="Calibri" w:hAnsi="Calibri" w:cs="Calibri"/>
          <w:sz w:val="23"/>
          <w:szCs w:val="23"/>
        </w:rPr>
      </w:pPr>
      <w:r w:rsidRPr="006232E8">
        <w:rPr>
          <w:rFonts w:ascii="Calibri" w:hAnsi="Calibri" w:cs="Calibri"/>
          <w:sz w:val="23"/>
          <w:szCs w:val="23"/>
        </w:rPr>
        <w:t xml:space="preserve">Die auf vielen Lesegeräten für E-Books verfügbare Möglichkeit, digitalen Text in </w:t>
      </w:r>
      <w:r w:rsidR="00AF6A05">
        <w:rPr>
          <w:rFonts w:ascii="Calibri" w:hAnsi="Calibri" w:cs="Calibri"/>
          <w:b/>
          <w:bCs/>
          <w:sz w:val="23"/>
          <w:szCs w:val="23"/>
        </w:rPr>
        <w:t>synthetisch</w:t>
      </w:r>
      <w:r w:rsidRPr="006232E8">
        <w:rPr>
          <w:rFonts w:ascii="Calibri" w:hAnsi="Calibri" w:cs="Calibri"/>
          <w:b/>
          <w:bCs/>
          <w:sz w:val="23"/>
          <w:szCs w:val="23"/>
        </w:rPr>
        <w:t xml:space="preserve">er Sprache </w:t>
      </w:r>
      <w:r w:rsidRPr="006232E8">
        <w:rPr>
          <w:rFonts w:ascii="Calibri" w:hAnsi="Calibri" w:cs="Calibri"/>
          <w:sz w:val="23"/>
          <w:szCs w:val="23"/>
        </w:rPr>
        <w:t>wiederzugeben, wodurch eine Person, die den Text nicht sehen kann, ihn stattdessen anhören kann (siehe a</w:t>
      </w:r>
      <w:r w:rsidR="00AF6A05">
        <w:rPr>
          <w:rFonts w:ascii="Calibri" w:hAnsi="Calibri" w:cs="Calibri"/>
          <w:sz w:val="23"/>
          <w:szCs w:val="23"/>
        </w:rPr>
        <w:t>uch</w:t>
      </w:r>
      <w:r w:rsidRPr="006232E8">
        <w:rPr>
          <w:rFonts w:ascii="Calibri" w:hAnsi="Calibri" w:cs="Calibri"/>
          <w:sz w:val="23"/>
          <w:szCs w:val="23"/>
        </w:rPr>
        <w:t xml:space="preserve"> </w:t>
      </w:r>
      <w:r w:rsidRPr="006232E8">
        <w:rPr>
          <w:rFonts w:ascii="Calibri" w:hAnsi="Calibri" w:cs="Calibri"/>
          <w:b/>
          <w:bCs/>
          <w:sz w:val="23"/>
          <w:szCs w:val="23"/>
        </w:rPr>
        <w:t>Screen Readers</w:t>
      </w:r>
      <w:r w:rsidRPr="006232E8">
        <w:rPr>
          <w:rFonts w:ascii="Calibri" w:hAnsi="Calibri" w:cs="Calibri"/>
          <w:sz w:val="23"/>
          <w:szCs w:val="23"/>
        </w:rPr>
        <w:t>). Dieses Programm kann in ein Lesegerät integriert sein, mu</w:t>
      </w:r>
      <w:r w:rsidR="00FB4023">
        <w:rPr>
          <w:rFonts w:ascii="Calibri" w:hAnsi="Calibri" w:cs="Calibri"/>
          <w:sz w:val="23"/>
          <w:szCs w:val="23"/>
        </w:rPr>
        <w:t>ss</w:t>
      </w:r>
      <w:r w:rsidRPr="006232E8">
        <w:rPr>
          <w:rFonts w:ascii="Calibri" w:hAnsi="Calibri" w:cs="Calibri"/>
          <w:sz w:val="23"/>
          <w:szCs w:val="23"/>
        </w:rPr>
        <w:t xml:space="preserve"> aber vielleicht bei jedem einzelnen Produkt erst aktiviert werden, da es auf einigen Plattformen durch </w:t>
      </w:r>
      <w:r w:rsidRPr="006232E8">
        <w:rPr>
          <w:rFonts w:ascii="Calibri" w:hAnsi="Calibri" w:cs="Calibri"/>
          <w:b/>
          <w:bCs/>
          <w:sz w:val="23"/>
          <w:szCs w:val="23"/>
        </w:rPr>
        <w:t xml:space="preserve">DRMs </w:t>
      </w:r>
      <w:r w:rsidR="00AF6A05">
        <w:rPr>
          <w:rFonts w:ascii="Calibri" w:hAnsi="Calibri" w:cs="Calibri"/>
          <w:sz w:val="23"/>
          <w:szCs w:val="23"/>
        </w:rPr>
        <w:t>deaktiviert</w:t>
      </w:r>
      <w:r w:rsidRPr="006232E8">
        <w:rPr>
          <w:rFonts w:ascii="Calibri" w:hAnsi="Calibri" w:cs="Calibri"/>
          <w:sz w:val="23"/>
          <w:szCs w:val="23"/>
        </w:rPr>
        <w:t xml:space="preserve"> werden kann. </w:t>
      </w:r>
    </w:p>
    <w:p w:rsidR="006232E8" w:rsidRPr="006232E8" w:rsidRDefault="006232E8" w:rsidP="006232E8">
      <w:pPr>
        <w:autoSpaceDE w:val="0"/>
        <w:autoSpaceDN w:val="0"/>
        <w:adjustRightInd w:val="0"/>
        <w:spacing w:after="0" w:line="438" w:lineRule="atLeast"/>
        <w:jc w:val="both"/>
        <w:rPr>
          <w:rFonts w:ascii="Calibri" w:hAnsi="Calibri" w:cs="Calibri"/>
          <w:sz w:val="23"/>
          <w:szCs w:val="23"/>
        </w:rPr>
      </w:pPr>
      <w:r w:rsidRPr="006232E8">
        <w:rPr>
          <w:rFonts w:ascii="Calibri" w:hAnsi="Calibri" w:cs="Calibri"/>
          <w:b/>
          <w:bCs/>
          <w:sz w:val="23"/>
          <w:szCs w:val="23"/>
        </w:rPr>
        <w:t xml:space="preserve">XML (Extensible Markup Language) </w:t>
      </w:r>
    </w:p>
    <w:p w:rsidR="001E49EC" w:rsidRDefault="006232E8" w:rsidP="00F830D4">
      <w:pPr>
        <w:autoSpaceDE w:val="0"/>
        <w:autoSpaceDN w:val="0"/>
        <w:adjustRightInd w:val="0"/>
        <w:spacing w:after="0" w:line="438" w:lineRule="atLeast"/>
        <w:jc w:val="both"/>
        <w:rPr>
          <w:rFonts w:ascii="Symbol" w:hAnsi="Symbol" w:cs="Symbol"/>
          <w:sz w:val="23"/>
          <w:szCs w:val="23"/>
        </w:rPr>
      </w:pPr>
      <w:r w:rsidRPr="006232E8">
        <w:rPr>
          <w:rFonts w:ascii="Calibri" w:hAnsi="Calibri" w:cs="Calibri"/>
          <w:sz w:val="23"/>
          <w:szCs w:val="23"/>
        </w:rPr>
        <w:t xml:space="preserve">XML stellt einen </w:t>
      </w:r>
      <w:r w:rsidR="002444E7">
        <w:rPr>
          <w:rFonts w:ascii="Calibri" w:hAnsi="Calibri" w:cs="Calibri"/>
          <w:sz w:val="23"/>
          <w:szCs w:val="23"/>
        </w:rPr>
        <w:t>S</w:t>
      </w:r>
      <w:r w:rsidR="002444E7" w:rsidRPr="006232E8">
        <w:rPr>
          <w:rFonts w:ascii="Calibri" w:hAnsi="Calibri" w:cs="Calibri"/>
          <w:sz w:val="23"/>
          <w:szCs w:val="23"/>
        </w:rPr>
        <w:t>atz</w:t>
      </w:r>
      <w:r w:rsidR="002444E7">
        <w:rPr>
          <w:rFonts w:ascii="Calibri" w:hAnsi="Calibri" w:cs="Calibri"/>
          <w:sz w:val="23"/>
          <w:szCs w:val="23"/>
        </w:rPr>
        <w:t xml:space="preserve"> von </w:t>
      </w:r>
      <w:r w:rsidRPr="006232E8">
        <w:rPr>
          <w:rFonts w:ascii="Calibri" w:hAnsi="Calibri" w:cs="Calibri"/>
          <w:sz w:val="23"/>
          <w:szCs w:val="23"/>
        </w:rPr>
        <w:t>Regel</w:t>
      </w:r>
      <w:r w:rsidR="002444E7">
        <w:rPr>
          <w:rFonts w:ascii="Calibri" w:hAnsi="Calibri" w:cs="Calibri"/>
          <w:sz w:val="23"/>
          <w:szCs w:val="23"/>
        </w:rPr>
        <w:t>n</w:t>
      </w:r>
      <w:r w:rsidRPr="006232E8">
        <w:rPr>
          <w:rFonts w:ascii="Calibri" w:hAnsi="Calibri" w:cs="Calibri"/>
          <w:sz w:val="23"/>
          <w:szCs w:val="23"/>
        </w:rPr>
        <w:t xml:space="preserve"> zur Verschlüsselung strukturierter Information bereit. XML kann von vielen Hörern/Organisationen gemeinsam genutzt werden. XML ist ein Standardverfahren, um verschiedene Arten von Information zu beschreiben. Die verschiedenen Arten von Information werden Dokumenttyp genannt: </w:t>
      </w:r>
    </w:p>
    <w:p w:rsidR="00485102" w:rsidRPr="001E49EC" w:rsidRDefault="006232E8" w:rsidP="00F830D4">
      <w:pPr>
        <w:pStyle w:val="ListParagraph"/>
        <w:pageBreakBefore/>
        <w:autoSpaceDE w:val="0"/>
        <w:autoSpaceDN w:val="0"/>
        <w:adjustRightInd w:val="0"/>
        <w:spacing w:after="207" w:line="443" w:lineRule="atLeast"/>
        <w:ind w:right="1162"/>
        <w:rPr>
          <w:rFonts w:ascii="Calibri" w:hAnsi="Calibri" w:cs="Calibri"/>
          <w:sz w:val="23"/>
          <w:szCs w:val="23"/>
        </w:rPr>
      </w:pPr>
      <w:r w:rsidRPr="009348F0">
        <w:rPr>
          <w:rFonts w:ascii="Calibri" w:hAnsi="Calibri" w:cs="Calibri"/>
          <w:sz w:val="23"/>
          <w:szCs w:val="23"/>
        </w:rPr>
        <w:lastRenderedPageBreak/>
        <w:t xml:space="preserve">Dokumente werden in Elemente aufgeteilt </w:t>
      </w:r>
    </w:p>
    <w:p w:rsidR="00485102" w:rsidRDefault="006232E8" w:rsidP="00485102">
      <w:pPr>
        <w:pStyle w:val="ListParagraph"/>
        <w:numPr>
          <w:ilvl w:val="0"/>
          <w:numId w:val="51"/>
        </w:numPr>
        <w:autoSpaceDE w:val="0"/>
        <w:autoSpaceDN w:val="0"/>
        <w:adjustRightInd w:val="0"/>
        <w:spacing w:after="207" w:line="443" w:lineRule="atLeast"/>
        <w:ind w:right="1162"/>
        <w:rPr>
          <w:rFonts w:ascii="Calibri" w:hAnsi="Calibri" w:cs="Calibri"/>
          <w:sz w:val="23"/>
          <w:szCs w:val="23"/>
        </w:rPr>
      </w:pPr>
      <w:r w:rsidRPr="00485102">
        <w:rPr>
          <w:rFonts w:ascii="Calibri" w:hAnsi="Calibri" w:cs="Calibri"/>
          <w:sz w:val="23"/>
          <w:szCs w:val="23"/>
        </w:rPr>
        <w:t>Elemente werden hierarchisch</w:t>
      </w:r>
      <w:r w:rsidR="00485102">
        <w:rPr>
          <w:rFonts w:ascii="Calibri" w:hAnsi="Calibri" w:cs="Calibri"/>
          <w:sz w:val="23"/>
          <w:szCs w:val="23"/>
        </w:rPr>
        <w:t xml:space="preserve"> geordnet</w:t>
      </w:r>
    </w:p>
    <w:p w:rsidR="00485102" w:rsidRDefault="00485102" w:rsidP="00485102">
      <w:pPr>
        <w:pStyle w:val="ListParagraph"/>
        <w:numPr>
          <w:ilvl w:val="0"/>
          <w:numId w:val="51"/>
        </w:numPr>
        <w:autoSpaceDE w:val="0"/>
        <w:autoSpaceDN w:val="0"/>
        <w:adjustRightInd w:val="0"/>
        <w:spacing w:after="207" w:line="443" w:lineRule="atLeast"/>
        <w:ind w:right="1162"/>
        <w:rPr>
          <w:rFonts w:ascii="Calibri" w:hAnsi="Calibri" w:cs="Calibri"/>
          <w:sz w:val="23"/>
          <w:szCs w:val="23"/>
        </w:rPr>
      </w:pPr>
      <w:r w:rsidRPr="00485102">
        <w:rPr>
          <w:rFonts w:ascii="Calibri" w:hAnsi="Calibri" w:cs="Calibri"/>
          <w:sz w:val="23"/>
          <w:szCs w:val="23"/>
        </w:rPr>
        <w:t>d</w:t>
      </w:r>
      <w:r w:rsidR="006232E8" w:rsidRPr="00485102">
        <w:rPr>
          <w:rFonts w:ascii="Calibri" w:hAnsi="Calibri" w:cs="Calibri"/>
          <w:sz w:val="23"/>
          <w:szCs w:val="23"/>
        </w:rPr>
        <w:t>as Markup, das die Elemente abgrenzt und die eigentlichen Daten zum Dokument hinzufügt, stellt einen Kontext bereit, der die Interpretation der Daten verdeutlicht. Dadurch ist XML für die Kommunikation zwischen Computersystemen und für hochstruktur</w:t>
      </w:r>
      <w:r w:rsidR="001E49EC" w:rsidRPr="00485102">
        <w:rPr>
          <w:rFonts w:ascii="Calibri" w:hAnsi="Calibri" w:cs="Calibri"/>
          <w:sz w:val="23"/>
          <w:szCs w:val="23"/>
        </w:rPr>
        <w:t>ierte Dokumente ideal geeignet</w:t>
      </w:r>
    </w:p>
    <w:p w:rsidR="006232E8" w:rsidRPr="00485102" w:rsidRDefault="00485102" w:rsidP="00485102">
      <w:pPr>
        <w:pStyle w:val="ListParagraph"/>
        <w:numPr>
          <w:ilvl w:val="0"/>
          <w:numId w:val="51"/>
        </w:numPr>
        <w:autoSpaceDE w:val="0"/>
        <w:autoSpaceDN w:val="0"/>
        <w:adjustRightInd w:val="0"/>
        <w:spacing w:after="207" w:line="443" w:lineRule="atLeast"/>
        <w:ind w:right="1162"/>
        <w:rPr>
          <w:rFonts w:ascii="Calibri" w:hAnsi="Calibri" w:cs="Calibri"/>
          <w:sz w:val="23"/>
          <w:szCs w:val="23"/>
        </w:rPr>
      </w:pPr>
      <w:r>
        <w:rPr>
          <w:rFonts w:ascii="Calibri" w:hAnsi="Calibri" w:cs="Calibri"/>
          <w:sz w:val="23"/>
          <w:szCs w:val="23"/>
        </w:rPr>
        <w:t>d</w:t>
      </w:r>
      <w:r w:rsidR="006232E8" w:rsidRPr="00485102">
        <w:rPr>
          <w:rFonts w:ascii="Calibri" w:hAnsi="Calibri" w:cs="Calibri"/>
          <w:sz w:val="23"/>
          <w:szCs w:val="23"/>
        </w:rPr>
        <w:t xml:space="preserve">er Umfang und die Struktur der besonderen Elemente, die in XML-Dokumenten zum Einsatz kommen, kann für bestimmte Zwecke durch eine </w:t>
      </w:r>
      <w:r w:rsidR="006232E8" w:rsidRPr="00485102">
        <w:rPr>
          <w:rFonts w:ascii="Calibri" w:hAnsi="Calibri" w:cs="Calibri"/>
          <w:b/>
          <w:bCs/>
          <w:sz w:val="23"/>
          <w:szCs w:val="23"/>
        </w:rPr>
        <w:t xml:space="preserve">DTD </w:t>
      </w:r>
      <w:r w:rsidR="006232E8" w:rsidRPr="00485102">
        <w:rPr>
          <w:rFonts w:ascii="Calibri" w:hAnsi="Calibri" w:cs="Calibri"/>
          <w:sz w:val="23"/>
          <w:szCs w:val="23"/>
        </w:rPr>
        <w:t>angepasst werden</w:t>
      </w:r>
      <w:r w:rsidR="000C1EF7" w:rsidRPr="00485102">
        <w:rPr>
          <w:rFonts w:ascii="Calibri" w:hAnsi="Calibri" w:cs="Calibri"/>
          <w:sz w:val="23"/>
          <w:szCs w:val="23"/>
        </w:rPr>
        <w:t>.</w:t>
      </w:r>
      <w:r w:rsidR="006232E8" w:rsidRPr="00485102">
        <w:rPr>
          <w:rFonts w:ascii="Calibri" w:hAnsi="Calibri" w:cs="Calibri"/>
          <w:sz w:val="23"/>
          <w:szCs w:val="23"/>
        </w:rPr>
        <w:t xml:space="preserve">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XML-DTD (Extensible Markup Language – Document Type Definition) </w:t>
      </w:r>
    </w:p>
    <w:p w:rsidR="006232E8" w:rsidRPr="006232E8" w:rsidRDefault="006232E8" w:rsidP="006232E8">
      <w:pPr>
        <w:autoSpaceDE w:val="0"/>
        <w:autoSpaceDN w:val="0"/>
        <w:adjustRightInd w:val="0"/>
        <w:spacing w:after="697" w:line="440" w:lineRule="atLeast"/>
        <w:ind w:right="190"/>
        <w:rPr>
          <w:rFonts w:ascii="Calibri" w:hAnsi="Calibri" w:cs="Calibri"/>
          <w:sz w:val="23"/>
          <w:szCs w:val="23"/>
        </w:rPr>
      </w:pPr>
      <w:r w:rsidRPr="006232E8">
        <w:rPr>
          <w:rFonts w:ascii="Calibri" w:hAnsi="Calibri" w:cs="Calibri"/>
          <w:sz w:val="23"/>
          <w:szCs w:val="23"/>
        </w:rPr>
        <w:t xml:space="preserve">Der besondere Satz von </w:t>
      </w:r>
      <w:r w:rsidRPr="006232E8">
        <w:rPr>
          <w:rFonts w:ascii="Calibri" w:hAnsi="Calibri" w:cs="Calibri"/>
          <w:b/>
          <w:bCs/>
          <w:sz w:val="23"/>
          <w:szCs w:val="23"/>
        </w:rPr>
        <w:t xml:space="preserve">XML </w:t>
      </w:r>
      <w:r w:rsidRPr="006232E8">
        <w:rPr>
          <w:rFonts w:ascii="Calibri" w:hAnsi="Calibri" w:cs="Calibri"/>
          <w:sz w:val="23"/>
          <w:szCs w:val="23"/>
        </w:rPr>
        <w:t xml:space="preserve">Markup-Regeln, der angewandt wird, um eine bestimmte Art von Dokument zu definieren. Dies kann ein Standard sein (so wie </w:t>
      </w:r>
      <w:r w:rsidRPr="006232E8">
        <w:rPr>
          <w:rFonts w:ascii="Calibri" w:hAnsi="Calibri" w:cs="Calibri"/>
          <w:b/>
          <w:bCs/>
          <w:sz w:val="23"/>
          <w:szCs w:val="23"/>
        </w:rPr>
        <w:t xml:space="preserve">DOCBOOK </w:t>
      </w:r>
      <w:r w:rsidRPr="006232E8">
        <w:rPr>
          <w:rFonts w:ascii="Calibri" w:hAnsi="Calibri" w:cs="Calibri"/>
          <w:sz w:val="23"/>
          <w:szCs w:val="23"/>
        </w:rPr>
        <w:t>zum Beispiel) oder urheberrechtlich geschützt</w:t>
      </w:r>
      <w:r w:rsidR="00FB4023">
        <w:rPr>
          <w:rFonts w:ascii="Calibri" w:hAnsi="Calibri" w:cs="Calibri"/>
          <w:sz w:val="23"/>
          <w:szCs w:val="23"/>
        </w:rPr>
        <w:t>.</w:t>
      </w:r>
      <w:r w:rsidRPr="006232E8">
        <w:rPr>
          <w:rFonts w:ascii="Calibri" w:hAnsi="Calibri" w:cs="Calibri"/>
          <w:sz w:val="23"/>
          <w:szCs w:val="23"/>
        </w:rPr>
        <w:t xml:space="preserve"> DTDs sind in Herstellung und Handhabung sehr kostenaufwendig und werden üblicherweise für viele verschiedene Dokumente desselben Typs genutzt. Für die Validierung eines XML-Dokuments benötigen Sie ein</w:t>
      </w:r>
      <w:r w:rsidR="000C1EF7">
        <w:rPr>
          <w:rFonts w:ascii="Calibri" w:hAnsi="Calibri" w:cs="Calibri"/>
          <w:sz w:val="23"/>
          <w:szCs w:val="23"/>
        </w:rPr>
        <w:t>e</w:t>
      </w:r>
      <w:r w:rsidRPr="006232E8">
        <w:rPr>
          <w:rFonts w:ascii="Calibri" w:hAnsi="Calibri" w:cs="Calibri"/>
          <w:sz w:val="23"/>
          <w:szCs w:val="23"/>
        </w:rPr>
        <w:t xml:space="preserve"> DTD und ein wohlgeformtes XML Dokument.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b/>
          <w:bCs/>
          <w:sz w:val="23"/>
          <w:szCs w:val="23"/>
        </w:rPr>
        <w:t xml:space="preserve">XML–DocBook </w:t>
      </w:r>
    </w:p>
    <w:p w:rsidR="006232E8" w:rsidRPr="006232E8" w:rsidRDefault="006232E8" w:rsidP="006232E8">
      <w:pPr>
        <w:autoSpaceDE w:val="0"/>
        <w:autoSpaceDN w:val="0"/>
        <w:adjustRightInd w:val="0"/>
        <w:spacing w:after="0" w:line="440" w:lineRule="atLeast"/>
        <w:rPr>
          <w:rFonts w:ascii="Calibri" w:hAnsi="Calibri" w:cs="Calibri"/>
          <w:sz w:val="23"/>
          <w:szCs w:val="23"/>
        </w:rPr>
      </w:pPr>
      <w:r w:rsidRPr="006232E8">
        <w:rPr>
          <w:rFonts w:ascii="Calibri" w:hAnsi="Calibri" w:cs="Calibri"/>
          <w:sz w:val="23"/>
          <w:szCs w:val="23"/>
        </w:rPr>
        <w:t xml:space="preserve">Eine </w:t>
      </w:r>
      <w:r w:rsidRPr="006232E8">
        <w:rPr>
          <w:rFonts w:ascii="Calibri" w:hAnsi="Calibri" w:cs="Calibri"/>
          <w:b/>
          <w:bCs/>
          <w:sz w:val="23"/>
          <w:szCs w:val="23"/>
        </w:rPr>
        <w:t>XML DTD</w:t>
      </w:r>
      <w:r w:rsidRPr="006232E8">
        <w:rPr>
          <w:rFonts w:ascii="Calibri" w:hAnsi="Calibri" w:cs="Calibri"/>
          <w:sz w:val="23"/>
          <w:szCs w:val="23"/>
        </w:rPr>
        <w:t xml:space="preserve">, die zur Strukturierung von Buchtexten angeboten wird. Der Text des Buchs enthält XML-Markup. Dieses teilt es in Teile, Kapitel, </w:t>
      </w:r>
      <w:r w:rsidR="004600B2">
        <w:rPr>
          <w:rFonts w:ascii="Calibri" w:hAnsi="Calibri" w:cs="Calibri"/>
          <w:sz w:val="23"/>
          <w:szCs w:val="23"/>
        </w:rPr>
        <w:t>Absätze</w:t>
      </w:r>
      <w:r w:rsidRPr="006232E8">
        <w:rPr>
          <w:rFonts w:ascii="Calibri" w:hAnsi="Calibri" w:cs="Calibri"/>
          <w:sz w:val="23"/>
          <w:szCs w:val="23"/>
        </w:rPr>
        <w:t>, Tabellen, Listen, Fußnoten etc. auf. Das Markup ist strukturbezogen und semantisch</w:t>
      </w:r>
      <w:r w:rsidR="00EA6E3C">
        <w:rPr>
          <w:rFonts w:ascii="Calibri" w:hAnsi="Calibri" w:cs="Calibri"/>
          <w:sz w:val="23"/>
          <w:szCs w:val="23"/>
        </w:rPr>
        <w:t xml:space="preserve"> und bezieht</w:t>
      </w:r>
      <w:r w:rsidRPr="006232E8">
        <w:rPr>
          <w:rFonts w:ascii="Calibri" w:hAnsi="Calibri" w:cs="Calibri"/>
          <w:sz w:val="23"/>
          <w:szCs w:val="23"/>
        </w:rPr>
        <w:t xml:space="preserve"> sich</w:t>
      </w:r>
      <w:r w:rsidR="00EA6E3C">
        <w:rPr>
          <w:rFonts w:ascii="Calibri" w:hAnsi="Calibri" w:cs="Calibri"/>
          <w:sz w:val="23"/>
          <w:szCs w:val="23"/>
        </w:rPr>
        <w:t xml:space="preserve"> weniger</w:t>
      </w:r>
      <w:r w:rsidRPr="006232E8">
        <w:rPr>
          <w:rFonts w:ascii="Calibri" w:hAnsi="Calibri" w:cs="Calibri"/>
          <w:sz w:val="23"/>
          <w:szCs w:val="23"/>
        </w:rPr>
        <w:t xml:space="preserve"> </w:t>
      </w:r>
      <w:r w:rsidR="00EA6E3C">
        <w:rPr>
          <w:rFonts w:ascii="Calibri" w:hAnsi="Calibri" w:cs="Calibri"/>
          <w:sz w:val="23"/>
          <w:szCs w:val="23"/>
        </w:rPr>
        <w:t>dar</w:t>
      </w:r>
      <w:r w:rsidRPr="006232E8">
        <w:rPr>
          <w:rFonts w:ascii="Calibri" w:hAnsi="Calibri" w:cs="Calibri"/>
          <w:sz w:val="23"/>
          <w:szCs w:val="23"/>
        </w:rPr>
        <w:t xml:space="preserve">auf, wie der Textinhalt präsentiert werden kann. Das Docbook kann automatisch verarbeitet werden und auf diese Weise E-Books, Großdruck, herkömmlichen Druck oder </w:t>
      </w:r>
      <w:r w:rsidR="00EA6E3C">
        <w:rPr>
          <w:rFonts w:ascii="Calibri" w:hAnsi="Calibri" w:cs="Calibri"/>
          <w:sz w:val="23"/>
          <w:szCs w:val="23"/>
        </w:rPr>
        <w:t>synthetis</w:t>
      </w:r>
      <w:r w:rsidRPr="006232E8">
        <w:rPr>
          <w:rFonts w:ascii="Calibri" w:hAnsi="Calibri" w:cs="Calibri"/>
          <w:sz w:val="23"/>
          <w:szCs w:val="23"/>
        </w:rPr>
        <w:t xml:space="preserve">che Audioversionen eines Buchs herstellen. </w:t>
      </w:r>
    </w:p>
    <w:p w:rsidR="00D627E9" w:rsidRPr="009B4B7E" w:rsidRDefault="00D627E9" w:rsidP="00D627E9">
      <w:pPr>
        <w:pStyle w:val="Default"/>
        <w:spacing w:line="360" w:lineRule="auto"/>
        <w:rPr>
          <w:color w:val="auto"/>
          <w:sz w:val="23"/>
          <w:szCs w:val="23"/>
        </w:rPr>
      </w:pPr>
    </w:p>
    <w:p w:rsidR="009B4B7E" w:rsidRDefault="009B4B7E" w:rsidP="00061BE7">
      <w:pPr>
        <w:pStyle w:val="CM2"/>
        <w:spacing w:line="360" w:lineRule="auto"/>
        <w:rPr>
          <w:rFonts w:cs="Calibri"/>
          <w:color w:val="000000"/>
          <w:sz w:val="23"/>
          <w:szCs w:val="23"/>
        </w:rPr>
      </w:pPr>
    </w:p>
    <w:p w:rsidR="009B4B7E" w:rsidRPr="009B4B7E" w:rsidRDefault="009B4B7E" w:rsidP="009B4B7E">
      <w:pPr>
        <w:pStyle w:val="Default"/>
      </w:pPr>
    </w:p>
    <w:p w:rsidR="009B4B7E" w:rsidRDefault="009B4B7E" w:rsidP="009B4B7E">
      <w:pPr>
        <w:pStyle w:val="Default"/>
        <w:rPr>
          <w:color w:val="auto"/>
          <w:sz w:val="23"/>
          <w:szCs w:val="23"/>
        </w:rPr>
      </w:pPr>
    </w:p>
    <w:p w:rsidR="005A6E20" w:rsidRDefault="005A6E20" w:rsidP="005A6E20">
      <w:pPr>
        <w:pStyle w:val="Default"/>
        <w:rPr>
          <w:sz w:val="23"/>
          <w:szCs w:val="23"/>
        </w:rPr>
      </w:pPr>
    </w:p>
    <w:p w:rsidR="005A6E20" w:rsidRDefault="005A6E20" w:rsidP="005A6E20">
      <w:pPr>
        <w:pStyle w:val="Default"/>
        <w:ind w:left="720"/>
        <w:rPr>
          <w:rFonts w:cstheme="minorBidi"/>
          <w:color w:val="auto"/>
          <w:sz w:val="23"/>
          <w:szCs w:val="23"/>
        </w:rPr>
      </w:pPr>
    </w:p>
    <w:p w:rsidR="007C3097" w:rsidRPr="007C3097" w:rsidRDefault="007C3097" w:rsidP="007C3097">
      <w:pPr>
        <w:pStyle w:val="Default"/>
      </w:pPr>
    </w:p>
    <w:sectPr w:rsidR="007C3097" w:rsidRPr="007C3097" w:rsidSect="007F2FC7">
      <w:footerReference w:type="default" r:id="rId14"/>
      <w:pgSz w:w="11906" w:h="16838"/>
      <w:pgMar w:top="709"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CB6" w:rsidRDefault="004C1CB6" w:rsidP="00C01582">
      <w:pPr>
        <w:spacing w:after="0" w:line="240" w:lineRule="auto"/>
      </w:pPr>
      <w:r>
        <w:separator/>
      </w:r>
    </w:p>
  </w:endnote>
  <w:endnote w:type="continuationSeparator" w:id="0">
    <w:p w:rsidR="004C1CB6" w:rsidRDefault="004C1CB6" w:rsidP="00C0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940017"/>
      <w:docPartObj>
        <w:docPartGallery w:val="Page Numbers (Bottom of Page)"/>
        <w:docPartUnique/>
      </w:docPartObj>
    </w:sdtPr>
    <w:sdtEndPr>
      <w:rPr>
        <w:noProof/>
      </w:rPr>
    </w:sdtEndPr>
    <w:sdtContent>
      <w:p w:rsidR="004C1CB6" w:rsidRDefault="004C1CB6">
        <w:pPr>
          <w:pStyle w:val="Footer"/>
        </w:pPr>
        <w:r>
          <w:fldChar w:fldCharType="begin"/>
        </w:r>
        <w:r>
          <w:instrText xml:space="preserve"> PAGE   \* MERGEFORMAT </w:instrText>
        </w:r>
        <w:r>
          <w:fldChar w:fldCharType="separate"/>
        </w:r>
        <w:r w:rsidR="00550725">
          <w:rPr>
            <w:noProof/>
          </w:rPr>
          <w:t>57</w:t>
        </w:r>
        <w:r>
          <w:rPr>
            <w:noProof/>
          </w:rPr>
          <w:fldChar w:fldCharType="end"/>
        </w:r>
      </w:p>
    </w:sdtContent>
  </w:sdt>
  <w:p w:rsidR="004C1CB6" w:rsidRDefault="004C1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CB6" w:rsidRDefault="004C1CB6" w:rsidP="00C01582">
      <w:pPr>
        <w:spacing w:after="0" w:line="240" w:lineRule="auto"/>
      </w:pPr>
      <w:r>
        <w:separator/>
      </w:r>
    </w:p>
  </w:footnote>
  <w:footnote w:type="continuationSeparator" w:id="0">
    <w:p w:rsidR="004C1CB6" w:rsidRDefault="004C1CB6" w:rsidP="00C01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CC924"/>
    <w:multiLevelType w:val="hybridMultilevel"/>
    <w:tmpl w:val="C5BF9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3F073CF"/>
    <w:multiLevelType w:val="hybridMultilevel"/>
    <w:tmpl w:val="1D7A4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56BD3A4"/>
    <w:multiLevelType w:val="hybridMultilevel"/>
    <w:tmpl w:val="7B75EA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B7CFD3C"/>
    <w:multiLevelType w:val="hybridMultilevel"/>
    <w:tmpl w:val="6D70FF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EA08FBB"/>
    <w:multiLevelType w:val="hybridMultilevel"/>
    <w:tmpl w:val="E763F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8F6B0F4E"/>
    <w:multiLevelType w:val="hybridMultilevel"/>
    <w:tmpl w:val="0906CA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AA794B7"/>
    <w:multiLevelType w:val="hybridMultilevel"/>
    <w:tmpl w:val="7AEA20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22E3C87"/>
    <w:multiLevelType w:val="hybridMultilevel"/>
    <w:tmpl w:val="C40C1C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DD3608C"/>
    <w:multiLevelType w:val="hybridMultilevel"/>
    <w:tmpl w:val="7F9C1A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F89E2B2"/>
    <w:multiLevelType w:val="hybridMultilevel"/>
    <w:tmpl w:val="3E9C727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2FF6DA7"/>
    <w:multiLevelType w:val="hybridMultilevel"/>
    <w:tmpl w:val="EEE950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62CFF50"/>
    <w:multiLevelType w:val="hybridMultilevel"/>
    <w:tmpl w:val="4045D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BEB9845D"/>
    <w:multiLevelType w:val="hybridMultilevel"/>
    <w:tmpl w:val="B04B9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0D9E6E6"/>
    <w:multiLevelType w:val="hybridMultilevel"/>
    <w:tmpl w:val="1F293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1F61715"/>
    <w:multiLevelType w:val="hybridMultilevel"/>
    <w:tmpl w:val="74EF8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C98E1674"/>
    <w:multiLevelType w:val="hybridMultilevel"/>
    <w:tmpl w:val="126C10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4DE14E7"/>
    <w:multiLevelType w:val="hybridMultilevel"/>
    <w:tmpl w:val="F4C620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D858F122"/>
    <w:multiLevelType w:val="hybridMultilevel"/>
    <w:tmpl w:val="D441F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1BA0169"/>
    <w:multiLevelType w:val="hybridMultilevel"/>
    <w:tmpl w:val="AE0D1E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49BFDF8"/>
    <w:multiLevelType w:val="hybridMultilevel"/>
    <w:tmpl w:val="920D5A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5AF639C"/>
    <w:multiLevelType w:val="hybridMultilevel"/>
    <w:tmpl w:val="4DDD9E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ED8266F8"/>
    <w:multiLevelType w:val="hybridMultilevel"/>
    <w:tmpl w:val="2ABBE3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07A88DE"/>
    <w:multiLevelType w:val="hybridMultilevel"/>
    <w:tmpl w:val="1EFDCD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0E9462D"/>
    <w:multiLevelType w:val="hybridMultilevel"/>
    <w:tmpl w:val="1E4BD8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F7142144"/>
    <w:multiLevelType w:val="hybridMultilevel"/>
    <w:tmpl w:val="60DB87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4D643ED"/>
    <w:multiLevelType w:val="hybridMultilevel"/>
    <w:tmpl w:val="B46AE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08DE5217"/>
    <w:multiLevelType w:val="hybridMultilevel"/>
    <w:tmpl w:val="F1ACFC34"/>
    <w:lvl w:ilvl="0" w:tplc="0DAE4E6C">
      <w:start w:val="2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0B4ABEA8"/>
    <w:multiLevelType w:val="hybridMultilevel"/>
    <w:tmpl w:val="E0385B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D989999"/>
    <w:multiLevelType w:val="hybridMultilevel"/>
    <w:tmpl w:val="BE717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00B283E"/>
    <w:multiLevelType w:val="hybridMultilevel"/>
    <w:tmpl w:val="15B04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11D43722"/>
    <w:multiLevelType w:val="hybridMultilevel"/>
    <w:tmpl w:val="8F16E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164639D6"/>
    <w:multiLevelType w:val="hybridMultilevel"/>
    <w:tmpl w:val="AD8EA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16C02081"/>
    <w:multiLevelType w:val="hybridMultilevel"/>
    <w:tmpl w:val="E3DAA6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7CD3D0E"/>
    <w:multiLevelType w:val="hybridMultilevel"/>
    <w:tmpl w:val="08F85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1BDC7D86"/>
    <w:multiLevelType w:val="hybridMultilevel"/>
    <w:tmpl w:val="B4E2B3D4"/>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260957B9"/>
    <w:multiLevelType w:val="hybridMultilevel"/>
    <w:tmpl w:val="2738FE0C"/>
    <w:lvl w:ilvl="0" w:tplc="0DAE4E6C">
      <w:start w:val="2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2AAD5A2D"/>
    <w:multiLevelType w:val="hybridMultilevel"/>
    <w:tmpl w:val="8B8AD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2D0C5026"/>
    <w:multiLevelType w:val="hybridMultilevel"/>
    <w:tmpl w:val="8E9C8F88"/>
    <w:lvl w:ilvl="0" w:tplc="FFFFFFFF">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8">
    <w:nsid w:val="2F72752B"/>
    <w:multiLevelType w:val="hybridMultilevel"/>
    <w:tmpl w:val="7D721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34A83D2E"/>
    <w:multiLevelType w:val="hybridMultilevel"/>
    <w:tmpl w:val="C9163B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3A201A24"/>
    <w:multiLevelType w:val="hybridMultilevel"/>
    <w:tmpl w:val="C7CEA1CC"/>
    <w:lvl w:ilvl="0" w:tplc="0DAE4E6C">
      <w:start w:val="2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3DAC2AF3"/>
    <w:multiLevelType w:val="hybridMultilevel"/>
    <w:tmpl w:val="BAFA9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40136D5A"/>
    <w:multiLevelType w:val="hybridMultilevel"/>
    <w:tmpl w:val="862232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4723AB76"/>
    <w:multiLevelType w:val="hybridMultilevel"/>
    <w:tmpl w:val="4F6EB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4CD84F69"/>
    <w:multiLevelType w:val="hybridMultilevel"/>
    <w:tmpl w:val="ADF65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4CED58BB"/>
    <w:multiLevelType w:val="hybridMultilevel"/>
    <w:tmpl w:val="AFE45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4DA964E8"/>
    <w:multiLevelType w:val="hybridMultilevel"/>
    <w:tmpl w:val="C27085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4E108805"/>
    <w:multiLevelType w:val="hybridMultilevel"/>
    <w:tmpl w:val="4A32B8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4F0122C5"/>
    <w:multiLevelType w:val="hybridMultilevel"/>
    <w:tmpl w:val="22CFDA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516F49C4"/>
    <w:multiLevelType w:val="hybridMultilevel"/>
    <w:tmpl w:val="48CC1DBA"/>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0">
    <w:nsid w:val="524B3B2B"/>
    <w:multiLevelType w:val="hybridMultilevel"/>
    <w:tmpl w:val="2D4E94B8"/>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5B580118"/>
    <w:multiLevelType w:val="hybridMultilevel"/>
    <w:tmpl w:val="53BCB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C5B5E7E"/>
    <w:multiLevelType w:val="hybridMultilevel"/>
    <w:tmpl w:val="93E2B52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nsid w:val="5E163C70"/>
    <w:multiLevelType w:val="hybridMultilevel"/>
    <w:tmpl w:val="744722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632B318E"/>
    <w:multiLevelType w:val="hybridMultilevel"/>
    <w:tmpl w:val="C55AA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66CA1EF1"/>
    <w:multiLevelType w:val="hybridMultilevel"/>
    <w:tmpl w:val="61D0E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nsid w:val="67AA2C0A"/>
    <w:multiLevelType w:val="hybridMultilevel"/>
    <w:tmpl w:val="6E648E78"/>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686B1194"/>
    <w:multiLevelType w:val="hybridMultilevel"/>
    <w:tmpl w:val="3C08898C"/>
    <w:lvl w:ilvl="0" w:tplc="FFFFFFFF">
      <w:start w:val="1"/>
      <w:numFmt w:val="bullet"/>
      <w:lvlText w:val="•"/>
      <w:lvlJc w:val="left"/>
    </w:lvl>
    <w:lvl w:ilvl="1" w:tplc="FFFFFFFF">
      <w:start w:val="1"/>
      <w:numFmt w:val="ideographDigital"/>
      <w:lvlText w:val="•"/>
      <w:lvlJc w:val="left"/>
    </w:lvl>
    <w:lvl w:ilvl="2" w:tplc="FFFFFF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6F2F1BFE"/>
    <w:multiLevelType w:val="hybridMultilevel"/>
    <w:tmpl w:val="D53606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7290448F"/>
    <w:multiLevelType w:val="hybridMultilevel"/>
    <w:tmpl w:val="504E13BA"/>
    <w:lvl w:ilvl="0" w:tplc="0DAE4E6C">
      <w:start w:val="2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7"/>
  </w:num>
  <w:num w:numId="4">
    <w:abstractNumId w:val="44"/>
  </w:num>
  <w:num w:numId="5">
    <w:abstractNumId w:val="42"/>
  </w:num>
  <w:num w:numId="6">
    <w:abstractNumId w:val="27"/>
  </w:num>
  <w:num w:numId="7">
    <w:abstractNumId w:val="39"/>
  </w:num>
  <w:num w:numId="8">
    <w:abstractNumId w:val="14"/>
  </w:num>
  <w:num w:numId="9">
    <w:abstractNumId w:val="11"/>
  </w:num>
  <w:num w:numId="10">
    <w:abstractNumId w:val="48"/>
  </w:num>
  <w:num w:numId="11">
    <w:abstractNumId w:val="6"/>
  </w:num>
  <w:num w:numId="12">
    <w:abstractNumId w:val="8"/>
  </w:num>
  <w:num w:numId="13">
    <w:abstractNumId w:val="19"/>
  </w:num>
  <w:num w:numId="14">
    <w:abstractNumId w:val="38"/>
  </w:num>
  <w:num w:numId="15">
    <w:abstractNumId w:val="30"/>
  </w:num>
  <w:num w:numId="16">
    <w:abstractNumId w:val="25"/>
  </w:num>
  <w:num w:numId="17">
    <w:abstractNumId w:val="54"/>
  </w:num>
  <w:num w:numId="18">
    <w:abstractNumId w:val="41"/>
  </w:num>
  <w:num w:numId="19">
    <w:abstractNumId w:val="31"/>
  </w:num>
  <w:num w:numId="20">
    <w:abstractNumId w:val="24"/>
  </w:num>
  <w:num w:numId="21">
    <w:abstractNumId w:val="2"/>
  </w:num>
  <w:num w:numId="22">
    <w:abstractNumId w:val="13"/>
  </w:num>
  <w:num w:numId="23">
    <w:abstractNumId w:val="18"/>
  </w:num>
  <w:num w:numId="24">
    <w:abstractNumId w:val="53"/>
  </w:num>
  <w:num w:numId="25">
    <w:abstractNumId w:val="45"/>
  </w:num>
  <w:num w:numId="26">
    <w:abstractNumId w:val="29"/>
  </w:num>
  <w:num w:numId="27">
    <w:abstractNumId w:val="34"/>
  </w:num>
  <w:num w:numId="28">
    <w:abstractNumId w:val="56"/>
  </w:num>
  <w:num w:numId="29">
    <w:abstractNumId w:val="1"/>
  </w:num>
  <w:num w:numId="30">
    <w:abstractNumId w:val="57"/>
  </w:num>
  <w:num w:numId="31">
    <w:abstractNumId w:val="5"/>
  </w:num>
  <w:num w:numId="32">
    <w:abstractNumId w:val="16"/>
  </w:num>
  <w:num w:numId="33">
    <w:abstractNumId w:val="58"/>
  </w:num>
  <w:num w:numId="34">
    <w:abstractNumId w:val="47"/>
  </w:num>
  <w:num w:numId="35">
    <w:abstractNumId w:val="3"/>
  </w:num>
  <w:num w:numId="36">
    <w:abstractNumId w:val="23"/>
  </w:num>
  <w:num w:numId="37">
    <w:abstractNumId w:val="22"/>
  </w:num>
  <w:num w:numId="38">
    <w:abstractNumId w:val="0"/>
  </w:num>
  <w:num w:numId="39">
    <w:abstractNumId w:val="20"/>
  </w:num>
  <w:num w:numId="40">
    <w:abstractNumId w:val="10"/>
  </w:num>
  <w:num w:numId="41">
    <w:abstractNumId w:val="21"/>
  </w:num>
  <w:num w:numId="42">
    <w:abstractNumId w:val="12"/>
  </w:num>
  <w:num w:numId="43">
    <w:abstractNumId w:val="17"/>
  </w:num>
  <w:num w:numId="44">
    <w:abstractNumId w:val="46"/>
  </w:num>
  <w:num w:numId="45">
    <w:abstractNumId w:val="15"/>
  </w:num>
  <w:num w:numId="46">
    <w:abstractNumId w:val="9"/>
  </w:num>
  <w:num w:numId="47">
    <w:abstractNumId w:val="4"/>
  </w:num>
  <w:num w:numId="48">
    <w:abstractNumId w:val="50"/>
  </w:num>
  <w:num w:numId="49">
    <w:abstractNumId w:val="37"/>
  </w:num>
  <w:num w:numId="50">
    <w:abstractNumId w:val="43"/>
  </w:num>
  <w:num w:numId="51">
    <w:abstractNumId w:val="52"/>
  </w:num>
  <w:num w:numId="52">
    <w:abstractNumId w:val="33"/>
  </w:num>
  <w:num w:numId="53">
    <w:abstractNumId w:val="49"/>
  </w:num>
  <w:num w:numId="54">
    <w:abstractNumId w:val="55"/>
  </w:num>
  <w:num w:numId="55">
    <w:abstractNumId w:val="36"/>
  </w:num>
  <w:num w:numId="56">
    <w:abstractNumId w:val="26"/>
  </w:num>
  <w:num w:numId="57">
    <w:abstractNumId w:val="40"/>
  </w:num>
  <w:num w:numId="58">
    <w:abstractNumId w:val="59"/>
  </w:num>
  <w:num w:numId="59">
    <w:abstractNumId w:val="35"/>
  </w:num>
  <w:num w:numId="60">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96"/>
    <w:rsid w:val="00001554"/>
    <w:rsid w:val="00005A05"/>
    <w:rsid w:val="0000743B"/>
    <w:rsid w:val="000075E6"/>
    <w:rsid w:val="0001098E"/>
    <w:rsid w:val="00013D95"/>
    <w:rsid w:val="000148D0"/>
    <w:rsid w:val="00016DE4"/>
    <w:rsid w:val="00016E0B"/>
    <w:rsid w:val="00017268"/>
    <w:rsid w:val="00017AA7"/>
    <w:rsid w:val="00021105"/>
    <w:rsid w:val="00021466"/>
    <w:rsid w:val="00023B46"/>
    <w:rsid w:val="0002498A"/>
    <w:rsid w:val="00024B29"/>
    <w:rsid w:val="00024D3A"/>
    <w:rsid w:val="000269FC"/>
    <w:rsid w:val="00030028"/>
    <w:rsid w:val="00030391"/>
    <w:rsid w:val="00030569"/>
    <w:rsid w:val="00030EA3"/>
    <w:rsid w:val="000315EF"/>
    <w:rsid w:val="00034DE1"/>
    <w:rsid w:val="00034F83"/>
    <w:rsid w:val="0003500A"/>
    <w:rsid w:val="00037974"/>
    <w:rsid w:val="000400C7"/>
    <w:rsid w:val="0004102C"/>
    <w:rsid w:val="00041582"/>
    <w:rsid w:val="00042B50"/>
    <w:rsid w:val="00043496"/>
    <w:rsid w:val="00044198"/>
    <w:rsid w:val="000449B5"/>
    <w:rsid w:val="00047B59"/>
    <w:rsid w:val="00050B2A"/>
    <w:rsid w:val="00051325"/>
    <w:rsid w:val="00052407"/>
    <w:rsid w:val="000530EB"/>
    <w:rsid w:val="0005323F"/>
    <w:rsid w:val="000532ED"/>
    <w:rsid w:val="00053C32"/>
    <w:rsid w:val="00056D23"/>
    <w:rsid w:val="000571AB"/>
    <w:rsid w:val="00057983"/>
    <w:rsid w:val="00057F58"/>
    <w:rsid w:val="00061283"/>
    <w:rsid w:val="00061485"/>
    <w:rsid w:val="00061631"/>
    <w:rsid w:val="00061735"/>
    <w:rsid w:val="00061BE7"/>
    <w:rsid w:val="000632A3"/>
    <w:rsid w:val="00063CD4"/>
    <w:rsid w:val="00063E16"/>
    <w:rsid w:val="0006440D"/>
    <w:rsid w:val="00065958"/>
    <w:rsid w:val="00070B41"/>
    <w:rsid w:val="00073370"/>
    <w:rsid w:val="00073426"/>
    <w:rsid w:val="00073754"/>
    <w:rsid w:val="00073FB1"/>
    <w:rsid w:val="00074839"/>
    <w:rsid w:val="00074A5F"/>
    <w:rsid w:val="00074AC5"/>
    <w:rsid w:val="00074D05"/>
    <w:rsid w:val="000762FD"/>
    <w:rsid w:val="00076373"/>
    <w:rsid w:val="00077088"/>
    <w:rsid w:val="000801B4"/>
    <w:rsid w:val="000803A2"/>
    <w:rsid w:val="00080952"/>
    <w:rsid w:val="000811EC"/>
    <w:rsid w:val="00081A3A"/>
    <w:rsid w:val="000838B7"/>
    <w:rsid w:val="00083CE0"/>
    <w:rsid w:val="00084586"/>
    <w:rsid w:val="00084F67"/>
    <w:rsid w:val="00085218"/>
    <w:rsid w:val="00085BA5"/>
    <w:rsid w:val="000867B8"/>
    <w:rsid w:val="0008779F"/>
    <w:rsid w:val="00090A33"/>
    <w:rsid w:val="0009103D"/>
    <w:rsid w:val="000913DA"/>
    <w:rsid w:val="00091515"/>
    <w:rsid w:val="00091C46"/>
    <w:rsid w:val="00092595"/>
    <w:rsid w:val="00094A00"/>
    <w:rsid w:val="0009604C"/>
    <w:rsid w:val="000973AB"/>
    <w:rsid w:val="000A0428"/>
    <w:rsid w:val="000A0E23"/>
    <w:rsid w:val="000A2A93"/>
    <w:rsid w:val="000A34D8"/>
    <w:rsid w:val="000A4904"/>
    <w:rsid w:val="000A5A4A"/>
    <w:rsid w:val="000B1316"/>
    <w:rsid w:val="000B38C3"/>
    <w:rsid w:val="000B4074"/>
    <w:rsid w:val="000B721F"/>
    <w:rsid w:val="000B74B2"/>
    <w:rsid w:val="000B7F20"/>
    <w:rsid w:val="000C1EF7"/>
    <w:rsid w:val="000C2555"/>
    <w:rsid w:val="000C3B05"/>
    <w:rsid w:val="000C410B"/>
    <w:rsid w:val="000C52AB"/>
    <w:rsid w:val="000C5D4B"/>
    <w:rsid w:val="000C6160"/>
    <w:rsid w:val="000C75D8"/>
    <w:rsid w:val="000C7EBD"/>
    <w:rsid w:val="000D0EF8"/>
    <w:rsid w:val="000D2F6A"/>
    <w:rsid w:val="000D33AF"/>
    <w:rsid w:val="000D43E1"/>
    <w:rsid w:val="000D43FE"/>
    <w:rsid w:val="000D48CF"/>
    <w:rsid w:val="000D650C"/>
    <w:rsid w:val="000D738C"/>
    <w:rsid w:val="000E1F20"/>
    <w:rsid w:val="000E2630"/>
    <w:rsid w:val="000E26A3"/>
    <w:rsid w:val="000E2E16"/>
    <w:rsid w:val="000E2F11"/>
    <w:rsid w:val="000E3522"/>
    <w:rsid w:val="000E491E"/>
    <w:rsid w:val="000E568D"/>
    <w:rsid w:val="000E57F7"/>
    <w:rsid w:val="000E5ED0"/>
    <w:rsid w:val="000E5F09"/>
    <w:rsid w:val="000E631C"/>
    <w:rsid w:val="000E72B4"/>
    <w:rsid w:val="000F1E6C"/>
    <w:rsid w:val="000F25CD"/>
    <w:rsid w:val="000F2F49"/>
    <w:rsid w:val="000F319F"/>
    <w:rsid w:val="000F3E28"/>
    <w:rsid w:val="000F5034"/>
    <w:rsid w:val="000F5671"/>
    <w:rsid w:val="000F7A6D"/>
    <w:rsid w:val="001017AE"/>
    <w:rsid w:val="00101A8D"/>
    <w:rsid w:val="00101A97"/>
    <w:rsid w:val="00102088"/>
    <w:rsid w:val="001022A0"/>
    <w:rsid w:val="00104546"/>
    <w:rsid w:val="00106271"/>
    <w:rsid w:val="00106EEA"/>
    <w:rsid w:val="0011074B"/>
    <w:rsid w:val="00111494"/>
    <w:rsid w:val="001118D9"/>
    <w:rsid w:val="00111A98"/>
    <w:rsid w:val="00111DE7"/>
    <w:rsid w:val="00111F0D"/>
    <w:rsid w:val="00114385"/>
    <w:rsid w:val="00114EE3"/>
    <w:rsid w:val="00117B0B"/>
    <w:rsid w:val="00121EF5"/>
    <w:rsid w:val="0012321A"/>
    <w:rsid w:val="00123DC1"/>
    <w:rsid w:val="00124427"/>
    <w:rsid w:val="00125C98"/>
    <w:rsid w:val="001260AE"/>
    <w:rsid w:val="0012620E"/>
    <w:rsid w:val="00126A14"/>
    <w:rsid w:val="001312C4"/>
    <w:rsid w:val="001318B9"/>
    <w:rsid w:val="00132F2B"/>
    <w:rsid w:val="00133CA3"/>
    <w:rsid w:val="001344BA"/>
    <w:rsid w:val="00140103"/>
    <w:rsid w:val="00141085"/>
    <w:rsid w:val="00141934"/>
    <w:rsid w:val="001420E5"/>
    <w:rsid w:val="0014263C"/>
    <w:rsid w:val="00142AC7"/>
    <w:rsid w:val="00142C2D"/>
    <w:rsid w:val="00142E02"/>
    <w:rsid w:val="00143F62"/>
    <w:rsid w:val="001443D1"/>
    <w:rsid w:val="00146B96"/>
    <w:rsid w:val="00147EDB"/>
    <w:rsid w:val="00147F40"/>
    <w:rsid w:val="00150578"/>
    <w:rsid w:val="00150943"/>
    <w:rsid w:val="00150C2A"/>
    <w:rsid w:val="00150CFD"/>
    <w:rsid w:val="00150DA0"/>
    <w:rsid w:val="00150E54"/>
    <w:rsid w:val="00150FE4"/>
    <w:rsid w:val="001519B7"/>
    <w:rsid w:val="001528AC"/>
    <w:rsid w:val="001538A9"/>
    <w:rsid w:val="001541B3"/>
    <w:rsid w:val="00155BBE"/>
    <w:rsid w:val="00155EC1"/>
    <w:rsid w:val="00155EDC"/>
    <w:rsid w:val="001561D0"/>
    <w:rsid w:val="0015661E"/>
    <w:rsid w:val="001571E9"/>
    <w:rsid w:val="00157DA6"/>
    <w:rsid w:val="00157FF6"/>
    <w:rsid w:val="001611EA"/>
    <w:rsid w:val="00161674"/>
    <w:rsid w:val="00162B9A"/>
    <w:rsid w:val="00163702"/>
    <w:rsid w:val="00163F6C"/>
    <w:rsid w:val="00164A02"/>
    <w:rsid w:val="001658F3"/>
    <w:rsid w:val="00165E1C"/>
    <w:rsid w:val="00165E68"/>
    <w:rsid w:val="00167BF0"/>
    <w:rsid w:val="00167F8E"/>
    <w:rsid w:val="0017133A"/>
    <w:rsid w:val="00172FA6"/>
    <w:rsid w:val="00173521"/>
    <w:rsid w:val="001746BD"/>
    <w:rsid w:val="00176DCA"/>
    <w:rsid w:val="00176DEB"/>
    <w:rsid w:val="00181B52"/>
    <w:rsid w:val="00182857"/>
    <w:rsid w:val="001828E6"/>
    <w:rsid w:val="00183531"/>
    <w:rsid w:val="00183A64"/>
    <w:rsid w:val="00184F25"/>
    <w:rsid w:val="001859BC"/>
    <w:rsid w:val="00186A4B"/>
    <w:rsid w:val="00186ACA"/>
    <w:rsid w:val="001879A8"/>
    <w:rsid w:val="001903AC"/>
    <w:rsid w:val="001907AE"/>
    <w:rsid w:val="00190A5D"/>
    <w:rsid w:val="001916BC"/>
    <w:rsid w:val="0019192C"/>
    <w:rsid w:val="00191A89"/>
    <w:rsid w:val="00191BE5"/>
    <w:rsid w:val="00191EED"/>
    <w:rsid w:val="00192185"/>
    <w:rsid w:val="00193C42"/>
    <w:rsid w:val="001A0141"/>
    <w:rsid w:val="001A1E4A"/>
    <w:rsid w:val="001A22D3"/>
    <w:rsid w:val="001A2CB1"/>
    <w:rsid w:val="001A35C2"/>
    <w:rsid w:val="001A3C5C"/>
    <w:rsid w:val="001A3FE9"/>
    <w:rsid w:val="001A47A0"/>
    <w:rsid w:val="001A5DA1"/>
    <w:rsid w:val="001A6F79"/>
    <w:rsid w:val="001A6FAD"/>
    <w:rsid w:val="001A7C0E"/>
    <w:rsid w:val="001B1C52"/>
    <w:rsid w:val="001B33CD"/>
    <w:rsid w:val="001B3704"/>
    <w:rsid w:val="001B3E95"/>
    <w:rsid w:val="001B48C0"/>
    <w:rsid w:val="001B6137"/>
    <w:rsid w:val="001B7298"/>
    <w:rsid w:val="001B77F9"/>
    <w:rsid w:val="001B79C9"/>
    <w:rsid w:val="001B7A02"/>
    <w:rsid w:val="001B7AE7"/>
    <w:rsid w:val="001B7C81"/>
    <w:rsid w:val="001B7C90"/>
    <w:rsid w:val="001C1BFA"/>
    <w:rsid w:val="001C3059"/>
    <w:rsid w:val="001C3DEE"/>
    <w:rsid w:val="001C638C"/>
    <w:rsid w:val="001D155E"/>
    <w:rsid w:val="001D2692"/>
    <w:rsid w:val="001D61AD"/>
    <w:rsid w:val="001D6609"/>
    <w:rsid w:val="001D700B"/>
    <w:rsid w:val="001D7080"/>
    <w:rsid w:val="001D7285"/>
    <w:rsid w:val="001E007D"/>
    <w:rsid w:val="001E0E91"/>
    <w:rsid w:val="001E12CC"/>
    <w:rsid w:val="001E1E76"/>
    <w:rsid w:val="001E1EFA"/>
    <w:rsid w:val="001E230F"/>
    <w:rsid w:val="001E3624"/>
    <w:rsid w:val="001E49EC"/>
    <w:rsid w:val="001E6B0D"/>
    <w:rsid w:val="001E6DAB"/>
    <w:rsid w:val="001E77EC"/>
    <w:rsid w:val="001E7AD4"/>
    <w:rsid w:val="001F1445"/>
    <w:rsid w:val="001F1F92"/>
    <w:rsid w:val="001F33EB"/>
    <w:rsid w:val="001F3877"/>
    <w:rsid w:val="001F3A58"/>
    <w:rsid w:val="001F4F35"/>
    <w:rsid w:val="001F532E"/>
    <w:rsid w:val="001F67B8"/>
    <w:rsid w:val="001F7257"/>
    <w:rsid w:val="001F7809"/>
    <w:rsid w:val="00201940"/>
    <w:rsid w:val="0020285C"/>
    <w:rsid w:val="00203264"/>
    <w:rsid w:val="00205D6E"/>
    <w:rsid w:val="00205D95"/>
    <w:rsid w:val="00206DFD"/>
    <w:rsid w:val="00207204"/>
    <w:rsid w:val="00211007"/>
    <w:rsid w:val="002116E9"/>
    <w:rsid w:val="0021214F"/>
    <w:rsid w:val="00214D37"/>
    <w:rsid w:val="002151C6"/>
    <w:rsid w:val="00216116"/>
    <w:rsid w:val="0021758C"/>
    <w:rsid w:val="0022069D"/>
    <w:rsid w:val="002225C0"/>
    <w:rsid w:val="00224680"/>
    <w:rsid w:val="00224F49"/>
    <w:rsid w:val="00225A04"/>
    <w:rsid w:val="0022605D"/>
    <w:rsid w:val="0022692C"/>
    <w:rsid w:val="00226C7B"/>
    <w:rsid w:val="00226CD3"/>
    <w:rsid w:val="00227220"/>
    <w:rsid w:val="00227345"/>
    <w:rsid w:val="00227C95"/>
    <w:rsid w:val="00231C99"/>
    <w:rsid w:val="00231E17"/>
    <w:rsid w:val="00232A15"/>
    <w:rsid w:val="002330E7"/>
    <w:rsid w:val="00235128"/>
    <w:rsid w:val="002358EB"/>
    <w:rsid w:val="002365AE"/>
    <w:rsid w:val="0023678F"/>
    <w:rsid w:val="00236A74"/>
    <w:rsid w:val="00237655"/>
    <w:rsid w:val="00237A44"/>
    <w:rsid w:val="002419E2"/>
    <w:rsid w:val="00241C50"/>
    <w:rsid w:val="00242F5B"/>
    <w:rsid w:val="002430EC"/>
    <w:rsid w:val="00243A21"/>
    <w:rsid w:val="00243D51"/>
    <w:rsid w:val="002442CD"/>
    <w:rsid w:val="00244356"/>
    <w:rsid w:val="002444E7"/>
    <w:rsid w:val="00244DD0"/>
    <w:rsid w:val="002470AE"/>
    <w:rsid w:val="00251370"/>
    <w:rsid w:val="00251EC7"/>
    <w:rsid w:val="00253791"/>
    <w:rsid w:val="0025556F"/>
    <w:rsid w:val="002556DA"/>
    <w:rsid w:val="00255A45"/>
    <w:rsid w:val="00255E95"/>
    <w:rsid w:val="0025607D"/>
    <w:rsid w:val="00256752"/>
    <w:rsid w:val="002610D4"/>
    <w:rsid w:val="002628F9"/>
    <w:rsid w:val="00262F1A"/>
    <w:rsid w:val="002657DF"/>
    <w:rsid w:val="00266C40"/>
    <w:rsid w:val="0026716A"/>
    <w:rsid w:val="00267AFE"/>
    <w:rsid w:val="002730A8"/>
    <w:rsid w:val="00273E4F"/>
    <w:rsid w:val="00274178"/>
    <w:rsid w:val="00277A31"/>
    <w:rsid w:val="00280ABC"/>
    <w:rsid w:val="00281630"/>
    <w:rsid w:val="00282618"/>
    <w:rsid w:val="00283521"/>
    <w:rsid w:val="00285EE9"/>
    <w:rsid w:val="00286BEE"/>
    <w:rsid w:val="0029167C"/>
    <w:rsid w:val="00291B23"/>
    <w:rsid w:val="00291E9E"/>
    <w:rsid w:val="002924E2"/>
    <w:rsid w:val="00292B3C"/>
    <w:rsid w:val="00292EDD"/>
    <w:rsid w:val="00294345"/>
    <w:rsid w:val="0029476C"/>
    <w:rsid w:val="002949B1"/>
    <w:rsid w:val="002949D6"/>
    <w:rsid w:val="0029551D"/>
    <w:rsid w:val="0029570A"/>
    <w:rsid w:val="0029577E"/>
    <w:rsid w:val="00296825"/>
    <w:rsid w:val="00296A41"/>
    <w:rsid w:val="00297370"/>
    <w:rsid w:val="002A0228"/>
    <w:rsid w:val="002A0288"/>
    <w:rsid w:val="002A0BC7"/>
    <w:rsid w:val="002A0D5A"/>
    <w:rsid w:val="002A11E8"/>
    <w:rsid w:val="002A1495"/>
    <w:rsid w:val="002A14E3"/>
    <w:rsid w:val="002A171C"/>
    <w:rsid w:val="002A3111"/>
    <w:rsid w:val="002A35CC"/>
    <w:rsid w:val="002A398E"/>
    <w:rsid w:val="002A608B"/>
    <w:rsid w:val="002A624D"/>
    <w:rsid w:val="002A627C"/>
    <w:rsid w:val="002A68E2"/>
    <w:rsid w:val="002A7412"/>
    <w:rsid w:val="002A7CD5"/>
    <w:rsid w:val="002A7D17"/>
    <w:rsid w:val="002A7D40"/>
    <w:rsid w:val="002B1546"/>
    <w:rsid w:val="002B1A2B"/>
    <w:rsid w:val="002B232D"/>
    <w:rsid w:val="002B3308"/>
    <w:rsid w:val="002B3751"/>
    <w:rsid w:val="002B41CC"/>
    <w:rsid w:val="002B4ECF"/>
    <w:rsid w:val="002B5530"/>
    <w:rsid w:val="002B5903"/>
    <w:rsid w:val="002B6647"/>
    <w:rsid w:val="002B672B"/>
    <w:rsid w:val="002B67E7"/>
    <w:rsid w:val="002C032A"/>
    <w:rsid w:val="002C0AA7"/>
    <w:rsid w:val="002C130C"/>
    <w:rsid w:val="002C137F"/>
    <w:rsid w:val="002C143C"/>
    <w:rsid w:val="002C14B0"/>
    <w:rsid w:val="002C32D6"/>
    <w:rsid w:val="002C3D6E"/>
    <w:rsid w:val="002C3DBC"/>
    <w:rsid w:val="002C5719"/>
    <w:rsid w:val="002C6A2E"/>
    <w:rsid w:val="002D1AAF"/>
    <w:rsid w:val="002D2230"/>
    <w:rsid w:val="002D39E3"/>
    <w:rsid w:val="002D39EF"/>
    <w:rsid w:val="002D4259"/>
    <w:rsid w:val="002D4D01"/>
    <w:rsid w:val="002E0223"/>
    <w:rsid w:val="002E15AF"/>
    <w:rsid w:val="002E30B9"/>
    <w:rsid w:val="002E39CD"/>
    <w:rsid w:val="002E3C9A"/>
    <w:rsid w:val="002E5D61"/>
    <w:rsid w:val="002E60F7"/>
    <w:rsid w:val="002E78DD"/>
    <w:rsid w:val="002F00AD"/>
    <w:rsid w:val="002F05EB"/>
    <w:rsid w:val="002F1F2B"/>
    <w:rsid w:val="002F2359"/>
    <w:rsid w:val="002F2450"/>
    <w:rsid w:val="002F3653"/>
    <w:rsid w:val="002F3867"/>
    <w:rsid w:val="002F61EB"/>
    <w:rsid w:val="002F71C5"/>
    <w:rsid w:val="00301459"/>
    <w:rsid w:val="00301634"/>
    <w:rsid w:val="00301A2B"/>
    <w:rsid w:val="00302377"/>
    <w:rsid w:val="00302B1B"/>
    <w:rsid w:val="003037A9"/>
    <w:rsid w:val="0030497F"/>
    <w:rsid w:val="003049AA"/>
    <w:rsid w:val="00304A8E"/>
    <w:rsid w:val="003052C1"/>
    <w:rsid w:val="003063C8"/>
    <w:rsid w:val="0031054C"/>
    <w:rsid w:val="00310A25"/>
    <w:rsid w:val="003116DD"/>
    <w:rsid w:val="00311C28"/>
    <w:rsid w:val="00311F09"/>
    <w:rsid w:val="00313767"/>
    <w:rsid w:val="00315BD3"/>
    <w:rsid w:val="0031662A"/>
    <w:rsid w:val="003166B3"/>
    <w:rsid w:val="00316E6F"/>
    <w:rsid w:val="0031767C"/>
    <w:rsid w:val="003176D7"/>
    <w:rsid w:val="00317A6A"/>
    <w:rsid w:val="00320995"/>
    <w:rsid w:val="00321C10"/>
    <w:rsid w:val="00321F88"/>
    <w:rsid w:val="003229C6"/>
    <w:rsid w:val="00324EA5"/>
    <w:rsid w:val="00325C9D"/>
    <w:rsid w:val="00325F79"/>
    <w:rsid w:val="00330545"/>
    <w:rsid w:val="00331067"/>
    <w:rsid w:val="0033110A"/>
    <w:rsid w:val="00332E79"/>
    <w:rsid w:val="00334325"/>
    <w:rsid w:val="00335D02"/>
    <w:rsid w:val="00335E22"/>
    <w:rsid w:val="00336428"/>
    <w:rsid w:val="003365A9"/>
    <w:rsid w:val="0033674A"/>
    <w:rsid w:val="00336BDE"/>
    <w:rsid w:val="00340D74"/>
    <w:rsid w:val="00341949"/>
    <w:rsid w:val="00342933"/>
    <w:rsid w:val="00344BEC"/>
    <w:rsid w:val="003464BE"/>
    <w:rsid w:val="003471DD"/>
    <w:rsid w:val="00347583"/>
    <w:rsid w:val="0035095F"/>
    <w:rsid w:val="00350E78"/>
    <w:rsid w:val="0035136E"/>
    <w:rsid w:val="00352020"/>
    <w:rsid w:val="003522B9"/>
    <w:rsid w:val="003532E9"/>
    <w:rsid w:val="00356490"/>
    <w:rsid w:val="003575D1"/>
    <w:rsid w:val="0036145A"/>
    <w:rsid w:val="0036283D"/>
    <w:rsid w:val="00362843"/>
    <w:rsid w:val="00362E5C"/>
    <w:rsid w:val="003633AC"/>
    <w:rsid w:val="00363F6B"/>
    <w:rsid w:val="00363FE6"/>
    <w:rsid w:val="00364FDE"/>
    <w:rsid w:val="003654B6"/>
    <w:rsid w:val="003672F2"/>
    <w:rsid w:val="0037123B"/>
    <w:rsid w:val="0037190F"/>
    <w:rsid w:val="00372809"/>
    <w:rsid w:val="00372D9E"/>
    <w:rsid w:val="0037322E"/>
    <w:rsid w:val="00373DCC"/>
    <w:rsid w:val="00373E27"/>
    <w:rsid w:val="003748BF"/>
    <w:rsid w:val="00375059"/>
    <w:rsid w:val="003751FF"/>
    <w:rsid w:val="003767AA"/>
    <w:rsid w:val="003777FC"/>
    <w:rsid w:val="003804B0"/>
    <w:rsid w:val="003806CC"/>
    <w:rsid w:val="00381540"/>
    <w:rsid w:val="0038195E"/>
    <w:rsid w:val="00381E9B"/>
    <w:rsid w:val="00382D68"/>
    <w:rsid w:val="003843C9"/>
    <w:rsid w:val="00384A43"/>
    <w:rsid w:val="003853BB"/>
    <w:rsid w:val="00385DC8"/>
    <w:rsid w:val="0038643E"/>
    <w:rsid w:val="00391CE3"/>
    <w:rsid w:val="00395A3F"/>
    <w:rsid w:val="00396148"/>
    <w:rsid w:val="003A02B3"/>
    <w:rsid w:val="003A0F89"/>
    <w:rsid w:val="003A1847"/>
    <w:rsid w:val="003A29C2"/>
    <w:rsid w:val="003A3E13"/>
    <w:rsid w:val="003A4022"/>
    <w:rsid w:val="003A54F7"/>
    <w:rsid w:val="003A5DD7"/>
    <w:rsid w:val="003A6645"/>
    <w:rsid w:val="003A7221"/>
    <w:rsid w:val="003A782F"/>
    <w:rsid w:val="003B300D"/>
    <w:rsid w:val="003B42EA"/>
    <w:rsid w:val="003B4C51"/>
    <w:rsid w:val="003B4DB6"/>
    <w:rsid w:val="003B5BA6"/>
    <w:rsid w:val="003B5F75"/>
    <w:rsid w:val="003B6339"/>
    <w:rsid w:val="003B6D76"/>
    <w:rsid w:val="003B6ED1"/>
    <w:rsid w:val="003B7664"/>
    <w:rsid w:val="003C0E18"/>
    <w:rsid w:val="003C315B"/>
    <w:rsid w:val="003C492A"/>
    <w:rsid w:val="003C4C5E"/>
    <w:rsid w:val="003C586A"/>
    <w:rsid w:val="003C68A8"/>
    <w:rsid w:val="003C767A"/>
    <w:rsid w:val="003C7B0F"/>
    <w:rsid w:val="003D0095"/>
    <w:rsid w:val="003D059C"/>
    <w:rsid w:val="003D0D01"/>
    <w:rsid w:val="003D5BD5"/>
    <w:rsid w:val="003D7317"/>
    <w:rsid w:val="003E0997"/>
    <w:rsid w:val="003E2342"/>
    <w:rsid w:val="003E2970"/>
    <w:rsid w:val="003E3383"/>
    <w:rsid w:val="003E3ADC"/>
    <w:rsid w:val="003E6133"/>
    <w:rsid w:val="003E61AF"/>
    <w:rsid w:val="003E7486"/>
    <w:rsid w:val="003F139F"/>
    <w:rsid w:val="003F1A29"/>
    <w:rsid w:val="003F1F07"/>
    <w:rsid w:val="003F1F80"/>
    <w:rsid w:val="003F4F11"/>
    <w:rsid w:val="003F502F"/>
    <w:rsid w:val="003F5242"/>
    <w:rsid w:val="003F5EF6"/>
    <w:rsid w:val="003F7B36"/>
    <w:rsid w:val="003F7FC0"/>
    <w:rsid w:val="00400F1D"/>
    <w:rsid w:val="00401250"/>
    <w:rsid w:val="0040308A"/>
    <w:rsid w:val="004030B9"/>
    <w:rsid w:val="00404949"/>
    <w:rsid w:val="00405B1D"/>
    <w:rsid w:val="00405EA7"/>
    <w:rsid w:val="004065A0"/>
    <w:rsid w:val="0041221E"/>
    <w:rsid w:val="00416C8A"/>
    <w:rsid w:val="00416E90"/>
    <w:rsid w:val="00417107"/>
    <w:rsid w:val="0041754D"/>
    <w:rsid w:val="00420676"/>
    <w:rsid w:val="0042237E"/>
    <w:rsid w:val="00422F78"/>
    <w:rsid w:val="0042468B"/>
    <w:rsid w:val="0042532E"/>
    <w:rsid w:val="004265AE"/>
    <w:rsid w:val="004267A2"/>
    <w:rsid w:val="00426B76"/>
    <w:rsid w:val="00427D07"/>
    <w:rsid w:val="00427FF9"/>
    <w:rsid w:val="00430389"/>
    <w:rsid w:val="00430E5D"/>
    <w:rsid w:val="00431542"/>
    <w:rsid w:val="00431D6D"/>
    <w:rsid w:val="00432A7E"/>
    <w:rsid w:val="00432BEB"/>
    <w:rsid w:val="0043378A"/>
    <w:rsid w:val="004343E7"/>
    <w:rsid w:val="0043495D"/>
    <w:rsid w:val="00434F11"/>
    <w:rsid w:val="00435BA8"/>
    <w:rsid w:val="00436296"/>
    <w:rsid w:val="00436730"/>
    <w:rsid w:val="00436E20"/>
    <w:rsid w:val="00436F98"/>
    <w:rsid w:val="00437D3F"/>
    <w:rsid w:val="0044064E"/>
    <w:rsid w:val="00440D7B"/>
    <w:rsid w:val="00441287"/>
    <w:rsid w:val="0044270E"/>
    <w:rsid w:val="0044280F"/>
    <w:rsid w:val="00442CC3"/>
    <w:rsid w:val="004436C2"/>
    <w:rsid w:val="00445B3A"/>
    <w:rsid w:val="00445ED0"/>
    <w:rsid w:val="004460C2"/>
    <w:rsid w:val="00447D70"/>
    <w:rsid w:val="00450576"/>
    <w:rsid w:val="00450989"/>
    <w:rsid w:val="00450B63"/>
    <w:rsid w:val="00450D11"/>
    <w:rsid w:val="004536A3"/>
    <w:rsid w:val="00456082"/>
    <w:rsid w:val="00456642"/>
    <w:rsid w:val="00457ABF"/>
    <w:rsid w:val="004600B2"/>
    <w:rsid w:val="00460860"/>
    <w:rsid w:val="00460A1A"/>
    <w:rsid w:val="00463C85"/>
    <w:rsid w:val="00464415"/>
    <w:rsid w:val="00465E6F"/>
    <w:rsid w:val="004678D5"/>
    <w:rsid w:val="00467FAA"/>
    <w:rsid w:val="00470020"/>
    <w:rsid w:val="00470299"/>
    <w:rsid w:val="004729D5"/>
    <w:rsid w:val="00472E21"/>
    <w:rsid w:val="00474592"/>
    <w:rsid w:val="00474D09"/>
    <w:rsid w:val="00476682"/>
    <w:rsid w:val="00477829"/>
    <w:rsid w:val="00477EB3"/>
    <w:rsid w:val="00477EFA"/>
    <w:rsid w:val="004801DE"/>
    <w:rsid w:val="0048037F"/>
    <w:rsid w:val="00480B18"/>
    <w:rsid w:val="004820DB"/>
    <w:rsid w:val="00485102"/>
    <w:rsid w:val="00486DC1"/>
    <w:rsid w:val="00486E10"/>
    <w:rsid w:val="00487B02"/>
    <w:rsid w:val="00487C82"/>
    <w:rsid w:val="00490D6F"/>
    <w:rsid w:val="00491411"/>
    <w:rsid w:val="0049208C"/>
    <w:rsid w:val="004931BF"/>
    <w:rsid w:val="0049326C"/>
    <w:rsid w:val="004944CC"/>
    <w:rsid w:val="0049465B"/>
    <w:rsid w:val="004952ED"/>
    <w:rsid w:val="004959E7"/>
    <w:rsid w:val="00495A46"/>
    <w:rsid w:val="00495A7C"/>
    <w:rsid w:val="00496C4D"/>
    <w:rsid w:val="004972AE"/>
    <w:rsid w:val="00497C8C"/>
    <w:rsid w:val="004A056C"/>
    <w:rsid w:val="004A08C2"/>
    <w:rsid w:val="004A0E9D"/>
    <w:rsid w:val="004A1025"/>
    <w:rsid w:val="004A178F"/>
    <w:rsid w:val="004A2CE3"/>
    <w:rsid w:val="004A2FA4"/>
    <w:rsid w:val="004A3727"/>
    <w:rsid w:val="004A4E45"/>
    <w:rsid w:val="004A689B"/>
    <w:rsid w:val="004A7999"/>
    <w:rsid w:val="004B0DF5"/>
    <w:rsid w:val="004B1923"/>
    <w:rsid w:val="004B3CAC"/>
    <w:rsid w:val="004B54CB"/>
    <w:rsid w:val="004B57BF"/>
    <w:rsid w:val="004B672D"/>
    <w:rsid w:val="004B6B82"/>
    <w:rsid w:val="004B6BBD"/>
    <w:rsid w:val="004B7C5B"/>
    <w:rsid w:val="004C1351"/>
    <w:rsid w:val="004C1CB6"/>
    <w:rsid w:val="004C26A8"/>
    <w:rsid w:val="004C2818"/>
    <w:rsid w:val="004C293D"/>
    <w:rsid w:val="004C3FF8"/>
    <w:rsid w:val="004C501C"/>
    <w:rsid w:val="004C608B"/>
    <w:rsid w:val="004C64E5"/>
    <w:rsid w:val="004C7C36"/>
    <w:rsid w:val="004D0853"/>
    <w:rsid w:val="004D0E86"/>
    <w:rsid w:val="004D142F"/>
    <w:rsid w:val="004D1677"/>
    <w:rsid w:val="004D1930"/>
    <w:rsid w:val="004D19D8"/>
    <w:rsid w:val="004D294B"/>
    <w:rsid w:val="004D2C26"/>
    <w:rsid w:val="004D5E37"/>
    <w:rsid w:val="004D7FDF"/>
    <w:rsid w:val="004E0F12"/>
    <w:rsid w:val="004E124C"/>
    <w:rsid w:val="004E1771"/>
    <w:rsid w:val="004E1E1B"/>
    <w:rsid w:val="004E2C3C"/>
    <w:rsid w:val="004E314B"/>
    <w:rsid w:val="004E314D"/>
    <w:rsid w:val="004E466C"/>
    <w:rsid w:val="004E5720"/>
    <w:rsid w:val="004E60BD"/>
    <w:rsid w:val="004E741C"/>
    <w:rsid w:val="004E7C4D"/>
    <w:rsid w:val="004E7F09"/>
    <w:rsid w:val="004F11E0"/>
    <w:rsid w:val="004F1843"/>
    <w:rsid w:val="004F1876"/>
    <w:rsid w:val="004F2178"/>
    <w:rsid w:val="004F29C5"/>
    <w:rsid w:val="004F2D56"/>
    <w:rsid w:val="004F3A22"/>
    <w:rsid w:val="004F4667"/>
    <w:rsid w:val="004F495F"/>
    <w:rsid w:val="004F5330"/>
    <w:rsid w:val="004F7DD5"/>
    <w:rsid w:val="00502414"/>
    <w:rsid w:val="00503016"/>
    <w:rsid w:val="00503A8F"/>
    <w:rsid w:val="00503CCB"/>
    <w:rsid w:val="00504203"/>
    <w:rsid w:val="005048DD"/>
    <w:rsid w:val="00504BBE"/>
    <w:rsid w:val="00505547"/>
    <w:rsid w:val="0051186B"/>
    <w:rsid w:val="0051285B"/>
    <w:rsid w:val="005135A6"/>
    <w:rsid w:val="00513AF0"/>
    <w:rsid w:val="005148CF"/>
    <w:rsid w:val="00515631"/>
    <w:rsid w:val="0051587E"/>
    <w:rsid w:val="00516C77"/>
    <w:rsid w:val="005179CC"/>
    <w:rsid w:val="0052062D"/>
    <w:rsid w:val="00520A68"/>
    <w:rsid w:val="00521AFD"/>
    <w:rsid w:val="00522196"/>
    <w:rsid w:val="00525C55"/>
    <w:rsid w:val="00525E78"/>
    <w:rsid w:val="005266BB"/>
    <w:rsid w:val="0052779B"/>
    <w:rsid w:val="005277F7"/>
    <w:rsid w:val="0052785A"/>
    <w:rsid w:val="00527ADC"/>
    <w:rsid w:val="00527C06"/>
    <w:rsid w:val="00527D51"/>
    <w:rsid w:val="005336A4"/>
    <w:rsid w:val="00533A3C"/>
    <w:rsid w:val="0053434F"/>
    <w:rsid w:val="00534604"/>
    <w:rsid w:val="0053518D"/>
    <w:rsid w:val="00535AFE"/>
    <w:rsid w:val="0053646E"/>
    <w:rsid w:val="005403E4"/>
    <w:rsid w:val="0054159E"/>
    <w:rsid w:val="005424BE"/>
    <w:rsid w:val="0054361B"/>
    <w:rsid w:val="00544A52"/>
    <w:rsid w:val="0054589E"/>
    <w:rsid w:val="00545D40"/>
    <w:rsid w:val="00550725"/>
    <w:rsid w:val="005508E9"/>
    <w:rsid w:val="00550A06"/>
    <w:rsid w:val="00550FE0"/>
    <w:rsid w:val="0055109A"/>
    <w:rsid w:val="005511E0"/>
    <w:rsid w:val="00551D1A"/>
    <w:rsid w:val="00552A4A"/>
    <w:rsid w:val="00553F35"/>
    <w:rsid w:val="00554037"/>
    <w:rsid w:val="005544A6"/>
    <w:rsid w:val="00555922"/>
    <w:rsid w:val="00555957"/>
    <w:rsid w:val="00555D4B"/>
    <w:rsid w:val="00555EE4"/>
    <w:rsid w:val="005564E9"/>
    <w:rsid w:val="005571D0"/>
    <w:rsid w:val="00557DC7"/>
    <w:rsid w:val="00557F93"/>
    <w:rsid w:val="005610C8"/>
    <w:rsid w:val="005632EF"/>
    <w:rsid w:val="00564713"/>
    <w:rsid w:val="00565876"/>
    <w:rsid w:val="005675F3"/>
    <w:rsid w:val="00570714"/>
    <w:rsid w:val="00570B07"/>
    <w:rsid w:val="00573046"/>
    <w:rsid w:val="0057404F"/>
    <w:rsid w:val="005747EC"/>
    <w:rsid w:val="005760A7"/>
    <w:rsid w:val="00577D8B"/>
    <w:rsid w:val="005804F2"/>
    <w:rsid w:val="005806A0"/>
    <w:rsid w:val="00580980"/>
    <w:rsid w:val="005809C1"/>
    <w:rsid w:val="005817E9"/>
    <w:rsid w:val="00581D21"/>
    <w:rsid w:val="00582174"/>
    <w:rsid w:val="00582D82"/>
    <w:rsid w:val="005835CF"/>
    <w:rsid w:val="00585E43"/>
    <w:rsid w:val="00586738"/>
    <w:rsid w:val="00587415"/>
    <w:rsid w:val="005901D2"/>
    <w:rsid w:val="005905D3"/>
    <w:rsid w:val="00590BCB"/>
    <w:rsid w:val="00590E5A"/>
    <w:rsid w:val="00592A9E"/>
    <w:rsid w:val="00592E02"/>
    <w:rsid w:val="00594923"/>
    <w:rsid w:val="00594F51"/>
    <w:rsid w:val="005950D9"/>
    <w:rsid w:val="00596197"/>
    <w:rsid w:val="00596B87"/>
    <w:rsid w:val="005A04C1"/>
    <w:rsid w:val="005A112E"/>
    <w:rsid w:val="005A2028"/>
    <w:rsid w:val="005A3109"/>
    <w:rsid w:val="005A3AF6"/>
    <w:rsid w:val="005A5743"/>
    <w:rsid w:val="005A6453"/>
    <w:rsid w:val="005A6E20"/>
    <w:rsid w:val="005A6F01"/>
    <w:rsid w:val="005A766D"/>
    <w:rsid w:val="005A79AC"/>
    <w:rsid w:val="005B03EA"/>
    <w:rsid w:val="005B0913"/>
    <w:rsid w:val="005B21B5"/>
    <w:rsid w:val="005B2740"/>
    <w:rsid w:val="005B3236"/>
    <w:rsid w:val="005B4CE7"/>
    <w:rsid w:val="005B6014"/>
    <w:rsid w:val="005B6D75"/>
    <w:rsid w:val="005B6DCC"/>
    <w:rsid w:val="005B6F3A"/>
    <w:rsid w:val="005B7067"/>
    <w:rsid w:val="005B7079"/>
    <w:rsid w:val="005C0EDA"/>
    <w:rsid w:val="005C168B"/>
    <w:rsid w:val="005C1DD0"/>
    <w:rsid w:val="005C2075"/>
    <w:rsid w:val="005C2C5E"/>
    <w:rsid w:val="005C346B"/>
    <w:rsid w:val="005C5B0E"/>
    <w:rsid w:val="005C657F"/>
    <w:rsid w:val="005C6D7E"/>
    <w:rsid w:val="005C6EF1"/>
    <w:rsid w:val="005C7348"/>
    <w:rsid w:val="005D0315"/>
    <w:rsid w:val="005D0586"/>
    <w:rsid w:val="005D2397"/>
    <w:rsid w:val="005D34CC"/>
    <w:rsid w:val="005D6D86"/>
    <w:rsid w:val="005E0039"/>
    <w:rsid w:val="005E0875"/>
    <w:rsid w:val="005E1860"/>
    <w:rsid w:val="005E3414"/>
    <w:rsid w:val="005E3B4F"/>
    <w:rsid w:val="005E47CE"/>
    <w:rsid w:val="005E4E20"/>
    <w:rsid w:val="005E4F11"/>
    <w:rsid w:val="005E574D"/>
    <w:rsid w:val="005E5FB2"/>
    <w:rsid w:val="005E636B"/>
    <w:rsid w:val="005E6AF9"/>
    <w:rsid w:val="005E7149"/>
    <w:rsid w:val="005E7C17"/>
    <w:rsid w:val="005F01AF"/>
    <w:rsid w:val="005F16B5"/>
    <w:rsid w:val="005F2B0F"/>
    <w:rsid w:val="005F3CAB"/>
    <w:rsid w:val="005F3E7A"/>
    <w:rsid w:val="005F3F63"/>
    <w:rsid w:val="005F4E9C"/>
    <w:rsid w:val="005F62D9"/>
    <w:rsid w:val="005F69A9"/>
    <w:rsid w:val="005F77A2"/>
    <w:rsid w:val="005F7B02"/>
    <w:rsid w:val="00601247"/>
    <w:rsid w:val="006036FD"/>
    <w:rsid w:val="00603C42"/>
    <w:rsid w:val="006055DB"/>
    <w:rsid w:val="006062DD"/>
    <w:rsid w:val="006077F6"/>
    <w:rsid w:val="00607BE3"/>
    <w:rsid w:val="00610EE8"/>
    <w:rsid w:val="00611BFD"/>
    <w:rsid w:val="00611D82"/>
    <w:rsid w:val="00612796"/>
    <w:rsid w:val="00613160"/>
    <w:rsid w:val="00613209"/>
    <w:rsid w:val="00613295"/>
    <w:rsid w:val="00613CAD"/>
    <w:rsid w:val="0061523D"/>
    <w:rsid w:val="00615357"/>
    <w:rsid w:val="0061592A"/>
    <w:rsid w:val="0061786B"/>
    <w:rsid w:val="00617EFE"/>
    <w:rsid w:val="00617F63"/>
    <w:rsid w:val="00620AD6"/>
    <w:rsid w:val="00621B86"/>
    <w:rsid w:val="006229FD"/>
    <w:rsid w:val="006232E8"/>
    <w:rsid w:val="006233CA"/>
    <w:rsid w:val="006235FA"/>
    <w:rsid w:val="006240DC"/>
    <w:rsid w:val="0062543D"/>
    <w:rsid w:val="0063027E"/>
    <w:rsid w:val="006306D9"/>
    <w:rsid w:val="00630D7C"/>
    <w:rsid w:val="0063150E"/>
    <w:rsid w:val="00632592"/>
    <w:rsid w:val="00632F90"/>
    <w:rsid w:val="006331C0"/>
    <w:rsid w:val="00633669"/>
    <w:rsid w:val="00635AE6"/>
    <w:rsid w:val="00636FBD"/>
    <w:rsid w:val="006400D2"/>
    <w:rsid w:val="006403A3"/>
    <w:rsid w:val="006409DB"/>
    <w:rsid w:val="00641B83"/>
    <w:rsid w:val="00641DE9"/>
    <w:rsid w:val="00642322"/>
    <w:rsid w:val="00643AE4"/>
    <w:rsid w:val="00644323"/>
    <w:rsid w:val="00650033"/>
    <w:rsid w:val="006503D1"/>
    <w:rsid w:val="006507DF"/>
    <w:rsid w:val="00651ADE"/>
    <w:rsid w:val="006522F5"/>
    <w:rsid w:val="00652AA9"/>
    <w:rsid w:val="00653408"/>
    <w:rsid w:val="00653626"/>
    <w:rsid w:val="00653BDF"/>
    <w:rsid w:val="0065495F"/>
    <w:rsid w:val="00655194"/>
    <w:rsid w:val="006557CE"/>
    <w:rsid w:val="00655B93"/>
    <w:rsid w:val="0065637A"/>
    <w:rsid w:val="00656445"/>
    <w:rsid w:val="00660A32"/>
    <w:rsid w:val="006613FE"/>
    <w:rsid w:val="006627EB"/>
    <w:rsid w:val="00662A18"/>
    <w:rsid w:val="0066399D"/>
    <w:rsid w:val="00665B43"/>
    <w:rsid w:val="00665D00"/>
    <w:rsid w:val="00666768"/>
    <w:rsid w:val="00667EB8"/>
    <w:rsid w:val="00670F46"/>
    <w:rsid w:val="00671623"/>
    <w:rsid w:val="00672F09"/>
    <w:rsid w:val="00673A4A"/>
    <w:rsid w:val="006769E8"/>
    <w:rsid w:val="00676CA6"/>
    <w:rsid w:val="006771ED"/>
    <w:rsid w:val="00677742"/>
    <w:rsid w:val="00681444"/>
    <w:rsid w:val="00681BA2"/>
    <w:rsid w:val="00682629"/>
    <w:rsid w:val="0068366C"/>
    <w:rsid w:val="00683840"/>
    <w:rsid w:val="00684418"/>
    <w:rsid w:val="0068489E"/>
    <w:rsid w:val="006860F1"/>
    <w:rsid w:val="00686517"/>
    <w:rsid w:val="0068697F"/>
    <w:rsid w:val="006872E4"/>
    <w:rsid w:val="00687396"/>
    <w:rsid w:val="00687F32"/>
    <w:rsid w:val="006908F0"/>
    <w:rsid w:val="006917FC"/>
    <w:rsid w:val="006923CC"/>
    <w:rsid w:val="00692414"/>
    <w:rsid w:val="006935FE"/>
    <w:rsid w:val="00694642"/>
    <w:rsid w:val="00696291"/>
    <w:rsid w:val="00696875"/>
    <w:rsid w:val="00697313"/>
    <w:rsid w:val="006A0441"/>
    <w:rsid w:val="006A1602"/>
    <w:rsid w:val="006A16F7"/>
    <w:rsid w:val="006A1908"/>
    <w:rsid w:val="006A2790"/>
    <w:rsid w:val="006A4A1A"/>
    <w:rsid w:val="006A579D"/>
    <w:rsid w:val="006A598D"/>
    <w:rsid w:val="006A6662"/>
    <w:rsid w:val="006A7393"/>
    <w:rsid w:val="006B2093"/>
    <w:rsid w:val="006B21DE"/>
    <w:rsid w:val="006B2F64"/>
    <w:rsid w:val="006B3C1E"/>
    <w:rsid w:val="006B615C"/>
    <w:rsid w:val="006B68DF"/>
    <w:rsid w:val="006B7BC0"/>
    <w:rsid w:val="006C0E5D"/>
    <w:rsid w:val="006C15A2"/>
    <w:rsid w:val="006C27F0"/>
    <w:rsid w:val="006C295D"/>
    <w:rsid w:val="006C2AAE"/>
    <w:rsid w:val="006C2D21"/>
    <w:rsid w:val="006C3FFF"/>
    <w:rsid w:val="006C440D"/>
    <w:rsid w:val="006C495F"/>
    <w:rsid w:val="006C550B"/>
    <w:rsid w:val="006D0302"/>
    <w:rsid w:val="006D06DA"/>
    <w:rsid w:val="006D0B26"/>
    <w:rsid w:val="006D1074"/>
    <w:rsid w:val="006D151B"/>
    <w:rsid w:val="006D2FD1"/>
    <w:rsid w:val="006D30C5"/>
    <w:rsid w:val="006D348B"/>
    <w:rsid w:val="006D3F9A"/>
    <w:rsid w:val="006D4941"/>
    <w:rsid w:val="006D5424"/>
    <w:rsid w:val="006D6A5C"/>
    <w:rsid w:val="006D6CBD"/>
    <w:rsid w:val="006E2E49"/>
    <w:rsid w:val="006E587D"/>
    <w:rsid w:val="006E5B9A"/>
    <w:rsid w:val="006E5F62"/>
    <w:rsid w:val="006E7008"/>
    <w:rsid w:val="006E76F2"/>
    <w:rsid w:val="006F0441"/>
    <w:rsid w:val="006F0584"/>
    <w:rsid w:val="006F0762"/>
    <w:rsid w:val="006F0D29"/>
    <w:rsid w:val="006F2E40"/>
    <w:rsid w:val="006F2EB3"/>
    <w:rsid w:val="006F2F21"/>
    <w:rsid w:val="006F46D4"/>
    <w:rsid w:val="006F4A06"/>
    <w:rsid w:val="006F4ADE"/>
    <w:rsid w:val="006F5FD5"/>
    <w:rsid w:val="00701668"/>
    <w:rsid w:val="00701E61"/>
    <w:rsid w:val="00702D9D"/>
    <w:rsid w:val="00703D93"/>
    <w:rsid w:val="007042A2"/>
    <w:rsid w:val="00705F39"/>
    <w:rsid w:val="00706C35"/>
    <w:rsid w:val="00710DA2"/>
    <w:rsid w:val="0071187B"/>
    <w:rsid w:val="007132E3"/>
    <w:rsid w:val="00713790"/>
    <w:rsid w:val="00713D9A"/>
    <w:rsid w:val="0071440D"/>
    <w:rsid w:val="00714615"/>
    <w:rsid w:val="00714F03"/>
    <w:rsid w:val="007153D9"/>
    <w:rsid w:val="007168A6"/>
    <w:rsid w:val="007204E4"/>
    <w:rsid w:val="0072148A"/>
    <w:rsid w:val="00721F35"/>
    <w:rsid w:val="00721F89"/>
    <w:rsid w:val="00722BF7"/>
    <w:rsid w:val="00723FBC"/>
    <w:rsid w:val="007244D3"/>
    <w:rsid w:val="00724C2D"/>
    <w:rsid w:val="007263B3"/>
    <w:rsid w:val="00726A87"/>
    <w:rsid w:val="00727E48"/>
    <w:rsid w:val="00730606"/>
    <w:rsid w:val="00731A03"/>
    <w:rsid w:val="00731A8A"/>
    <w:rsid w:val="00731A9B"/>
    <w:rsid w:val="0073306A"/>
    <w:rsid w:val="00733F4E"/>
    <w:rsid w:val="00736B9E"/>
    <w:rsid w:val="00740BB8"/>
    <w:rsid w:val="00740E1B"/>
    <w:rsid w:val="00740E4E"/>
    <w:rsid w:val="007439F1"/>
    <w:rsid w:val="00744729"/>
    <w:rsid w:val="00747881"/>
    <w:rsid w:val="00750790"/>
    <w:rsid w:val="00751116"/>
    <w:rsid w:val="0075190F"/>
    <w:rsid w:val="007523E0"/>
    <w:rsid w:val="00754662"/>
    <w:rsid w:val="00754FA0"/>
    <w:rsid w:val="00755AD1"/>
    <w:rsid w:val="0075654A"/>
    <w:rsid w:val="007565F9"/>
    <w:rsid w:val="0076045E"/>
    <w:rsid w:val="00762409"/>
    <w:rsid w:val="007637FE"/>
    <w:rsid w:val="00763F55"/>
    <w:rsid w:val="00764292"/>
    <w:rsid w:val="00766F4F"/>
    <w:rsid w:val="0077020A"/>
    <w:rsid w:val="00771516"/>
    <w:rsid w:val="00773510"/>
    <w:rsid w:val="007752E9"/>
    <w:rsid w:val="00775D73"/>
    <w:rsid w:val="00775E49"/>
    <w:rsid w:val="00776B97"/>
    <w:rsid w:val="00776C51"/>
    <w:rsid w:val="00777C48"/>
    <w:rsid w:val="00782340"/>
    <w:rsid w:val="00782B54"/>
    <w:rsid w:val="00782B83"/>
    <w:rsid w:val="00782BC3"/>
    <w:rsid w:val="007844B9"/>
    <w:rsid w:val="00786083"/>
    <w:rsid w:val="007862AF"/>
    <w:rsid w:val="00786D1A"/>
    <w:rsid w:val="00787FF2"/>
    <w:rsid w:val="0079064F"/>
    <w:rsid w:val="00792E60"/>
    <w:rsid w:val="007931A3"/>
    <w:rsid w:val="00793A65"/>
    <w:rsid w:val="00794150"/>
    <w:rsid w:val="0079440E"/>
    <w:rsid w:val="0079462C"/>
    <w:rsid w:val="00794DE2"/>
    <w:rsid w:val="00797B88"/>
    <w:rsid w:val="007A22D5"/>
    <w:rsid w:val="007A30D1"/>
    <w:rsid w:val="007A35BD"/>
    <w:rsid w:val="007A4E0B"/>
    <w:rsid w:val="007A500F"/>
    <w:rsid w:val="007A50FA"/>
    <w:rsid w:val="007A7858"/>
    <w:rsid w:val="007A7972"/>
    <w:rsid w:val="007A7DB1"/>
    <w:rsid w:val="007B1CC2"/>
    <w:rsid w:val="007B1F40"/>
    <w:rsid w:val="007B205F"/>
    <w:rsid w:val="007B2E95"/>
    <w:rsid w:val="007B334A"/>
    <w:rsid w:val="007B337B"/>
    <w:rsid w:val="007B364F"/>
    <w:rsid w:val="007B3806"/>
    <w:rsid w:val="007B4186"/>
    <w:rsid w:val="007B5583"/>
    <w:rsid w:val="007B5AC6"/>
    <w:rsid w:val="007B6C03"/>
    <w:rsid w:val="007B7380"/>
    <w:rsid w:val="007B752F"/>
    <w:rsid w:val="007B77CA"/>
    <w:rsid w:val="007C01F4"/>
    <w:rsid w:val="007C0909"/>
    <w:rsid w:val="007C1094"/>
    <w:rsid w:val="007C1D1F"/>
    <w:rsid w:val="007C2072"/>
    <w:rsid w:val="007C3097"/>
    <w:rsid w:val="007C4FBF"/>
    <w:rsid w:val="007C6842"/>
    <w:rsid w:val="007D0AE8"/>
    <w:rsid w:val="007D0D1F"/>
    <w:rsid w:val="007D10D6"/>
    <w:rsid w:val="007D163D"/>
    <w:rsid w:val="007D21B4"/>
    <w:rsid w:val="007D31AD"/>
    <w:rsid w:val="007D324A"/>
    <w:rsid w:val="007D3273"/>
    <w:rsid w:val="007D364D"/>
    <w:rsid w:val="007D3835"/>
    <w:rsid w:val="007D3859"/>
    <w:rsid w:val="007D4FC3"/>
    <w:rsid w:val="007D5F84"/>
    <w:rsid w:val="007D6A3B"/>
    <w:rsid w:val="007D6A53"/>
    <w:rsid w:val="007E0420"/>
    <w:rsid w:val="007E37C2"/>
    <w:rsid w:val="007E3872"/>
    <w:rsid w:val="007E6DAA"/>
    <w:rsid w:val="007F01F3"/>
    <w:rsid w:val="007F02D3"/>
    <w:rsid w:val="007F1563"/>
    <w:rsid w:val="007F2FC7"/>
    <w:rsid w:val="007F3013"/>
    <w:rsid w:val="007F30B5"/>
    <w:rsid w:val="007F3148"/>
    <w:rsid w:val="007F31AE"/>
    <w:rsid w:val="007F4A32"/>
    <w:rsid w:val="007F5179"/>
    <w:rsid w:val="007F61C3"/>
    <w:rsid w:val="007F6343"/>
    <w:rsid w:val="007F6CDF"/>
    <w:rsid w:val="007F7D55"/>
    <w:rsid w:val="00800F96"/>
    <w:rsid w:val="00802FE5"/>
    <w:rsid w:val="008034F2"/>
    <w:rsid w:val="0080380F"/>
    <w:rsid w:val="00804189"/>
    <w:rsid w:val="00804D9E"/>
    <w:rsid w:val="008050A7"/>
    <w:rsid w:val="00805889"/>
    <w:rsid w:val="00805EC5"/>
    <w:rsid w:val="00810B55"/>
    <w:rsid w:val="00813499"/>
    <w:rsid w:val="00813567"/>
    <w:rsid w:val="008138D9"/>
    <w:rsid w:val="008146DF"/>
    <w:rsid w:val="00816401"/>
    <w:rsid w:val="0082056F"/>
    <w:rsid w:val="00820D00"/>
    <w:rsid w:val="0082196D"/>
    <w:rsid w:val="00821B6B"/>
    <w:rsid w:val="008227F2"/>
    <w:rsid w:val="00822C98"/>
    <w:rsid w:val="00824B77"/>
    <w:rsid w:val="00824C82"/>
    <w:rsid w:val="00825108"/>
    <w:rsid w:val="0082609E"/>
    <w:rsid w:val="008271E8"/>
    <w:rsid w:val="00827DF5"/>
    <w:rsid w:val="00827FBB"/>
    <w:rsid w:val="0083042C"/>
    <w:rsid w:val="0083166F"/>
    <w:rsid w:val="00831B1B"/>
    <w:rsid w:val="00832E81"/>
    <w:rsid w:val="008337B5"/>
    <w:rsid w:val="00833984"/>
    <w:rsid w:val="00833E22"/>
    <w:rsid w:val="00834030"/>
    <w:rsid w:val="00835154"/>
    <w:rsid w:val="0083698A"/>
    <w:rsid w:val="00836E81"/>
    <w:rsid w:val="008415EA"/>
    <w:rsid w:val="00842958"/>
    <w:rsid w:val="00843060"/>
    <w:rsid w:val="00843728"/>
    <w:rsid w:val="00843E54"/>
    <w:rsid w:val="00843F7C"/>
    <w:rsid w:val="00845900"/>
    <w:rsid w:val="00845A2B"/>
    <w:rsid w:val="00846413"/>
    <w:rsid w:val="00846C5A"/>
    <w:rsid w:val="00847BC0"/>
    <w:rsid w:val="00850600"/>
    <w:rsid w:val="00850D61"/>
    <w:rsid w:val="00851031"/>
    <w:rsid w:val="00851762"/>
    <w:rsid w:val="00852018"/>
    <w:rsid w:val="00852101"/>
    <w:rsid w:val="00852424"/>
    <w:rsid w:val="008533FC"/>
    <w:rsid w:val="00854610"/>
    <w:rsid w:val="008554BF"/>
    <w:rsid w:val="00855F0E"/>
    <w:rsid w:val="00856EC8"/>
    <w:rsid w:val="008571E3"/>
    <w:rsid w:val="008571E5"/>
    <w:rsid w:val="008574D4"/>
    <w:rsid w:val="00860DF0"/>
    <w:rsid w:val="008635F3"/>
    <w:rsid w:val="00864392"/>
    <w:rsid w:val="00864753"/>
    <w:rsid w:val="00864B92"/>
    <w:rsid w:val="00864D55"/>
    <w:rsid w:val="008658CD"/>
    <w:rsid w:val="008668F9"/>
    <w:rsid w:val="008677F5"/>
    <w:rsid w:val="008704E4"/>
    <w:rsid w:val="008717BE"/>
    <w:rsid w:val="00871992"/>
    <w:rsid w:val="00871D4E"/>
    <w:rsid w:val="00873503"/>
    <w:rsid w:val="008741A0"/>
    <w:rsid w:val="00874AE0"/>
    <w:rsid w:val="00875E22"/>
    <w:rsid w:val="00876079"/>
    <w:rsid w:val="00876568"/>
    <w:rsid w:val="00877C6E"/>
    <w:rsid w:val="00877ECD"/>
    <w:rsid w:val="008834DA"/>
    <w:rsid w:val="00884546"/>
    <w:rsid w:val="00884F95"/>
    <w:rsid w:val="00885BCA"/>
    <w:rsid w:val="0088652B"/>
    <w:rsid w:val="00886692"/>
    <w:rsid w:val="00886BCE"/>
    <w:rsid w:val="00890B1D"/>
    <w:rsid w:val="0089124E"/>
    <w:rsid w:val="00892D1A"/>
    <w:rsid w:val="00893672"/>
    <w:rsid w:val="008948CB"/>
    <w:rsid w:val="008954DE"/>
    <w:rsid w:val="00895E8C"/>
    <w:rsid w:val="00896523"/>
    <w:rsid w:val="0089659A"/>
    <w:rsid w:val="00897864"/>
    <w:rsid w:val="00897D6A"/>
    <w:rsid w:val="00897E3F"/>
    <w:rsid w:val="008A13C8"/>
    <w:rsid w:val="008A16E2"/>
    <w:rsid w:val="008A1D76"/>
    <w:rsid w:val="008A46CA"/>
    <w:rsid w:val="008A643C"/>
    <w:rsid w:val="008A7B4A"/>
    <w:rsid w:val="008A7E80"/>
    <w:rsid w:val="008B00DC"/>
    <w:rsid w:val="008B0D3A"/>
    <w:rsid w:val="008B15D7"/>
    <w:rsid w:val="008B4914"/>
    <w:rsid w:val="008B6651"/>
    <w:rsid w:val="008B7ABF"/>
    <w:rsid w:val="008C01A0"/>
    <w:rsid w:val="008C096A"/>
    <w:rsid w:val="008C0D4E"/>
    <w:rsid w:val="008C12D4"/>
    <w:rsid w:val="008C370E"/>
    <w:rsid w:val="008C4178"/>
    <w:rsid w:val="008C5EA8"/>
    <w:rsid w:val="008D0BB5"/>
    <w:rsid w:val="008D1E12"/>
    <w:rsid w:val="008D27E4"/>
    <w:rsid w:val="008D3F17"/>
    <w:rsid w:val="008D3FA5"/>
    <w:rsid w:val="008D4ABB"/>
    <w:rsid w:val="008D5773"/>
    <w:rsid w:val="008D7336"/>
    <w:rsid w:val="008E076F"/>
    <w:rsid w:val="008E0D98"/>
    <w:rsid w:val="008E101C"/>
    <w:rsid w:val="008E171E"/>
    <w:rsid w:val="008E1BF1"/>
    <w:rsid w:val="008E2248"/>
    <w:rsid w:val="008E41FD"/>
    <w:rsid w:val="008E4DE9"/>
    <w:rsid w:val="008E776E"/>
    <w:rsid w:val="008F0A18"/>
    <w:rsid w:val="008F0E94"/>
    <w:rsid w:val="008F1368"/>
    <w:rsid w:val="008F16FC"/>
    <w:rsid w:val="008F19CF"/>
    <w:rsid w:val="008F33FE"/>
    <w:rsid w:val="008F3A7E"/>
    <w:rsid w:val="008F5D3A"/>
    <w:rsid w:val="008F6B9A"/>
    <w:rsid w:val="008F6E50"/>
    <w:rsid w:val="008F6F60"/>
    <w:rsid w:val="008F7B0C"/>
    <w:rsid w:val="00901DED"/>
    <w:rsid w:val="00902BB2"/>
    <w:rsid w:val="00902DF6"/>
    <w:rsid w:val="009030B6"/>
    <w:rsid w:val="00903228"/>
    <w:rsid w:val="00903E30"/>
    <w:rsid w:val="00903EBC"/>
    <w:rsid w:val="00904340"/>
    <w:rsid w:val="009045F9"/>
    <w:rsid w:val="00904D65"/>
    <w:rsid w:val="009059C7"/>
    <w:rsid w:val="00907297"/>
    <w:rsid w:val="009104DE"/>
    <w:rsid w:val="009133BF"/>
    <w:rsid w:val="00913BB6"/>
    <w:rsid w:val="00915A44"/>
    <w:rsid w:val="00915E7F"/>
    <w:rsid w:val="00916CD0"/>
    <w:rsid w:val="00920467"/>
    <w:rsid w:val="00921176"/>
    <w:rsid w:val="0092121F"/>
    <w:rsid w:val="009215E3"/>
    <w:rsid w:val="00921FBD"/>
    <w:rsid w:val="009224A5"/>
    <w:rsid w:val="0092298A"/>
    <w:rsid w:val="00923543"/>
    <w:rsid w:val="00925848"/>
    <w:rsid w:val="00925B2E"/>
    <w:rsid w:val="00926080"/>
    <w:rsid w:val="0092658E"/>
    <w:rsid w:val="009272A7"/>
    <w:rsid w:val="0092795E"/>
    <w:rsid w:val="00927AA8"/>
    <w:rsid w:val="00930422"/>
    <w:rsid w:val="00930887"/>
    <w:rsid w:val="00930C66"/>
    <w:rsid w:val="00931D9F"/>
    <w:rsid w:val="009342C2"/>
    <w:rsid w:val="009348F0"/>
    <w:rsid w:val="009351B6"/>
    <w:rsid w:val="009356AE"/>
    <w:rsid w:val="009356F1"/>
    <w:rsid w:val="00935A50"/>
    <w:rsid w:val="00936B3D"/>
    <w:rsid w:val="00937AC0"/>
    <w:rsid w:val="00937F92"/>
    <w:rsid w:val="0094155E"/>
    <w:rsid w:val="0094159C"/>
    <w:rsid w:val="00943D79"/>
    <w:rsid w:val="009451FA"/>
    <w:rsid w:val="0094555C"/>
    <w:rsid w:val="00945B82"/>
    <w:rsid w:val="00946BC4"/>
    <w:rsid w:val="00946D57"/>
    <w:rsid w:val="0095055E"/>
    <w:rsid w:val="0095157D"/>
    <w:rsid w:val="00952F11"/>
    <w:rsid w:val="00952F53"/>
    <w:rsid w:val="009555DC"/>
    <w:rsid w:val="00955F42"/>
    <w:rsid w:val="009561D4"/>
    <w:rsid w:val="00956831"/>
    <w:rsid w:val="00960A17"/>
    <w:rsid w:val="0096117A"/>
    <w:rsid w:val="00961412"/>
    <w:rsid w:val="00961879"/>
    <w:rsid w:val="00961FD8"/>
    <w:rsid w:val="0096215C"/>
    <w:rsid w:val="009623C5"/>
    <w:rsid w:val="00962576"/>
    <w:rsid w:val="00962FBF"/>
    <w:rsid w:val="00963418"/>
    <w:rsid w:val="009636C4"/>
    <w:rsid w:val="00964A56"/>
    <w:rsid w:val="00971CDD"/>
    <w:rsid w:val="00971D9C"/>
    <w:rsid w:val="00971EFB"/>
    <w:rsid w:val="009733F0"/>
    <w:rsid w:val="00973842"/>
    <w:rsid w:val="00973845"/>
    <w:rsid w:val="009759B8"/>
    <w:rsid w:val="00975A94"/>
    <w:rsid w:val="00975E94"/>
    <w:rsid w:val="009764F4"/>
    <w:rsid w:val="00980B6F"/>
    <w:rsid w:val="009825FD"/>
    <w:rsid w:val="0098268C"/>
    <w:rsid w:val="00983591"/>
    <w:rsid w:val="009839FF"/>
    <w:rsid w:val="00983E9C"/>
    <w:rsid w:val="009873AD"/>
    <w:rsid w:val="00987404"/>
    <w:rsid w:val="0099126C"/>
    <w:rsid w:val="00991554"/>
    <w:rsid w:val="00993723"/>
    <w:rsid w:val="00995414"/>
    <w:rsid w:val="0099569E"/>
    <w:rsid w:val="009960EA"/>
    <w:rsid w:val="00996D2E"/>
    <w:rsid w:val="009A13D8"/>
    <w:rsid w:val="009A2851"/>
    <w:rsid w:val="009A2B21"/>
    <w:rsid w:val="009A2CD5"/>
    <w:rsid w:val="009A4E60"/>
    <w:rsid w:val="009B11DF"/>
    <w:rsid w:val="009B24E4"/>
    <w:rsid w:val="009B3478"/>
    <w:rsid w:val="009B3B41"/>
    <w:rsid w:val="009B4B7E"/>
    <w:rsid w:val="009B52B0"/>
    <w:rsid w:val="009B5C73"/>
    <w:rsid w:val="009B5E92"/>
    <w:rsid w:val="009B670D"/>
    <w:rsid w:val="009B74B1"/>
    <w:rsid w:val="009B7E36"/>
    <w:rsid w:val="009C1308"/>
    <w:rsid w:val="009C158F"/>
    <w:rsid w:val="009C1FBA"/>
    <w:rsid w:val="009C23AF"/>
    <w:rsid w:val="009C306F"/>
    <w:rsid w:val="009C502A"/>
    <w:rsid w:val="009C69E9"/>
    <w:rsid w:val="009C6A96"/>
    <w:rsid w:val="009C725F"/>
    <w:rsid w:val="009C78ED"/>
    <w:rsid w:val="009D00AD"/>
    <w:rsid w:val="009D19F6"/>
    <w:rsid w:val="009D29BB"/>
    <w:rsid w:val="009D2C21"/>
    <w:rsid w:val="009D3175"/>
    <w:rsid w:val="009D389E"/>
    <w:rsid w:val="009D3CAC"/>
    <w:rsid w:val="009D4748"/>
    <w:rsid w:val="009D4B2C"/>
    <w:rsid w:val="009D5603"/>
    <w:rsid w:val="009D64EB"/>
    <w:rsid w:val="009D6579"/>
    <w:rsid w:val="009D6C94"/>
    <w:rsid w:val="009D6FA2"/>
    <w:rsid w:val="009D7A9F"/>
    <w:rsid w:val="009D7DF0"/>
    <w:rsid w:val="009D7E8E"/>
    <w:rsid w:val="009E0E1D"/>
    <w:rsid w:val="009E0E43"/>
    <w:rsid w:val="009E227D"/>
    <w:rsid w:val="009E38A0"/>
    <w:rsid w:val="009E55A8"/>
    <w:rsid w:val="009E5B17"/>
    <w:rsid w:val="009E788A"/>
    <w:rsid w:val="009F0A04"/>
    <w:rsid w:val="009F2EDD"/>
    <w:rsid w:val="009F55C5"/>
    <w:rsid w:val="009F6774"/>
    <w:rsid w:val="009F69F8"/>
    <w:rsid w:val="009F6DB9"/>
    <w:rsid w:val="009F709C"/>
    <w:rsid w:val="00A00E0E"/>
    <w:rsid w:val="00A02432"/>
    <w:rsid w:val="00A02A77"/>
    <w:rsid w:val="00A03006"/>
    <w:rsid w:val="00A03794"/>
    <w:rsid w:val="00A042BD"/>
    <w:rsid w:val="00A05198"/>
    <w:rsid w:val="00A075F8"/>
    <w:rsid w:val="00A11057"/>
    <w:rsid w:val="00A11BD4"/>
    <w:rsid w:val="00A140C8"/>
    <w:rsid w:val="00A14C95"/>
    <w:rsid w:val="00A15580"/>
    <w:rsid w:val="00A156BE"/>
    <w:rsid w:val="00A16390"/>
    <w:rsid w:val="00A16661"/>
    <w:rsid w:val="00A16E3A"/>
    <w:rsid w:val="00A17166"/>
    <w:rsid w:val="00A17715"/>
    <w:rsid w:val="00A17F1E"/>
    <w:rsid w:val="00A2034D"/>
    <w:rsid w:val="00A21B0E"/>
    <w:rsid w:val="00A2254D"/>
    <w:rsid w:val="00A2290C"/>
    <w:rsid w:val="00A22D72"/>
    <w:rsid w:val="00A22DDB"/>
    <w:rsid w:val="00A23708"/>
    <w:rsid w:val="00A2370C"/>
    <w:rsid w:val="00A23D61"/>
    <w:rsid w:val="00A258D8"/>
    <w:rsid w:val="00A2752A"/>
    <w:rsid w:val="00A27648"/>
    <w:rsid w:val="00A2777F"/>
    <w:rsid w:val="00A30352"/>
    <w:rsid w:val="00A3099A"/>
    <w:rsid w:val="00A32C87"/>
    <w:rsid w:val="00A3315C"/>
    <w:rsid w:val="00A34130"/>
    <w:rsid w:val="00A34351"/>
    <w:rsid w:val="00A34F4A"/>
    <w:rsid w:val="00A34F63"/>
    <w:rsid w:val="00A35FE3"/>
    <w:rsid w:val="00A3660A"/>
    <w:rsid w:val="00A36B19"/>
    <w:rsid w:val="00A404AE"/>
    <w:rsid w:val="00A42089"/>
    <w:rsid w:val="00A42A15"/>
    <w:rsid w:val="00A42A5D"/>
    <w:rsid w:val="00A44CE0"/>
    <w:rsid w:val="00A46C64"/>
    <w:rsid w:val="00A507A6"/>
    <w:rsid w:val="00A53CD6"/>
    <w:rsid w:val="00A55B56"/>
    <w:rsid w:val="00A55CA4"/>
    <w:rsid w:val="00A561A3"/>
    <w:rsid w:val="00A56808"/>
    <w:rsid w:val="00A57117"/>
    <w:rsid w:val="00A60245"/>
    <w:rsid w:val="00A6036C"/>
    <w:rsid w:val="00A610D5"/>
    <w:rsid w:val="00A6168E"/>
    <w:rsid w:val="00A638AE"/>
    <w:rsid w:val="00A63D3C"/>
    <w:rsid w:val="00A64732"/>
    <w:rsid w:val="00A65287"/>
    <w:rsid w:val="00A657EA"/>
    <w:rsid w:val="00A65C00"/>
    <w:rsid w:val="00A70C05"/>
    <w:rsid w:val="00A71A75"/>
    <w:rsid w:val="00A74A3A"/>
    <w:rsid w:val="00A7522A"/>
    <w:rsid w:val="00A75371"/>
    <w:rsid w:val="00A758E4"/>
    <w:rsid w:val="00A7624D"/>
    <w:rsid w:val="00A77449"/>
    <w:rsid w:val="00A77AAD"/>
    <w:rsid w:val="00A81A30"/>
    <w:rsid w:val="00A82703"/>
    <w:rsid w:val="00A85EC0"/>
    <w:rsid w:val="00A865E1"/>
    <w:rsid w:val="00A86856"/>
    <w:rsid w:val="00A906AF"/>
    <w:rsid w:val="00A9191B"/>
    <w:rsid w:val="00A91C97"/>
    <w:rsid w:val="00A9528E"/>
    <w:rsid w:val="00A9661C"/>
    <w:rsid w:val="00A96F60"/>
    <w:rsid w:val="00AA00AA"/>
    <w:rsid w:val="00AA0F8F"/>
    <w:rsid w:val="00AA3C89"/>
    <w:rsid w:val="00AA3CF9"/>
    <w:rsid w:val="00AA4E90"/>
    <w:rsid w:val="00AA51A3"/>
    <w:rsid w:val="00AA5F5A"/>
    <w:rsid w:val="00AA629B"/>
    <w:rsid w:val="00AB23E1"/>
    <w:rsid w:val="00AB3408"/>
    <w:rsid w:val="00AB3B2E"/>
    <w:rsid w:val="00AB644E"/>
    <w:rsid w:val="00AC0190"/>
    <w:rsid w:val="00AC0897"/>
    <w:rsid w:val="00AC1E50"/>
    <w:rsid w:val="00AC210E"/>
    <w:rsid w:val="00AC626F"/>
    <w:rsid w:val="00AC630D"/>
    <w:rsid w:val="00AC6934"/>
    <w:rsid w:val="00AC69DC"/>
    <w:rsid w:val="00AC6C22"/>
    <w:rsid w:val="00AD0984"/>
    <w:rsid w:val="00AD4353"/>
    <w:rsid w:val="00AD447A"/>
    <w:rsid w:val="00AD491B"/>
    <w:rsid w:val="00AE06EF"/>
    <w:rsid w:val="00AE0935"/>
    <w:rsid w:val="00AE0A37"/>
    <w:rsid w:val="00AE0B88"/>
    <w:rsid w:val="00AE268D"/>
    <w:rsid w:val="00AE3176"/>
    <w:rsid w:val="00AE3EA7"/>
    <w:rsid w:val="00AE3EF3"/>
    <w:rsid w:val="00AE41F8"/>
    <w:rsid w:val="00AE42D7"/>
    <w:rsid w:val="00AE4DD9"/>
    <w:rsid w:val="00AE5F83"/>
    <w:rsid w:val="00AE633F"/>
    <w:rsid w:val="00AE7822"/>
    <w:rsid w:val="00AE7C03"/>
    <w:rsid w:val="00AF0171"/>
    <w:rsid w:val="00AF2168"/>
    <w:rsid w:val="00AF2FB9"/>
    <w:rsid w:val="00AF4223"/>
    <w:rsid w:val="00AF4E0C"/>
    <w:rsid w:val="00AF53A7"/>
    <w:rsid w:val="00AF5520"/>
    <w:rsid w:val="00AF6616"/>
    <w:rsid w:val="00AF6A05"/>
    <w:rsid w:val="00AF6EAF"/>
    <w:rsid w:val="00AF7083"/>
    <w:rsid w:val="00B0379D"/>
    <w:rsid w:val="00B04F7D"/>
    <w:rsid w:val="00B07F49"/>
    <w:rsid w:val="00B10B92"/>
    <w:rsid w:val="00B119A7"/>
    <w:rsid w:val="00B1236C"/>
    <w:rsid w:val="00B12C33"/>
    <w:rsid w:val="00B13F6E"/>
    <w:rsid w:val="00B16C99"/>
    <w:rsid w:val="00B1789D"/>
    <w:rsid w:val="00B20B91"/>
    <w:rsid w:val="00B23CAB"/>
    <w:rsid w:val="00B248A5"/>
    <w:rsid w:val="00B257C3"/>
    <w:rsid w:val="00B30B4F"/>
    <w:rsid w:val="00B314D5"/>
    <w:rsid w:val="00B31C88"/>
    <w:rsid w:val="00B33129"/>
    <w:rsid w:val="00B33792"/>
    <w:rsid w:val="00B3456A"/>
    <w:rsid w:val="00B34B11"/>
    <w:rsid w:val="00B35612"/>
    <w:rsid w:val="00B35F7D"/>
    <w:rsid w:val="00B361C8"/>
    <w:rsid w:val="00B3795C"/>
    <w:rsid w:val="00B410B2"/>
    <w:rsid w:val="00B41517"/>
    <w:rsid w:val="00B41D4B"/>
    <w:rsid w:val="00B42719"/>
    <w:rsid w:val="00B42A38"/>
    <w:rsid w:val="00B43B0A"/>
    <w:rsid w:val="00B44818"/>
    <w:rsid w:val="00B45F0A"/>
    <w:rsid w:val="00B46A47"/>
    <w:rsid w:val="00B51010"/>
    <w:rsid w:val="00B51999"/>
    <w:rsid w:val="00B55E2E"/>
    <w:rsid w:val="00B55FB9"/>
    <w:rsid w:val="00B56EC7"/>
    <w:rsid w:val="00B56EF9"/>
    <w:rsid w:val="00B57790"/>
    <w:rsid w:val="00B6118C"/>
    <w:rsid w:val="00B61692"/>
    <w:rsid w:val="00B617FD"/>
    <w:rsid w:val="00B63002"/>
    <w:rsid w:val="00B63740"/>
    <w:rsid w:val="00B63CDA"/>
    <w:rsid w:val="00B6503E"/>
    <w:rsid w:val="00B67E93"/>
    <w:rsid w:val="00B714F2"/>
    <w:rsid w:val="00B71E9A"/>
    <w:rsid w:val="00B72075"/>
    <w:rsid w:val="00B72710"/>
    <w:rsid w:val="00B72855"/>
    <w:rsid w:val="00B72DA7"/>
    <w:rsid w:val="00B734A3"/>
    <w:rsid w:val="00B73B77"/>
    <w:rsid w:val="00B73EF9"/>
    <w:rsid w:val="00B7491D"/>
    <w:rsid w:val="00B74CC5"/>
    <w:rsid w:val="00B75D4A"/>
    <w:rsid w:val="00B80AD8"/>
    <w:rsid w:val="00B8117F"/>
    <w:rsid w:val="00B81421"/>
    <w:rsid w:val="00B81B35"/>
    <w:rsid w:val="00B81EC1"/>
    <w:rsid w:val="00B81FA0"/>
    <w:rsid w:val="00B82FB6"/>
    <w:rsid w:val="00B856FD"/>
    <w:rsid w:val="00B857F0"/>
    <w:rsid w:val="00B85B1A"/>
    <w:rsid w:val="00B85E89"/>
    <w:rsid w:val="00B86995"/>
    <w:rsid w:val="00B906A2"/>
    <w:rsid w:val="00B91E1F"/>
    <w:rsid w:val="00B92216"/>
    <w:rsid w:val="00B9272E"/>
    <w:rsid w:val="00B92766"/>
    <w:rsid w:val="00B927FE"/>
    <w:rsid w:val="00B9324B"/>
    <w:rsid w:val="00B93615"/>
    <w:rsid w:val="00B94B92"/>
    <w:rsid w:val="00B94E8F"/>
    <w:rsid w:val="00B96169"/>
    <w:rsid w:val="00B9673A"/>
    <w:rsid w:val="00B96ED3"/>
    <w:rsid w:val="00BA022F"/>
    <w:rsid w:val="00BA45B4"/>
    <w:rsid w:val="00BA515A"/>
    <w:rsid w:val="00BA632A"/>
    <w:rsid w:val="00BA77F6"/>
    <w:rsid w:val="00BB1C2E"/>
    <w:rsid w:val="00BB336E"/>
    <w:rsid w:val="00BB3528"/>
    <w:rsid w:val="00BB663E"/>
    <w:rsid w:val="00BB6B8A"/>
    <w:rsid w:val="00BC07DE"/>
    <w:rsid w:val="00BC1598"/>
    <w:rsid w:val="00BC2554"/>
    <w:rsid w:val="00BC260C"/>
    <w:rsid w:val="00BC2840"/>
    <w:rsid w:val="00BC2AF8"/>
    <w:rsid w:val="00BC3334"/>
    <w:rsid w:val="00BC3D8C"/>
    <w:rsid w:val="00BC4261"/>
    <w:rsid w:val="00BC582A"/>
    <w:rsid w:val="00BC5B3C"/>
    <w:rsid w:val="00BC5F1E"/>
    <w:rsid w:val="00BC6EB3"/>
    <w:rsid w:val="00BC7DBE"/>
    <w:rsid w:val="00BD1188"/>
    <w:rsid w:val="00BD1193"/>
    <w:rsid w:val="00BD263B"/>
    <w:rsid w:val="00BD29AC"/>
    <w:rsid w:val="00BD3198"/>
    <w:rsid w:val="00BD4330"/>
    <w:rsid w:val="00BD4578"/>
    <w:rsid w:val="00BD4DBD"/>
    <w:rsid w:val="00BD603B"/>
    <w:rsid w:val="00BD6704"/>
    <w:rsid w:val="00BD7068"/>
    <w:rsid w:val="00BE0E2C"/>
    <w:rsid w:val="00BE35AB"/>
    <w:rsid w:val="00BE3D9E"/>
    <w:rsid w:val="00BE55FE"/>
    <w:rsid w:val="00BE650E"/>
    <w:rsid w:val="00BE7D80"/>
    <w:rsid w:val="00BF1214"/>
    <w:rsid w:val="00BF3592"/>
    <w:rsid w:val="00BF37E5"/>
    <w:rsid w:val="00BF5BBF"/>
    <w:rsid w:val="00BF6C12"/>
    <w:rsid w:val="00BF7268"/>
    <w:rsid w:val="00BF795B"/>
    <w:rsid w:val="00C01080"/>
    <w:rsid w:val="00C01582"/>
    <w:rsid w:val="00C017DC"/>
    <w:rsid w:val="00C02DF5"/>
    <w:rsid w:val="00C04F9E"/>
    <w:rsid w:val="00C06F26"/>
    <w:rsid w:val="00C07C03"/>
    <w:rsid w:val="00C11838"/>
    <w:rsid w:val="00C1236B"/>
    <w:rsid w:val="00C128DA"/>
    <w:rsid w:val="00C12C02"/>
    <w:rsid w:val="00C154B8"/>
    <w:rsid w:val="00C16738"/>
    <w:rsid w:val="00C17080"/>
    <w:rsid w:val="00C178F8"/>
    <w:rsid w:val="00C23EDD"/>
    <w:rsid w:val="00C241F4"/>
    <w:rsid w:val="00C30625"/>
    <w:rsid w:val="00C3213E"/>
    <w:rsid w:val="00C3517A"/>
    <w:rsid w:val="00C35331"/>
    <w:rsid w:val="00C353C9"/>
    <w:rsid w:val="00C356A3"/>
    <w:rsid w:val="00C359D6"/>
    <w:rsid w:val="00C373F6"/>
    <w:rsid w:val="00C40AC1"/>
    <w:rsid w:val="00C40B7B"/>
    <w:rsid w:val="00C412A1"/>
    <w:rsid w:val="00C41766"/>
    <w:rsid w:val="00C43523"/>
    <w:rsid w:val="00C43657"/>
    <w:rsid w:val="00C43C2F"/>
    <w:rsid w:val="00C454C3"/>
    <w:rsid w:val="00C46212"/>
    <w:rsid w:val="00C46E56"/>
    <w:rsid w:val="00C50E84"/>
    <w:rsid w:val="00C5102E"/>
    <w:rsid w:val="00C5188B"/>
    <w:rsid w:val="00C52A5A"/>
    <w:rsid w:val="00C549F1"/>
    <w:rsid w:val="00C54B36"/>
    <w:rsid w:val="00C57370"/>
    <w:rsid w:val="00C60D04"/>
    <w:rsid w:val="00C62D31"/>
    <w:rsid w:val="00C62E59"/>
    <w:rsid w:val="00C630A1"/>
    <w:rsid w:val="00C63D53"/>
    <w:rsid w:val="00C63F98"/>
    <w:rsid w:val="00C64A90"/>
    <w:rsid w:val="00C6583C"/>
    <w:rsid w:val="00C65F92"/>
    <w:rsid w:val="00C662D0"/>
    <w:rsid w:val="00C66D76"/>
    <w:rsid w:val="00C6762A"/>
    <w:rsid w:val="00C70E67"/>
    <w:rsid w:val="00C711A9"/>
    <w:rsid w:val="00C71343"/>
    <w:rsid w:val="00C71676"/>
    <w:rsid w:val="00C724B2"/>
    <w:rsid w:val="00C72D72"/>
    <w:rsid w:val="00C73648"/>
    <w:rsid w:val="00C7494E"/>
    <w:rsid w:val="00C74C0F"/>
    <w:rsid w:val="00C75BE6"/>
    <w:rsid w:val="00C764B3"/>
    <w:rsid w:val="00C80356"/>
    <w:rsid w:val="00C81E8F"/>
    <w:rsid w:val="00C852E0"/>
    <w:rsid w:val="00C85AC9"/>
    <w:rsid w:val="00C87099"/>
    <w:rsid w:val="00C9027C"/>
    <w:rsid w:val="00C90E73"/>
    <w:rsid w:val="00C90E92"/>
    <w:rsid w:val="00C925D4"/>
    <w:rsid w:val="00C92D2E"/>
    <w:rsid w:val="00C9487B"/>
    <w:rsid w:val="00C94DB7"/>
    <w:rsid w:val="00CA0198"/>
    <w:rsid w:val="00CA0726"/>
    <w:rsid w:val="00CA0817"/>
    <w:rsid w:val="00CA1353"/>
    <w:rsid w:val="00CA1B95"/>
    <w:rsid w:val="00CA4B31"/>
    <w:rsid w:val="00CA5858"/>
    <w:rsid w:val="00CA5A52"/>
    <w:rsid w:val="00CA5A70"/>
    <w:rsid w:val="00CA66FE"/>
    <w:rsid w:val="00CA6A31"/>
    <w:rsid w:val="00CA7D7D"/>
    <w:rsid w:val="00CB032E"/>
    <w:rsid w:val="00CB0968"/>
    <w:rsid w:val="00CB144D"/>
    <w:rsid w:val="00CB3C5F"/>
    <w:rsid w:val="00CB45E1"/>
    <w:rsid w:val="00CB4C2A"/>
    <w:rsid w:val="00CB56E7"/>
    <w:rsid w:val="00CB64EC"/>
    <w:rsid w:val="00CB6A99"/>
    <w:rsid w:val="00CB7105"/>
    <w:rsid w:val="00CB7319"/>
    <w:rsid w:val="00CC02A3"/>
    <w:rsid w:val="00CC0FAD"/>
    <w:rsid w:val="00CC1597"/>
    <w:rsid w:val="00CC260D"/>
    <w:rsid w:val="00CC33DA"/>
    <w:rsid w:val="00CC4E32"/>
    <w:rsid w:val="00CC6FE1"/>
    <w:rsid w:val="00CC7359"/>
    <w:rsid w:val="00CD098E"/>
    <w:rsid w:val="00CD0BCA"/>
    <w:rsid w:val="00CD33E5"/>
    <w:rsid w:val="00CD3DFE"/>
    <w:rsid w:val="00CD4300"/>
    <w:rsid w:val="00CD495C"/>
    <w:rsid w:val="00CD5410"/>
    <w:rsid w:val="00CD543C"/>
    <w:rsid w:val="00CD639D"/>
    <w:rsid w:val="00CD736D"/>
    <w:rsid w:val="00CD7C8B"/>
    <w:rsid w:val="00CE1903"/>
    <w:rsid w:val="00CE4472"/>
    <w:rsid w:val="00CE4693"/>
    <w:rsid w:val="00CE51FB"/>
    <w:rsid w:val="00CE5407"/>
    <w:rsid w:val="00CE5806"/>
    <w:rsid w:val="00CE5B6E"/>
    <w:rsid w:val="00CE6769"/>
    <w:rsid w:val="00CE74CF"/>
    <w:rsid w:val="00CE78B4"/>
    <w:rsid w:val="00CF2598"/>
    <w:rsid w:val="00CF38AF"/>
    <w:rsid w:val="00CF3944"/>
    <w:rsid w:val="00CF3980"/>
    <w:rsid w:val="00CF4982"/>
    <w:rsid w:val="00CF5517"/>
    <w:rsid w:val="00CF557E"/>
    <w:rsid w:val="00CF55D5"/>
    <w:rsid w:val="00CF60DC"/>
    <w:rsid w:val="00CF6DC2"/>
    <w:rsid w:val="00D00BEF"/>
    <w:rsid w:val="00D00E0B"/>
    <w:rsid w:val="00D01913"/>
    <w:rsid w:val="00D02202"/>
    <w:rsid w:val="00D04A90"/>
    <w:rsid w:val="00D04B0B"/>
    <w:rsid w:val="00D05910"/>
    <w:rsid w:val="00D05DB1"/>
    <w:rsid w:val="00D05DBF"/>
    <w:rsid w:val="00D06EB7"/>
    <w:rsid w:val="00D07449"/>
    <w:rsid w:val="00D0760A"/>
    <w:rsid w:val="00D079B4"/>
    <w:rsid w:val="00D11AF9"/>
    <w:rsid w:val="00D12EE4"/>
    <w:rsid w:val="00D12F66"/>
    <w:rsid w:val="00D13411"/>
    <w:rsid w:val="00D154FF"/>
    <w:rsid w:val="00D15B62"/>
    <w:rsid w:val="00D17234"/>
    <w:rsid w:val="00D205CD"/>
    <w:rsid w:val="00D235A1"/>
    <w:rsid w:val="00D24457"/>
    <w:rsid w:val="00D24C56"/>
    <w:rsid w:val="00D254F0"/>
    <w:rsid w:val="00D276C3"/>
    <w:rsid w:val="00D27D49"/>
    <w:rsid w:val="00D3018B"/>
    <w:rsid w:val="00D3249D"/>
    <w:rsid w:val="00D32EA8"/>
    <w:rsid w:val="00D330BE"/>
    <w:rsid w:val="00D33B9E"/>
    <w:rsid w:val="00D34AD7"/>
    <w:rsid w:val="00D358AF"/>
    <w:rsid w:val="00D360CC"/>
    <w:rsid w:val="00D36DB2"/>
    <w:rsid w:val="00D36DB5"/>
    <w:rsid w:val="00D3710B"/>
    <w:rsid w:val="00D37416"/>
    <w:rsid w:val="00D401B8"/>
    <w:rsid w:val="00D404CF"/>
    <w:rsid w:val="00D4093F"/>
    <w:rsid w:val="00D414E9"/>
    <w:rsid w:val="00D414EC"/>
    <w:rsid w:val="00D41824"/>
    <w:rsid w:val="00D4317A"/>
    <w:rsid w:val="00D442A7"/>
    <w:rsid w:val="00D44994"/>
    <w:rsid w:val="00D45633"/>
    <w:rsid w:val="00D45DDC"/>
    <w:rsid w:val="00D461E1"/>
    <w:rsid w:val="00D46EC7"/>
    <w:rsid w:val="00D47CA1"/>
    <w:rsid w:val="00D47CCD"/>
    <w:rsid w:val="00D5063E"/>
    <w:rsid w:val="00D519A1"/>
    <w:rsid w:val="00D51C80"/>
    <w:rsid w:val="00D51F46"/>
    <w:rsid w:val="00D525D0"/>
    <w:rsid w:val="00D53A16"/>
    <w:rsid w:val="00D53B1C"/>
    <w:rsid w:val="00D54F2A"/>
    <w:rsid w:val="00D554C3"/>
    <w:rsid w:val="00D55CA3"/>
    <w:rsid w:val="00D5627D"/>
    <w:rsid w:val="00D56458"/>
    <w:rsid w:val="00D60D98"/>
    <w:rsid w:val="00D610C7"/>
    <w:rsid w:val="00D618FA"/>
    <w:rsid w:val="00D627E9"/>
    <w:rsid w:val="00D63F41"/>
    <w:rsid w:val="00D64B26"/>
    <w:rsid w:val="00D6651E"/>
    <w:rsid w:val="00D701B4"/>
    <w:rsid w:val="00D71480"/>
    <w:rsid w:val="00D71556"/>
    <w:rsid w:val="00D71E82"/>
    <w:rsid w:val="00D72156"/>
    <w:rsid w:val="00D74A85"/>
    <w:rsid w:val="00D7533E"/>
    <w:rsid w:val="00D754E5"/>
    <w:rsid w:val="00D75589"/>
    <w:rsid w:val="00D758D3"/>
    <w:rsid w:val="00D769A3"/>
    <w:rsid w:val="00D76FE8"/>
    <w:rsid w:val="00D772B0"/>
    <w:rsid w:val="00D77877"/>
    <w:rsid w:val="00D80042"/>
    <w:rsid w:val="00D810C1"/>
    <w:rsid w:val="00D823C9"/>
    <w:rsid w:val="00D82EC9"/>
    <w:rsid w:val="00D83B45"/>
    <w:rsid w:val="00D84D3C"/>
    <w:rsid w:val="00D869C5"/>
    <w:rsid w:val="00D90E16"/>
    <w:rsid w:val="00D915C6"/>
    <w:rsid w:val="00D9228F"/>
    <w:rsid w:val="00D92D5C"/>
    <w:rsid w:val="00D93DFE"/>
    <w:rsid w:val="00D94D24"/>
    <w:rsid w:val="00D9627D"/>
    <w:rsid w:val="00D96280"/>
    <w:rsid w:val="00D97F65"/>
    <w:rsid w:val="00DA09A5"/>
    <w:rsid w:val="00DA29F9"/>
    <w:rsid w:val="00DA4A39"/>
    <w:rsid w:val="00DA503A"/>
    <w:rsid w:val="00DA5217"/>
    <w:rsid w:val="00DA73BB"/>
    <w:rsid w:val="00DA7D58"/>
    <w:rsid w:val="00DB0257"/>
    <w:rsid w:val="00DB1255"/>
    <w:rsid w:val="00DB19B0"/>
    <w:rsid w:val="00DB2656"/>
    <w:rsid w:val="00DB27B0"/>
    <w:rsid w:val="00DB2851"/>
    <w:rsid w:val="00DB285A"/>
    <w:rsid w:val="00DB2949"/>
    <w:rsid w:val="00DB34BD"/>
    <w:rsid w:val="00DB3569"/>
    <w:rsid w:val="00DB367C"/>
    <w:rsid w:val="00DB3B53"/>
    <w:rsid w:val="00DB3FBA"/>
    <w:rsid w:val="00DB4330"/>
    <w:rsid w:val="00DB4542"/>
    <w:rsid w:val="00DB59D6"/>
    <w:rsid w:val="00DB63A0"/>
    <w:rsid w:val="00DB6714"/>
    <w:rsid w:val="00DC12A1"/>
    <w:rsid w:val="00DC1A24"/>
    <w:rsid w:val="00DC2659"/>
    <w:rsid w:val="00DC26C7"/>
    <w:rsid w:val="00DC3D18"/>
    <w:rsid w:val="00DC686D"/>
    <w:rsid w:val="00DC6E3D"/>
    <w:rsid w:val="00DD0D6F"/>
    <w:rsid w:val="00DD24B9"/>
    <w:rsid w:val="00DD2DF6"/>
    <w:rsid w:val="00DD3432"/>
    <w:rsid w:val="00DD3AC6"/>
    <w:rsid w:val="00DD3F1B"/>
    <w:rsid w:val="00DD3FA3"/>
    <w:rsid w:val="00DD4AD2"/>
    <w:rsid w:val="00DD50D9"/>
    <w:rsid w:val="00DD647B"/>
    <w:rsid w:val="00DD7716"/>
    <w:rsid w:val="00DE01CF"/>
    <w:rsid w:val="00DE06BE"/>
    <w:rsid w:val="00DE06EC"/>
    <w:rsid w:val="00DE0F2E"/>
    <w:rsid w:val="00DE23D8"/>
    <w:rsid w:val="00DE2513"/>
    <w:rsid w:val="00DE39B3"/>
    <w:rsid w:val="00DE40BC"/>
    <w:rsid w:val="00DE4822"/>
    <w:rsid w:val="00DE51E2"/>
    <w:rsid w:val="00DE5334"/>
    <w:rsid w:val="00DE64F5"/>
    <w:rsid w:val="00DE7C5E"/>
    <w:rsid w:val="00DF0438"/>
    <w:rsid w:val="00DF0ABE"/>
    <w:rsid w:val="00DF2120"/>
    <w:rsid w:val="00DF263F"/>
    <w:rsid w:val="00DF3B9A"/>
    <w:rsid w:val="00DF52D7"/>
    <w:rsid w:val="00DF62E3"/>
    <w:rsid w:val="00DF7603"/>
    <w:rsid w:val="00DF762B"/>
    <w:rsid w:val="00DF795E"/>
    <w:rsid w:val="00DF797C"/>
    <w:rsid w:val="00E0287A"/>
    <w:rsid w:val="00E02F12"/>
    <w:rsid w:val="00E033F4"/>
    <w:rsid w:val="00E03E39"/>
    <w:rsid w:val="00E04D5F"/>
    <w:rsid w:val="00E050B8"/>
    <w:rsid w:val="00E05DBE"/>
    <w:rsid w:val="00E068C8"/>
    <w:rsid w:val="00E06E8B"/>
    <w:rsid w:val="00E07C74"/>
    <w:rsid w:val="00E114A7"/>
    <w:rsid w:val="00E11D4E"/>
    <w:rsid w:val="00E142C6"/>
    <w:rsid w:val="00E1466E"/>
    <w:rsid w:val="00E154BA"/>
    <w:rsid w:val="00E17EC8"/>
    <w:rsid w:val="00E206A3"/>
    <w:rsid w:val="00E20874"/>
    <w:rsid w:val="00E21067"/>
    <w:rsid w:val="00E227DD"/>
    <w:rsid w:val="00E22B56"/>
    <w:rsid w:val="00E231A7"/>
    <w:rsid w:val="00E24355"/>
    <w:rsid w:val="00E25959"/>
    <w:rsid w:val="00E2654E"/>
    <w:rsid w:val="00E26B8C"/>
    <w:rsid w:val="00E30D5E"/>
    <w:rsid w:val="00E30EB5"/>
    <w:rsid w:val="00E3164A"/>
    <w:rsid w:val="00E321FB"/>
    <w:rsid w:val="00E332A1"/>
    <w:rsid w:val="00E33FE3"/>
    <w:rsid w:val="00E3412A"/>
    <w:rsid w:val="00E3446E"/>
    <w:rsid w:val="00E34B37"/>
    <w:rsid w:val="00E367B1"/>
    <w:rsid w:val="00E41A66"/>
    <w:rsid w:val="00E41BC6"/>
    <w:rsid w:val="00E41BFA"/>
    <w:rsid w:val="00E41EF3"/>
    <w:rsid w:val="00E42CF1"/>
    <w:rsid w:val="00E42E5F"/>
    <w:rsid w:val="00E432A6"/>
    <w:rsid w:val="00E43532"/>
    <w:rsid w:val="00E43882"/>
    <w:rsid w:val="00E43F0A"/>
    <w:rsid w:val="00E44107"/>
    <w:rsid w:val="00E44E7A"/>
    <w:rsid w:val="00E4507D"/>
    <w:rsid w:val="00E4611C"/>
    <w:rsid w:val="00E46621"/>
    <w:rsid w:val="00E46865"/>
    <w:rsid w:val="00E479DC"/>
    <w:rsid w:val="00E500E9"/>
    <w:rsid w:val="00E50FCB"/>
    <w:rsid w:val="00E51414"/>
    <w:rsid w:val="00E53403"/>
    <w:rsid w:val="00E53461"/>
    <w:rsid w:val="00E53B2B"/>
    <w:rsid w:val="00E54B17"/>
    <w:rsid w:val="00E56008"/>
    <w:rsid w:val="00E56D79"/>
    <w:rsid w:val="00E56E6C"/>
    <w:rsid w:val="00E57C16"/>
    <w:rsid w:val="00E614F9"/>
    <w:rsid w:val="00E618B0"/>
    <w:rsid w:val="00E61A8A"/>
    <w:rsid w:val="00E62076"/>
    <w:rsid w:val="00E62A74"/>
    <w:rsid w:val="00E62DB0"/>
    <w:rsid w:val="00E63336"/>
    <w:rsid w:val="00E6369F"/>
    <w:rsid w:val="00E63ADE"/>
    <w:rsid w:val="00E65167"/>
    <w:rsid w:val="00E653D5"/>
    <w:rsid w:val="00E65992"/>
    <w:rsid w:val="00E66D3C"/>
    <w:rsid w:val="00E673E9"/>
    <w:rsid w:val="00E6783D"/>
    <w:rsid w:val="00E67D7C"/>
    <w:rsid w:val="00E714D9"/>
    <w:rsid w:val="00E71CC9"/>
    <w:rsid w:val="00E724F8"/>
    <w:rsid w:val="00E73504"/>
    <w:rsid w:val="00E74304"/>
    <w:rsid w:val="00E74812"/>
    <w:rsid w:val="00E74863"/>
    <w:rsid w:val="00E752C7"/>
    <w:rsid w:val="00E802D8"/>
    <w:rsid w:val="00E8040F"/>
    <w:rsid w:val="00E8130E"/>
    <w:rsid w:val="00E81640"/>
    <w:rsid w:val="00E81B46"/>
    <w:rsid w:val="00E81DD5"/>
    <w:rsid w:val="00E822EE"/>
    <w:rsid w:val="00E83EA5"/>
    <w:rsid w:val="00E844AD"/>
    <w:rsid w:val="00E85CBB"/>
    <w:rsid w:val="00E90CAD"/>
    <w:rsid w:val="00E914CD"/>
    <w:rsid w:val="00E92336"/>
    <w:rsid w:val="00E9252D"/>
    <w:rsid w:val="00E94451"/>
    <w:rsid w:val="00E964FE"/>
    <w:rsid w:val="00EA0BA8"/>
    <w:rsid w:val="00EA0C91"/>
    <w:rsid w:val="00EA249F"/>
    <w:rsid w:val="00EA36A8"/>
    <w:rsid w:val="00EA4A67"/>
    <w:rsid w:val="00EA4EF5"/>
    <w:rsid w:val="00EA5036"/>
    <w:rsid w:val="00EA503F"/>
    <w:rsid w:val="00EA52E2"/>
    <w:rsid w:val="00EA5407"/>
    <w:rsid w:val="00EA5663"/>
    <w:rsid w:val="00EA6E3C"/>
    <w:rsid w:val="00EA7288"/>
    <w:rsid w:val="00EA73F6"/>
    <w:rsid w:val="00EB38D9"/>
    <w:rsid w:val="00EB64E4"/>
    <w:rsid w:val="00EB7B79"/>
    <w:rsid w:val="00EC1B11"/>
    <w:rsid w:val="00EC279B"/>
    <w:rsid w:val="00EC280A"/>
    <w:rsid w:val="00EC35F9"/>
    <w:rsid w:val="00EC43FB"/>
    <w:rsid w:val="00EC686C"/>
    <w:rsid w:val="00EC6C31"/>
    <w:rsid w:val="00EC6C74"/>
    <w:rsid w:val="00EC7995"/>
    <w:rsid w:val="00ED3164"/>
    <w:rsid w:val="00ED377B"/>
    <w:rsid w:val="00ED37CD"/>
    <w:rsid w:val="00ED392E"/>
    <w:rsid w:val="00ED5021"/>
    <w:rsid w:val="00ED6925"/>
    <w:rsid w:val="00ED70FE"/>
    <w:rsid w:val="00ED7FC7"/>
    <w:rsid w:val="00EE0D18"/>
    <w:rsid w:val="00EE10DA"/>
    <w:rsid w:val="00EE3186"/>
    <w:rsid w:val="00EE36D0"/>
    <w:rsid w:val="00EE393C"/>
    <w:rsid w:val="00EE4069"/>
    <w:rsid w:val="00EE758F"/>
    <w:rsid w:val="00EE7A73"/>
    <w:rsid w:val="00EF08FF"/>
    <w:rsid w:val="00EF0F48"/>
    <w:rsid w:val="00EF1238"/>
    <w:rsid w:val="00EF130A"/>
    <w:rsid w:val="00EF1904"/>
    <w:rsid w:val="00EF3FE2"/>
    <w:rsid w:val="00F0079F"/>
    <w:rsid w:val="00F00B71"/>
    <w:rsid w:val="00F011F3"/>
    <w:rsid w:val="00F023B6"/>
    <w:rsid w:val="00F044D2"/>
    <w:rsid w:val="00F05EAC"/>
    <w:rsid w:val="00F065EF"/>
    <w:rsid w:val="00F067A7"/>
    <w:rsid w:val="00F07DBE"/>
    <w:rsid w:val="00F1017A"/>
    <w:rsid w:val="00F1135A"/>
    <w:rsid w:val="00F12455"/>
    <w:rsid w:val="00F12A40"/>
    <w:rsid w:val="00F12C15"/>
    <w:rsid w:val="00F12FC7"/>
    <w:rsid w:val="00F13175"/>
    <w:rsid w:val="00F1317A"/>
    <w:rsid w:val="00F13494"/>
    <w:rsid w:val="00F15340"/>
    <w:rsid w:val="00F16762"/>
    <w:rsid w:val="00F20925"/>
    <w:rsid w:val="00F211A0"/>
    <w:rsid w:val="00F2175B"/>
    <w:rsid w:val="00F218FE"/>
    <w:rsid w:val="00F22808"/>
    <w:rsid w:val="00F22A5F"/>
    <w:rsid w:val="00F23376"/>
    <w:rsid w:val="00F25526"/>
    <w:rsid w:val="00F25568"/>
    <w:rsid w:val="00F264D7"/>
    <w:rsid w:val="00F26748"/>
    <w:rsid w:val="00F3046C"/>
    <w:rsid w:val="00F30BE9"/>
    <w:rsid w:val="00F32B6D"/>
    <w:rsid w:val="00F331B1"/>
    <w:rsid w:val="00F332EC"/>
    <w:rsid w:val="00F354F8"/>
    <w:rsid w:val="00F356A7"/>
    <w:rsid w:val="00F35C29"/>
    <w:rsid w:val="00F36062"/>
    <w:rsid w:val="00F373D4"/>
    <w:rsid w:val="00F426C9"/>
    <w:rsid w:val="00F4353F"/>
    <w:rsid w:val="00F4407E"/>
    <w:rsid w:val="00F442DC"/>
    <w:rsid w:val="00F4589A"/>
    <w:rsid w:val="00F47295"/>
    <w:rsid w:val="00F51127"/>
    <w:rsid w:val="00F5171B"/>
    <w:rsid w:val="00F52419"/>
    <w:rsid w:val="00F52775"/>
    <w:rsid w:val="00F52935"/>
    <w:rsid w:val="00F53BDF"/>
    <w:rsid w:val="00F54E4C"/>
    <w:rsid w:val="00F5672F"/>
    <w:rsid w:val="00F568AD"/>
    <w:rsid w:val="00F56DE8"/>
    <w:rsid w:val="00F57862"/>
    <w:rsid w:val="00F57DBC"/>
    <w:rsid w:val="00F60AC9"/>
    <w:rsid w:val="00F61D18"/>
    <w:rsid w:val="00F62088"/>
    <w:rsid w:val="00F6247A"/>
    <w:rsid w:val="00F62FB3"/>
    <w:rsid w:val="00F65C86"/>
    <w:rsid w:val="00F660C3"/>
    <w:rsid w:val="00F703DE"/>
    <w:rsid w:val="00F704AE"/>
    <w:rsid w:val="00F70EA2"/>
    <w:rsid w:val="00F7203C"/>
    <w:rsid w:val="00F7428D"/>
    <w:rsid w:val="00F75C83"/>
    <w:rsid w:val="00F76768"/>
    <w:rsid w:val="00F76CCD"/>
    <w:rsid w:val="00F76E0B"/>
    <w:rsid w:val="00F7780B"/>
    <w:rsid w:val="00F779BA"/>
    <w:rsid w:val="00F77E66"/>
    <w:rsid w:val="00F802F8"/>
    <w:rsid w:val="00F81289"/>
    <w:rsid w:val="00F813C9"/>
    <w:rsid w:val="00F81D28"/>
    <w:rsid w:val="00F81F97"/>
    <w:rsid w:val="00F82EFF"/>
    <w:rsid w:val="00F830D4"/>
    <w:rsid w:val="00F83A89"/>
    <w:rsid w:val="00F8493E"/>
    <w:rsid w:val="00F867A7"/>
    <w:rsid w:val="00F87EA7"/>
    <w:rsid w:val="00F90897"/>
    <w:rsid w:val="00F90D52"/>
    <w:rsid w:val="00F9110E"/>
    <w:rsid w:val="00F914BC"/>
    <w:rsid w:val="00F91B98"/>
    <w:rsid w:val="00F91D34"/>
    <w:rsid w:val="00F9330F"/>
    <w:rsid w:val="00F94FFE"/>
    <w:rsid w:val="00F952BF"/>
    <w:rsid w:val="00F97209"/>
    <w:rsid w:val="00FA18F3"/>
    <w:rsid w:val="00FA33FA"/>
    <w:rsid w:val="00FA3490"/>
    <w:rsid w:val="00FA3A3C"/>
    <w:rsid w:val="00FA4800"/>
    <w:rsid w:val="00FA59CE"/>
    <w:rsid w:val="00FA6240"/>
    <w:rsid w:val="00FA64BD"/>
    <w:rsid w:val="00FA7978"/>
    <w:rsid w:val="00FA7E63"/>
    <w:rsid w:val="00FB0BD1"/>
    <w:rsid w:val="00FB1020"/>
    <w:rsid w:val="00FB143C"/>
    <w:rsid w:val="00FB3523"/>
    <w:rsid w:val="00FB36DF"/>
    <w:rsid w:val="00FB3BCE"/>
    <w:rsid w:val="00FB4023"/>
    <w:rsid w:val="00FB4D84"/>
    <w:rsid w:val="00FB5615"/>
    <w:rsid w:val="00FB5B2D"/>
    <w:rsid w:val="00FB5C0D"/>
    <w:rsid w:val="00FB5E2A"/>
    <w:rsid w:val="00FB69F3"/>
    <w:rsid w:val="00FC04FE"/>
    <w:rsid w:val="00FC10EA"/>
    <w:rsid w:val="00FC197E"/>
    <w:rsid w:val="00FC219B"/>
    <w:rsid w:val="00FC3727"/>
    <w:rsid w:val="00FC45A2"/>
    <w:rsid w:val="00FC48D0"/>
    <w:rsid w:val="00FC5AF9"/>
    <w:rsid w:val="00FC5C95"/>
    <w:rsid w:val="00FC6580"/>
    <w:rsid w:val="00FC6DF7"/>
    <w:rsid w:val="00FD12CA"/>
    <w:rsid w:val="00FD28F0"/>
    <w:rsid w:val="00FD2AEC"/>
    <w:rsid w:val="00FD2F82"/>
    <w:rsid w:val="00FD32BB"/>
    <w:rsid w:val="00FD4827"/>
    <w:rsid w:val="00FD49F8"/>
    <w:rsid w:val="00FD7C53"/>
    <w:rsid w:val="00FE01F2"/>
    <w:rsid w:val="00FE1D59"/>
    <w:rsid w:val="00FE1D8C"/>
    <w:rsid w:val="00FE2825"/>
    <w:rsid w:val="00FE30E5"/>
    <w:rsid w:val="00FE6EC0"/>
    <w:rsid w:val="00FF058F"/>
    <w:rsid w:val="00FF1906"/>
    <w:rsid w:val="00FF317A"/>
    <w:rsid w:val="00FF442B"/>
    <w:rsid w:val="00FF44B6"/>
    <w:rsid w:val="00FF4696"/>
    <w:rsid w:val="00FF4898"/>
    <w:rsid w:val="00FF6A07"/>
    <w:rsid w:val="00FF7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45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19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3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E0"/>
    <w:rPr>
      <w:rFonts w:ascii="Tahoma" w:hAnsi="Tahoma" w:cs="Tahoma"/>
      <w:sz w:val="16"/>
      <w:szCs w:val="16"/>
    </w:rPr>
  </w:style>
  <w:style w:type="character" w:styleId="Hyperlink">
    <w:name w:val="Hyperlink"/>
    <w:basedOn w:val="DefaultParagraphFont"/>
    <w:uiPriority w:val="99"/>
    <w:unhideWhenUsed/>
    <w:rsid w:val="006C440D"/>
    <w:rPr>
      <w:color w:val="0000FF" w:themeColor="hyperlink"/>
      <w:u w:val="single"/>
    </w:rPr>
  </w:style>
  <w:style w:type="paragraph" w:customStyle="1" w:styleId="CM32">
    <w:name w:val="CM32"/>
    <w:basedOn w:val="Default"/>
    <w:next w:val="Default"/>
    <w:uiPriority w:val="99"/>
    <w:rsid w:val="000E2E16"/>
    <w:rPr>
      <w:rFonts w:cstheme="minorBidi"/>
      <w:color w:val="auto"/>
    </w:rPr>
  </w:style>
  <w:style w:type="paragraph" w:customStyle="1" w:styleId="CM3">
    <w:name w:val="CM3"/>
    <w:basedOn w:val="Default"/>
    <w:next w:val="Default"/>
    <w:uiPriority w:val="99"/>
    <w:rsid w:val="000E2E16"/>
    <w:pPr>
      <w:spacing w:line="353" w:lineRule="atLeast"/>
    </w:pPr>
    <w:rPr>
      <w:rFonts w:cstheme="minorBidi"/>
      <w:color w:val="auto"/>
    </w:rPr>
  </w:style>
  <w:style w:type="paragraph" w:customStyle="1" w:styleId="CM33">
    <w:name w:val="CM33"/>
    <w:basedOn w:val="Default"/>
    <w:next w:val="Default"/>
    <w:uiPriority w:val="99"/>
    <w:rsid w:val="000E2E16"/>
    <w:rPr>
      <w:rFonts w:cstheme="minorBidi"/>
      <w:color w:val="auto"/>
    </w:rPr>
  </w:style>
  <w:style w:type="paragraph" w:customStyle="1" w:styleId="CM34">
    <w:name w:val="CM34"/>
    <w:basedOn w:val="Default"/>
    <w:next w:val="Default"/>
    <w:uiPriority w:val="99"/>
    <w:rsid w:val="00CE4693"/>
    <w:rPr>
      <w:rFonts w:cstheme="minorBidi"/>
      <w:color w:val="auto"/>
    </w:rPr>
  </w:style>
  <w:style w:type="paragraph" w:customStyle="1" w:styleId="CM36">
    <w:name w:val="CM36"/>
    <w:basedOn w:val="Default"/>
    <w:next w:val="Default"/>
    <w:uiPriority w:val="99"/>
    <w:rsid w:val="00CE4693"/>
    <w:rPr>
      <w:rFonts w:cstheme="minorBidi"/>
      <w:color w:val="auto"/>
    </w:rPr>
  </w:style>
  <w:style w:type="paragraph" w:customStyle="1" w:styleId="CM35">
    <w:name w:val="CM35"/>
    <w:basedOn w:val="Default"/>
    <w:next w:val="Default"/>
    <w:uiPriority w:val="99"/>
    <w:rsid w:val="007C3097"/>
    <w:rPr>
      <w:rFonts w:cstheme="minorBidi"/>
      <w:color w:val="auto"/>
    </w:rPr>
  </w:style>
  <w:style w:type="paragraph" w:customStyle="1" w:styleId="CM2">
    <w:name w:val="CM2"/>
    <w:basedOn w:val="Default"/>
    <w:next w:val="Default"/>
    <w:uiPriority w:val="99"/>
    <w:rsid w:val="007C3097"/>
    <w:pPr>
      <w:spacing w:line="440" w:lineRule="atLeast"/>
    </w:pPr>
    <w:rPr>
      <w:rFonts w:cstheme="minorBidi"/>
      <w:color w:val="auto"/>
    </w:rPr>
  </w:style>
  <w:style w:type="paragraph" w:customStyle="1" w:styleId="CM38">
    <w:name w:val="CM38"/>
    <w:basedOn w:val="Default"/>
    <w:next w:val="Default"/>
    <w:uiPriority w:val="99"/>
    <w:rsid w:val="00714615"/>
    <w:rPr>
      <w:rFonts w:cstheme="minorBidi"/>
      <w:color w:val="auto"/>
    </w:rPr>
  </w:style>
  <w:style w:type="paragraph" w:customStyle="1" w:styleId="CM39">
    <w:name w:val="CM39"/>
    <w:basedOn w:val="Default"/>
    <w:next w:val="Default"/>
    <w:uiPriority w:val="99"/>
    <w:rsid w:val="00CA0726"/>
    <w:rPr>
      <w:rFonts w:cstheme="minorBidi"/>
      <w:color w:val="auto"/>
    </w:rPr>
  </w:style>
  <w:style w:type="paragraph" w:customStyle="1" w:styleId="CM40">
    <w:name w:val="CM40"/>
    <w:basedOn w:val="Default"/>
    <w:next w:val="Default"/>
    <w:uiPriority w:val="99"/>
    <w:rsid w:val="00CA0726"/>
    <w:rPr>
      <w:rFonts w:cstheme="minorBidi"/>
      <w:color w:val="auto"/>
    </w:rPr>
  </w:style>
  <w:style w:type="paragraph" w:customStyle="1" w:styleId="CM6">
    <w:name w:val="CM6"/>
    <w:basedOn w:val="Default"/>
    <w:next w:val="Default"/>
    <w:uiPriority w:val="99"/>
    <w:rsid w:val="00CA0726"/>
    <w:pPr>
      <w:spacing w:line="440" w:lineRule="atLeast"/>
    </w:pPr>
    <w:rPr>
      <w:rFonts w:cstheme="minorBidi"/>
      <w:color w:val="auto"/>
    </w:rPr>
  </w:style>
  <w:style w:type="paragraph" w:customStyle="1" w:styleId="CM15">
    <w:name w:val="CM15"/>
    <w:basedOn w:val="Default"/>
    <w:next w:val="Default"/>
    <w:uiPriority w:val="99"/>
    <w:rsid w:val="00CA0726"/>
    <w:pPr>
      <w:spacing w:line="438" w:lineRule="atLeast"/>
    </w:pPr>
    <w:rPr>
      <w:rFonts w:cstheme="minorBidi"/>
      <w:color w:val="auto"/>
    </w:rPr>
  </w:style>
  <w:style w:type="paragraph" w:customStyle="1" w:styleId="CM10">
    <w:name w:val="CM10"/>
    <w:basedOn w:val="Default"/>
    <w:next w:val="Default"/>
    <w:uiPriority w:val="99"/>
    <w:rsid w:val="00CA0726"/>
    <w:pPr>
      <w:spacing w:line="440" w:lineRule="atLeast"/>
    </w:pPr>
    <w:rPr>
      <w:rFonts w:cstheme="minorBidi"/>
      <w:color w:val="auto"/>
    </w:rPr>
  </w:style>
  <w:style w:type="paragraph" w:styleId="ListParagraph">
    <w:name w:val="List Paragraph"/>
    <w:basedOn w:val="Normal"/>
    <w:uiPriority w:val="34"/>
    <w:qFormat/>
    <w:rsid w:val="00740E1B"/>
    <w:pPr>
      <w:ind w:left="720"/>
      <w:contextualSpacing/>
    </w:pPr>
  </w:style>
  <w:style w:type="paragraph" w:customStyle="1" w:styleId="CM31">
    <w:name w:val="CM31"/>
    <w:basedOn w:val="Default"/>
    <w:next w:val="Default"/>
    <w:uiPriority w:val="99"/>
    <w:rsid w:val="005A6E20"/>
    <w:rPr>
      <w:rFonts w:cstheme="minorBidi"/>
      <w:color w:val="auto"/>
    </w:rPr>
  </w:style>
  <w:style w:type="paragraph" w:customStyle="1" w:styleId="CM8">
    <w:name w:val="CM8"/>
    <w:basedOn w:val="Default"/>
    <w:next w:val="Default"/>
    <w:uiPriority w:val="99"/>
    <w:rsid w:val="005A6E20"/>
    <w:pPr>
      <w:spacing w:line="438" w:lineRule="atLeast"/>
    </w:pPr>
    <w:rPr>
      <w:rFonts w:cstheme="minorBidi"/>
      <w:color w:val="auto"/>
    </w:rPr>
  </w:style>
  <w:style w:type="paragraph" w:customStyle="1" w:styleId="CM30">
    <w:name w:val="CM30"/>
    <w:basedOn w:val="Default"/>
    <w:next w:val="Default"/>
    <w:uiPriority w:val="99"/>
    <w:rsid w:val="009B4B7E"/>
    <w:rPr>
      <w:rFonts w:cstheme="minorBidi"/>
      <w:color w:val="auto"/>
    </w:rPr>
  </w:style>
  <w:style w:type="paragraph" w:customStyle="1" w:styleId="CM37">
    <w:name w:val="CM37"/>
    <w:basedOn w:val="Default"/>
    <w:next w:val="Default"/>
    <w:uiPriority w:val="99"/>
    <w:rsid w:val="009B4B7E"/>
    <w:rPr>
      <w:rFonts w:cstheme="minorBidi"/>
      <w:color w:val="auto"/>
    </w:rPr>
  </w:style>
  <w:style w:type="paragraph" w:customStyle="1" w:styleId="CM42">
    <w:name w:val="CM42"/>
    <w:basedOn w:val="Default"/>
    <w:next w:val="Default"/>
    <w:uiPriority w:val="99"/>
    <w:rsid w:val="009B4B7E"/>
    <w:rPr>
      <w:rFonts w:cstheme="minorBidi"/>
      <w:color w:val="auto"/>
    </w:rPr>
  </w:style>
  <w:style w:type="paragraph" w:customStyle="1" w:styleId="CM29">
    <w:name w:val="CM29"/>
    <w:basedOn w:val="Default"/>
    <w:next w:val="Default"/>
    <w:uiPriority w:val="99"/>
    <w:rsid w:val="00D627E9"/>
    <w:rPr>
      <w:rFonts w:cstheme="minorBidi"/>
      <w:color w:val="auto"/>
    </w:rPr>
  </w:style>
  <w:style w:type="paragraph" w:styleId="Header">
    <w:name w:val="header"/>
    <w:basedOn w:val="Normal"/>
    <w:link w:val="HeaderChar"/>
    <w:uiPriority w:val="99"/>
    <w:unhideWhenUsed/>
    <w:rsid w:val="00C0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582"/>
  </w:style>
  <w:style w:type="paragraph" w:styleId="Footer">
    <w:name w:val="footer"/>
    <w:basedOn w:val="Normal"/>
    <w:link w:val="FooterChar"/>
    <w:uiPriority w:val="99"/>
    <w:unhideWhenUsed/>
    <w:rsid w:val="00C0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582"/>
  </w:style>
  <w:style w:type="character" w:customStyle="1" w:styleId="Heading1Char">
    <w:name w:val="Heading 1 Char"/>
    <w:basedOn w:val="DefaultParagraphFont"/>
    <w:link w:val="Heading1"/>
    <w:uiPriority w:val="9"/>
    <w:rsid w:val="008845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84546"/>
    <w:pPr>
      <w:outlineLvl w:val="9"/>
    </w:pPr>
    <w:rPr>
      <w:lang w:val="en-US" w:eastAsia="ja-JP"/>
    </w:rPr>
  </w:style>
  <w:style w:type="paragraph" w:styleId="TOC2">
    <w:name w:val="toc 2"/>
    <w:basedOn w:val="Normal"/>
    <w:next w:val="Normal"/>
    <w:autoRedefine/>
    <w:uiPriority w:val="39"/>
    <w:semiHidden/>
    <w:unhideWhenUsed/>
    <w:qFormat/>
    <w:rsid w:val="00884546"/>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884546"/>
    <w:pPr>
      <w:spacing w:after="100"/>
    </w:pPr>
    <w:rPr>
      <w:rFonts w:eastAsiaTheme="minorEastAsia"/>
      <w:lang w:val="en-US" w:eastAsia="ja-JP"/>
    </w:rPr>
  </w:style>
  <w:style w:type="paragraph" w:styleId="TOC3">
    <w:name w:val="toc 3"/>
    <w:basedOn w:val="Normal"/>
    <w:next w:val="Normal"/>
    <w:autoRedefine/>
    <w:uiPriority w:val="39"/>
    <w:unhideWhenUsed/>
    <w:qFormat/>
    <w:rsid w:val="00884546"/>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88454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45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19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3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E0"/>
    <w:rPr>
      <w:rFonts w:ascii="Tahoma" w:hAnsi="Tahoma" w:cs="Tahoma"/>
      <w:sz w:val="16"/>
      <w:szCs w:val="16"/>
    </w:rPr>
  </w:style>
  <w:style w:type="character" w:styleId="Hyperlink">
    <w:name w:val="Hyperlink"/>
    <w:basedOn w:val="DefaultParagraphFont"/>
    <w:uiPriority w:val="99"/>
    <w:unhideWhenUsed/>
    <w:rsid w:val="006C440D"/>
    <w:rPr>
      <w:color w:val="0000FF" w:themeColor="hyperlink"/>
      <w:u w:val="single"/>
    </w:rPr>
  </w:style>
  <w:style w:type="paragraph" w:customStyle="1" w:styleId="CM32">
    <w:name w:val="CM32"/>
    <w:basedOn w:val="Default"/>
    <w:next w:val="Default"/>
    <w:uiPriority w:val="99"/>
    <w:rsid w:val="000E2E16"/>
    <w:rPr>
      <w:rFonts w:cstheme="minorBidi"/>
      <w:color w:val="auto"/>
    </w:rPr>
  </w:style>
  <w:style w:type="paragraph" w:customStyle="1" w:styleId="CM3">
    <w:name w:val="CM3"/>
    <w:basedOn w:val="Default"/>
    <w:next w:val="Default"/>
    <w:uiPriority w:val="99"/>
    <w:rsid w:val="000E2E16"/>
    <w:pPr>
      <w:spacing w:line="353" w:lineRule="atLeast"/>
    </w:pPr>
    <w:rPr>
      <w:rFonts w:cstheme="minorBidi"/>
      <w:color w:val="auto"/>
    </w:rPr>
  </w:style>
  <w:style w:type="paragraph" w:customStyle="1" w:styleId="CM33">
    <w:name w:val="CM33"/>
    <w:basedOn w:val="Default"/>
    <w:next w:val="Default"/>
    <w:uiPriority w:val="99"/>
    <w:rsid w:val="000E2E16"/>
    <w:rPr>
      <w:rFonts w:cstheme="minorBidi"/>
      <w:color w:val="auto"/>
    </w:rPr>
  </w:style>
  <w:style w:type="paragraph" w:customStyle="1" w:styleId="CM34">
    <w:name w:val="CM34"/>
    <w:basedOn w:val="Default"/>
    <w:next w:val="Default"/>
    <w:uiPriority w:val="99"/>
    <w:rsid w:val="00CE4693"/>
    <w:rPr>
      <w:rFonts w:cstheme="minorBidi"/>
      <w:color w:val="auto"/>
    </w:rPr>
  </w:style>
  <w:style w:type="paragraph" w:customStyle="1" w:styleId="CM36">
    <w:name w:val="CM36"/>
    <w:basedOn w:val="Default"/>
    <w:next w:val="Default"/>
    <w:uiPriority w:val="99"/>
    <w:rsid w:val="00CE4693"/>
    <w:rPr>
      <w:rFonts w:cstheme="minorBidi"/>
      <w:color w:val="auto"/>
    </w:rPr>
  </w:style>
  <w:style w:type="paragraph" w:customStyle="1" w:styleId="CM35">
    <w:name w:val="CM35"/>
    <w:basedOn w:val="Default"/>
    <w:next w:val="Default"/>
    <w:uiPriority w:val="99"/>
    <w:rsid w:val="007C3097"/>
    <w:rPr>
      <w:rFonts w:cstheme="minorBidi"/>
      <w:color w:val="auto"/>
    </w:rPr>
  </w:style>
  <w:style w:type="paragraph" w:customStyle="1" w:styleId="CM2">
    <w:name w:val="CM2"/>
    <w:basedOn w:val="Default"/>
    <w:next w:val="Default"/>
    <w:uiPriority w:val="99"/>
    <w:rsid w:val="007C3097"/>
    <w:pPr>
      <w:spacing w:line="440" w:lineRule="atLeast"/>
    </w:pPr>
    <w:rPr>
      <w:rFonts w:cstheme="minorBidi"/>
      <w:color w:val="auto"/>
    </w:rPr>
  </w:style>
  <w:style w:type="paragraph" w:customStyle="1" w:styleId="CM38">
    <w:name w:val="CM38"/>
    <w:basedOn w:val="Default"/>
    <w:next w:val="Default"/>
    <w:uiPriority w:val="99"/>
    <w:rsid w:val="00714615"/>
    <w:rPr>
      <w:rFonts w:cstheme="minorBidi"/>
      <w:color w:val="auto"/>
    </w:rPr>
  </w:style>
  <w:style w:type="paragraph" w:customStyle="1" w:styleId="CM39">
    <w:name w:val="CM39"/>
    <w:basedOn w:val="Default"/>
    <w:next w:val="Default"/>
    <w:uiPriority w:val="99"/>
    <w:rsid w:val="00CA0726"/>
    <w:rPr>
      <w:rFonts w:cstheme="minorBidi"/>
      <w:color w:val="auto"/>
    </w:rPr>
  </w:style>
  <w:style w:type="paragraph" w:customStyle="1" w:styleId="CM40">
    <w:name w:val="CM40"/>
    <w:basedOn w:val="Default"/>
    <w:next w:val="Default"/>
    <w:uiPriority w:val="99"/>
    <w:rsid w:val="00CA0726"/>
    <w:rPr>
      <w:rFonts w:cstheme="minorBidi"/>
      <w:color w:val="auto"/>
    </w:rPr>
  </w:style>
  <w:style w:type="paragraph" w:customStyle="1" w:styleId="CM6">
    <w:name w:val="CM6"/>
    <w:basedOn w:val="Default"/>
    <w:next w:val="Default"/>
    <w:uiPriority w:val="99"/>
    <w:rsid w:val="00CA0726"/>
    <w:pPr>
      <w:spacing w:line="440" w:lineRule="atLeast"/>
    </w:pPr>
    <w:rPr>
      <w:rFonts w:cstheme="minorBidi"/>
      <w:color w:val="auto"/>
    </w:rPr>
  </w:style>
  <w:style w:type="paragraph" w:customStyle="1" w:styleId="CM15">
    <w:name w:val="CM15"/>
    <w:basedOn w:val="Default"/>
    <w:next w:val="Default"/>
    <w:uiPriority w:val="99"/>
    <w:rsid w:val="00CA0726"/>
    <w:pPr>
      <w:spacing w:line="438" w:lineRule="atLeast"/>
    </w:pPr>
    <w:rPr>
      <w:rFonts w:cstheme="minorBidi"/>
      <w:color w:val="auto"/>
    </w:rPr>
  </w:style>
  <w:style w:type="paragraph" w:customStyle="1" w:styleId="CM10">
    <w:name w:val="CM10"/>
    <w:basedOn w:val="Default"/>
    <w:next w:val="Default"/>
    <w:uiPriority w:val="99"/>
    <w:rsid w:val="00CA0726"/>
    <w:pPr>
      <w:spacing w:line="440" w:lineRule="atLeast"/>
    </w:pPr>
    <w:rPr>
      <w:rFonts w:cstheme="minorBidi"/>
      <w:color w:val="auto"/>
    </w:rPr>
  </w:style>
  <w:style w:type="paragraph" w:styleId="ListParagraph">
    <w:name w:val="List Paragraph"/>
    <w:basedOn w:val="Normal"/>
    <w:uiPriority w:val="34"/>
    <w:qFormat/>
    <w:rsid w:val="00740E1B"/>
    <w:pPr>
      <w:ind w:left="720"/>
      <w:contextualSpacing/>
    </w:pPr>
  </w:style>
  <w:style w:type="paragraph" w:customStyle="1" w:styleId="CM31">
    <w:name w:val="CM31"/>
    <w:basedOn w:val="Default"/>
    <w:next w:val="Default"/>
    <w:uiPriority w:val="99"/>
    <w:rsid w:val="005A6E20"/>
    <w:rPr>
      <w:rFonts w:cstheme="minorBidi"/>
      <w:color w:val="auto"/>
    </w:rPr>
  </w:style>
  <w:style w:type="paragraph" w:customStyle="1" w:styleId="CM8">
    <w:name w:val="CM8"/>
    <w:basedOn w:val="Default"/>
    <w:next w:val="Default"/>
    <w:uiPriority w:val="99"/>
    <w:rsid w:val="005A6E20"/>
    <w:pPr>
      <w:spacing w:line="438" w:lineRule="atLeast"/>
    </w:pPr>
    <w:rPr>
      <w:rFonts w:cstheme="minorBidi"/>
      <w:color w:val="auto"/>
    </w:rPr>
  </w:style>
  <w:style w:type="paragraph" w:customStyle="1" w:styleId="CM30">
    <w:name w:val="CM30"/>
    <w:basedOn w:val="Default"/>
    <w:next w:val="Default"/>
    <w:uiPriority w:val="99"/>
    <w:rsid w:val="009B4B7E"/>
    <w:rPr>
      <w:rFonts w:cstheme="minorBidi"/>
      <w:color w:val="auto"/>
    </w:rPr>
  </w:style>
  <w:style w:type="paragraph" w:customStyle="1" w:styleId="CM37">
    <w:name w:val="CM37"/>
    <w:basedOn w:val="Default"/>
    <w:next w:val="Default"/>
    <w:uiPriority w:val="99"/>
    <w:rsid w:val="009B4B7E"/>
    <w:rPr>
      <w:rFonts w:cstheme="minorBidi"/>
      <w:color w:val="auto"/>
    </w:rPr>
  </w:style>
  <w:style w:type="paragraph" w:customStyle="1" w:styleId="CM42">
    <w:name w:val="CM42"/>
    <w:basedOn w:val="Default"/>
    <w:next w:val="Default"/>
    <w:uiPriority w:val="99"/>
    <w:rsid w:val="009B4B7E"/>
    <w:rPr>
      <w:rFonts w:cstheme="minorBidi"/>
      <w:color w:val="auto"/>
    </w:rPr>
  </w:style>
  <w:style w:type="paragraph" w:customStyle="1" w:styleId="CM29">
    <w:name w:val="CM29"/>
    <w:basedOn w:val="Default"/>
    <w:next w:val="Default"/>
    <w:uiPriority w:val="99"/>
    <w:rsid w:val="00D627E9"/>
    <w:rPr>
      <w:rFonts w:cstheme="minorBidi"/>
      <w:color w:val="auto"/>
    </w:rPr>
  </w:style>
  <w:style w:type="paragraph" w:styleId="Header">
    <w:name w:val="header"/>
    <w:basedOn w:val="Normal"/>
    <w:link w:val="HeaderChar"/>
    <w:uiPriority w:val="99"/>
    <w:unhideWhenUsed/>
    <w:rsid w:val="00C0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582"/>
  </w:style>
  <w:style w:type="paragraph" w:styleId="Footer">
    <w:name w:val="footer"/>
    <w:basedOn w:val="Normal"/>
    <w:link w:val="FooterChar"/>
    <w:uiPriority w:val="99"/>
    <w:unhideWhenUsed/>
    <w:rsid w:val="00C0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582"/>
  </w:style>
  <w:style w:type="character" w:customStyle="1" w:styleId="Heading1Char">
    <w:name w:val="Heading 1 Char"/>
    <w:basedOn w:val="DefaultParagraphFont"/>
    <w:link w:val="Heading1"/>
    <w:uiPriority w:val="9"/>
    <w:rsid w:val="008845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84546"/>
    <w:pPr>
      <w:outlineLvl w:val="9"/>
    </w:pPr>
    <w:rPr>
      <w:lang w:val="en-US" w:eastAsia="ja-JP"/>
    </w:rPr>
  </w:style>
  <w:style w:type="paragraph" w:styleId="TOC2">
    <w:name w:val="toc 2"/>
    <w:basedOn w:val="Normal"/>
    <w:next w:val="Normal"/>
    <w:autoRedefine/>
    <w:uiPriority w:val="39"/>
    <w:semiHidden/>
    <w:unhideWhenUsed/>
    <w:qFormat/>
    <w:rsid w:val="00884546"/>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884546"/>
    <w:pPr>
      <w:spacing w:after="100"/>
    </w:pPr>
    <w:rPr>
      <w:rFonts w:eastAsiaTheme="minorEastAsia"/>
      <w:lang w:val="en-US" w:eastAsia="ja-JP"/>
    </w:rPr>
  </w:style>
  <w:style w:type="paragraph" w:styleId="TOC3">
    <w:name w:val="toc 3"/>
    <w:basedOn w:val="Normal"/>
    <w:next w:val="Normal"/>
    <w:autoRedefine/>
    <w:uiPriority w:val="39"/>
    <w:unhideWhenUsed/>
    <w:qFormat/>
    <w:rsid w:val="00884546"/>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88454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ldblindunion.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h@editeu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4A66-F801-4110-B58B-76CA03EB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57</Pages>
  <Words>15896</Words>
  <Characters>90610</Characters>
  <Application>Microsoft Office Word</Application>
  <DocSecurity>0</DocSecurity>
  <Lines>755</Lines>
  <Paragraphs>212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Intellectual Property Organization</Company>
  <LinksUpToDate>false</LinksUpToDate>
  <CharactersWithSpaces>106294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Witzig</dc:creator>
  <cp:lastModifiedBy>SALAY Linda</cp:lastModifiedBy>
  <cp:revision>26</cp:revision>
  <cp:lastPrinted>2014-05-12T13:56:00Z</cp:lastPrinted>
  <dcterms:created xsi:type="dcterms:W3CDTF">2014-04-10T14:08:00Z</dcterms:created>
  <dcterms:modified xsi:type="dcterms:W3CDTF">2014-05-12T13:56:00Z</dcterms:modified>
</cp:coreProperties>
</file>