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16AA0AE" w:rsidR="00163F61" w:rsidRPr="00D409DF" w:rsidRDefault="00163F61" w:rsidP="00A42C22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>INFORMATION NOTICE NO</w:t>
            </w:r>
            <w:r w:rsidRPr="004B50C9">
              <w:rPr>
                <w:rFonts w:ascii="Arial Black" w:hAnsi="Arial Black"/>
                <w:caps/>
                <w:sz w:val="15"/>
              </w:rPr>
              <w:t xml:space="preserve">. </w:t>
            </w:r>
            <w:r w:rsidR="004B50C9" w:rsidRPr="004B50C9">
              <w:rPr>
                <w:rFonts w:ascii="Arial Black" w:hAnsi="Arial Black"/>
                <w:caps/>
                <w:sz w:val="15"/>
              </w:rPr>
              <w:t>8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61BC61B9" w:rsidR="00163F61" w:rsidRPr="00D409DF" w:rsidRDefault="007279E9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7279E9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3CFA100E" w:rsidR="00610FD9" w:rsidRDefault="0062006E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Ital</w:t>
      </w:r>
      <w:r w:rsidR="00BE6A62">
        <w:rPr>
          <w:b/>
          <w:bCs/>
          <w:sz w:val="24"/>
          <w:szCs w:val="24"/>
        </w:rPr>
        <w:t>y</w:t>
      </w:r>
      <w:r w:rsidR="00D348CC">
        <w:rPr>
          <w:b/>
          <w:bCs/>
          <w:sz w:val="24"/>
          <w:szCs w:val="24"/>
        </w:rPr>
        <w:t>:  Closure of the Office</w:t>
      </w:r>
      <w:r w:rsidR="00C62301">
        <w:rPr>
          <w:b/>
          <w:bCs/>
          <w:sz w:val="24"/>
          <w:szCs w:val="24"/>
        </w:rPr>
        <w:t xml:space="preserve"> </w:t>
      </w:r>
    </w:p>
    <w:p w14:paraId="3A94131E" w14:textId="0D1DDEC9" w:rsidR="00C9435A" w:rsidRDefault="00D348CC" w:rsidP="00A71866">
      <w:pPr>
        <w:pStyle w:val="ONUME"/>
      </w:pPr>
      <w:r>
        <w:t xml:space="preserve">The </w:t>
      </w:r>
      <w:r w:rsidR="0062006E" w:rsidRPr="0062006E">
        <w:t xml:space="preserve">Italian Patent and Trademark Office (UIBM) </w:t>
      </w:r>
      <w:r>
        <w:t xml:space="preserve">has informed the International Bureau of the World Intellectual Property Organization (WIPO) </w:t>
      </w:r>
      <w:r w:rsidR="00A71866" w:rsidRPr="00A71866">
        <w:t xml:space="preserve">that it is not open to the public </w:t>
      </w:r>
      <w:r w:rsidR="00B00238">
        <w:t>since</w:t>
      </w:r>
      <w:r>
        <w:t xml:space="preserve"> </w:t>
      </w:r>
      <w:r w:rsidRPr="00974ED9">
        <w:t>March</w:t>
      </w:r>
      <w:r w:rsidR="00BE4ADB" w:rsidRPr="00974ED9">
        <w:t> </w:t>
      </w:r>
      <w:r w:rsidR="00974ED9" w:rsidRPr="00974ED9">
        <w:t>12</w:t>
      </w:r>
      <w:r w:rsidR="004640F6">
        <w:t>, 2020,</w:t>
      </w:r>
      <w:r w:rsidRPr="00974ED9">
        <w:t xml:space="preserve"> </w:t>
      </w:r>
      <w:r w:rsidR="004640F6" w:rsidRPr="004640F6">
        <w:t>and until further notice.</w:t>
      </w:r>
      <w:r w:rsidR="004640F6">
        <w:t xml:space="preserve">  </w:t>
      </w:r>
      <w:r w:rsidR="004401EB">
        <w:t xml:space="preserve">The </w:t>
      </w:r>
      <w:r w:rsidR="004640F6" w:rsidRPr="004640F6">
        <w:t>U</w:t>
      </w:r>
      <w:r w:rsidR="00122FBA">
        <w:t xml:space="preserve">IBM is operational providing </w:t>
      </w:r>
      <w:r w:rsidR="004640F6" w:rsidRPr="004640F6">
        <w:t>services and support online and by phone.</w:t>
      </w:r>
      <w:r w:rsidR="004640F6">
        <w:t xml:space="preserve"> </w:t>
      </w:r>
    </w:p>
    <w:p w14:paraId="1AB206FF" w14:textId="3D6D3323" w:rsidR="007D616B" w:rsidRDefault="007D616B" w:rsidP="00337796">
      <w:pPr>
        <w:pStyle w:val="ONUME"/>
      </w:pPr>
      <w:r w:rsidRPr="007D616B">
        <w:t xml:space="preserve">Accordingly, under Rule 4(4) of the </w:t>
      </w:r>
      <w:r w:rsidR="00337796" w:rsidRPr="00337796">
        <w:t>Common Regulations under the 1999 Act and the 1960 Act of the Hague Agreement</w:t>
      </w:r>
      <w:r w:rsidR="00F715DC">
        <w:t>, all periods under the Hague</w:t>
      </w:r>
      <w:r w:rsidRPr="007D616B">
        <w:t xml:space="preserve"> System that concern this Office and that expire on a day on which </w:t>
      </w:r>
      <w:r w:rsidR="004401EB">
        <w:t xml:space="preserve">the </w:t>
      </w:r>
      <w:r w:rsidRPr="0062006E">
        <w:t>UIBM</w:t>
      </w:r>
      <w:r w:rsidRPr="007D616B">
        <w:t xml:space="preserve"> is not open to the public will expire on the first subsequent day on which </w:t>
      </w:r>
      <w:r w:rsidR="004401EB">
        <w:t xml:space="preserve">the </w:t>
      </w:r>
      <w:r w:rsidRPr="0062006E">
        <w:t>UIBM</w:t>
      </w:r>
      <w:r w:rsidRPr="007D616B">
        <w:t xml:space="preserve"> reopens.  </w:t>
      </w:r>
    </w:p>
    <w:p w14:paraId="7D331307" w14:textId="57EC2F1B" w:rsidR="0037051B" w:rsidRDefault="00F10A84" w:rsidP="0062006E">
      <w:pPr>
        <w:pStyle w:val="ONUME"/>
      </w:pPr>
      <w:r>
        <w:t>In addition</w:t>
      </w:r>
      <w:r w:rsidR="008845AE">
        <w:t xml:space="preserve">, </w:t>
      </w:r>
      <w:r w:rsidR="004401EB">
        <w:t xml:space="preserve">the </w:t>
      </w:r>
      <w:r w:rsidR="00335A6F" w:rsidRPr="0062006E">
        <w:t>UIBM</w:t>
      </w:r>
      <w:r w:rsidR="008845AE">
        <w:t xml:space="preserve"> has informed the International Bureau of WIPO that periods in </w:t>
      </w:r>
      <w:r>
        <w:t>all</w:t>
      </w:r>
      <w:r w:rsidR="00BE4ADB">
        <w:t> </w:t>
      </w:r>
      <w:r>
        <w:t xml:space="preserve">administrative </w:t>
      </w:r>
      <w:r w:rsidR="008845AE">
        <w:t xml:space="preserve">proceedings before </w:t>
      </w:r>
      <w:r w:rsidR="004401EB">
        <w:t xml:space="preserve">the </w:t>
      </w:r>
      <w:r w:rsidR="0062006E" w:rsidRPr="0062006E">
        <w:t>UIBM</w:t>
      </w:r>
      <w:r w:rsidR="008845AE">
        <w:t xml:space="preserve"> have been</w:t>
      </w:r>
      <w:r w:rsidR="00BE4ADB">
        <w:t xml:space="preserve"> suspended </w:t>
      </w:r>
      <w:r w:rsidR="009F6637">
        <w:t>from</w:t>
      </w:r>
      <w:r w:rsidR="00BE4ADB">
        <w:t xml:space="preserve"> </w:t>
      </w:r>
      <w:r w:rsidR="00974ED9">
        <w:t>F</w:t>
      </w:r>
      <w:r w:rsidR="00D16758">
        <w:t>ebruary</w:t>
      </w:r>
      <w:r w:rsidR="009F6637">
        <w:t> </w:t>
      </w:r>
      <w:r w:rsidR="00974ED9">
        <w:t>23</w:t>
      </w:r>
      <w:r w:rsidR="00BE4ADB">
        <w:t xml:space="preserve"> </w:t>
      </w:r>
      <w:r w:rsidR="009F6637">
        <w:t>to</w:t>
      </w:r>
      <w:r w:rsidR="00BE4ADB">
        <w:t> </w:t>
      </w:r>
      <w:r w:rsidR="004943F5">
        <w:t>May</w:t>
      </w:r>
      <w:r w:rsidR="00D16758">
        <w:t> </w:t>
      </w:r>
      <w:r w:rsidR="0062006E">
        <w:t>15</w:t>
      </w:r>
      <w:r w:rsidR="008845AE">
        <w:t>,</w:t>
      </w:r>
      <w:r w:rsidR="00BE4ADB">
        <w:t> </w:t>
      </w:r>
      <w:r w:rsidR="008845AE">
        <w:t>2020</w:t>
      </w:r>
      <w:r w:rsidR="009E49CD">
        <w:t>.</w:t>
      </w:r>
      <w:r w:rsidR="00575864">
        <w:t xml:space="preserve"> </w:t>
      </w:r>
    </w:p>
    <w:p w14:paraId="6F7FA998" w14:textId="2F4D0AF3" w:rsidR="00575864" w:rsidRPr="004640F6" w:rsidRDefault="000E634A" w:rsidP="000E634A">
      <w:pPr>
        <w:pStyle w:val="ONUME"/>
      </w:pPr>
      <w:r>
        <w:t xml:space="preserve">The closure of </w:t>
      </w:r>
      <w:r w:rsidR="004401EB">
        <w:t xml:space="preserve">the </w:t>
      </w:r>
      <w:r w:rsidRPr="000E634A">
        <w:t xml:space="preserve">UIBM to the public and the suspension of periods in all administrative proceedings before </w:t>
      </w:r>
      <w:r w:rsidR="004401EB">
        <w:t xml:space="preserve">the </w:t>
      </w:r>
      <w:r w:rsidRPr="000E634A">
        <w:t>UIBM may be extended.</w:t>
      </w:r>
    </w:p>
    <w:p w14:paraId="0A04BB67" w14:textId="17281162" w:rsidR="003F4EEB" w:rsidRDefault="003F4EEB" w:rsidP="004129C3">
      <w:pPr>
        <w:pStyle w:val="ONUME"/>
      </w:pPr>
      <w:r>
        <w:t xml:space="preserve">For further information, users of the Hague System may visit the </w:t>
      </w:r>
      <w:r w:rsidRPr="007C5C71">
        <w:t>UIBM’s website</w:t>
      </w:r>
      <w:r w:rsidR="007C5C71">
        <w:t xml:space="preserve"> at the following </w:t>
      </w:r>
      <w:bookmarkStart w:id="1" w:name="_GoBack"/>
      <w:bookmarkEnd w:id="1"/>
      <w:r w:rsidR="007C5C71">
        <w:t xml:space="preserve">address:  </w:t>
      </w:r>
      <w:r w:rsidRPr="007040C0">
        <w:t>https://uibm.mise.gov.it/index.php/en/</w:t>
      </w:r>
      <w:r>
        <w:t xml:space="preserve">, or </w:t>
      </w:r>
      <w:r w:rsidRPr="007C5C71">
        <w:t>consult the webpage</w:t>
      </w:r>
      <w:r w:rsidR="004129C3">
        <w:t xml:space="preserve"> </w:t>
      </w:r>
      <w:r w:rsidR="0071627F">
        <w:t xml:space="preserve">(available only in English and Italian) </w:t>
      </w:r>
      <w:r w:rsidR="007C5C71">
        <w:t xml:space="preserve">at the following address:  </w:t>
      </w:r>
      <w:r w:rsidR="004129C3" w:rsidRPr="004129C3">
        <w:t>https://uibm.mise.gov.it/index.php/en/202-news-english/2036408-covid-19-extension-of-the-deadline-for-administrative-proceedings-to-15-may</w:t>
      </w:r>
      <w:r>
        <w:t>.</w:t>
      </w:r>
    </w:p>
    <w:p w14:paraId="64BF208E" w14:textId="77777777" w:rsidR="003F4EEB" w:rsidRDefault="003F4EEB" w:rsidP="003F4EEB">
      <w:pPr>
        <w:pStyle w:val="ONUME"/>
        <w:numPr>
          <w:ilvl w:val="0"/>
          <w:numId w:val="0"/>
        </w:numPr>
      </w:pPr>
    </w:p>
    <w:p w14:paraId="65FDBC0A" w14:textId="1B8E2409" w:rsidR="00163F61" w:rsidRPr="00D409DF" w:rsidRDefault="009B076B" w:rsidP="00D44957">
      <w:pPr>
        <w:pStyle w:val="Endofdocument-Annex"/>
        <w:spacing w:before="480" w:after="240"/>
      </w:pPr>
      <w:r w:rsidRPr="00371A9B">
        <w:t>April</w:t>
      </w:r>
      <w:r w:rsidR="00A42C22" w:rsidRPr="00371A9B">
        <w:t xml:space="preserve"> </w:t>
      </w:r>
      <w:r w:rsidR="00371A9B" w:rsidRPr="00371A9B">
        <w:t>20</w:t>
      </w:r>
      <w:r w:rsidR="00CA4166" w:rsidRPr="00371A9B">
        <w:t xml:space="preserve">, </w:t>
      </w:r>
      <w:r w:rsidR="00253A4B" w:rsidRPr="00371A9B">
        <w:t>20</w:t>
      </w:r>
      <w:r w:rsidR="00F30CF8" w:rsidRPr="00371A9B">
        <w:t>20</w:t>
      </w:r>
    </w:p>
    <w:sectPr w:rsidR="00163F61" w:rsidRPr="00D409DF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1EDB" w14:textId="77777777" w:rsidR="008214A6" w:rsidRDefault="008214A6">
      <w:r>
        <w:separator/>
      </w:r>
    </w:p>
  </w:endnote>
  <w:endnote w:type="continuationSeparator" w:id="0">
    <w:p w14:paraId="47125FED" w14:textId="77777777" w:rsidR="008214A6" w:rsidRDefault="008214A6" w:rsidP="003B38C1">
      <w:r>
        <w:separator/>
      </w:r>
    </w:p>
    <w:p w14:paraId="26F6EA88" w14:textId="77777777" w:rsidR="008214A6" w:rsidRPr="003B38C1" w:rsidRDefault="008214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014B51" w14:textId="77777777" w:rsidR="008214A6" w:rsidRPr="003B38C1" w:rsidRDefault="008214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347D4" w14:textId="77777777" w:rsidR="008214A6" w:rsidRDefault="008214A6">
      <w:r>
        <w:separator/>
      </w:r>
    </w:p>
  </w:footnote>
  <w:footnote w:type="continuationSeparator" w:id="0">
    <w:p w14:paraId="24329AA7" w14:textId="77777777" w:rsidR="008214A6" w:rsidRDefault="008214A6" w:rsidP="008B60B2">
      <w:r>
        <w:separator/>
      </w:r>
    </w:p>
    <w:p w14:paraId="4463C758" w14:textId="77777777" w:rsidR="008214A6" w:rsidRPr="00ED77FB" w:rsidRDefault="008214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4A12D3D" w14:textId="77777777" w:rsidR="008214A6" w:rsidRPr="00ED77FB" w:rsidRDefault="008214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D3921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7C8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1950"/>
    <w:rsid w:val="002B2B59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2BE0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366"/>
    <w:rsid w:val="003235A0"/>
    <w:rsid w:val="00324A0A"/>
    <w:rsid w:val="00324A92"/>
    <w:rsid w:val="003311BC"/>
    <w:rsid w:val="00332FFB"/>
    <w:rsid w:val="00335A6F"/>
    <w:rsid w:val="00335EC1"/>
    <w:rsid w:val="00337796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1A9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3B3"/>
    <w:rsid w:val="003E165E"/>
    <w:rsid w:val="003E3612"/>
    <w:rsid w:val="003E7558"/>
    <w:rsid w:val="003F4EEB"/>
    <w:rsid w:val="003F5E6F"/>
    <w:rsid w:val="003F73BD"/>
    <w:rsid w:val="004052E1"/>
    <w:rsid w:val="00411FB2"/>
    <w:rsid w:val="004129C3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CC8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3F5"/>
    <w:rsid w:val="004947C5"/>
    <w:rsid w:val="004B0093"/>
    <w:rsid w:val="004B279C"/>
    <w:rsid w:val="004B336C"/>
    <w:rsid w:val="004B3A47"/>
    <w:rsid w:val="004B50C9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1D4E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19FE"/>
    <w:rsid w:val="0064212E"/>
    <w:rsid w:val="006434C4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6C55"/>
    <w:rsid w:val="006977ED"/>
    <w:rsid w:val="006A143E"/>
    <w:rsid w:val="006A27A6"/>
    <w:rsid w:val="006A31C9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0C0"/>
    <w:rsid w:val="00704D32"/>
    <w:rsid w:val="007113D1"/>
    <w:rsid w:val="00714068"/>
    <w:rsid w:val="0071627F"/>
    <w:rsid w:val="00722617"/>
    <w:rsid w:val="007227A5"/>
    <w:rsid w:val="007279E9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623F"/>
    <w:rsid w:val="007B7F73"/>
    <w:rsid w:val="007C3E9B"/>
    <w:rsid w:val="007C5C71"/>
    <w:rsid w:val="007C7A4F"/>
    <w:rsid w:val="007D0ADC"/>
    <w:rsid w:val="007D1613"/>
    <w:rsid w:val="007D220F"/>
    <w:rsid w:val="007D228E"/>
    <w:rsid w:val="007D2394"/>
    <w:rsid w:val="007D250A"/>
    <w:rsid w:val="007D616B"/>
    <w:rsid w:val="007E1E8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4A6"/>
    <w:rsid w:val="008215F9"/>
    <w:rsid w:val="00824519"/>
    <w:rsid w:val="0082485F"/>
    <w:rsid w:val="00825023"/>
    <w:rsid w:val="008267DC"/>
    <w:rsid w:val="00832A9F"/>
    <w:rsid w:val="00834297"/>
    <w:rsid w:val="00841ED0"/>
    <w:rsid w:val="00851B0D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D16"/>
    <w:rsid w:val="00997AAD"/>
    <w:rsid w:val="009A147F"/>
    <w:rsid w:val="009A31F3"/>
    <w:rsid w:val="009A591F"/>
    <w:rsid w:val="009B0460"/>
    <w:rsid w:val="009B076B"/>
    <w:rsid w:val="009B0B7C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C22"/>
    <w:rsid w:val="00A42DAF"/>
    <w:rsid w:val="00A43C0A"/>
    <w:rsid w:val="00A455BF"/>
    <w:rsid w:val="00A456E7"/>
    <w:rsid w:val="00A45BD8"/>
    <w:rsid w:val="00A462B8"/>
    <w:rsid w:val="00A50747"/>
    <w:rsid w:val="00A50C7E"/>
    <w:rsid w:val="00A521F6"/>
    <w:rsid w:val="00A636EF"/>
    <w:rsid w:val="00A660BF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6F38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0238"/>
    <w:rsid w:val="00B03D48"/>
    <w:rsid w:val="00B05A69"/>
    <w:rsid w:val="00B06339"/>
    <w:rsid w:val="00B117D7"/>
    <w:rsid w:val="00B120F5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A78DA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97E6E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AB4"/>
    <w:rsid w:val="00D01FB2"/>
    <w:rsid w:val="00D14B23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4957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0DE4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15DC"/>
    <w:rsid w:val="00F7315B"/>
    <w:rsid w:val="00F73AE8"/>
    <w:rsid w:val="00F7721F"/>
    <w:rsid w:val="00F80A03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D44957"/>
    <w:pPr>
      <w:spacing w:before="24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D44957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B73E1-9B8E-4571-A690-575DA749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1256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5</cp:revision>
  <cp:lastPrinted>2020-04-21T11:56:00Z</cp:lastPrinted>
  <dcterms:created xsi:type="dcterms:W3CDTF">2020-04-21T10:50:00Z</dcterms:created>
  <dcterms:modified xsi:type="dcterms:W3CDTF">2020-04-21T11:56:00Z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8342eb5c-2fe8-425d-8d0a-48f4e7505a3e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