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744B99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7D2763" w:rsidRDefault="00163F61" w:rsidP="003C2450">
            <w:pPr>
              <w:keepNext/>
              <w:keepLines/>
              <w:rPr>
                <w:lang w:val="es-419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1695FD2" w:rsidR="00163F61" w:rsidRPr="00744B99" w:rsidRDefault="009B3652" w:rsidP="003C2450">
            <w:pPr>
              <w:keepNext/>
              <w:keepLines/>
              <w:rPr>
                <w:lang w:val="es-419"/>
              </w:rPr>
            </w:pPr>
            <w:r w:rsidRPr="00744B99">
              <w:rPr>
                <w:noProof/>
                <w:color w:val="FFFFFF"/>
                <w:lang w:eastAsia="en-US"/>
              </w:rPr>
              <w:drawing>
                <wp:inline distT="0" distB="0" distL="0" distR="0" wp14:anchorId="028DD941" wp14:editId="16D43D8D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744B99" w:rsidRDefault="00163F61" w:rsidP="003C2450">
            <w:pPr>
              <w:keepNext/>
              <w:keepLines/>
              <w:jc w:val="right"/>
              <w:rPr>
                <w:lang w:val="es-419"/>
              </w:rPr>
            </w:pPr>
          </w:p>
        </w:tc>
      </w:tr>
      <w:tr w:rsidR="00163F61" w:rsidRPr="00744B99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744B99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bookmarkStart w:id="0" w:name="Original"/>
            <w:bookmarkEnd w:id="0"/>
          </w:p>
        </w:tc>
      </w:tr>
      <w:tr w:rsidR="00163F61" w:rsidRPr="00744B99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A67817A" w14:textId="35C325CB" w:rsidR="00430E2C" w:rsidRPr="00744B99" w:rsidRDefault="00430E2C" w:rsidP="00430E2C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744B99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 xml:space="preserve">AVISO N.º </w:t>
            </w:r>
            <w:r w:rsidR="00744B99" w:rsidRPr="00744B99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28</w:t>
            </w:r>
            <w:r w:rsidRPr="00744B99">
              <w:rPr>
                <w:rFonts w:ascii="Arial Black" w:hAnsi="Arial Black"/>
                <w:caps/>
                <w:color w:val="000000"/>
                <w:sz w:val="15"/>
                <w:lang w:val="es-419"/>
              </w:rPr>
              <w:t>/2020</w:t>
            </w:r>
          </w:p>
          <w:p w14:paraId="57F51D3A" w14:textId="0B10B11E" w:rsidR="00163F61" w:rsidRPr="00744B99" w:rsidRDefault="00163F61" w:rsidP="00AD53E3">
            <w:pPr>
              <w:jc w:val="right"/>
              <w:rPr>
                <w:lang w:val="es-419"/>
              </w:rPr>
            </w:pPr>
          </w:p>
        </w:tc>
      </w:tr>
    </w:tbl>
    <w:p w14:paraId="7275042F" w14:textId="3E6706AA" w:rsidR="00430E2C" w:rsidRPr="00744B99" w:rsidRDefault="006C6A49" w:rsidP="00430E2C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419"/>
        </w:rPr>
      </w:pPr>
      <w:r w:rsidRPr="00744B99">
        <w:rPr>
          <w:b/>
          <w:bCs/>
          <w:sz w:val="28"/>
          <w:szCs w:val="28"/>
          <w:lang w:val="es-419"/>
        </w:rPr>
        <w:t>Arreglo de La Haya Relativo al Registro Internacional de Dibujos y Modelos Industriales</w:t>
      </w:r>
    </w:p>
    <w:p w14:paraId="28AA7A68" w14:textId="28C48039" w:rsidR="00430E2C" w:rsidRPr="00744B99" w:rsidRDefault="002214BC" w:rsidP="00430E2C">
      <w:pPr>
        <w:spacing w:before="660" w:after="240"/>
        <w:rPr>
          <w:b/>
          <w:bCs/>
          <w:sz w:val="24"/>
          <w:szCs w:val="24"/>
          <w:lang w:val="es-419"/>
        </w:rPr>
      </w:pPr>
      <w:r w:rsidRPr="00744B99">
        <w:rPr>
          <w:b/>
          <w:bCs/>
          <w:sz w:val="24"/>
          <w:szCs w:val="24"/>
          <w:lang w:val="es-419"/>
        </w:rPr>
        <w:t>España:</w:t>
      </w:r>
      <w:r w:rsidR="00430E2C" w:rsidRPr="00744B99">
        <w:rPr>
          <w:b/>
          <w:bCs/>
          <w:sz w:val="24"/>
          <w:szCs w:val="24"/>
          <w:lang w:val="es-419"/>
        </w:rPr>
        <w:t xml:space="preserve"> </w:t>
      </w:r>
      <w:r w:rsidR="00985880" w:rsidRPr="00744B99">
        <w:rPr>
          <w:b/>
          <w:bCs/>
          <w:sz w:val="24"/>
          <w:szCs w:val="24"/>
          <w:lang w:val="es-419"/>
        </w:rPr>
        <w:t xml:space="preserve"> Reapertura</w:t>
      </w:r>
      <w:r w:rsidR="00430E2C" w:rsidRPr="00744B99">
        <w:rPr>
          <w:b/>
          <w:bCs/>
          <w:sz w:val="24"/>
          <w:szCs w:val="24"/>
          <w:lang w:val="es-419"/>
        </w:rPr>
        <w:t xml:space="preserve"> de la Oficina</w:t>
      </w:r>
    </w:p>
    <w:p w14:paraId="0D3ED917" w14:textId="5BD6A16D" w:rsidR="00D52749" w:rsidRPr="00744B99" w:rsidRDefault="00A037DF" w:rsidP="00D52749">
      <w:pPr>
        <w:pStyle w:val="ONUME"/>
        <w:rPr>
          <w:lang w:val="es-ES"/>
        </w:rPr>
      </w:pPr>
      <w:r w:rsidRPr="00744B99">
        <w:rPr>
          <w:lang w:val="es-ES"/>
        </w:rPr>
        <w:t>La Oficina Española de Patentes y Marcas (OEPM)</w:t>
      </w:r>
      <w:r w:rsidR="00E10EAD" w:rsidRPr="00744B99">
        <w:rPr>
          <w:lang w:val="es-419"/>
        </w:rPr>
        <w:t xml:space="preserve"> </w:t>
      </w:r>
      <w:r w:rsidR="00430E2C" w:rsidRPr="00744B99">
        <w:rPr>
          <w:lang w:val="es-419"/>
        </w:rPr>
        <w:t>ha informado a la Oficina Internacional de la Organización Mundial de l</w:t>
      </w:r>
      <w:r w:rsidR="00D52749" w:rsidRPr="00744B99">
        <w:rPr>
          <w:lang w:val="es-419"/>
        </w:rPr>
        <w:t xml:space="preserve">a Propiedad Intelectual (OMPI) </w:t>
      </w:r>
      <w:r w:rsidR="00D52749" w:rsidRPr="00744B99">
        <w:rPr>
          <w:lang w:val="es-ES"/>
        </w:rPr>
        <w:t>que</w:t>
      </w:r>
      <w:r w:rsidR="002214BC" w:rsidRPr="00744B99">
        <w:rPr>
          <w:lang w:val="es-ES"/>
        </w:rPr>
        <w:t xml:space="preserve">, </w:t>
      </w:r>
      <w:r w:rsidR="002214BC" w:rsidRPr="00744B99">
        <w:rPr>
          <w:lang w:val="es-419"/>
        </w:rPr>
        <w:t xml:space="preserve">a efectos del Sistema de </w:t>
      </w:r>
      <w:r w:rsidR="00052312" w:rsidRPr="00744B99">
        <w:rPr>
          <w:lang w:val="es-419"/>
        </w:rPr>
        <w:t>La Haya</w:t>
      </w:r>
      <w:r w:rsidR="002214BC" w:rsidRPr="00744B99">
        <w:rPr>
          <w:lang w:val="es-419"/>
        </w:rPr>
        <w:t xml:space="preserve">, </w:t>
      </w:r>
      <w:r w:rsidR="00D52749" w:rsidRPr="00744B99">
        <w:rPr>
          <w:lang w:val="es-ES"/>
        </w:rPr>
        <w:t>está de nuevo abierta al público desde</w:t>
      </w:r>
      <w:r w:rsidR="0034324A" w:rsidRPr="00744B99">
        <w:rPr>
          <w:lang w:val="es-ES"/>
        </w:rPr>
        <w:t xml:space="preserve"> el </w:t>
      </w:r>
      <w:r w:rsidR="002214BC" w:rsidRPr="00744B99">
        <w:rPr>
          <w:lang w:val="es-ES"/>
        </w:rPr>
        <w:t>25</w:t>
      </w:r>
      <w:r w:rsidR="00D52749" w:rsidRPr="00744B99">
        <w:rPr>
          <w:lang w:val="es-ES"/>
        </w:rPr>
        <w:t xml:space="preserve"> de junio de 2020. </w:t>
      </w:r>
    </w:p>
    <w:p w14:paraId="71A64172" w14:textId="3AC5C6D3" w:rsidR="00365E5B" w:rsidRPr="00744B99" w:rsidRDefault="002214BC" w:rsidP="002214BC">
      <w:pPr>
        <w:pStyle w:val="ONUME"/>
        <w:rPr>
          <w:lang w:val="es-419"/>
        </w:rPr>
      </w:pPr>
      <w:r w:rsidRPr="00744B99">
        <w:rPr>
          <w:lang w:val="es-419"/>
        </w:rPr>
        <w:t xml:space="preserve">Para más información, los usuarios del Sistema de </w:t>
      </w:r>
      <w:r w:rsidR="00052312" w:rsidRPr="00744B99">
        <w:rPr>
          <w:lang w:val="es-419"/>
        </w:rPr>
        <w:t>La Haya</w:t>
      </w:r>
      <w:r w:rsidRPr="00744B99">
        <w:rPr>
          <w:lang w:val="es-419"/>
        </w:rPr>
        <w:t xml:space="preserve"> pueden visitar el sitio web de la OEPM en la siguiente dirección de Internet:  </w:t>
      </w:r>
      <w:hyperlink r:id="rId9" w:history="1">
        <w:r w:rsidRPr="00744B99">
          <w:rPr>
            <w:rStyle w:val="Hyperlink"/>
            <w:color w:val="auto"/>
            <w:u w:val="none"/>
            <w:lang w:val="es-419"/>
          </w:rPr>
          <w:t>https://www.oepm.es/es/index.html</w:t>
        </w:r>
      </w:hyperlink>
      <w:r w:rsidRPr="00744B99">
        <w:rPr>
          <w:rFonts w:eastAsia="Times New Roman"/>
          <w:szCs w:val="22"/>
          <w:lang w:val="es-CU"/>
        </w:rPr>
        <w:t>.</w:t>
      </w:r>
    </w:p>
    <w:p w14:paraId="4087F79E" w14:textId="094AB0EF" w:rsidR="002214BC" w:rsidRPr="00744B99" w:rsidRDefault="00365E5B" w:rsidP="002214BC">
      <w:pPr>
        <w:pStyle w:val="ONUME"/>
        <w:rPr>
          <w:lang w:val="es-419"/>
        </w:rPr>
      </w:pPr>
      <w:r w:rsidRPr="00744B99">
        <w:rPr>
          <w:lang w:val="fr-CH"/>
        </w:rPr>
        <w:t xml:space="preserve">En la página del sitio web de la OMPI sobre el Rastreador de </w:t>
      </w:r>
      <w:r w:rsidR="00FF47A2" w:rsidRPr="00744B99">
        <w:rPr>
          <w:lang w:val="fr-CH"/>
        </w:rPr>
        <w:t xml:space="preserve">Políticas </w:t>
      </w:r>
      <w:r w:rsidRPr="00744B99">
        <w:rPr>
          <w:lang w:val="fr-CH"/>
        </w:rPr>
        <w:t>de Propiedad Intelectual relativas a la COVID-19 también figura información sobre las medidas adoptadas por las Oficinas de Propiedad Intelectual y las medidas legislativas y normativas aplicadas por los Estados miembros de la OMPI en respuesta a la pandemia de COVID-19</w:t>
      </w:r>
      <w:r w:rsidR="004B200E" w:rsidRPr="00744B99">
        <w:rPr>
          <w:lang w:val="fr-CH"/>
        </w:rPr>
        <w:t xml:space="preserve"> </w:t>
      </w:r>
      <w:r w:rsidR="004B200E" w:rsidRPr="00744B99">
        <w:rPr>
          <w:lang w:val="es-419"/>
        </w:rPr>
        <w:t>en la siguiente dirección de Internet</w:t>
      </w:r>
      <w:r w:rsidRPr="00744B99">
        <w:rPr>
          <w:lang w:val="fr-CH"/>
        </w:rPr>
        <w:t xml:space="preserve">: </w:t>
      </w:r>
      <w:r w:rsidR="00246980" w:rsidRPr="00744B99">
        <w:rPr>
          <w:lang w:val="fr-CH"/>
        </w:rPr>
        <w:t xml:space="preserve"> </w:t>
      </w:r>
      <w:r w:rsidR="00F613EF" w:rsidRPr="00744B99">
        <w:rPr>
          <w:lang w:val="fr-CH"/>
        </w:rPr>
        <w:br/>
      </w:r>
      <w:r w:rsidRPr="00744B99">
        <w:rPr>
          <w:lang w:val="fr-CH"/>
        </w:rPr>
        <w:t>https://www.wipo.int/covid19-policy-tracker/#/covid19-policy-tracker/ipo-operations.</w:t>
      </w:r>
      <w:r w:rsidR="002214BC" w:rsidRPr="00744B99">
        <w:rPr>
          <w:lang w:val="es-419"/>
        </w:rPr>
        <w:t xml:space="preserve">  </w:t>
      </w:r>
    </w:p>
    <w:p w14:paraId="5E4A0D16" w14:textId="6F4BCDFE" w:rsidR="00430E2C" w:rsidRPr="007D2763" w:rsidRDefault="00744B99" w:rsidP="009D25EE">
      <w:pPr>
        <w:pStyle w:val="Endofdocument-Annex"/>
        <w:spacing w:before="480"/>
        <w:rPr>
          <w:lang w:val="es-419"/>
        </w:rPr>
      </w:pPr>
      <w:r w:rsidRPr="00744B99">
        <w:rPr>
          <w:lang w:val="es-419"/>
        </w:rPr>
        <w:t>25</w:t>
      </w:r>
      <w:r w:rsidR="00713FF1" w:rsidRPr="00744B99">
        <w:rPr>
          <w:lang w:val="es-419"/>
        </w:rPr>
        <w:t xml:space="preserve"> de juni</w:t>
      </w:r>
      <w:r w:rsidR="0083652E" w:rsidRPr="00744B99">
        <w:rPr>
          <w:lang w:val="es-419"/>
        </w:rPr>
        <w:t>o</w:t>
      </w:r>
      <w:r w:rsidR="009D25EE" w:rsidRPr="00744B99">
        <w:rPr>
          <w:lang w:val="es-419"/>
        </w:rPr>
        <w:t xml:space="preserve"> de 2020</w:t>
      </w:r>
      <w:bookmarkStart w:id="1" w:name="_GoBack"/>
      <w:bookmarkEnd w:id="1"/>
    </w:p>
    <w:sectPr w:rsidR="00430E2C" w:rsidRPr="007D2763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1CB81" w14:textId="77777777" w:rsidR="009F542C" w:rsidRDefault="009F542C">
      <w:r>
        <w:separator/>
      </w:r>
    </w:p>
  </w:endnote>
  <w:endnote w:type="continuationSeparator" w:id="0">
    <w:p w14:paraId="3B1CB996" w14:textId="77777777" w:rsidR="009F542C" w:rsidRDefault="009F542C" w:rsidP="003B38C1">
      <w:r>
        <w:separator/>
      </w:r>
    </w:p>
    <w:p w14:paraId="58089458" w14:textId="77777777" w:rsidR="009F542C" w:rsidRPr="003B38C1" w:rsidRDefault="009F542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3C5EF8A" w14:textId="77777777" w:rsidR="009F542C" w:rsidRPr="003B38C1" w:rsidRDefault="009F542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E9B5" w14:textId="77777777" w:rsidR="009F542C" w:rsidRDefault="009F542C">
      <w:r>
        <w:separator/>
      </w:r>
    </w:p>
  </w:footnote>
  <w:footnote w:type="continuationSeparator" w:id="0">
    <w:p w14:paraId="27C310AB" w14:textId="77777777" w:rsidR="009F542C" w:rsidRDefault="009F542C" w:rsidP="008B60B2">
      <w:r>
        <w:separator/>
      </w:r>
    </w:p>
    <w:p w14:paraId="01633EF3" w14:textId="77777777" w:rsidR="009F542C" w:rsidRPr="00ED77FB" w:rsidRDefault="009F542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47F6F18" w14:textId="77777777" w:rsidR="009F542C" w:rsidRPr="00ED77FB" w:rsidRDefault="009F542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65710F42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30E2C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105D2288" w:rsidR="00163F61" w:rsidRDefault="009D25EE" w:rsidP="009D25EE">
    <w:pPr>
      <w:jc w:val="right"/>
    </w:pPr>
    <w:r w:rsidRPr="009D25EE">
      <w:rPr>
        <w:color w:val="808080"/>
        <w:lang w:val="es-ES_tradnl"/>
      </w:rPr>
      <w:t>página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5257247"/>
    <w:multiLevelType w:val="multilevel"/>
    <w:tmpl w:val="AEB27DF0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AB82DAD"/>
    <w:multiLevelType w:val="hybridMultilevel"/>
    <w:tmpl w:val="DEEED4E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23DA22CC"/>
    <w:multiLevelType w:val="multilevel"/>
    <w:tmpl w:val="53E608CC"/>
    <w:lvl w:ilvl="0">
      <w:start w:val="1"/>
      <w:numFmt w:val="bullet"/>
      <w:lvlText w:val=""/>
      <w:lvlJc w:val="left"/>
      <w:pPr>
        <w:tabs>
          <w:tab w:val="num" w:pos="567"/>
        </w:tabs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7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2E35AB3"/>
    <w:multiLevelType w:val="hybridMultilevel"/>
    <w:tmpl w:val="283E3414"/>
    <w:lvl w:ilvl="0" w:tplc="C61C9C7A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0674FD"/>
    <w:multiLevelType w:val="hybridMultilevel"/>
    <w:tmpl w:val="AC7ECEF2"/>
    <w:lvl w:ilvl="0" w:tplc="1D140878">
      <w:numFmt w:val="bullet"/>
      <w:lvlText w:val="–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E49C1"/>
    <w:multiLevelType w:val="hybridMultilevel"/>
    <w:tmpl w:val="84201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C63DD"/>
    <w:multiLevelType w:val="hybridMultilevel"/>
    <w:tmpl w:val="4B0A2B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10"/>
  </w:num>
  <w:num w:numId="9">
    <w:abstractNumId w:val="13"/>
  </w:num>
  <w:num w:numId="10">
    <w:abstractNumId w:val="19"/>
  </w:num>
  <w:num w:numId="11">
    <w:abstractNumId w:val="11"/>
  </w:num>
  <w:num w:numId="12">
    <w:abstractNumId w:val="7"/>
  </w:num>
  <w:num w:numId="13">
    <w:abstractNumId w:val="15"/>
  </w:num>
  <w:num w:numId="14">
    <w:abstractNumId w:val="1"/>
  </w:num>
  <w:num w:numId="15">
    <w:abstractNumId w:val="1"/>
  </w:num>
  <w:num w:numId="16">
    <w:abstractNumId w:val="18"/>
  </w:num>
  <w:num w:numId="17">
    <w:abstractNumId w:val="17"/>
  </w:num>
  <w:num w:numId="18">
    <w:abstractNumId w:val="8"/>
  </w:num>
  <w:num w:numId="19">
    <w:abstractNumId w:val="9"/>
  </w:num>
  <w:num w:numId="20">
    <w:abstractNumId w:val="4"/>
  </w:num>
  <w:num w:numId="21">
    <w:abstractNumId w:val="2"/>
  </w:num>
  <w:num w:numId="22">
    <w:abstractNumId w:val="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POW Main|TextBase TMs\WorkspaceSTS\Brands, Designs &amp; DN\Trademarks|TextBase TMs\WorkspaceSTS\Brands, Designs &amp; DN\Hague|TextBase TMs\WorkspaceSTS\Development\Dev_Agenda|TextBase TMs\WorkspaceSTS\Brands, Designs &amp; DN\H Instruments|TextBase TMs\WorkspaceSTS\Brands, Designs &amp; DN\Arb_Med_Center|TextBase TMs\WorkspaceSTS\Brands, Designs &amp; DN\L Instruments|TextBase TMs\WorkspaceSTS\Brands, Designs &amp; DN\Lisbon|TextBase TMs\WorkspaceSTS\Brands, Designs &amp; DN\T Instrument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Copyright\C Instruments|TextBase TMs\WorkspaceSTS\Copyright\Copyright|TextBase TMs\WorkspaceSTS\GRTKF\G Instruments|TextBase TMs\WorkspaceSTS\GRTKF\GRTKF|TextBase TMs\WorkspaceSTS\Outreach\Economist|TextBase TMs\WorkspaceSTS\Outreach\IP Advantage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50702"/>
    <w:rsid w:val="0005231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24C0"/>
    <w:rsid w:val="000D3921"/>
    <w:rsid w:val="000E5E91"/>
    <w:rsid w:val="000E73ED"/>
    <w:rsid w:val="000F3344"/>
    <w:rsid w:val="000F5E56"/>
    <w:rsid w:val="000F64A7"/>
    <w:rsid w:val="00101E12"/>
    <w:rsid w:val="00103147"/>
    <w:rsid w:val="0010443A"/>
    <w:rsid w:val="00105A6E"/>
    <w:rsid w:val="00107423"/>
    <w:rsid w:val="001075FD"/>
    <w:rsid w:val="0011476C"/>
    <w:rsid w:val="00117CE0"/>
    <w:rsid w:val="00122C67"/>
    <w:rsid w:val="00122D49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0E5A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17869"/>
    <w:rsid w:val="00221338"/>
    <w:rsid w:val="002214BC"/>
    <w:rsid w:val="0022493E"/>
    <w:rsid w:val="00224A8A"/>
    <w:rsid w:val="0023598F"/>
    <w:rsid w:val="002408FD"/>
    <w:rsid w:val="0024205E"/>
    <w:rsid w:val="00242C1D"/>
    <w:rsid w:val="00246980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EC1"/>
    <w:rsid w:val="00336249"/>
    <w:rsid w:val="0034324A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5E5B"/>
    <w:rsid w:val="003673CF"/>
    <w:rsid w:val="0037051B"/>
    <w:rsid w:val="00381635"/>
    <w:rsid w:val="0038288C"/>
    <w:rsid w:val="003845C1"/>
    <w:rsid w:val="00385B28"/>
    <w:rsid w:val="00390A75"/>
    <w:rsid w:val="00391EA4"/>
    <w:rsid w:val="00395B20"/>
    <w:rsid w:val="00396CD6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16FC"/>
    <w:rsid w:val="003F5E6F"/>
    <w:rsid w:val="003F73BD"/>
    <w:rsid w:val="004052E1"/>
    <w:rsid w:val="00406250"/>
    <w:rsid w:val="00411FB2"/>
    <w:rsid w:val="00412D35"/>
    <w:rsid w:val="00414A9E"/>
    <w:rsid w:val="00414D83"/>
    <w:rsid w:val="004160A6"/>
    <w:rsid w:val="00416750"/>
    <w:rsid w:val="00423714"/>
    <w:rsid w:val="00423E3E"/>
    <w:rsid w:val="00425A99"/>
    <w:rsid w:val="00427AF4"/>
    <w:rsid w:val="00430E2C"/>
    <w:rsid w:val="00453CC8"/>
    <w:rsid w:val="004630B4"/>
    <w:rsid w:val="004647DA"/>
    <w:rsid w:val="004663E9"/>
    <w:rsid w:val="00466BC7"/>
    <w:rsid w:val="00467FA1"/>
    <w:rsid w:val="0047006A"/>
    <w:rsid w:val="00473349"/>
    <w:rsid w:val="00474062"/>
    <w:rsid w:val="004755F6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00E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1A0F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5433F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3E5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1250"/>
    <w:rsid w:val="00605604"/>
    <w:rsid w:val="00605827"/>
    <w:rsid w:val="006061F4"/>
    <w:rsid w:val="00610FD9"/>
    <w:rsid w:val="00613134"/>
    <w:rsid w:val="00615093"/>
    <w:rsid w:val="00620C88"/>
    <w:rsid w:val="00633682"/>
    <w:rsid w:val="00634AF5"/>
    <w:rsid w:val="006430FE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6A49"/>
    <w:rsid w:val="006C7FD0"/>
    <w:rsid w:val="006D1756"/>
    <w:rsid w:val="006D3AB3"/>
    <w:rsid w:val="006D4C11"/>
    <w:rsid w:val="006D505C"/>
    <w:rsid w:val="006D529E"/>
    <w:rsid w:val="006E02B0"/>
    <w:rsid w:val="006E0F97"/>
    <w:rsid w:val="006E3FD6"/>
    <w:rsid w:val="006E495E"/>
    <w:rsid w:val="006E58F8"/>
    <w:rsid w:val="006E6086"/>
    <w:rsid w:val="006F073B"/>
    <w:rsid w:val="006F33FF"/>
    <w:rsid w:val="007011F2"/>
    <w:rsid w:val="00702EF0"/>
    <w:rsid w:val="00704D32"/>
    <w:rsid w:val="007113D1"/>
    <w:rsid w:val="00713FF1"/>
    <w:rsid w:val="00714068"/>
    <w:rsid w:val="00722617"/>
    <w:rsid w:val="007227A5"/>
    <w:rsid w:val="007303D8"/>
    <w:rsid w:val="007321B4"/>
    <w:rsid w:val="007334B7"/>
    <w:rsid w:val="00737AC8"/>
    <w:rsid w:val="00742F99"/>
    <w:rsid w:val="0074425A"/>
    <w:rsid w:val="00744B99"/>
    <w:rsid w:val="00745FE0"/>
    <w:rsid w:val="00746532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2763"/>
    <w:rsid w:val="007F048A"/>
    <w:rsid w:val="007F0834"/>
    <w:rsid w:val="007F43E0"/>
    <w:rsid w:val="007F4D09"/>
    <w:rsid w:val="007F62D1"/>
    <w:rsid w:val="00803B25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3652E"/>
    <w:rsid w:val="00841ED0"/>
    <w:rsid w:val="0084348F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2CD0"/>
    <w:rsid w:val="008948BE"/>
    <w:rsid w:val="008977D0"/>
    <w:rsid w:val="008A0DCE"/>
    <w:rsid w:val="008A175B"/>
    <w:rsid w:val="008B23F7"/>
    <w:rsid w:val="008B2CC1"/>
    <w:rsid w:val="008B4395"/>
    <w:rsid w:val="008B60B2"/>
    <w:rsid w:val="008C2D2F"/>
    <w:rsid w:val="008C2FE6"/>
    <w:rsid w:val="008C612B"/>
    <w:rsid w:val="008D45CB"/>
    <w:rsid w:val="008D5107"/>
    <w:rsid w:val="008D5430"/>
    <w:rsid w:val="008E4B50"/>
    <w:rsid w:val="008E4BEF"/>
    <w:rsid w:val="008F1F70"/>
    <w:rsid w:val="00906B0E"/>
    <w:rsid w:val="0090731E"/>
    <w:rsid w:val="00916EE2"/>
    <w:rsid w:val="00922789"/>
    <w:rsid w:val="00923F5C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5880"/>
    <w:rsid w:val="00987E9A"/>
    <w:rsid w:val="00993D16"/>
    <w:rsid w:val="00997AAD"/>
    <w:rsid w:val="009A147F"/>
    <w:rsid w:val="009A31F3"/>
    <w:rsid w:val="009A591F"/>
    <w:rsid w:val="009B3652"/>
    <w:rsid w:val="009B75E5"/>
    <w:rsid w:val="009B76B5"/>
    <w:rsid w:val="009C0C04"/>
    <w:rsid w:val="009C3804"/>
    <w:rsid w:val="009C571A"/>
    <w:rsid w:val="009C71EF"/>
    <w:rsid w:val="009D25EE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542C"/>
    <w:rsid w:val="009F6969"/>
    <w:rsid w:val="00A037DF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0C43"/>
    <w:rsid w:val="00A636EF"/>
    <w:rsid w:val="00A660BF"/>
    <w:rsid w:val="00A72E3D"/>
    <w:rsid w:val="00A73E05"/>
    <w:rsid w:val="00A750C3"/>
    <w:rsid w:val="00A77EE3"/>
    <w:rsid w:val="00A80660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2B6F"/>
    <w:rsid w:val="00AD38EE"/>
    <w:rsid w:val="00AD400E"/>
    <w:rsid w:val="00AD53E3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67EB4"/>
    <w:rsid w:val="00B71605"/>
    <w:rsid w:val="00B721AF"/>
    <w:rsid w:val="00B72F0E"/>
    <w:rsid w:val="00B73B62"/>
    <w:rsid w:val="00B7575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D3FE5"/>
    <w:rsid w:val="00BE4ADB"/>
    <w:rsid w:val="00BE55D6"/>
    <w:rsid w:val="00BE5857"/>
    <w:rsid w:val="00BE7E8E"/>
    <w:rsid w:val="00BF68A5"/>
    <w:rsid w:val="00C00E86"/>
    <w:rsid w:val="00C06B74"/>
    <w:rsid w:val="00C11BFE"/>
    <w:rsid w:val="00C125EA"/>
    <w:rsid w:val="00C13895"/>
    <w:rsid w:val="00C146FC"/>
    <w:rsid w:val="00C14DDD"/>
    <w:rsid w:val="00C20357"/>
    <w:rsid w:val="00C20E0D"/>
    <w:rsid w:val="00C21C1A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C7888"/>
    <w:rsid w:val="00CD3F54"/>
    <w:rsid w:val="00CD489A"/>
    <w:rsid w:val="00CD4BED"/>
    <w:rsid w:val="00CD5320"/>
    <w:rsid w:val="00CE0A51"/>
    <w:rsid w:val="00CE0F4D"/>
    <w:rsid w:val="00CE6390"/>
    <w:rsid w:val="00CE674F"/>
    <w:rsid w:val="00CF2153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4545"/>
    <w:rsid w:val="00D45252"/>
    <w:rsid w:val="00D476DC"/>
    <w:rsid w:val="00D52749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597"/>
    <w:rsid w:val="00DA490E"/>
    <w:rsid w:val="00DA57C8"/>
    <w:rsid w:val="00DA6384"/>
    <w:rsid w:val="00DB0560"/>
    <w:rsid w:val="00DB3521"/>
    <w:rsid w:val="00DB42CB"/>
    <w:rsid w:val="00DC3E50"/>
    <w:rsid w:val="00DC6B30"/>
    <w:rsid w:val="00DC7AC3"/>
    <w:rsid w:val="00DD7011"/>
    <w:rsid w:val="00DE6B21"/>
    <w:rsid w:val="00DE764B"/>
    <w:rsid w:val="00E00B14"/>
    <w:rsid w:val="00E10EAD"/>
    <w:rsid w:val="00E10FE2"/>
    <w:rsid w:val="00E12B86"/>
    <w:rsid w:val="00E13CD6"/>
    <w:rsid w:val="00E210C4"/>
    <w:rsid w:val="00E213EE"/>
    <w:rsid w:val="00E33328"/>
    <w:rsid w:val="00E335FE"/>
    <w:rsid w:val="00E350B4"/>
    <w:rsid w:val="00E40D4F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75993"/>
    <w:rsid w:val="00E80539"/>
    <w:rsid w:val="00E94690"/>
    <w:rsid w:val="00E94B77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AA6"/>
    <w:rsid w:val="00ED4C4F"/>
    <w:rsid w:val="00ED52AB"/>
    <w:rsid w:val="00ED77FB"/>
    <w:rsid w:val="00EE45FA"/>
    <w:rsid w:val="00EE570D"/>
    <w:rsid w:val="00EE5748"/>
    <w:rsid w:val="00EF0146"/>
    <w:rsid w:val="00EF1E27"/>
    <w:rsid w:val="00EF2FD2"/>
    <w:rsid w:val="00EF6D9A"/>
    <w:rsid w:val="00F0023F"/>
    <w:rsid w:val="00F00C1E"/>
    <w:rsid w:val="00F04AAD"/>
    <w:rsid w:val="00F05EC7"/>
    <w:rsid w:val="00F06CAF"/>
    <w:rsid w:val="00F06DF3"/>
    <w:rsid w:val="00F0720F"/>
    <w:rsid w:val="00F10A84"/>
    <w:rsid w:val="00F1352B"/>
    <w:rsid w:val="00F201C4"/>
    <w:rsid w:val="00F30CF8"/>
    <w:rsid w:val="00F37F68"/>
    <w:rsid w:val="00F407E2"/>
    <w:rsid w:val="00F45480"/>
    <w:rsid w:val="00F52AC0"/>
    <w:rsid w:val="00F613EF"/>
    <w:rsid w:val="00F6258D"/>
    <w:rsid w:val="00F6258E"/>
    <w:rsid w:val="00F62CDB"/>
    <w:rsid w:val="00F64B5E"/>
    <w:rsid w:val="00F66152"/>
    <w:rsid w:val="00F7315B"/>
    <w:rsid w:val="00F73AE8"/>
    <w:rsid w:val="00F7721F"/>
    <w:rsid w:val="00F814E6"/>
    <w:rsid w:val="00F843B4"/>
    <w:rsid w:val="00F87C3E"/>
    <w:rsid w:val="00F9797F"/>
    <w:rsid w:val="00FA504E"/>
    <w:rsid w:val="00FA7F95"/>
    <w:rsid w:val="00FB1613"/>
    <w:rsid w:val="00FB3AF4"/>
    <w:rsid w:val="00FB49C9"/>
    <w:rsid w:val="00FC3D36"/>
    <w:rsid w:val="00FC4C8A"/>
    <w:rsid w:val="00FC532B"/>
    <w:rsid w:val="00FC5D4D"/>
    <w:rsid w:val="00FC769B"/>
    <w:rsid w:val="00FD7014"/>
    <w:rsid w:val="00FF3F8D"/>
    <w:rsid w:val="00FF43DF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pm.es/e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3A99-01D2-4E5F-B0EF-49FBF9C47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897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ST LEGER Nathalie</cp:lastModifiedBy>
  <cp:revision>3</cp:revision>
  <cp:lastPrinted>2020-06-25T10:15:00Z</cp:lastPrinted>
  <dcterms:created xsi:type="dcterms:W3CDTF">2020-06-25T10:15:00Z</dcterms:created>
  <dcterms:modified xsi:type="dcterms:W3CDTF">2020-06-25T10:18:00Z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