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C7796C" w:rsidRPr="00ED45EF" w14:paraId="0C4D2A18" w14:textId="77777777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1C3F15BC" w14:textId="77777777" w:rsidR="00EC4E49" w:rsidRPr="003B4EA1" w:rsidRDefault="00EC4E49" w:rsidP="00916EE2">
            <w:pPr>
              <w:rPr>
                <w:lang w:val="es-ES_tradnl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B31892A" w14:textId="64FD52CF" w:rsidR="00EC4E49" w:rsidRPr="00ED45EF" w:rsidRDefault="002439F7" w:rsidP="00916EE2">
            <w:pPr>
              <w:rPr>
                <w:lang w:val="es-ES_tradnl"/>
              </w:rPr>
            </w:pPr>
            <w:r w:rsidRPr="00ED45EF">
              <w:rPr>
                <w:noProof/>
                <w:lang w:eastAsia="en-US"/>
              </w:rPr>
              <w:drawing>
                <wp:inline distT="0" distB="0" distL="0" distR="0" wp14:anchorId="655EC98E" wp14:editId="54A2749A">
                  <wp:extent cx="1857375" cy="1323975"/>
                  <wp:effectExtent l="0" t="0" r="9525" b="9525"/>
                  <wp:docPr id="1" name="Picture 1" descr="Logo de la OMPI en español" title="Logo de la OM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667EF1D" w14:textId="77777777" w:rsidR="00EC4E49" w:rsidRPr="00ED45EF" w:rsidRDefault="00EC4E49" w:rsidP="00916EE2">
            <w:pPr>
              <w:jc w:val="right"/>
              <w:rPr>
                <w:lang w:val="es-ES_tradnl"/>
              </w:rPr>
            </w:pPr>
          </w:p>
        </w:tc>
      </w:tr>
      <w:tr w:rsidR="00C7796C" w:rsidRPr="00ED45EF" w14:paraId="50AF338B" w14:textId="77777777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07548642" w14:textId="77777777" w:rsidR="008B2CC1" w:rsidRPr="00ED45EF" w:rsidRDefault="008B2CC1" w:rsidP="00916EE2">
            <w:pPr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bookmarkStart w:id="0" w:name="Original"/>
            <w:bookmarkEnd w:id="0"/>
          </w:p>
        </w:tc>
      </w:tr>
      <w:tr w:rsidR="00C7796C" w:rsidRPr="00ED45EF" w14:paraId="7239568D" w14:textId="77777777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52341731" w14:textId="2BA60B46" w:rsidR="001F3B9D" w:rsidRPr="00ED45EF" w:rsidRDefault="002439F7" w:rsidP="007D75ED">
            <w:pPr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r w:rsidRPr="00ED45EF">
              <w:rPr>
                <w:rFonts w:ascii="Arial Black" w:hAnsi="Arial Black"/>
                <w:caps/>
                <w:sz w:val="15"/>
                <w:lang w:val="es-ES_tradnl"/>
              </w:rPr>
              <w:t>Aviso N.º</w:t>
            </w:r>
            <w:r w:rsidR="00CC5016" w:rsidRPr="00ED45EF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  <w:r w:rsidR="006A5ABE">
              <w:rPr>
                <w:rFonts w:ascii="Arial Black" w:hAnsi="Arial Black"/>
                <w:caps/>
                <w:sz w:val="15"/>
                <w:lang w:val="es-ES_tradnl"/>
              </w:rPr>
              <w:t>1</w:t>
            </w:r>
            <w:r w:rsidR="00A40685">
              <w:rPr>
                <w:rFonts w:ascii="Arial Black" w:hAnsi="Arial Black"/>
                <w:caps/>
                <w:sz w:val="15"/>
                <w:lang w:val="es-ES_tradnl"/>
              </w:rPr>
              <w:t>1</w:t>
            </w:r>
            <w:r w:rsidR="006A5ABE">
              <w:rPr>
                <w:rFonts w:ascii="Arial Black" w:hAnsi="Arial Black"/>
                <w:caps/>
                <w:sz w:val="15"/>
                <w:lang w:val="es-ES_tradnl"/>
              </w:rPr>
              <w:t>/2023</w:t>
            </w:r>
          </w:p>
          <w:p w14:paraId="3787DD16" w14:textId="7DBCE1EC" w:rsidR="008B2CC1" w:rsidRPr="00ED45EF" w:rsidRDefault="001D6357" w:rsidP="002303FA">
            <w:pPr>
              <w:ind w:right="75"/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r w:rsidRPr="00ED45EF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  <w:bookmarkStart w:id="1" w:name="Date"/>
            <w:bookmarkEnd w:id="1"/>
          </w:p>
        </w:tc>
      </w:tr>
    </w:tbl>
    <w:p w14:paraId="17F314A7" w14:textId="2C2D8571" w:rsidR="001F3B9D" w:rsidRPr="00ED45EF" w:rsidRDefault="00FC56D2" w:rsidP="00F10E66">
      <w:pPr>
        <w:autoSpaceDE w:val="0"/>
        <w:autoSpaceDN w:val="0"/>
        <w:adjustRightInd w:val="0"/>
        <w:spacing w:before="1200"/>
        <w:rPr>
          <w:b/>
          <w:bCs/>
          <w:sz w:val="28"/>
          <w:szCs w:val="28"/>
          <w:lang w:val="es-ES_tradnl"/>
        </w:rPr>
      </w:pPr>
      <w:r w:rsidRPr="00ED45EF">
        <w:rPr>
          <w:b/>
          <w:bCs/>
          <w:sz w:val="28"/>
          <w:szCs w:val="28"/>
          <w:lang w:val="es-ES_tradnl"/>
        </w:rPr>
        <w:t>Arreglo de La Haya R</w:t>
      </w:r>
      <w:r w:rsidR="002439F7" w:rsidRPr="00ED45EF">
        <w:rPr>
          <w:b/>
          <w:bCs/>
          <w:sz w:val="28"/>
          <w:szCs w:val="28"/>
          <w:lang w:val="es-ES_tradnl"/>
        </w:rPr>
        <w:t xml:space="preserve">elativo al </w:t>
      </w:r>
      <w:r w:rsidRPr="00ED45EF">
        <w:rPr>
          <w:b/>
          <w:bCs/>
          <w:sz w:val="28"/>
          <w:szCs w:val="28"/>
          <w:lang w:val="es-ES_tradnl"/>
        </w:rPr>
        <w:t>R</w:t>
      </w:r>
      <w:r w:rsidR="002439F7" w:rsidRPr="00ED45EF">
        <w:rPr>
          <w:b/>
          <w:bCs/>
          <w:sz w:val="28"/>
          <w:szCs w:val="28"/>
          <w:lang w:val="es-ES_tradnl"/>
        </w:rPr>
        <w:t xml:space="preserve">egistro </w:t>
      </w:r>
      <w:r w:rsidRPr="00ED45EF">
        <w:rPr>
          <w:b/>
          <w:bCs/>
          <w:sz w:val="28"/>
          <w:szCs w:val="28"/>
          <w:lang w:val="es-ES_tradnl"/>
        </w:rPr>
        <w:t>Internacional de Dibujos y Modelos I</w:t>
      </w:r>
      <w:r w:rsidR="002439F7" w:rsidRPr="00ED45EF">
        <w:rPr>
          <w:b/>
          <w:bCs/>
          <w:sz w:val="28"/>
          <w:szCs w:val="28"/>
          <w:lang w:val="es-ES_tradnl"/>
        </w:rPr>
        <w:t>ndustriales</w:t>
      </w:r>
    </w:p>
    <w:p w14:paraId="41971C63" w14:textId="75649B80" w:rsidR="001F3B9D" w:rsidRPr="00ED45EF" w:rsidRDefault="00F52421" w:rsidP="003203B3">
      <w:pPr>
        <w:autoSpaceDE w:val="0"/>
        <w:autoSpaceDN w:val="0"/>
        <w:adjustRightInd w:val="0"/>
        <w:spacing w:before="720" w:after="240"/>
        <w:rPr>
          <w:b/>
          <w:bCs/>
          <w:sz w:val="24"/>
          <w:szCs w:val="24"/>
          <w:lang w:val="es-419"/>
        </w:rPr>
      </w:pPr>
      <w:r w:rsidRPr="00ED45EF">
        <w:rPr>
          <w:b/>
          <w:bCs/>
          <w:sz w:val="24"/>
          <w:szCs w:val="24"/>
          <w:lang w:val="es-419"/>
        </w:rPr>
        <w:t>Modificación de</w:t>
      </w:r>
      <w:r w:rsidR="00606074" w:rsidRPr="00ED45EF">
        <w:rPr>
          <w:b/>
          <w:bCs/>
          <w:sz w:val="24"/>
          <w:szCs w:val="24"/>
          <w:lang w:val="es-419"/>
        </w:rPr>
        <w:t xml:space="preserve"> la cuantía de la tasa de designación individual: </w:t>
      </w:r>
      <w:r w:rsidR="00626F85" w:rsidRPr="00ED45EF">
        <w:rPr>
          <w:b/>
          <w:bCs/>
          <w:sz w:val="24"/>
          <w:szCs w:val="24"/>
          <w:lang w:val="es-419"/>
        </w:rPr>
        <w:t xml:space="preserve"> </w:t>
      </w:r>
      <w:r w:rsidR="006A5ABE">
        <w:rPr>
          <w:b/>
          <w:bCs/>
          <w:sz w:val="24"/>
          <w:szCs w:val="24"/>
          <w:lang w:val="es-419"/>
        </w:rPr>
        <w:t>República de</w:t>
      </w:r>
      <w:r w:rsidR="00A40685">
        <w:rPr>
          <w:b/>
          <w:bCs/>
          <w:sz w:val="24"/>
          <w:szCs w:val="24"/>
          <w:lang w:val="es-419"/>
        </w:rPr>
        <w:t> </w:t>
      </w:r>
      <w:r w:rsidR="006A5ABE">
        <w:rPr>
          <w:b/>
          <w:bCs/>
          <w:sz w:val="24"/>
          <w:szCs w:val="24"/>
          <w:lang w:val="es-419"/>
        </w:rPr>
        <w:t xml:space="preserve">Corea </w:t>
      </w:r>
    </w:p>
    <w:p w14:paraId="37838FD7" w14:textId="24252CDA" w:rsidR="001F3B9D" w:rsidRPr="001619F4" w:rsidRDefault="001F3B9D" w:rsidP="001619F4">
      <w:pPr>
        <w:pStyle w:val="ONUME"/>
        <w:numPr>
          <w:ilvl w:val="0"/>
          <w:numId w:val="0"/>
        </w:numPr>
        <w:rPr>
          <w:lang w:val="es-419"/>
        </w:rPr>
      </w:pPr>
      <w:r w:rsidRPr="001619F4">
        <w:rPr>
          <w:lang w:val="es-ES_tradnl"/>
        </w:rPr>
        <w:t xml:space="preserve">De conformidad con la </w:t>
      </w:r>
      <w:r w:rsidR="006A1AD5" w:rsidRPr="001619F4">
        <w:rPr>
          <w:lang w:val="es-ES_tradnl"/>
        </w:rPr>
        <w:t>R</w:t>
      </w:r>
      <w:r w:rsidRPr="001619F4">
        <w:rPr>
          <w:lang w:val="es-ES_tradnl"/>
        </w:rPr>
        <w:t>egla 28.2)</w:t>
      </w:r>
      <w:r w:rsidR="006A1AD5" w:rsidRPr="001619F4">
        <w:rPr>
          <w:lang w:val="es-ES_tradnl"/>
        </w:rPr>
        <w:t>d</w:t>
      </w:r>
      <w:r w:rsidRPr="001619F4">
        <w:rPr>
          <w:lang w:val="es-ES_tradnl"/>
        </w:rPr>
        <w:t>) d</w:t>
      </w:r>
      <w:r w:rsidR="005B49B7" w:rsidRPr="001619F4">
        <w:rPr>
          <w:lang w:val="es-ES_tradnl"/>
        </w:rPr>
        <w:t>el Reglamento Común del Acta de </w:t>
      </w:r>
      <w:r w:rsidRPr="001619F4">
        <w:rPr>
          <w:lang w:val="es-ES_tradnl"/>
        </w:rPr>
        <w:t xml:space="preserve">1999 y del Acta de 1960 del Arreglo de La Haya, el </w:t>
      </w:r>
      <w:r w:rsidR="006A1AD5" w:rsidRPr="001619F4">
        <w:rPr>
          <w:lang w:val="es-ES_tradnl"/>
        </w:rPr>
        <w:t>D</w:t>
      </w:r>
      <w:r w:rsidRPr="001619F4">
        <w:rPr>
          <w:lang w:val="es-ES_tradnl"/>
        </w:rPr>
        <w:t xml:space="preserve">irector </w:t>
      </w:r>
      <w:r w:rsidR="006A1AD5" w:rsidRPr="001619F4">
        <w:rPr>
          <w:lang w:val="es-ES_tradnl"/>
        </w:rPr>
        <w:t>G</w:t>
      </w:r>
      <w:r w:rsidRPr="001619F4">
        <w:rPr>
          <w:lang w:val="es-ES_tradnl"/>
        </w:rPr>
        <w:t xml:space="preserve">eneral de la Organización Mundial de la Propiedad Intelectual (OMPI) ha fijado </w:t>
      </w:r>
      <w:r w:rsidR="006A1AD5" w:rsidRPr="001619F4">
        <w:rPr>
          <w:lang w:val="es-ES_tradnl"/>
        </w:rPr>
        <w:t xml:space="preserve">las </w:t>
      </w:r>
      <w:r w:rsidR="002D39E2" w:rsidRPr="001619F4">
        <w:rPr>
          <w:lang w:val="es-ES"/>
        </w:rPr>
        <w:t xml:space="preserve">siguientes </w:t>
      </w:r>
      <w:r w:rsidR="006A1AD5" w:rsidRPr="001619F4">
        <w:rPr>
          <w:lang w:val="es-ES"/>
        </w:rPr>
        <w:t>nuevas cuantías</w:t>
      </w:r>
      <w:r w:rsidRPr="001619F4">
        <w:rPr>
          <w:lang w:val="es-ES_tradnl"/>
        </w:rPr>
        <w:t xml:space="preserve">, </w:t>
      </w:r>
      <w:r w:rsidR="006A1AD5" w:rsidRPr="001619F4">
        <w:rPr>
          <w:lang w:val="es-ES_tradnl"/>
        </w:rPr>
        <w:t xml:space="preserve">expresadas </w:t>
      </w:r>
      <w:r w:rsidRPr="001619F4">
        <w:rPr>
          <w:lang w:val="es-ES_tradnl"/>
        </w:rPr>
        <w:t>en francos suizos, de la tasa de designación individua</w:t>
      </w:r>
      <w:r w:rsidR="001619F4" w:rsidRPr="001619F4">
        <w:rPr>
          <w:lang w:val="es-ES_tradnl"/>
        </w:rPr>
        <w:t>l</w:t>
      </w:r>
      <w:r w:rsidR="001619F4">
        <w:rPr>
          <w:rStyle w:val="FootnoteReference"/>
          <w:lang w:val="es-ES_tradnl"/>
        </w:rPr>
        <w:footnoteReference w:id="2"/>
      </w:r>
      <w:r w:rsidR="001619F4">
        <w:rPr>
          <w:lang w:val="es-ES_tradnl"/>
        </w:rPr>
        <w:t xml:space="preserve"> </w:t>
      </w:r>
      <w:r w:rsidR="000038E6" w:rsidRPr="001619F4">
        <w:rPr>
          <w:lang w:val="es-ES_tradnl"/>
        </w:rPr>
        <w:t xml:space="preserve">que </w:t>
      </w:r>
      <w:r w:rsidR="00D67F6A" w:rsidRPr="001619F4">
        <w:rPr>
          <w:lang w:val="es-ES_tradnl"/>
        </w:rPr>
        <w:t>ha</w:t>
      </w:r>
      <w:r w:rsidR="000038E6" w:rsidRPr="001619F4">
        <w:rPr>
          <w:lang w:val="es-ES_tradnl"/>
        </w:rPr>
        <w:t xml:space="preserve"> de abonarse</w:t>
      </w:r>
      <w:r w:rsidRPr="001619F4">
        <w:rPr>
          <w:lang w:val="es-ES_tradnl"/>
        </w:rPr>
        <w:t xml:space="preserve"> en relación con toda solicitud internacional en la que se designe a </w:t>
      </w:r>
      <w:r w:rsidR="00E3713E" w:rsidRPr="001619F4">
        <w:rPr>
          <w:lang w:val="es-ES_tradnl"/>
        </w:rPr>
        <w:t>República de Corea</w:t>
      </w:r>
      <w:r w:rsidRPr="001619F4">
        <w:rPr>
          <w:lang w:val="es-ES_tradnl"/>
        </w:rPr>
        <w:t xml:space="preserve"> y en relación con </w:t>
      </w:r>
      <w:r w:rsidR="008E5A97" w:rsidRPr="001619F4">
        <w:rPr>
          <w:lang w:val="es-ES_tradnl"/>
        </w:rPr>
        <w:t>toda</w:t>
      </w:r>
      <w:r w:rsidRPr="001619F4">
        <w:rPr>
          <w:lang w:val="es-ES_tradnl"/>
        </w:rPr>
        <w:t xml:space="preserve"> renovación de registro internacional en el que se designe a </w:t>
      </w:r>
      <w:r w:rsidR="00E3713E" w:rsidRPr="001619F4">
        <w:rPr>
          <w:lang w:val="es-ES_tradnl"/>
        </w:rPr>
        <w:t>República</w:t>
      </w:r>
      <w:r w:rsidR="006A5ABE" w:rsidRPr="001619F4">
        <w:rPr>
          <w:lang w:val="es-ES_tradnl"/>
        </w:rPr>
        <w:t xml:space="preserve"> de Corea</w:t>
      </w:r>
      <w:r w:rsidRPr="001619F4">
        <w:rPr>
          <w:lang w:val="es-ES_tradnl"/>
        </w:rPr>
        <w:t>:</w:t>
      </w:r>
    </w:p>
    <w:tbl>
      <w:tblPr>
        <w:tblW w:w="9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25"/>
        <w:gridCol w:w="2880"/>
        <w:gridCol w:w="2070"/>
        <w:gridCol w:w="2160"/>
      </w:tblGrid>
      <w:tr w:rsidR="006A5ABE" w:rsidRPr="00811199" w14:paraId="1AFC2D5F" w14:textId="77777777" w:rsidTr="003F4E3C">
        <w:trPr>
          <w:trHeight w:val="736"/>
          <w:jc w:val="center"/>
        </w:trPr>
        <w:tc>
          <w:tcPr>
            <w:tcW w:w="5305" w:type="dxa"/>
            <w:gridSpan w:val="2"/>
            <w:vAlign w:val="center"/>
          </w:tcPr>
          <w:p w14:paraId="6AE80741" w14:textId="77777777" w:rsidR="006A5ABE" w:rsidRPr="006D0A89" w:rsidRDefault="006A5ABE" w:rsidP="00AF6E31">
            <w:pPr>
              <w:jc w:val="center"/>
              <w:rPr>
                <w:b/>
              </w:rPr>
            </w:pPr>
            <w:r>
              <w:rPr>
                <w:b/>
              </w:rPr>
              <w:t>Tasa de designación individual</w:t>
            </w:r>
          </w:p>
        </w:tc>
        <w:tc>
          <w:tcPr>
            <w:tcW w:w="2070" w:type="dxa"/>
            <w:vAlign w:val="center"/>
          </w:tcPr>
          <w:p w14:paraId="626B2C44" w14:textId="77777777" w:rsidR="006A5ABE" w:rsidRPr="006A5ABE" w:rsidRDefault="006A5ABE" w:rsidP="00E3713E">
            <w:pPr>
              <w:ind w:left="-105" w:right="-109"/>
              <w:jc w:val="center"/>
              <w:rPr>
                <w:b/>
                <w:lang w:val="es-ES"/>
              </w:rPr>
            </w:pPr>
            <w:r w:rsidRPr="006A5ABE">
              <w:rPr>
                <w:b/>
                <w:lang w:val="es-ES"/>
              </w:rPr>
              <w:t>Importes actuales</w:t>
            </w:r>
            <w:r w:rsidRPr="006A5ABE">
              <w:rPr>
                <w:b/>
                <w:i/>
                <w:lang w:val="es-ES"/>
              </w:rPr>
              <w:br/>
            </w:r>
            <w:r w:rsidRPr="006A5ABE">
              <w:rPr>
                <w:i/>
                <w:lang w:val="es-ES"/>
              </w:rPr>
              <w:t>(en francos suizos)</w:t>
            </w:r>
          </w:p>
        </w:tc>
        <w:tc>
          <w:tcPr>
            <w:tcW w:w="2160" w:type="dxa"/>
            <w:vAlign w:val="center"/>
          </w:tcPr>
          <w:p w14:paraId="448E1D05" w14:textId="77777777" w:rsidR="006A5ABE" w:rsidRPr="006A5ABE" w:rsidRDefault="006A5ABE" w:rsidP="00AF6E31">
            <w:pPr>
              <w:jc w:val="center"/>
              <w:rPr>
                <w:b/>
                <w:lang w:val="es-ES"/>
              </w:rPr>
            </w:pPr>
            <w:r w:rsidRPr="006A5ABE">
              <w:rPr>
                <w:b/>
                <w:lang w:val="es-ES"/>
              </w:rPr>
              <w:t>Nuevos importes</w:t>
            </w:r>
            <w:r w:rsidRPr="006A5ABE">
              <w:rPr>
                <w:b/>
                <w:i/>
                <w:lang w:val="es-ES"/>
              </w:rPr>
              <w:br/>
            </w:r>
            <w:r w:rsidRPr="006A5ABE">
              <w:rPr>
                <w:i/>
                <w:lang w:val="es-ES"/>
              </w:rPr>
              <w:t>(en francos suizos)</w:t>
            </w:r>
          </w:p>
        </w:tc>
      </w:tr>
      <w:tr w:rsidR="006A5ABE" w:rsidRPr="00E3713E" w14:paraId="298ACA29" w14:textId="77777777" w:rsidTr="003F4E3C">
        <w:trPr>
          <w:trHeight w:val="377"/>
          <w:jc w:val="center"/>
        </w:trPr>
        <w:tc>
          <w:tcPr>
            <w:tcW w:w="2425" w:type="dxa"/>
            <w:vAlign w:val="center"/>
          </w:tcPr>
          <w:p w14:paraId="57656635" w14:textId="77777777" w:rsidR="006A5ABE" w:rsidRPr="006D0A89" w:rsidRDefault="006A5ABE" w:rsidP="00AF6E31">
            <w:r>
              <w:t>Solicitud internacional</w:t>
            </w:r>
          </w:p>
        </w:tc>
        <w:tc>
          <w:tcPr>
            <w:tcW w:w="2880" w:type="dxa"/>
          </w:tcPr>
          <w:p w14:paraId="680EF125" w14:textId="5BDDE113" w:rsidR="006A5ABE" w:rsidRPr="00E3713E" w:rsidRDefault="006A5ABE" w:rsidP="00E3713E">
            <w:pPr>
              <w:pStyle w:val="ListParagraph"/>
              <w:numPr>
                <w:ilvl w:val="0"/>
                <w:numId w:val="14"/>
              </w:numPr>
              <w:spacing w:before="120" w:after="120"/>
              <w:ind w:left="165" w:hanging="179"/>
              <w:rPr>
                <w:lang w:val="es-ES"/>
              </w:rPr>
            </w:pPr>
            <w:r w:rsidRPr="00E3713E">
              <w:rPr>
                <w:lang w:val="es-ES"/>
              </w:rPr>
              <w:t xml:space="preserve">por cada </w:t>
            </w:r>
            <w:r w:rsidR="00E3713E" w:rsidRPr="00E3713E">
              <w:rPr>
                <w:lang w:val="es-ES"/>
              </w:rPr>
              <w:t>dibujo o m</w:t>
            </w:r>
            <w:r w:rsidR="00E3713E">
              <w:rPr>
                <w:lang w:val="es-ES"/>
              </w:rPr>
              <w:t>odelo</w:t>
            </w:r>
          </w:p>
        </w:tc>
        <w:tc>
          <w:tcPr>
            <w:tcW w:w="2070" w:type="dxa"/>
            <w:vAlign w:val="center"/>
          </w:tcPr>
          <w:p w14:paraId="2045F5E1" w14:textId="5AE16B16" w:rsidR="006A5ABE" w:rsidRPr="00E3713E" w:rsidRDefault="003F4E3C" w:rsidP="00AF6E31">
            <w:pPr>
              <w:spacing w:before="120" w:after="120"/>
              <w:ind w:right="705"/>
              <w:jc w:val="right"/>
              <w:rPr>
                <w:rFonts w:eastAsiaTheme="minorEastAsia"/>
                <w:lang w:val="es-ES"/>
              </w:rPr>
            </w:pPr>
            <w:r>
              <w:rPr>
                <w:rFonts w:eastAsiaTheme="minorEastAsia"/>
                <w:lang w:val="es-ES"/>
              </w:rPr>
              <w:t>184</w:t>
            </w:r>
          </w:p>
        </w:tc>
        <w:tc>
          <w:tcPr>
            <w:tcW w:w="2160" w:type="dxa"/>
            <w:vAlign w:val="center"/>
          </w:tcPr>
          <w:p w14:paraId="36F67F9F" w14:textId="0CA3BD24" w:rsidR="006A5ABE" w:rsidRPr="003F4E3C" w:rsidRDefault="003F4E3C" w:rsidP="00AF6E31">
            <w:pPr>
              <w:spacing w:before="120" w:after="120"/>
              <w:ind w:right="706"/>
              <w:jc w:val="right"/>
              <w:rPr>
                <w:lang w:val="es-ES"/>
              </w:rPr>
            </w:pPr>
            <w:r w:rsidRPr="003F4E3C">
              <w:rPr>
                <w:lang w:val="es-ES"/>
              </w:rPr>
              <w:t>162</w:t>
            </w:r>
          </w:p>
        </w:tc>
      </w:tr>
      <w:tr w:rsidR="00C745EA" w:rsidRPr="006D0A89" w14:paraId="5461B19F" w14:textId="77777777" w:rsidTr="003F4E3C">
        <w:trPr>
          <w:trHeight w:val="512"/>
          <w:jc w:val="center"/>
        </w:trPr>
        <w:tc>
          <w:tcPr>
            <w:tcW w:w="2425" w:type="dxa"/>
            <w:vMerge w:val="restart"/>
            <w:vAlign w:val="center"/>
          </w:tcPr>
          <w:p w14:paraId="4C7A40BD" w14:textId="2711B875" w:rsidR="00C745EA" w:rsidRPr="00C745EA" w:rsidRDefault="00C745EA" w:rsidP="00AF6E31">
            <w:pPr>
              <w:rPr>
                <w:lang w:val="es-ES"/>
              </w:rPr>
            </w:pPr>
            <w:r w:rsidRPr="00C745EA">
              <w:rPr>
                <w:lang w:val="es-ES"/>
              </w:rPr>
              <w:t>Renovación (por cada dibujo o</w:t>
            </w:r>
            <w:r>
              <w:rPr>
                <w:lang w:val="es-ES"/>
              </w:rPr>
              <w:t xml:space="preserve"> modelo)</w:t>
            </w:r>
          </w:p>
        </w:tc>
        <w:tc>
          <w:tcPr>
            <w:tcW w:w="2880" w:type="dxa"/>
            <w:vAlign w:val="center"/>
          </w:tcPr>
          <w:p w14:paraId="09127532" w14:textId="4DD6F0CE" w:rsidR="00C745EA" w:rsidRPr="006D0A89" w:rsidRDefault="003F4E3C" w:rsidP="00E3713E">
            <w:pPr>
              <w:pStyle w:val="ListParagraph"/>
              <w:numPr>
                <w:ilvl w:val="0"/>
                <w:numId w:val="13"/>
              </w:numPr>
              <w:spacing w:before="120" w:after="120"/>
              <w:ind w:left="165" w:hanging="179"/>
            </w:pPr>
            <w:r>
              <w:t xml:space="preserve">por </w:t>
            </w:r>
            <w:r w:rsidR="00C745EA">
              <w:t>primera renovación</w:t>
            </w:r>
          </w:p>
        </w:tc>
        <w:tc>
          <w:tcPr>
            <w:tcW w:w="2070" w:type="dxa"/>
            <w:vAlign w:val="center"/>
          </w:tcPr>
          <w:p w14:paraId="2426AD2C" w14:textId="65A8362C" w:rsidR="00C745EA" w:rsidRPr="003D19C1" w:rsidRDefault="003F4E3C" w:rsidP="00AF6E31">
            <w:pPr>
              <w:spacing w:before="120" w:after="120"/>
              <w:ind w:right="705"/>
              <w:jc w:val="right"/>
            </w:pPr>
            <w:r>
              <w:t>296</w:t>
            </w:r>
          </w:p>
        </w:tc>
        <w:tc>
          <w:tcPr>
            <w:tcW w:w="2160" w:type="dxa"/>
            <w:vAlign w:val="center"/>
          </w:tcPr>
          <w:p w14:paraId="7ACE38B0" w14:textId="0C23969D" w:rsidR="00C745EA" w:rsidRPr="003F4E3C" w:rsidRDefault="003F4E3C" w:rsidP="00AF6E31">
            <w:pPr>
              <w:spacing w:before="120" w:after="120"/>
              <w:ind w:right="706"/>
              <w:jc w:val="right"/>
            </w:pPr>
            <w:r w:rsidRPr="003F4E3C">
              <w:t>260</w:t>
            </w:r>
          </w:p>
        </w:tc>
      </w:tr>
      <w:tr w:rsidR="00C745EA" w:rsidRPr="006D0A89" w14:paraId="70C52178" w14:textId="77777777" w:rsidTr="003F4E3C">
        <w:trPr>
          <w:trHeight w:val="548"/>
          <w:jc w:val="center"/>
        </w:trPr>
        <w:tc>
          <w:tcPr>
            <w:tcW w:w="2425" w:type="dxa"/>
            <w:vMerge/>
            <w:vAlign w:val="center"/>
          </w:tcPr>
          <w:p w14:paraId="42E7FA00" w14:textId="77777777" w:rsidR="00C745EA" w:rsidRPr="006D0A89" w:rsidRDefault="00C745EA" w:rsidP="00AF6E31"/>
        </w:tc>
        <w:tc>
          <w:tcPr>
            <w:tcW w:w="2880" w:type="dxa"/>
            <w:vAlign w:val="center"/>
          </w:tcPr>
          <w:p w14:paraId="586EB8A7" w14:textId="760F6564" w:rsidR="00C745EA" w:rsidRPr="006D0A89" w:rsidRDefault="003F4E3C" w:rsidP="00E3713E">
            <w:pPr>
              <w:pStyle w:val="ListParagraph"/>
              <w:numPr>
                <w:ilvl w:val="0"/>
                <w:numId w:val="13"/>
              </w:numPr>
              <w:spacing w:before="120" w:after="120"/>
              <w:ind w:left="165" w:hanging="179"/>
            </w:pPr>
            <w:r>
              <w:t xml:space="preserve">por </w:t>
            </w:r>
            <w:r w:rsidR="00C745EA">
              <w:t>segunda renovación</w:t>
            </w:r>
          </w:p>
        </w:tc>
        <w:tc>
          <w:tcPr>
            <w:tcW w:w="2070" w:type="dxa"/>
            <w:vAlign w:val="center"/>
          </w:tcPr>
          <w:p w14:paraId="2AAEB2AA" w14:textId="4E65EA41" w:rsidR="00C745EA" w:rsidRPr="003D19C1" w:rsidRDefault="003F4E3C" w:rsidP="00AF6E31">
            <w:pPr>
              <w:spacing w:before="120" w:after="120"/>
              <w:ind w:right="705"/>
              <w:jc w:val="right"/>
            </w:pPr>
            <w:r>
              <w:t>699</w:t>
            </w:r>
          </w:p>
        </w:tc>
        <w:tc>
          <w:tcPr>
            <w:tcW w:w="2160" w:type="dxa"/>
            <w:vAlign w:val="center"/>
          </w:tcPr>
          <w:p w14:paraId="0B08EEFD" w14:textId="18573D36" w:rsidR="00C745EA" w:rsidRPr="003F4E3C" w:rsidRDefault="003F4E3C" w:rsidP="00AF6E31">
            <w:pPr>
              <w:spacing w:before="120" w:after="120"/>
              <w:ind w:right="706"/>
              <w:jc w:val="right"/>
            </w:pPr>
            <w:r w:rsidRPr="003F4E3C">
              <w:t>615</w:t>
            </w:r>
          </w:p>
        </w:tc>
      </w:tr>
      <w:tr w:rsidR="00C745EA" w:rsidRPr="006D0A89" w14:paraId="46F0BC68" w14:textId="77777777" w:rsidTr="003F4E3C">
        <w:trPr>
          <w:trHeight w:val="473"/>
          <w:jc w:val="center"/>
        </w:trPr>
        <w:tc>
          <w:tcPr>
            <w:tcW w:w="2425" w:type="dxa"/>
            <w:vMerge/>
            <w:vAlign w:val="center"/>
          </w:tcPr>
          <w:p w14:paraId="53BE4DBA" w14:textId="77777777" w:rsidR="00C745EA" w:rsidRPr="006D0A89" w:rsidRDefault="00C745EA" w:rsidP="00AF6E31"/>
        </w:tc>
        <w:tc>
          <w:tcPr>
            <w:tcW w:w="2880" w:type="dxa"/>
            <w:vAlign w:val="center"/>
          </w:tcPr>
          <w:p w14:paraId="46B8B136" w14:textId="34A5EB68" w:rsidR="00C745EA" w:rsidRDefault="003F4E3C" w:rsidP="00E3713E">
            <w:pPr>
              <w:pStyle w:val="ListParagraph"/>
              <w:numPr>
                <w:ilvl w:val="0"/>
                <w:numId w:val="13"/>
              </w:numPr>
              <w:spacing w:before="120" w:after="120"/>
              <w:ind w:left="165" w:hanging="179"/>
            </w:pPr>
            <w:r>
              <w:t xml:space="preserve">por </w:t>
            </w:r>
            <w:r w:rsidR="00C745EA">
              <w:t>tercera renovación</w:t>
            </w:r>
          </w:p>
        </w:tc>
        <w:tc>
          <w:tcPr>
            <w:tcW w:w="2070" w:type="dxa"/>
            <w:vAlign w:val="center"/>
          </w:tcPr>
          <w:p w14:paraId="367339E3" w14:textId="2EF0D7ED" w:rsidR="00C745EA" w:rsidRPr="003D19C1" w:rsidRDefault="003F4E3C" w:rsidP="00AF6E31">
            <w:pPr>
              <w:spacing w:before="120" w:after="120"/>
              <w:ind w:right="705"/>
              <w:jc w:val="right"/>
            </w:pPr>
            <w:r>
              <w:t>806</w:t>
            </w:r>
          </w:p>
        </w:tc>
        <w:tc>
          <w:tcPr>
            <w:tcW w:w="2160" w:type="dxa"/>
            <w:vAlign w:val="center"/>
          </w:tcPr>
          <w:p w14:paraId="7D808810" w14:textId="47526944" w:rsidR="00C745EA" w:rsidRPr="003F4E3C" w:rsidRDefault="003F4E3C" w:rsidP="00AF6E31">
            <w:pPr>
              <w:spacing w:before="120" w:after="120"/>
              <w:ind w:right="706"/>
              <w:jc w:val="right"/>
            </w:pPr>
            <w:r w:rsidRPr="003F4E3C">
              <w:t>710</w:t>
            </w:r>
          </w:p>
        </w:tc>
      </w:tr>
    </w:tbl>
    <w:p w14:paraId="230BE803" w14:textId="599E1CED" w:rsidR="001F3B9D" w:rsidRPr="00ED45EF" w:rsidRDefault="00606074" w:rsidP="00606074">
      <w:pPr>
        <w:pStyle w:val="ONUME"/>
        <w:tabs>
          <w:tab w:val="clear" w:pos="567"/>
        </w:tabs>
        <w:spacing w:before="240"/>
        <w:rPr>
          <w:lang w:val="es-419"/>
        </w:rPr>
      </w:pPr>
      <w:r w:rsidRPr="00ED45EF">
        <w:rPr>
          <w:lang w:val="es-419"/>
        </w:rPr>
        <w:t xml:space="preserve">Esta modificación entrará en vigor el 1 </w:t>
      </w:r>
      <w:r w:rsidR="006A5ABE">
        <w:rPr>
          <w:lang w:val="es-419"/>
        </w:rPr>
        <w:t>de diciembre</w:t>
      </w:r>
      <w:r w:rsidRPr="00ED45EF">
        <w:rPr>
          <w:lang w:val="es-419"/>
        </w:rPr>
        <w:t xml:space="preserve"> de 202</w:t>
      </w:r>
      <w:r w:rsidR="006A5ABE">
        <w:rPr>
          <w:lang w:val="es-419"/>
        </w:rPr>
        <w:t>3</w:t>
      </w:r>
      <w:r w:rsidRPr="00ED45EF">
        <w:rPr>
          <w:lang w:val="es-419"/>
        </w:rPr>
        <w:t>.</w:t>
      </w:r>
    </w:p>
    <w:p w14:paraId="01F5F260" w14:textId="3AAD55F7" w:rsidR="00022521" w:rsidRPr="00606074" w:rsidRDefault="00811199" w:rsidP="005B49B7">
      <w:pPr>
        <w:pStyle w:val="Endofdocument-Annex"/>
        <w:spacing w:before="720"/>
        <w:rPr>
          <w:lang w:val="es-419"/>
        </w:rPr>
      </w:pPr>
      <w:r>
        <w:rPr>
          <w:lang w:val="es-419"/>
        </w:rPr>
        <w:t>19</w:t>
      </w:r>
      <w:r w:rsidR="007476D8" w:rsidRPr="00ED45EF">
        <w:rPr>
          <w:lang w:val="es-419"/>
        </w:rPr>
        <w:t xml:space="preserve"> de </w:t>
      </w:r>
      <w:r w:rsidR="006A5ABE">
        <w:rPr>
          <w:lang w:val="es-419"/>
        </w:rPr>
        <w:t>octubre</w:t>
      </w:r>
      <w:r w:rsidR="00606074" w:rsidRPr="00ED45EF">
        <w:rPr>
          <w:lang w:val="es-419"/>
        </w:rPr>
        <w:t xml:space="preserve"> de</w:t>
      </w:r>
      <w:r w:rsidR="003203B3" w:rsidRPr="00ED45EF">
        <w:rPr>
          <w:lang w:val="es-419"/>
        </w:rPr>
        <w:t xml:space="preserve"> 202</w:t>
      </w:r>
      <w:r w:rsidR="006A5ABE">
        <w:rPr>
          <w:lang w:val="es-419"/>
        </w:rPr>
        <w:t>3</w:t>
      </w:r>
    </w:p>
    <w:sectPr w:rsidR="00022521" w:rsidRPr="00606074" w:rsidSect="001619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endnotePr>
        <w:numFmt w:val="decimal"/>
      </w:endnotePr>
      <w:type w:val="continuous"/>
      <w:pgSz w:w="11907" w:h="16840" w:code="9"/>
      <w:pgMar w:top="567" w:right="1134" w:bottom="56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04E79" w14:textId="77777777" w:rsidR="00D13123" w:rsidRDefault="00D13123">
      <w:r>
        <w:separator/>
      </w:r>
    </w:p>
  </w:endnote>
  <w:endnote w:type="continuationSeparator" w:id="0">
    <w:p w14:paraId="1506153D" w14:textId="77777777" w:rsidR="00D13123" w:rsidRDefault="00D13123" w:rsidP="003B38C1">
      <w:r>
        <w:separator/>
      </w:r>
    </w:p>
    <w:p w14:paraId="25697CC2" w14:textId="77777777" w:rsidR="00D13123" w:rsidRPr="003B38C1" w:rsidRDefault="00D13123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75725BD6" w14:textId="77777777" w:rsidR="00D13123" w:rsidRPr="003B38C1" w:rsidRDefault="00D13123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7B639" w14:textId="16FA45F3" w:rsidR="002125F9" w:rsidRDefault="002125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63F8C" w14:textId="11894EC3" w:rsidR="002125F9" w:rsidRDefault="002125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BBD90" w14:textId="1A5A33FE" w:rsidR="002125F9" w:rsidRDefault="002125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5D02B" w14:textId="77777777" w:rsidR="00D13123" w:rsidRDefault="00D13123">
      <w:r>
        <w:separator/>
      </w:r>
    </w:p>
  </w:footnote>
  <w:footnote w:type="continuationSeparator" w:id="0">
    <w:p w14:paraId="39B5CA0D" w14:textId="77777777" w:rsidR="00D13123" w:rsidRDefault="00D13123" w:rsidP="008B60B2">
      <w:r>
        <w:separator/>
      </w:r>
    </w:p>
    <w:p w14:paraId="0E152F04" w14:textId="77777777" w:rsidR="00D13123" w:rsidRPr="00ED77FB" w:rsidRDefault="00D13123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2AECE748" w14:textId="77777777" w:rsidR="00D13123" w:rsidRPr="00ED77FB" w:rsidRDefault="00D13123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14:paraId="194A3E1B" w14:textId="4ACCF86E" w:rsidR="001619F4" w:rsidRPr="001619F4" w:rsidRDefault="001619F4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 w:rsidRPr="001619F4">
        <w:rPr>
          <w:lang w:val="es-ES"/>
        </w:rPr>
        <w:t xml:space="preserve"> </w:t>
      </w:r>
      <w:r>
        <w:rPr>
          <w:lang w:val="es-ES"/>
        </w:rPr>
        <w:tab/>
      </w:r>
      <w:r w:rsidR="00A60AB6">
        <w:rPr>
          <w:lang w:val="es-ES"/>
        </w:rPr>
        <w:t>La aplicación de l</w:t>
      </w:r>
      <w:r>
        <w:rPr>
          <w:lang w:val="es-ES"/>
        </w:rPr>
        <w:t xml:space="preserve">a </w:t>
      </w:r>
      <w:r w:rsidRPr="001619F4">
        <w:rPr>
          <w:lang w:val="es-ES"/>
        </w:rPr>
        <w:t>tasa de designación individual (en lugar del nivel 3 de la tasa de designación estándar) para una solicitud internacional y la renovación de un registro internacional, en el que se designa a la República de</w:t>
      </w:r>
      <w:r w:rsidR="00A60AB6">
        <w:rPr>
          <w:lang w:val="es-ES"/>
        </w:rPr>
        <w:t> </w:t>
      </w:r>
      <w:r w:rsidRPr="001619F4">
        <w:rPr>
          <w:lang w:val="es-ES"/>
        </w:rPr>
        <w:t>Corea, está determinad</w:t>
      </w:r>
      <w:r>
        <w:rPr>
          <w:lang w:val="es-ES"/>
        </w:rPr>
        <w:t>a</w:t>
      </w:r>
      <w:r w:rsidRPr="001619F4">
        <w:rPr>
          <w:lang w:val="es-ES"/>
        </w:rPr>
        <w:t xml:space="preserve"> por la clase de la Clasificación Internacional </w:t>
      </w:r>
      <w:r w:rsidR="00A60AB6">
        <w:rPr>
          <w:lang w:val="es-ES"/>
        </w:rPr>
        <w:t>para los</w:t>
      </w:r>
      <w:r w:rsidRPr="001619F4">
        <w:rPr>
          <w:lang w:val="es-ES"/>
        </w:rPr>
        <w:t xml:space="preserve"> Dibujos y Modelos Industriales</w:t>
      </w:r>
      <w:r w:rsidR="00A60AB6">
        <w:rPr>
          <w:lang w:val="es-ES"/>
        </w:rPr>
        <w:t> </w:t>
      </w:r>
      <w:r w:rsidRPr="001619F4">
        <w:rPr>
          <w:lang w:val="es-ES"/>
        </w:rPr>
        <w:t>(Clasificación de Locarno) y la fecha de</w:t>
      </w:r>
      <w:r w:rsidR="002F2588">
        <w:rPr>
          <w:lang w:val="es-ES"/>
        </w:rPr>
        <w:t>l</w:t>
      </w:r>
      <w:r w:rsidRPr="001619F4">
        <w:rPr>
          <w:lang w:val="es-ES"/>
        </w:rPr>
        <w:t xml:space="preserve"> registro internacional.  Véase el </w:t>
      </w:r>
      <w:hyperlink r:id="rId1" w:history="1">
        <w:r w:rsidR="00A60AB6" w:rsidRPr="00A60AB6">
          <w:rPr>
            <w:rStyle w:val="Hyperlink"/>
            <w:color w:val="auto"/>
            <w:lang w:val="es-ES"/>
          </w:rPr>
          <w:t>Aviso N.°</w:t>
        </w:r>
        <w:r w:rsidRPr="00A60AB6">
          <w:rPr>
            <w:rStyle w:val="Hyperlink"/>
            <w:color w:val="auto"/>
            <w:lang w:val="es-ES"/>
          </w:rPr>
          <w:t xml:space="preserve"> 35/2020</w:t>
        </w:r>
      </w:hyperlink>
      <w:r w:rsidRPr="001619F4">
        <w:rPr>
          <w:lang w:val="es-E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2BB4A" w14:textId="598CEE94" w:rsidR="00250CA2" w:rsidRPr="00C7796C" w:rsidRDefault="00C7796C" w:rsidP="00250CA2">
    <w:pPr>
      <w:pStyle w:val="Header"/>
      <w:jc w:val="right"/>
      <w:rPr>
        <w:lang w:val="es-419"/>
      </w:rPr>
    </w:pPr>
    <w:r w:rsidRPr="00C7796C">
      <w:rPr>
        <w:lang w:val="es-419"/>
      </w:rPr>
      <w:t>página</w:t>
    </w:r>
    <w:r w:rsidR="00250CA2" w:rsidRPr="00C7796C">
      <w:rPr>
        <w:lang w:val="es-419"/>
      </w:rPr>
      <w:t xml:space="preserve"> 2</w:t>
    </w:r>
  </w:p>
  <w:p w14:paraId="51F7ED95" w14:textId="77777777" w:rsidR="00250CA2" w:rsidRDefault="00250CA2" w:rsidP="00250CA2">
    <w:pPr>
      <w:pStyle w:val="Header"/>
      <w:jc w:val="right"/>
    </w:pPr>
  </w:p>
  <w:p w14:paraId="2F6255F4" w14:textId="77777777" w:rsidR="00250CA2" w:rsidRDefault="00250CA2" w:rsidP="00250CA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E17BB" w14:textId="77777777" w:rsidR="007D7393" w:rsidRDefault="007D7393" w:rsidP="007D7393">
    <w:pPr>
      <w:pStyle w:val="Header"/>
      <w:jc w:val="right"/>
    </w:pPr>
    <w:r>
      <w:t>page 2</w:t>
    </w:r>
  </w:p>
  <w:p w14:paraId="3C9106FF" w14:textId="77777777" w:rsidR="007D7393" w:rsidRDefault="007D7393" w:rsidP="007D7393">
    <w:pPr>
      <w:pStyle w:val="Header"/>
      <w:jc w:val="right"/>
    </w:pPr>
  </w:p>
  <w:p w14:paraId="22C648F8" w14:textId="77777777" w:rsidR="007D7393" w:rsidRDefault="007D7393" w:rsidP="007D7393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F8B35" w14:textId="77777777" w:rsidR="006A5ABE" w:rsidRDefault="006A5A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A6321AC"/>
    <w:multiLevelType w:val="hybridMultilevel"/>
    <w:tmpl w:val="D5B8A684"/>
    <w:lvl w:ilvl="0" w:tplc="CE40FFF4">
      <w:start w:val="1"/>
      <w:numFmt w:val="bullet"/>
      <w:lvlText w:val=""/>
      <w:lvlJc w:val="left"/>
      <w:pPr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20D424F6"/>
    <w:multiLevelType w:val="hybridMultilevel"/>
    <w:tmpl w:val="AD24E8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7E6101A">
      <w:numFmt w:val="bullet"/>
      <w:lvlText w:val="–"/>
      <w:lvlJc w:val="left"/>
      <w:pPr>
        <w:ind w:left="1290" w:hanging="570"/>
      </w:pPr>
      <w:rPr>
        <w:rFonts w:ascii="Arial" w:eastAsia="Times New Roman" w:hAnsi="Arial" w:cs="Arial" w:hint="default"/>
      </w:rPr>
    </w:lvl>
    <w:lvl w:ilvl="2" w:tplc="AF6A1274">
      <w:numFmt w:val="bullet"/>
      <w:lvlText w:val="-"/>
      <w:lvlJc w:val="left"/>
      <w:pPr>
        <w:ind w:left="1980" w:hanging="360"/>
      </w:pPr>
      <w:rPr>
        <w:rFonts w:ascii="Arial" w:eastAsia="Times New Roman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9D24D6"/>
    <w:multiLevelType w:val="hybridMultilevel"/>
    <w:tmpl w:val="BD3AF3A2"/>
    <w:lvl w:ilvl="0" w:tplc="86E460F6">
      <w:numFmt w:val="bullet"/>
      <w:lvlText w:val="–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0505B7"/>
    <w:multiLevelType w:val="hybridMultilevel"/>
    <w:tmpl w:val="D0C0E788"/>
    <w:lvl w:ilvl="0" w:tplc="7B58783A">
      <w:numFmt w:val="bullet"/>
      <w:lvlText w:val="–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880E20"/>
    <w:multiLevelType w:val="hybridMultilevel"/>
    <w:tmpl w:val="4970BF4E"/>
    <w:lvl w:ilvl="0" w:tplc="CE40FFF4">
      <w:start w:val="1"/>
      <w:numFmt w:val="bullet"/>
      <w:lvlText w:val="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53F0C9A"/>
    <w:multiLevelType w:val="multilevel"/>
    <w:tmpl w:val="673261DC"/>
    <w:lvl w:ilvl="0">
      <w:start w:val="30"/>
      <w:numFmt w:val="bullet"/>
      <w:lvlText w:val="–"/>
      <w:lvlJc w:val="left"/>
      <w:pPr>
        <w:tabs>
          <w:tab w:val="num" w:pos="1137"/>
        </w:tabs>
        <w:ind w:left="1137" w:hanging="570"/>
      </w:pPr>
      <w:rPr>
        <w:rFonts w:ascii="Arial" w:eastAsia="SimSun" w:hAnsi="Arial" w:cs="Arial" w:hint="default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12" w15:restartNumberingAfterBreak="0">
    <w:nsid w:val="605E33A9"/>
    <w:multiLevelType w:val="hybridMultilevel"/>
    <w:tmpl w:val="3A288D86"/>
    <w:lvl w:ilvl="0" w:tplc="29AAB5E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29AAB5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29AAB5E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7125A6"/>
    <w:multiLevelType w:val="hybridMultilevel"/>
    <w:tmpl w:val="910E407C"/>
    <w:lvl w:ilvl="0" w:tplc="04CED0E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202852">
    <w:abstractNumId w:val="3"/>
  </w:num>
  <w:num w:numId="2" w16cid:durableId="1924143748">
    <w:abstractNumId w:val="8"/>
  </w:num>
  <w:num w:numId="3" w16cid:durableId="1296060442">
    <w:abstractNumId w:val="0"/>
  </w:num>
  <w:num w:numId="4" w16cid:durableId="1069425422">
    <w:abstractNumId w:val="9"/>
  </w:num>
  <w:num w:numId="5" w16cid:durableId="1745955879">
    <w:abstractNumId w:val="1"/>
  </w:num>
  <w:num w:numId="6" w16cid:durableId="1227689141">
    <w:abstractNumId w:val="4"/>
  </w:num>
  <w:num w:numId="7" w16cid:durableId="313070485">
    <w:abstractNumId w:val="5"/>
  </w:num>
  <w:num w:numId="8" w16cid:durableId="1193807085">
    <w:abstractNumId w:val="13"/>
  </w:num>
  <w:num w:numId="9" w16cid:durableId="2028747145">
    <w:abstractNumId w:val="11"/>
  </w:num>
  <w:num w:numId="10" w16cid:durableId="107168884">
    <w:abstractNumId w:val="7"/>
  </w:num>
  <w:num w:numId="11" w16cid:durableId="1907643605">
    <w:abstractNumId w:val="12"/>
  </w:num>
  <w:num w:numId="12" w16cid:durableId="2048797652">
    <w:abstractNumId w:val="6"/>
  </w:num>
  <w:num w:numId="13" w16cid:durableId="61828549">
    <w:abstractNumId w:val="2"/>
  </w:num>
  <w:num w:numId="14" w16cid:durableId="20644820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ourceLng" w:val="eng"/>
    <w:docVar w:name="TargetLng" w:val="spa"/>
    <w:docVar w:name="TermBases" w:val="WIPOLDTERM|xUPOV LDTERM"/>
    <w:docVar w:name="TermBaseURL" w:val="empty"/>
    <w:docVar w:name="TextBases" w:val="Team Server TMs\Spanish|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Copyright\C Instruments|TextBase TMs\WorkspaceSTS\Copyright\Copyright|TextBase TMs\WorkspaceSTS\Development\Dev_Agenda|TextBase TMs\WorkspaceSTS\GRTKF\G Instruments|TextBase TMs\WorkspaceSTS\GRTKF\GRTKF|TextBase TMs\WorkspaceSTS\Outreach\Economist|TextBase TMs\WorkspaceSTS\Outreach\IP Advantage|TextBase TMs\WorkspaceSTS\Outreach\POW Main|TextBase TMs\WorkspaceSTS\Patents &amp; Innovation\P Instruments|TextBase TMs\WorkspaceSTS\Patents &amp; Innovation\Patents Main|TextBase TMs\WorkspaceSTS\Treaties &amp; Laws\WIPO Lex|TextBase TMs\WorkspaceSTS\UPOV\TGPs|TextBase TMs\WorkspaceSTS\UPOV\TGs|TextBase TMs\WorkspaceSTS\UPOV\TGs Template|TextBase TMs\WorkspaceSTS\UPOV\U Instruments|TextBase TMs\WorkspaceSTS\UPOV\UPOV Main|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Copyright\C Instruments|TextBase TMs\WorkspaceSTS\Copyright\Copyright|TextBase TMs\WorkspaceSTS\Development\Dev_Agenda|TextBase TMs\WorkspaceSTS\GRTKF\G Instruments|TextBase TMs\WorkspaceSTS\GRTKF\GRTKF|TextBase TMs\WorkspaceSTS\Outreach\Economist|TextBase TMs\WorkspaceSTS\Outreach\IP Advantage|TextBase TMs\WorkspaceSTS\Outreach\POW Main|TextBase TMs\WorkspaceSTS\Patents &amp; Innovation\P Instruments|TextBase TMs\WorkspaceSTS\Patents &amp; Innovation\Patents Main|TextBase TMs\WorkspaceSTS\Treaties &amp; Laws\WIPO Lex|TextBase TMs\WorkspaceSTS\UPOV\TGPs|TextBase TMs\WorkspaceSTS\UPOV\TGs|TextBase TMs\WorkspaceSTS\UPOV\TGs Template|TextBase TMs\WorkspaceSTS\UPOV\U Instruments|TextBase TMs\WorkspaceSTS\UPOV\UPOV Main|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Copyright\C Instruments|TextBase TMs\WorkspaceSTS\Copyright\Copyright|TextBase TMs\WorkspaceSTS\Development\Dev_Agenda|TextBase TMs\WorkspaceSTS\GRTKF\G Instruments|TextBase TMs\WorkspaceSTS\GRTKF\GRTKF|TextBase TMs\WorkspaceSTS\Outreach\Economist|TextBase TMs\WorkspaceSTS\Outreach\IP Advantage|TextBase TMs\WorkspaceSTS\Outreach\POW Main|TextBase TMs\WorkspaceSTS\Patents &amp; Innovation\P Instruments|TextBase TMs\WorkspaceSTS\Patents &amp; Innovation\Patents Main|TextBase TMs\WorkspaceSTS\Treaties &amp; Laws\WIPO Lex|TextBase TMs\WorkspaceSTS\UPOV\TGPs|TextBase TMs\WorkspaceSTS\UPOV\TGs|TextBase TMs\WorkspaceSTS\UPOV\TGs Template|TextBase TMs\WorkspaceSTS\UPOV\U Instruments|TextBase TMs\WorkspaceSTS\UPOV\UPOV Main|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Copyright\C Instruments|TextBase TMs\WorkspaceSTS\Copyright\Copyright|TextBase TMs\WorkspaceSTS\Development\Dev_Agenda|TextBase TMs\WorkspaceSTS\GRTKF\G Instruments|TextBase TMs\WorkspaceSTS\GRTKF\GRTKF|TextBase TMs\WorkspaceSTS\Outreach\Economist|TextBase TMs\WorkspaceSTS\Outreach\IP Advantage|TextBase TMs\WorkspaceSTS\Outreach\POW Main|TextBase TMs\WorkspaceSTS\Patents &amp; Innovation\P Instruments|TextBase TMs\WorkspaceSTS\Patents &amp; Innovation\Patents Main|TextBase TMs\WorkspaceSTS\Treaties &amp; Laws\WIPO Lex|TextBase TMs\WorkspaceSTS\UPOV\TGPs|TextBase TMs\WorkspaceSTS\UPOV\TGs|TextBase TMs\WorkspaceSTS\UPOV\TGs Template|TextBase TMs\WorkspaceSTS\UPOV\U Instruments|TextBase TMs\WorkspaceSTS\UPOV\UPOV Main"/>
    <w:docVar w:name="TextBaseURL" w:val="empty"/>
    <w:docVar w:name="UILng" w:val="en"/>
  </w:docVars>
  <w:rsids>
    <w:rsidRoot w:val="00CC5016"/>
    <w:rsid w:val="000038E6"/>
    <w:rsid w:val="00005CFF"/>
    <w:rsid w:val="000102D0"/>
    <w:rsid w:val="000123A6"/>
    <w:rsid w:val="00012C9D"/>
    <w:rsid w:val="0002095F"/>
    <w:rsid w:val="00022521"/>
    <w:rsid w:val="00027B79"/>
    <w:rsid w:val="00032516"/>
    <w:rsid w:val="00035665"/>
    <w:rsid w:val="0003763C"/>
    <w:rsid w:val="00043313"/>
    <w:rsid w:val="00043CAA"/>
    <w:rsid w:val="00044267"/>
    <w:rsid w:val="00050D24"/>
    <w:rsid w:val="00060BB1"/>
    <w:rsid w:val="00062496"/>
    <w:rsid w:val="0007020E"/>
    <w:rsid w:val="000728FF"/>
    <w:rsid w:val="00073F34"/>
    <w:rsid w:val="0007453B"/>
    <w:rsid w:val="00075432"/>
    <w:rsid w:val="000809B1"/>
    <w:rsid w:val="00083433"/>
    <w:rsid w:val="00093F9B"/>
    <w:rsid w:val="000968ED"/>
    <w:rsid w:val="000A0FF5"/>
    <w:rsid w:val="000A525D"/>
    <w:rsid w:val="000B6E9C"/>
    <w:rsid w:val="000B71D6"/>
    <w:rsid w:val="000C09BD"/>
    <w:rsid w:val="000C58FA"/>
    <w:rsid w:val="000D0F06"/>
    <w:rsid w:val="000D19B9"/>
    <w:rsid w:val="000D3921"/>
    <w:rsid w:val="000D4623"/>
    <w:rsid w:val="000D4E61"/>
    <w:rsid w:val="000D5022"/>
    <w:rsid w:val="000E56EF"/>
    <w:rsid w:val="000F3931"/>
    <w:rsid w:val="000F5E56"/>
    <w:rsid w:val="000F7C50"/>
    <w:rsid w:val="00105359"/>
    <w:rsid w:val="00110A0A"/>
    <w:rsid w:val="0011591D"/>
    <w:rsid w:val="00116007"/>
    <w:rsid w:val="001207CE"/>
    <w:rsid w:val="001272E3"/>
    <w:rsid w:val="00131BD8"/>
    <w:rsid w:val="00133F53"/>
    <w:rsid w:val="001362EE"/>
    <w:rsid w:val="0014531F"/>
    <w:rsid w:val="0015037D"/>
    <w:rsid w:val="00150E1A"/>
    <w:rsid w:val="00152A8B"/>
    <w:rsid w:val="00157C52"/>
    <w:rsid w:val="001619F4"/>
    <w:rsid w:val="001626B7"/>
    <w:rsid w:val="00165217"/>
    <w:rsid w:val="00166299"/>
    <w:rsid w:val="001707E7"/>
    <w:rsid w:val="00175970"/>
    <w:rsid w:val="001832A6"/>
    <w:rsid w:val="00185E31"/>
    <w:rsid w:val="00186DE1"/>
    <w:rsid w:val="001961E1"/>
    <w:rsid w:val="001A01E9"/>
    <w:rsid w:val="001A5948"/>
    <w:rsid w:val="001B2E6B"/>
    <w:rsid w:val="001C2D7E"/>
    <w:rsid w:val="001C4852"/>
    <w:rsid w:val="001D4F09"/>
    <w:rsid w:val="001D6357"/>
    <w:rsid w:val="001E3850"/>
    <w:rsid w:val="001F1B95"/>
    <w:rsid w:val="001F1E6A"/>
    <w:rsid w:val="001F3108"/>
    <w:rsid w:val="001F3B9D"/>
    <w:rsid w:val="001F717F"/>
    <w:rsid w:val="001F7228"/>
    <w:rsid w:val="0020551F"/>
    <w:rsid w:val="00206EB9"/>
    <w:rsid w:val="00211272"/>
    <w:rsid w:val="002125F9"/>
    <w:rsid w:val="00212F2F"/>
    <w:rsid w:val="00221C5D"/>
    <w:rsid w:val="0022493E"/>
    <w:rsid w:val="0022794E"/>
    <w:rsid w:val="002303FA"/>
    <w:rsid w:val="00231906"/>
    <w:rsid w:val="00242F64"/>
    <w:rsid w:val="002439F7"/>
    <w:rsid w:val="00250CA2"/>
    <w:rsid w:val="00251552"/>
    <w:rsid w:val="00251890"/>
    <w:rsid w:val="0025278E"/>
    <w:rsid w:val="002539D3"/>
    <w:rsid w:val="00255819"/>
    <w:rsid w:val="00257BF9"/>
    <w:rsid w:val="0026235C"/>
    <w:rsid w:val="002634C4"/>
    <w:rsid w:val="002646FB"/>
    <w:rsid w:val="00266029"/>
    <w:rsid w:val="00267FBD"/>
    <w:rsid w:val="00274D83"/>
    <w:rsid w:val="002757E2"/>
    <w:rsid w:val="00276217"/>
    <w:rsid w:val="00277876"/>
    <w:rsid w:val="002913F3"/>
    <w:rsid w:val="002928D3"/>
    <w:rsid w:val="002A2E4F"/>
    <w:rsid w:val="002A513E"/>
    <w:rsid w:val="002C1554"/>
    <w:rsid w:val="002C38D8"/>
    <w:rsid w:val="002C4107"/>
    <w:rsid w:val="002C5843"/>
    <w:rsid w:val="002D39E2"/>
    <w:rsid w:val="002D5662"/>
    <w:rsid w:val="002E3668"/>
    <w:rsid w:val="002E4A68"/>
    <w:rsid w:val="002F1FE6"/>
    <w:rsid w:val="002F2230"/>
    <w:rsid w:val="002F2588"/>
    <w:rsid w:val="002F4E68"/>
    <w:rsid w:val="002F4F73"/>
    <w:rsid w:val="002F59F7"/>
    <w:rsid w:val="002F78DF"/>
    <w:rsid w:val="002F7BB8"/>
    <w:rsid w:val="0030062F"/>
    <w:rsid w:val="00303961"/>
    <w:rsid w:val="00303E2C"/>
    <w:rsid w:val="00303F7F"/>
    <w:rsid w:val="003118DD"/>
    <w:rsid w:val="00312F7F"/>
    <w:rsid w:val="00317670"/>
    <w:rsid w:val="003203B3"/>
    <w:rsid w:val="00326388"/>
    <w:rsid w:val="003331D4"/>
    <w:rsid w:val="003337E3"/>
    <w:rsid w:val="00335EC1"/>
    <w:rsid w:val="003376F7"/>
    <w:rsid w:val="00337EE3"/>
    <w:rsid w:val="00347330"/>
    <w:rsid w:val="00350947"/>
    <w:rsid w:val="00357985"/>
    <w:rsid w:val="00361450"/>
    <w:rsid w:val="003673CF"/>
    <w:rsid w:val="003714AA"/>
    <w:rsid w:val="00372945"/>
    <w:rsid w:val="00375BD5"/>
    <w:rsid w:val="00383EC2"/>
    <w:rsid w:val="003845C1"/>
    <w:rsid w:val="00384D06"/>
    <w:rsid w:val="003A1B61"/>
    <w:rsid w:val="003A2485"/>
    <w:rsid w:val="003A6F89"/>
    <w:rsid w:val="003B38C1"/>
    <w:rsid w:val="003B4EA1"/>
    <w:rsid w:val="003C2B2C"/>
    <w:rsid w:val="003D0F1D"/>
    <w:rsid w:val="003D27FC"/>
    <w:rsid w:val="003D7F80"/>
    <w:rsid w:val="003E017B"/>
    <w:rsid w:val="003E0A58"/>
    <w:rsid w:val="003E0D9F"/>
    <w:rsid w:val="003E4787"/>
    <w:rsid w:val="003F4E3C"/>
    <w:rsid w:val="00400FED"/>
    <w:rsid w:val="00401B82"/>
    <w:rsid w:val="004052E1"/>
    <w:rsid w:val="00411FB2"/>
    <w:rsid w:val="004124AF"/>
    <w:rsid w:val="0042029C"/>
    <w:rsid w:val="004214C8"/>
    <w:rsid w:val="00423E3E"/>
    <w:rsid w:val="00427AF4"/>
    <w:rsid w:val="00433EAE"/>
    <w:rsid w:val="004376B8"/>
    <w:rsid w:val="00450901"/>
    <w:rsid w:val="004630B4"/>
    <w:rsid w:val="00464303"/>
    <w:rsid w:val="004647DA"/>
    <w:rsid w:val="004661D4"/>
    <w:rsid w:val="0047006A"/>
    <w:rsid w:val="004715E0"/>
    <w:rsid w:val="00474062"/>
    <w:rsid w:val="00477D6B"/>
    <w:rsid w:val="004841A6"/>
    <w:rsid w:val="00492951"/>
    <w:rsid w:val="00492BD2"/>
    <w:rsid w:val="004936FC"/>
    <w:rsid w:val="004947C5"/>
    <w:rsid w:val="00494E4A"/>
    <w:rsid w:val="00495ECA"/>
    <w:rsid w:val="004A2DEE"/>
    <w:rsid w:val="004A640C"/>
    <w:rsid w:val="004B0093"/>
    <w:rsid w:val="004B2C32"/>
    <w:rsid w:val="004B336C"/>
    <w:rsid w:val="004B33D3"/>
    <w:rsid w:val="004D1A1C"/>
    <w:rsid w:val="004D47CD"/>
    <w:rsid w:val="004E08AF"/>
    <w:rsid w:val="004E1EFC"/>
    <w:rsid w:val="004E2931"/>
    <w:rsid w:val="004E3026"/>
    <w:rsid w:val="004E7B42"/>
    <w:rsid w:val="004E7BAD"/>
    <w:rsid w:val="004F5A30"/>
    <w:rsid w:val="005019FF"/>
    <w:rsid w:val="005243B1"/>
    <w:rsid w:val="00524A1D"/>
    <w:rsid w:val="00525B33"/>
    <w:rsid w:val="0053057A"/>
    <w:rsid w:val="0053193E"/>
    <w:rsid w:val="00546473"/>
    <w:rsid w:val="00546A94"/>
    <w:rsid w:val="00560A29"/>
    <w:rsid w:val="005771E1"/>
    <w:rsid w:val="00580F7A"/>
    <w:rsid w:val="005868B8"/>
    <w:rsid w:val="0058757A"/>
    <w:rsid w:val="00594435"/>
    <w:rsid w:val="0059496E"/>
    <w:rsid w:val="005A27C7"/>
    <w:rsid w:val="005A2E4E"/>
    <w:rsid w:val="005A2EDF"/>
    <w:rsid w:val="005A4466"/>
    <w:rsid w:val="005A78E1"/>
    <w:rsid w:val="005B49B7"/>
    <w:rsid w:val="005C6649"/>
    <w:rsid w:val="005C79F2"/>
    <w:rsid w:val="005D6DD3"/>
    <w:rsid w:val="005E7E16"/>
    <w:rsid w:val="005F0F41"/>
    <w:rsid w:val="005F2AFB"/>
    <w:rsid w:val="005F2F3B"/>
    <w:rsid w:val="005F4AAF"/>
    <w:rsid w:val="00605827"/>
    <w:rsid w:val="00606074"/>
    <w:rsid w:val="00606C51"/>
    <w:rsid w:val="006223DB"/>
    <w:rsid w:val="00623843"/>
    <w:rsid w:val="00624B95"/>
    <w:rsid w:val="00626F85"/>
    <w:rsid w:val="00631908"/>
    <w:rsid w:val="00633A4F"/>
    <w:rsid w:val="00635AFA"/>
    <w:rsid w:val="00644AA2"/>
    <w:rsid w:val="00646050"/>
    <w:rsid w:val="00647268"/>
    <w:rsid w:val="00647B0C"/>
    <w:rsid w:val="006528CC"/>
    <w:rsid w:val="006536A3"/>
    <w:rsid w:val="00654AE9"/>
    <w:rsid w:val="00654FCF"/>
    <w:rsid w:val="006604BE"/>
    <w:rsid w:val="00660AD7"/>
    <w:rsid w:val="006629C9"/>
    <w:rsid w:val="006659A7"/>
    <w:rsid w:val="006713CA"/>
    <w:rsid w:val="00674ABA"/>
    <w:rsid w:val="00676C5C"/>
    <w:rsid w:val="00691D5D"/>
    <w:rsid w:val="006A0C24"/>
    <w:rsid w:val="006A1AD5"/>
    <w:rsid w:val="006A5ABE"/>
    <w:rsid w:val="006B558F"/>
    <w:rsid w:val="006B5D5B"/>
    <w:rsid w:val="006C2629"/>
    <w:rsid w:val="006C3947"/>
    <w:rsid w:val="006D2A62"/>
    <w:rsid w:val="006D3072"/>
    <w:rsid w:val="006D4172"/>
    <w:rsid w:val="006E3324"/>
    <w:rsid w:val="006E7206"/>
    <w:rsid w:val="006F0A44"/>
    <w:rsid w:val="006F445D"/>
    <w:rsid w:val="006F52C6"/>
    <w:rsid w:val="0070117B"/>
    <w:rsid w:val="00702C36"/>
    <w:rsid w:val="007063B6"/>
    <w:rsid w:val="007106C3"/>
    <w:rsid w:val="0071744B"/>
    <w:rsid w:val="007248D7"/>
    <w:rsid w:val="00726164"/>
    <w:rsid w:val="00726905"/>
    <w:rsid w:val="00727C64"/>
    <w:rsid w:val="007315CB"/>
    <w:rsid w:val="007330D6"/>
    <w:rsid w:val="00742210"/>
    <w:rsid w:val="0074252B"/>
    <w:rsid w:val="007476D8"/>
    <w:rsid w:val="00750040"/>
    <w:rsid w:val="00750EFD"/>
    <w:rsid w:val="00767C4D"/>
    <w:rsid w:val="00772EC8"/>
    <w:rsid w:val="00773CE3"/>
    <w:rsid w:val="00775EBD"/>
    <w:rsid w:val="00776E12"/>
    <w:rsid w:val="007771D3"/>
    <w:rsid w:val="00780B9B"/>
    <w:rsid w:val="00790A94"/>
    <w:rsid w:val="007919C3"/>
    <w:rsid w:val="00792FDC"/>
    <w:rsid w:val="00795590"/>
    <w:rsid w:val="007B06CA"/>
    <w:rsid w:val="007B21DB"/>
    <w:rsid w:val="007B7EEC"/>
    <w:rsid w:val="007B7F73"/>
    <w:rsid w:val="007C1EDA"/>
    <w:rsid w:val="007C26AB"/>
    <w:rsid w:val="007C3E9B"/>
    <w:rsid w:val="007C5548"/>
    <w:rsid w:val="007C79D7"/>
    <w:rsid w:val="007D03D1"/>
    <w:rsid w:val="007D1613"/>
    <w:rsid w:val="007D250A"/>
    <w:rsid w:val="007D290D"/>
    <w:rsid w:val="007D4555"/>
    <w:rsid w:val="007D5D7B"/>
    <w:rsid w:val="007D7393"/>
    <w:rsid w:val="007D75ED"/>
    <w:rsid w:val="007E143A"/>
    <w:rsid w:val="007E2EFF"/>
    <w:rsid w:val="007E5C49"/>
    <w:rsid w:val="007F4D09"/>
    <w:rsid w:val="00804EC4"/>
    <w:rsid w:val="00811199"/>
    <w:rsid w:val="00815479"/>
    <w:rsid w:val="008167CA"/>
    <w:rsid w:val="00824E57"/>
    <w:rsid w:val="00833C29"/>
    <w:rsid w:val="00853DB5"/>
    <w:rsid w:val="00854071"/>
    <w:rsid w:val="00861036"/>
    <w:rsid w:val="00862599"/>
    <w:rsid w:val="00864E5E"/>
    <w:rsid w:val="00871A06"/>
    <w:rsid w:val="00874ADA"/>
    <w:rsid w:val="00876A3C"/>
    <w:rsid w:val="00876E3D"/>
    <w:rsid w:val="00885472"/>
    <w:rsid w:val="00885618"/>
    <w:rsid w:val="0089033E"/>
    <w:rsid w:val="008948BE"/>
    <w:rsid w:val="00895C02"/>
    <w:rsid w:val="00895C10"/>
    <w:rsid w:val="008977D0"/>
    <w:rsid w:val="008A6279"/>
    <w:rsid w:val="008A6724"/>
    <w:rsid w:val="008B2141"/>
    <w:rsid w:val="008B2CC1"/>
    <w:rsid w:val="008B60B2"/>
    <w:rsid w:val="008B6115"/>
    <w:rsid w:val="008C187F"/>
    <w:rsid w:val="008C241B"/>
    <w:rsid w:val="008C2D2F"/>
    <w:rsid w:val="008C2FE6"/>
    <w:rsid w:val="008C3EFB"/>
    <w:rsid w:val="008C67A6"/>
    <w:rsid w:val="008C67B2"/>
    <w:rsid w:val="008C6BD4"/>
    <w:rsid w:val="008E15D6"/>
    <w:rsid w:val="008E5A97"/>
    <w:rsid w:val="008F1F70"/>
    <w:rsid w:val="008F7686"/>
    <w:rsid w:val="008F7963"/>
    <w:rsid w:val="00906353"/>
    <w:rsid w:val="0090731E"/>
    <w:rsid w:val="0091408F"/>
    <w:rsid w:val="009168A2"/>
    <w:rsid w:val="00916EE2"/>
    <w:rsid w:val="00922789"/>
    <w:rsid w:val="00923F21"/>
    <w:rsid w:val="00924184"/>
    <w:rsid w:val="009317D3"/>
    <w:rsid w:val="0093216E"/>
    <w:rsid w:val="00932C0F"/>
    <w:rsid w:val="00935C8E"/>
    <w:rsid w:val="009362E6"/>
    <w:rsid w:val="009378BE"/>
    <w:rsid w:val="00940793"/>
    <w:rsid w:val="00942229"/>
    <w:rsid w:val="0094644F"/>
    <w:rsid w:val="00946D02"/>
    <w:rsid w:val="00957393"/>
    <w:rsid w:val="00957988"/>
    <w:rsid w:val="00957A59"/>
    <w:rsid w:val="00962597"/>
    <w:rsid w:val="00966A22"/>
    <w:rsid w:val="0096722F"/>
    <w:rsid w:val="00974827"/>
    <w:rsid w:val="00980843"/>
    <w:rsid w:val="00983DCC"/>
    <w:rsid w:val="009875AE"/>
    <w:rsid w:val="00997550"/>
    <w:rsid w:val="00997AAD"/>
    <w:rsid w:val="009A43C7"/>
    <w:rsid w:val="009A5891"/>
    <w:rsid w:val="009A591F"/>
    <w:rsid w:val="009A6B34"/>
    <w:rsid w:val="009B5891"/>
    <w:rsid w:val="009C0C04"/>
    <w:rsid w:val="009C50B6"/>
    <w:rsid w:val="009E2791"/>
    <w:rsid w:val="009E3F6F"/>
    <w:rsid w:val="009E5F9F"/>
    <w:rsid w:val="009F0611"/>
    <w:rsid w:val="009F2A14"/>
    <w:rsid w:val="009F4153"/>
    <w:rsid w:val="009F499F"/>
    <w:rsid w:val="00A024BB"/>
    <w:rsid w:val="00A053CB"/>
    <w:rsid w:val="00A06031"/>
    <w:rsid w:val="00A131ED"/>
    <w:rsid w:val="00A1336B"/>
    <w:rsid w:val="00A1504E"/>
    <w:rsid w:val="00A21684"/>
    <w:rsid w:val="00A25430"/>
    <w:rsid w:val="00A2667E"/>
    <w:rsid w:val="00A26A24"/>
    <w:rsid w:val="00A353ED"/>
    <w:rsid w:val="00A40685"/>
    <w:rsid w:val="00A41CFE"/>
    <w:rsid w:val="00A42230"/>
    <w:rsid w:val="00A42DAF"/>
    <w:rsid w:val="00A45BD8"/>
    <w:rsid w:val="00A468E2"/>
    <w:rsid w:val="00A47F15"/>
    <w:rsid w:val="00A53E19"/>
    <w:rsid w:val="00A54939"/>
    <w:rsid w:val="00A60AB6"/>
    <w:rsid w:val="00A63F6A"/>
    <w:rsid w:val="00A65D9F"/>
    <w:rsid w:val="00A73224"/>
    <w:rsid w:val="00A80E06"/>
    <w:rsid w:val="00A81E6D"/>
    <w:rsid w:val="00A869B7"/>
    <w:rsid w:val="00A97423"/>
    <w:rsid w:val="00AA015E"/>
    <w:rsid w:val="00AA0F3B"/>
    <w:rsid w:val="00AA1EEF"/>
    <w:rsid w:val="00AA274F"/>
    <w:rsid w:val="00AB21CC"/>
    <w:rsid w:val="00AB2538"/>
    <w:rsid w:val="00AB73F9"/>
    <w:rsid w:val="00AC205C"/>
    <w:rsid w:val="00AC2F5B"/>
    <w:rsid w:val="00AD38EE"/>
    <w:rsid w:val="00AD3EF4"/>
    <w:rsid w:val="00AE69DE"/>
    <w:rsid w:val="00AF0A6B"/>
    <w:rsid w:val="00AF5108"/>
    <w:rsid w:val="00B03BA6"/>
    <w:rsid w:val="00B05A69"/>
    <w:rsid w:val="00B21387"/>
    <w:rsid w:val="00B2247B"/>
    <w:rsid w:val="00B369A9"/>
    <w:rsid w:val="00B42B1F"/>
    <w:rsid w:val="00B43D6F"/>
    <w:rsid w:val="00B46D7E"/>
    <w:rsid w:val="00B52388"/>
    <w:rsid w:val="00B54D7D"/>
    <w:rsid w:val="00B579A3"/>
    <w:rsid w:val="00B626B4"/>
    <w:rsid w:val="00B65F23"/>
    <w:rsid w:val="00B764C0"/>
    <w:rsid w:val="00B7672F"/>
    <w:rsid w:val="00B8093A"/>
    <w:rsid w:val="00B8152B"/>
    <w:rsid w:val="00B83157"/>
    <w:rsid w:val="00B8589F"/>
    <w:rsid w:val="00B91056"/>
    <w:rsid w:val="00B9734B"/>
    <w:rsid w:val="00B97A85"/>
    <w:rsid w:val="00BA59F8"/>
    <w:rsid w:val="00BA63F6"/>
    <w:rsid w:val="00BA6DE5"/>
    <w:rsid w:val="00BB2321"/>
    <w:rsid w:val="00BB30F3"/>
    <w:rsid w:val="00BB4419"/>
    <w:rsid w:val="00BB78C7"/>
    <w:rsid w:val="00BC04DE"/>
    <w:rsid w:val="00BD03E2"/>
    <w:rsid w:val="00BD32E8"/>
    <w:rsid w:val="00BE2AA1"/>
    <w:rsid w:val="00BE3131"/>
    <w:rsid w:val="00BE4C18"/>
    <w:rsid w:val="00BE55D6"/>
    <w:rsid w:val="00BE5857"/>
    <w:rsid w:val="00C063B1"/>
    <w:rsid w:val="00C103C2"/>
    <w:rsid w:val="00C11BFE"/>
    <w:rsid w:val="00C21281"/>
    <w:rsid w:val="00C21D7B"/>
    <w:rsid w:val="00C36B89"/>
    <w:rsid w:val="00C42DBE"/>
    <w:rsid w:val="00C45642"/>
    <w:rsid w:val="00C45A04"/>
    <w:rsid w:val="00C47421"/>
    <w:rsid w:val="00C52EDC"/>
    <w:rsid w:val="00C556FE"/>
    <w:rsid w:val="00C613D5"/>
    <w:rsid w:val="00C63C1C"/>
    <w:rsid w:val="00C6430D"/>
    <w:rsid w:val="00C745EA"/>
    <w:rsid w:val="00C74FA5"/>
    <w:rsid w:val="00C7796C"/>
    <w:rsid w:val="00C80362"/>
    <w:rsid w:val="00C83B93"/>
    <w:rsid w:val="00C8462A"/>
    <w:rsid w:val="00C977DB"/>
    <w:rsid w:val="00C97BDC"/>
    <w:rsid w:val="00CB132F"/>
    <w:rsid w:val="00CB4916"/>
    <w:rsid w:val="00CC5016"/>
    <w:rsid w:val="00CE0A51"/>
    <w:rsid w:val="00CE0F4D"/>
    <w:rsid w:val="00CE6390"/>
    <w:rsid w:val="00CF4536"/>
    <w:rsid w:val="00CF45C1"/>
    <w:rsid w:val="00D044EB"/>
    <w:rsid w:val="00D055A0"/>
    <w:rsid w:val="00D07763"/>
    <w:rsid w:val="00D13123"/>
    <w:rsid w:val="00D22BD4"/>
    <w:rsid w:val="00D30CC7"/>
    <w:rsid w:val="00D31C2F"/>
    <w:rsid w:val="00D36664"/>
    <w:rsid w:val="00D40A98"/>
    <w:rsid w:val="00D424EC"/>
    <w:rsid w:val="00D45252"/>
    <w:rsid w:val="00D57F87"/>
    <w:rsid w:val="00D57F90"/>
    <w:rsid w:val="00D67F6A"/>
    <w:rsid w:val="00D70F71"/>
    <w:rsid w:val="00D70FF3"/>
    <w:rsid w:val="00D71B4D"/>
    <w:rsid w:val="00D76C3A"/>
    <w:rsid w:val="00D76F38"/>
    <w:rsid w:val="00D80E6A"/>
    <w:rsid w:val="00D81135"/>
    <w:rsid w:val="00D826DA"/>
    <w:rsid w:val="00D847BE"/>
    <w:rsid w:val="00D85F33"/>
    <w:rsid w:val="00D90EE5"/>
    <w:rsid w:val="00D91522"/>
    <w:rsid w:val="00D924DB"/>
    <w:rsid w:val="00D93D55"/>
    <w:rsid w:val="00D952AD"/>
    <w:rsid w:val="00DB42CB"/>
    <w:rsid w:val="00DC3E50"/>
    <w:rsid w:val="00DC48D1"/>
    <w:rsid w:val="00DC4D0C"/>
    <w:rsid w:val="00DD076F"/>
    <w:rsid w:val="00DD2EB5"/>
    <w:rsid w:val="00DF4247"/>
    <w:rsid w:val="00E10E07"/>
    <w:rsid w:val="00E23CCD"/>
    <w:rsid w:val="00E23D62"/>
    <w:rsid w:val="00E24971"/>
    <w:rsid w:val="00E24CA1"/>
    <w:rsid w:val="00E335FE"/>
    <w:rsid w:val="00E357A9"/>
    <w:rsid w:val="00E3713E"/>
    <w:rsid w:val="00E41401"/>
    <w:rsid w:val="00E42B9A"/>
    <w:rsid w:val="00E45DF9"/>
    <w:rsid w:val="00E52EC3"/>
    <w:rsid w:val="00E532DC"/>
    <w:rsid w:val="00E62E7A"/>
    <w:rsid w:val="00E64114"/>
    <w:rsid w:val="00E66C2C"/>
    <w:rsid w:val="00E724BB"/>
    <w:rsid w:val="00E74803"/>
    <w:rsid w:val="00E7744C"/>
    <w:rsid w:val="00E804B6"/>
    <w:rsid w:val="00E81E80"/>
    <w:rsid w:val="00E81ED6"/>
    <w:rsid w:val="00E83E34"/>
    <w:rsid w:val="00E84406"/>
    <w:rsid w:val="00E8598B"/>
    <w:rsid w:val="00E86A19"/>
    <w:rsid w:val="00E87F26"/>
    <w:rsid w:val="00E901C1"/>
    <w:rsid w:val="00EB2461"/>
    <w:rsid w:val="00EB333E"/>
    <w:rsid w:val="00EC23FC"/>
    <w:rsid w:val="00EC26A8"/>
    <w:rsid w:val="00EC4E49"/>
    <w:rsid w:val="00EC7915"/>
    <w:rsid w:val="00ED1F71"/>
    <w:rsid w:val="00ED38E9"/>
    <w:rsid w:val="00ED45EF"/>
    <w:rsid w:val="00ED4C4F"/>
    <w:rsid w:val="00ED77FB"/>
    <w:rsid w:val="00EE0E83"/>
    <w:rsid w:val="00EE28AC"/>
    <w:rsid w:val="00EE45FA"/>
    <w:rsid w:val="00EE5748"/>
    <w:rsid w:val="00EE6434"/>
    <w:rsid w:val="00EF0146"/>
    <w:rsid w:val="00EF65B9"/>
    <w:rsid w:val="00F051A3"/>
    <w:rsid w:val="00F06691"/>
    <w:rsid w:val="00F0720F"/>
    <w:rsid w:val="00F07EF8"/>
    <w:rsid w:val="00F10E66"/>
    <w:rsid w:val="00F201C4"/>
    <w:rsid w:val="00F25E4F"/>
    <w:rsid w:val="00F32ABD"/>
    <w:rsid w:val="00F36A20"/>
    <w:rsid w:val="00F47560"/>
    <w:rsid w:val="00F52421"/>
    <w:rsid w:val="00F56536"/>
    <w:rsid w:val="00F66152"/>
    <w:rsid w:val="00F7721F"/>
    <w:rsid w:val="00F86AE7"/>
    <w:rsid w:val="00FA156A"/>
    <w:rsid w:val="00FA7726"/>
    <w:rsid w:val="00FC1F36"/>
    <w:rsid w:val="00FC3D36"/>
    <w:rsid w:val="00FC4357"/>
    <w:rsid w:val="00FC4C8A"/>
    <w:rsid w:val="00FC56D2"/>
    <w:rsid w:val="00FC5A27"/>
    <w:rsid w:val="00FE2990"/>
    <w:rsid w:val="00FE3B43"/>
    <w:rsid w:val="00FF5852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50D84A6"/>
  <w15:docId w15:val="{7F27C086-DF90-4C39-9C6B-D2CD877C9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character" w:styleId="FootnoteReference">
    <w:name w:val="footnote reference"/>
    <w:rsid w:val="0007453B"/>
    <w:rPr>
      <w:vertAlign w:val="superscript"/>
    </w:rPr>
  </w:style>
  <w:style w:type="paragraph" w:customStyle="1" w:styleId="Default">
    <w:name w:val="Default"/>
    <w:rsid w:val="00923F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ja-JP"/>
    </w:rPr>
  </w:style>
  <w:style w:type="character" w:styleId="EndnoteReference">
    <w:name w:val="endnote reference"/>
    <w:rsid w:val="005C79F2"/>
    <w:rPr>
      <w:vertAlign w:val="superscript"/>
    </w:rPr>
  </w:style>
  <w:style w:type="paragraph" w:styleId="ListParagraph">
    <w:name w:val="List Paragraph"/>
    <w:basedOn w:val="Normal"/>
    <w:uiPriority w:val="34"/>
    <w:qFormat/>
    <w:rsid w:val="00BD03E2"/>
    <w:pPr>
      <w:ind w:left="720"/>
      <w:contextualSpacing/>
    </w:pPr>
    <w:rPr>
      <w:rFonts w:eastAsia="Times New Roman"/>
      <w:lang w:eastAsia="en-US"/>
    </w:rPr>
  </w:style>
  <w:style w:type="character" w:styleId="CommentReference">
    <w:name w:val="annotation reference"/>
    <w:basedOn w:val="DefaultParagraphFont"/>
    <w:semiHidden/>
    <w:unhideWhenUsed/>
    <w:rsid w:val="009A43C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A43C7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A43C7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9A43C7"/>
    <w:rPr>
      <w:rFonts w:ascii="Arial" w:eastAsia="SimSun" w:hAnsi="Arial" w:cs="Arial"/>
      <w:b/>
      <w:bCs/>
      <w:sz w:val="18"/>
      <w:lang w:eastAsia="zh-CN"/>
    </w:rPr>
  </w:style>
  <w:style w:type="paragraph" w:styleId="Revision">
    <w:name w:val="Revision"/>
    <w:hidden/>
    <w:uiPriority w:val="99"/>
    <w:semiHidden/>
    <w:rsid w:val="0042029C"/>
    <w:rPr>
      <w:rFonts w:ascii="Arial" w:eastAsia="SimSun" w:hAnsi="Arial" w:cs="Arial"/>
      <w:sz w:val="22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A60A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2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ipo.int/edocs/hagdocs/es/2020/hague_2020_3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B490B-0E51-4ACF-8DFF-DE0BDB815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165</Words>
  <Characters>939</Characters>
  <Application>Microsoft Office Word</Application>
  <DocSecurity>0</DocSecurity>
  <Lines>40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1079</CharactersWithSpaces>
  <SharedDoc>false</SharedDoc>
  <HLinks>
    <vt:vector size="6" baseType="variant">
      <vt:variant>
        <vt:i4>524298</vt:i4>
      </vt:variant>
      <vt:variant>
        <vt:i4>0</vt:i4>
      </vt:variant>
      <vt:variant>
        <vt:i4>0</vt:i4>
      </vt:variant>
      <vt:variant>
        <vt:i4>5</vt:i4>
      </vt:variant>
      <vt:variant>
        <vt:lpwstr>http://www.wipo.int/export/sites/www/treaties/en/documents/pdf/hague.pdf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DiazN</dc:creator>
  <cp:keywords>FOR OFFICIAL USE ONLY</cp:keywords>
  <cp:lastModifiedBy>MOLLO Myriam</cp:lastModifiedBy>
  <cp:revision>9</cp:revision>
  <cp:lastPrinted>2020-07-27T08:24:00Z</cp:lastPrinted>
  <dcterms:created xsi:type="dcterms:W3CDTF">2023-10-11T09:25:00Z</dcterms:created>
  <dcterms:modified xsi:type="dcterms:W3CDTF">2023-10-19T08:54:00Z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e0391ad6-e285-4670-9e97-f8813f103338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  <property fmtid="{D5CDD505-2E9C-101B-9397-08002B2CF9AE}" pid="7" name="MSIP_Label_20773ee6-353b-4fb9-a59d-0b94c8c67bea_Enabled">
    <vt:lpwstr>true</vt:lpwstr>
  </property>
  <property fmtid="{D5CDD505-2E9C-101B-9397-08002B2CF9AE}" pid="8" name="MSIP_Label_20773ee6-353b-4fb9-a59d-0b94c8c67bea_SetDate">
    <vt:lpwstr>2023-10-11T09:27:54Z</vt:lpwstr>
  </property>
  <property fmtid="{D5CDD505-2E9C-101B-9397-08002B2CF9AE}" pid="9" name="MSIP_Label_20773ee6-353b-4fb9-a59d-0b94c8c67bea_Method">
    <vt:lpwstr>Privileged</vt:lpwstr>
  </property>
  <property fmtid="{D5CDD505-2E9C-101B-9397-08002B2CF9AE}" pid="10" name="MSIP_Label_20773ee6-353b-4fb9-a59d-0b94c8c67bea_Name">
    <vt:lpwstr>No markings</vt:lpwstr>
  </property>
  <property fmtid="{D5CDD505-2E9C-101B-9397-08002B2CF9AE}" pid="11" name="MSIP_Label_20773ee6-353b-4fb9-a59d-0b94c8c67bea_SiteId">
    <vt:lpwstr>faa31b06-8ccc-48c9-867f-f7510dd11c02</vt:lpwstr>
  </property>
  <property fmtid="{D5CDD505-2E9C-101B-9397-08002B2CF9AE}" pid="12" name="MSIP_Label_20773ee6-353b-4fb9-a59d-0b94c8c67bea_ActionId">
    <vt:lpwstr>89b895df-4cc4-456f-8d6f-459cb8928ef5</vt:lpwstr>
  </property>
  <property fmtid="{D5CDD505-2E9C-101B-9397-08002B2CF9AE}" pid="13" name="MSIP_Label_20773ee6-353b-4fb9-a59d-0b94c8c67bea_ContentBits">
    <vt:lpwstr>0</vt:lpwstr>
  </property>
</Properties>
</file>