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AB5B" w14:textId="77777777" w:rsidR="00E515E6" w:rsidRPr="008F1912" w:rsidRDefault="00E854EB" w:rsidP="006F24B5">
      <w:pPr>
        <w:spacing w:after="120"/>
        <w:jc w:val="right"/>
        <w:rPr>
          <w:b/>
          <w:sz w:val="40"/>
          <w:szCs w:val="40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5C5E1AA4" wp14:editId="2130F60C">
            <wp:extent cx="2843684" cy="1286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PO_logo_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9"/>
                    <a:stretch/>
                  </pic:blipFill>
                  <pic:spPr bwMode="auto">
                    <a:xfrm>
                      <a:off x="0" y="0"/>
                      <a:ext cx="2930095" cy="1325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B8C63" w14:textId="77777777" w:rsidR="00D20C85" w:rsidRPr="005C60A1" w:rsidRDefault="00D20C85" w:rsidP="00E515E6">
      <w:pPr>
        <w:jc w:val="right"/>
        <w:rPr>
          <w:rFonts w:ascii="Arial Black" w:hAnsi="Arial Black"/>
          <w:caps/>
          <w:sz w:val="15"/>
          <w:lang w:val="en-US"/>
        </w:rPr>
      </w:pPr>
      <w:r w:rsidRPr="00AF1097"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E5BF67C" wp14:editId="590BE1DD">
                <wp:simplePos x="0" y="0"/>
                <wp:positionH relativeFrom="margin">
                  <wp:posOffset>0</wp:posOffset>
                </wp:positionH>
                <wp:positionV relativeFrom="margin">
                  <wp:posOffset>1370965</wp:posOffset>
                </wp:positionV>
                <wp:extent cx="6120130" cy="0"/>
                <wp:effectExtent l="0" t="0" r="330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586E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07.95pt" to="481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" o:allowincell="f" strokeweight=".5pt">
                <w10:wrap anchorx="margin" anchory="margin"/>
              </v:line>
            </w:pict>
          </mc:Fallback>
        </mc:AlternateConten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BE3DF8" w:rsidRPr="00D20C85" w14:paraId="65952317" w14:textId="77777777" w:rsidTr="007B393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</w:tcPr>
          <w:p w14:paraId="1C759300" w14:textId="722B8161" w:rsidR="00BE3DF8" w:rsidRPr="00674551" w:rsidRDefault="00C32661" w:rsidP="004205D3">
            <w:pPr>
              <w:jc w:val="right"/>
              <w:rPr>
                <w:lang w:val="en-US"/>
              </w:rPr>
            </w:pPr>
            <w:r>
              <w:rPr>
                <w:rFonts w:ascii="Arial Black" w:hAnsi="Arial Black"/>
                <w:sz w:val="15"/>
                <w:lang w:val="en-US"/>
              </w:rPr>
              <w:t>INFORMATION NOTICE</w:t>
            </w:r>
            <w:r w:rsidR="00BE3DF8" w:rsidRPr="00674551">
              <w:rPr>
                <w:rFonts w:ascii="Arial Black" w:hAnsi="Arial Black"/>
                <w:sz w:val="15"/>
                <w:lang w:val="en-US"/>
              </w:rPr>
              <w:t xml:space="preserve"> N</w:t>
            </w:r>
            <w:r w:rsidR="004205D3">
              <w:rPr>
                <w:rFonts w:ascii="Arial Black" w:hAnsi="Arial Black"/>
                <w:sz w:val="15"/>
                <w:lang w:val="en-US"/>
              </w:rPr>
              <w:t>o</w:t>
            </w:r>
            <w:r w:rsidR="00BE3DF8" w:rsidRPr="00674551">
              <w:rPr>
                <w:rFonts w:ascii="Arial Black" w:hAnsi="Arial Black"/>
                <w:sz w:val="15"/>
                <w:lang w:val="en-US"/>
              </w:rPr>
              <w:t xml:space="preserve">. </w:t>
            </w:r>
            <w:r w:rsidR="00F70AC1">
              <w:rPr>
                <w:rFonts w:ascii="Arial Black" w:hAnsi="Arial Black"/>
                <w:sz w:val="15"/>
                <w:lang w:val="en-US"/>
              </w:rPr>
              <w:t>15</w:t>
            </w:r>
            <w:r w:rsidR="00BE3DF8" w:rsidRPr="00674551">
              <w:rPr>
                <w:rFonts w:ascii="Arial Black" w:hAnsi="Arial Black"/>
                <w:sz w:val="15"/>
                <w:lang w:val="en-US"/>
              </w:rPr>
              <w:t>/</w:t>
            </w:r>
            <w:r w:rsidR="00EA37E7" w:rsidRPr="00674551">
              <w:rPr>
                <w:rFonts w:ascii="Arial Black" w:hAnsi="Arial Black"/>
                <w:sz w:val="15"/>
                <w:lang w:val="en-US"/>
              </w:rPr>
              <w:t>202</w:t>
            </w:r>
            <w:r w:rsidR="000709EF">
              <w:rPr>
                <w:rFonts w:ascii="Arial Black" w:hAnsi="Arial Black"/>
                <w:sz w:val="15"/>
                <w:lang w:val="en-US"/>
              </w:rPr>
              <w:t>3</w:t>
            </w:r>
          </w:p>
        </w:tc>
      </w:tr>
    </w:tbl>
    <w:p w14:paraId="25701D1F" w14:textId="77777777" w:rsidR="00D20C85" w:rsidRPr="00D20C85" w:rsidRDefault="00D20C85" w:rsidP="00D20C85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  <w:lang w:val="en-US"/>
        </w:rPr>
      </w:pPr>
      <w:bookmarkStart w:id="0" w:name="Original"/>
      <w:bookmarkEnd w:id="0"/>
      <w:r w:rsidRPr="00D20C85">
        <w:rPr>
          <w:b/>
          <w:bCs/>
          <w:sz w:val="28"/>
          <w:szCs w:val="28"/>
          <w:lang w:val="en-US"/>
        </w:rPr>
        <w:t>Geneva Act of the Lisbon Agreement on Appellations of Origin and Geographical Indications</w:t>
      </w:r>
    </w:p>
    <w:p w14:paraId="5919FA17" w14:textId="77777777" w:rsidR="00D20C85" w:rsidRPr="002D0757" w:rsidRDefault="00D20C85" w:rsidP="00D20C85">
      <w:pPr>
        <w:autoSpaceDE w:val="0"/>
        <w:autoSpaceDN w:val="0"/>
        <w:adjustRightInd w:val="0"/>
        <w:spacing w:before="720" w:after="360"/>
        <w:rPr>
          <w:b/>
          <w:bCs/>
          <w:sz w:val="24"/>
          <w:szCs w:val="24"/>
          <w:lang w:val="en-US"/>
        </w:rPr>
      </w:pPr>
      <w:r w:rsidRPr="00D20C85">
        <w:rPr>
          <w:b/>
          <w:bCs/>
          <w:sz w:val="24"/>
          <w:szCs w:val="24"/>
          <w:lang w:val="en-US"/>
        </w:rPr>
        <w:t xml:space="preserve">Change in the </w:t>
      </w:r>
      <w:r w:rsidR="00513FC7">
        <w:rPr>
          <w:b/>
          <w:bCs/>
          <w:sz w:val="24"/>
          <w:szCs w:val="24"/>
          <w:lang w:val="en-US"/>
        </w:rPr>
        <w:t>Name and A</w:t>
      </w:r>
      <w:r w:rsidR="002D0757" w:rsidRPr="002D0757">
        <w:rPr>
          <w:b/>
          <w:bCs/>
          <w:sz w:val="24"/>
          <w:szCs w:val="24"/>
          <w:lang w:val="en-US"/>
        </w:rPr>
        <w:t>ddress of t</w:t>
      </w:r>
      <w:r w:rsidR="00513FC7">
        <w:rPr>
          <w:b/>
          <w:bCs/>
          <w:sz w:val="24"/>
          <w:szCs w:val="24"/>
          <w:lang w:val="en-US"/>
        </w:rPr>
        <w:t>he Competent Authority:  Lao People’s Democratic Republic</w:t>
      </w:r>
    </w:p>
    <w:p w14:paraId="549C174D" w14:textId="0B33DA17" w:rsidR="00D20C85" w:rsidRDefault="002D0757" w:rsidP="00D20C85">
      <w:pPr>
        <w:pStyle w:val="ONUME"/>
        <w:rPr>
          <w:lang w:val="en-US"/>
        </w:rPr>
      </w:pPr>
      <w:r w:rsidRPr="002D0757">
        <w:rPr>
          <w:iCs/>
          <w:lang w:val="en-US"/>
        </w:rPr>
        <w:t xml:space="preserve">Please note that the name and address of the </w:t>
      </w:r>
      <w:r w:rsidR="00513FC7">
        <w:rPr>
          <w:iCs/>
          <w:lang w:val="en-US"/>
        </w:rPr>
        <w:t>Lao People’s Democratic Republic</w:t>
      </w:r>
      <w:r w:rsidRPr="002D0757">
        <w:rPr>
          <w:iCs/>
          <w:lang w:val="en-US"/>
        </w:rPr>
        <w:t xml:space="preserve"> Competent Authority for the purposes of the procedures under the Geneva Act of the Lisbon Agreement provided under paragraph 2 of </w:t>
      </w:r>
      <w:hyperlink r:id="rId9" w:history="1">
        <w:r w:rsidR="00797122" w:rsidRPr="00797122">
          <w:rPr>
            <w:rStyle w:val="Hyperlink"/>
            <w:iCs/>
            <w:color w:val="auto"/>
            <w:lang w:val="en-US"/>
          </w:rPr>
          <w:t>Information Notice No. 1/2021</w:t>
        </w:r>
      </w:hyperlink>
      <w:r w:rsidRPr="002D0757">
        <w:rPr>
          <w:iCs/>
          <w:lang w:val="en-US"/>
        </w:rPr>
        <w:t xml:space="preserve"> </w:t>
      </w:r>
      <w:r w:rsidR="00A16D15">
        <w:rPr>
          <w:iCs/>
          <w:lang w:val="en-US"/>
        </w:rPr>
        <w:t>dated January</w:t>
      </w:r>
      <w:r w:rsidR="00797122">
        <w:rPr>
          <w:iCs/>
          <w:lang w:val="en-US"/>
        </w:rPr>
        <w:t> </w:t>
      </w:r>
      <w:r w:rsidR="00A16D15">
        <w:rPr>
          <w:iCs/>
          <w:lang w:val="en-US"/>
        </w:rPr>
        <w:t>12,</w:t>
      </w:r>
      <w:r w:rsidR="00797122">
        <w:rPr>
          <w:iCs/>
          <w:lang w:val="en-US"/>
        </w:rPr>
        <w:t> </w:t>
      </w:r>
      <w:r w:rsidR="00A16D15">
        <w:rPr>
          <w:iCs/>
          <w:lang w:val="en-US"/>
        </w:rPr>
        <w:t xml:space="preserve">2021, </w:t>
      </w:r>
      <w:r w:rsidRPr="002D0757">
        <w:rPr>
          <w:iCs/>
          <w:lang w:val="en-US"/>
        </w:rPr>
        <w:t>have changed.</w:t>
      </w:r>
    </w:p>
    <w:p w14:paraId="0336C1BD" w14:textId="77777777" w:rsidR="00AB3A7A" w:rsidRPr="00AB3A7A" w:rsidRDefault="00AB3A7A" w:rsidP="001E017D">
      <w:pPr>
        <w:pStyle w:val="ONUME"/>
        <w:numPr>
          <w:ilvl w:val="0"/>
          <w:numId w:val="0"/>
        </w:numPr>
        <w:spacing w:after="0"/>
        <w:rPr>
          <w:lang w:val="en-US" w:eastAsia="ja-JP"/>
        </w:rPr>
      </w:pPr>
    </w:p>
    <w:p w14:paraId="66B31E30" w14:textId="77777777" w:rsidR="002D0757" w:rsidRPr="002D0757" w:rsidRDefault="002D0757" w:rsidP="002D0757">
      <w:pPr>
        <w:pStyle w:val="ONUME"/>
        <w:rPr>
          <w:lang w:val="en-US" w:eastAsia="ja-JP"/>
        </w:rPr>
      </w:pPr>
      <w:r w:rsidRPr="002D0757">
        <w:rPr>
          <w:iCs/>
          <w:lang w:val="en-US" w:eastAsia="ja-JP"/>
        </w:rPr>
        <w:t xml:space="preserve">The </w:t>
      </w:r>
      <w:r w:rsidR="00ED795A">
        <w:rPr>
          <w:iCs/>
          <w:lang w:val="en-US" w:eastAsia="ja-JP"/>
        </w:rPr>
        <w:t xml:space="preserve">current details </w:t>
      </w:r>
      <w:r w:rsidRPr="002D0757">
        <w:rPr>
          <w:iCs/>
          <w:lang w:val="en-US" w:eastAsia="ja-JP"/>
        </w:rPr>
        <w:t xml:space="preserve">of the Competent Authority notified by </w:t>
      </w:r>
      <w:r w:rsidR="00513FC7">
        <w:rPr>
          <w:iCs/>
          <w:lang w:val="en-US" w:eastAsia="ja-JP"/>
        </w:rPr>
        <w:t xml:space="preserve">the Lao </w:t>
      </w:r>
      <w:r w:rsidR="00513FC7" w:rsidRPr="00513FC7">
        <w:rPr>
          <w:iCs/>
          <w:lang w:val="en-US" w:eastAsia="ja-JP"/>
        </w:rPr>
        <w:t xml:space="preserve">People’s Democratic Republic </w:t>
      </w:r>
      <w:r w:rsidR="00ED795A">
        <w:rPr>
          <w:iCs/>
          <w:lang w:val="en-US" w:eastAsia="ja-JP"/>
        </w:rPr>
        <w:t>are</w:t>
      </w:r>
      <w:r w:rsidRPr="002D0757">
        <w:rPr>
          <w:iCs/>
          <w:lang w:val="en-US" w:eastAsia="ja-JP"/>
        </w:rPr>
        <w:t xml:space="preserve"> as follows:</w:t>
      </w:r>
    </w:p>
    <w:p w14:paraId="009A0FEE" w14:textId="77777777" w:rsidR="002D0757" w:rsidRPr="002D0757" w:rsidRDefault="002D0757" w:rsidP="002D0757">
      <w:pPr>
        <w:ind w:left="2268"/>
        <w:rPr>
          <w:iCs/>
          <w:lang w:val="en-US" w:eastAsia="ja-JP"/>
        </w:rPr>
      </w:pPr>
      <w:r w:rsidRPr="002D0757">
        <w:rPr>
          <w:iCs/>
          <w:lang w:val="en-US" w:eastAsia="ja-JP"/>
        </w:rPr>
        <w:t>Department of Intellectual Property (DIP)</w:t>
      </w:r>
    </w:p>
    <w:p w14:paraId="3161C493" w14:textId="77777777" w:rsidR="002D0757" w:rsidRPr="002D0757" w:rsidRDefault="002D0757" w:rsidP="002D0757">
      <w:pPr>
        <w:ind w:left="2268"/>
        <w:rPr>
          <w:iCs/>
          <w:lang w:val="en-US" w:eastAsia="ja-JP"/>
        </w:rPr>
      </w:pPr>
      <w:r w:rsidRPr="002D0757">
        <w:rPr>
          <w:iCs/>
          <w:lang w:val="en-US" w:eastAsia="ja-JP"/>
        </w:rPr>
        <w:t>Ministry of Industry and Commerce</w:t>
      </w:r>
    </w:p>
    <w:p w14:paraId="5CB15665" w14:textId="199B405F" w:rsidR="00315424" w:rsidRDefault="00315424" w:rsidP="002D0757">
      <w:pPr>
        <w:ind w:left="2268"/>
        <w:rPr>
          <w:iCs/>
          <w:lang w:val="en-US" w:eastAsia="ja-JP"/>
        </w:rPr>
      </w:pPr>
      <w:proofErr w:type="spellStart"/>
      <w:r w:rsidRPr="00315424">
        <w:rPr>
          <w:iCs/>
          <w:lang w:val="en-US" w:eastAsia="ja-JP"/>
        </w:rPr>
        <w:t>Sidamduan</w:t>
      </w:r>
      <w:proofErr w:type="spellEnd"/>
      <w:r w:rsidRPr="00315424">
        <w:rPr>
          <w:iCs/>
          <w:lang w:val="en-US" w:eastAsia="ja-JP"/>
        </w:rPr>
        <w:t xml:space="preserve"> Road, Ban </w:t>
      </w:r>
      <w:proofErr w:type="spellStart"/>
      <w:r w:rsidRPr="00315424">
        <w:rPr>
          <w:iCs/>
          <w:lang w:val="en-US" w:eastAsia="ja-JP"/>
        </w:rPr>
        <w:t>Sidamduan</w:t>
      </w:r>
      <w:proofErr w:type="spellEnd"/>
    </w:p>
    <w:p w14:paraId="0EBF0E34" w14:textId="1281D37E" w:rsidR="002D0757" w:rsidRPr="002D0757" w:rsidRDefault="00315424" w:rsidP="002D0757">
      <w:pPr>
        <w:ind w:left="2268"/>
        <w:rPr>
          <w:iCs/>
          <w:lang w:val="en-US" w:eastAsia="ja-JP"/>
        </w:rPr>
      </w:pPr>
      <w:proofErr w:type="spellStart"/>
      <w:r w:rsidRPr="00315424">
        <w:rPr>
          <w:iCs/>
          <w:lang w:val="en-US" w:eastAsia="ja-JP"/>
        </w:rPr>
        <w:t>Chanthabouly</w:t>
      </w:r>
      <w:proofErr w:type="spellEnd"/>
      <w:r w:rsidRPr="00315424">
        <w:rPr>
          <w:iCs/>
          <w:lang w:val="en-US" w:eastAsia="ja-JP"/>
        </w:rPr>
        <w:t xml:space="preserve"> District</w:t>
      </w:r>
    </w:p>
    <w:p w14:paraId="529094DA" w14:textId="77777777" w:rsidR="002D0757" w:rsidRPr="002D0757" w:rsidRDefault="002D0757" w:rsidP="002D0757">
      <w:pPr>
        <w:ind w:left="2268"/>
        <w:rPr>
          <w:iCs/>
          <w:lang w:val="en-US" w:eastAsia="ja-JP"/>
        </w:rPr>
      </w:pPr>
      <w:r w:rsidRPr="002D0757">
        <w:rPr>
          <w:iCs/>
          <w:lang w:val="en-US" w:eastAsia="ja-JP"/>
        </w:rPr>
        <w:t>P.O. Box 4107</w:t>
      </w:r>
    </w:p>
    <w:p w14:paraId="0FAB5AFC" w14:textId="77777777" w:rsidR="002D0757" w:rsidRPr="002D0757" w:rsidRDefault="002D0757" w:rsidP="002D0757">
      <w:pPr>
        <w:ind w:left="2268"/>
        <w:rPr>
          <w:iCs/>
          <w:lang w:val="en-US" w:eastAsia="ja-JP"/>
        </w:rPr>
      </w:pPr>
      <w:r w:rsidRPr="002D0757">
        <w:rPr>
          <w:iCs/>
          <w:lang w:val="en-US" w:eastAsia="ja-JP"/>
        </w:rPr>
        <w:t>Vientiane Capital</w:t>
      </w:r>
    </w:p>
    <w:p w14:paraId="3BCE2102" w14:textId="3E5A35D7" w:rsidR="002D0757" w:rsidRPr="002D0757" w:rsidRDefault="002D0757" w:rsidP="002D0757">
      <w:pPr>
        <w:ind w:left="2268"/>
        <w:rPr>
          <w:iCs/>
          <w:lang w:val="en-US" w:eastAsia="ja-JP"/>
        </w:rPr>
      </w:pPr>
      <w:r w:rsidRPr="002D0757">
        <w:rPr>
          <w:iCs/>
          <w:lang w:val="en-US" w:eastAsia="ja-JP"/>
        </w:rPr>
        <w:t xml:space="preserve">Lao </w:t>
      </w:r>
      <w:r w:rsidR="00797122">
        <w:rPr>
          <w:iCs/>
          <w:lang w:val="en-US" w:eastAsia="ja-JP"/>
        </w:rPr>
        <w:t>People’s Democratic Republic</w:t>
      </w:r>
    </w:p>
    <w:p w14:paraId="6DD50AB0" w14:textId="5BBE806F" w:rsidR="002D0757" w:rsidRPr="002D0757" w:rsidRDefault="002D0757" w:rsidP="002D0757">
      <w:pPr>
        <w:ind w:left="2268"/>
        <w:rPr>
          <w:iCs/>
          <w:lang w:val="en-US" w:eastAsia="ja-JP"/>
        </w:rPr>
      </w:pPr>
      <w:r w:rsidRPr="002D0757">
        <w:rPr>
          <w:iCs/>
          <w:lang w:val="en-US" w:eastAsia="ja-JP"/>
        </w:rPr>
        <w:t>Telephone</w:t>
      </w:r>
      <w:proofErr w:type="gramStart"/>
      <w:r w:rsidRPr="002D0757">
        <w:rPr>
          <w:iCs/>
          <w:lang w:val="en-US" w:eastAsia="ja-JP"/>
        </w:rPr>
        <w:t xml:space="preserve">: </w:t>
      </w:r>
      <w:r w:rsidR="00F94139">
        <w:rPr>
          <w:iCs/>
          <w:lang w:val="en-US" w:eastAsia="ja-JP"/>
        </w:rPr>
        <w:t xml:space="preserve"> </w:t>
      </w:r>
      <w:r w:rsidRPr="002D0757">
        <w:rPr>
          <w:iCs/>
          <w:lang w:val="en-US" w:eastAsia="ja-JP"/>
        </w:rPr>
        <w:t>(</w:t>
      </w:r>
      <w:proofErr w:type="gramEnd"/>
      <w:r w:rsidRPr="002D0757">
        <w:rPr>
          <w:iCs/>
          <w:lang w:val="en-US" w:eastAsia="ja-JP"/>
        </w:rPr>
        <w:t>856) 21 213 470 ext</w:t>
      </w:r>
      <w:r w:rsidR="00F94139">
        <w:rPr>
          <w:iCs/>
          <w:lang w:val="en-US" w:eastAsia="ja-JP"/>
        </w:rPr>
        <w:t>.</w:t>
      </w:r>
      <w:r w:rsidRPr="002D0757">
        <w:rPr>
          <w:iCs/>
          <w:lang w:val="en-US" w:eastAsia="ja-JP"/>
        </w:rPr>
        <w:t xml:space="preserve"> 154</w:t>
      </w:r>
    </w:p>
    <w:p w14:paraId="2107EE49" w14:textId="11300109" w:rsidR="002D0757" w:rsidRPr="00F70AC1" w:rsidRDefault="002D0757" w:rsidP="002D0757">
      <w:pPr>
        <w:ind w:left="2268"/>
        <w:rPr>
          <w:iCs/>
          <w:lang w:val="en-US" w:eastAsia="ja-JP"/>
        </w:rPr>
      </w:pPr>
      <w:r w:rsidRPr="00F70AC1">
        <w:rPr>
          <w:iCs/>
          <w:lang w:val="en-US" w:eastAsia="ja-JP"/>
        </w:rPr>
        <w:t xml:space="preserve">E-mail: </w:t>
      </w:r>
      <w:r w:rsidR="00797122" w:rsidRPr="00F70AC1">
        <w:rPr>
          <w:iCs/>
          <w:lang w:val="en-US" w:eastAsia="ja-JP"/>
        </w:rPr>
        <w:t xml:space="preserve"> </w:t>
      </w:r>
      <w:hyperlink r:id="rId10" w:history="1">
        <w:r w:rsidR="00797122" w:rsidRPr="00F70AC1">
          <w:rPr>
            <w:rStyle w:val="Hyperlink"/>
            <w:iCs/>
            <w:color w:val="auto"/>
            <w:lang w:val="en-US" w:eastAsia="ja-JP"/>
          </w:rPr>
          <w:t>dip.laopdr@gmail.com</w:t>
        </w:r>
      </w:hyperlink>
    </w:p>
    <w:p w14:paraId="484D332C" w14:textId="32B61EDB" w:rsidR="002D0757" w:rsidRPr="00797122" w:rsidRDefault="002D0757" w:rsidP="002D0757">
      <w:pPr>
        <w:ind w:left="2268"/>
        <w:rPr>
          <w:iCs/>
          <w:lang w:val="en-US" w:eastAsia="ja-JP"/>
        </w:rPr>
      </w:pPr>
      <w:r w:rsidRPr="00797122">
        <w:rPr>
          <w:iCs/>
          <w:lang w:val="en-US" w:eastAsia="ja-JP"/>
        </w:rPr>
        <w:t xml:space="preserve">Website: </w:t>
      </w:r>
      <w:r w:rsidR="00797122" w:rsidRPr="00797122">
        <w:rPr>
          <w:iCs/>
          <w:lang w:val="en-US" w:eastAsia="ja-JP"/>
        </w:rPr>
        <w:t xml:space="preserve"> </w:t>
      </w:r>
      <w:hyperlink r:id="rId11" w:history="1">
        <w:r w:rsidR="00797122" w:rsidRPr="00797122">
          <w:rPr>
            <w:rStyle w:val="Hyperlink"/>
            <w:iCs/>
            <w:color w:val="auto"/>
            <w:lang w:val="en-US" w:eastAsia="ja-JP"/>
          </w:rPr>
          <w:t>https://dip.gov.la</w:t>
        </w:r>
      </w:hyperlink>
      <w:r w:rsidRPr="00797122">
        <w:rPr>
          <w:iCs/>
          <w:lang w:val="en-US" w:eastAsia="ja-JP"/>
        </w:rPr>
        <w:t xml:space="preserve"> </w:t>
      </w:r>
    </w:p>
    <w:p w14:paraId="54B0F1DB" w14:textId="77777777" w:rsidR="002D0757" w:rsidRPr="00D20C85" w:rsidRDefault="002D0757" w:rsidP="002D0757">
      <w:pPr>
        <w:pStyle w:val="ONUME"/>
        <w:numPr>
          <w:ilvl w:val="0"/>
          <w:numId w:val="0"/>
        </w:numPr>
        <w:rPr>
          <w:lang w:val="en-US" w:eastAsia="ja-JP"/>
        </w:rPr>
      </w:pPr>
    </w:p>
    <w:p w14:paraId="233B345B" w14:textId="77777777" w:rsidR="00D20C85" w:rsidRDefault="00D20C85" w:rsidP="00D20C85">
      <w:pPr>
        <w:pStyle w:val="Endofdocument-Annex"/>
        <w:spacing w:after="100" w:afterAutospacing="1"/>
        <w:rPr>
          <w:szCs w:val="22"/>
        </w:rPr>
      </w:pPr>
    </w:p>
    <w:p w14:paraId="315439B6" w14:textId="321B78A3" w:rsidR="00D20C85" w:rsidRPr="00746216" w:rsidRDefault="007C3D12" w:rsidP="00D20C85">
      <w:pPr>
        <w:pStyle w:val="Endofdocument-Annex"/>
        <w:spacing w:after="100" w:afterAutospacing="1"/>
        <w:rPr>
          <w:szCs w:val="22"/>
        </w:rPr>
      </w:pPr>
      <w:r>
        <w:rPr>
          <w:szCs w:val="22"/>
        </w:rPr>
        <w:t>December</w:t>
      </w:r>
      <w:r w:rsidR="00D20C85" w:rsidRPr="006D751C">
        <w:rPr>
          <w:szCs w:val="22"/>
        </w:rPr>
        <w:t xml:space="preserve"> </w:t>
      </w:r>
      <w:r w:rsidR="00F70AC1">
        <w:rPr>
          <w:szCs w:val="22"/>
        </w:rPr>
        <w:t>7</w:t>
      </w:r>
      <w:r w:rsidR="00D20C85" w:rsidRPr="006D751C">
        <w:rPr>
          <w:szCs w:val="22"/>
        </w:rPr>
        <w:t>, 2023</w:t>
      </w:r>
    </w:p>
    <w:p w14:paraId="0736CCDE" w14:textId="77777777" w:rsidR="004F1708" w:rsidRPr="00E3547B" w:rsidRDefault="004F1708" w:rsidP="00D20C85">
      <w:pPr>
        <w:spacing w:before="600" w:after="360"/>
        <w:rPr>
          <w:szCs w:val="22"/>
          <w:lang w:val="en-US"/>
        </w:rPr>
      </w:pPr>
    </w:p>
    <w:sectPr w:rsidR="004F1708" w:rsidRPr="00E3547B" w:rsidSect="00FB25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7265" w14:textId="77777777" w:rsidR="002008C3" w:rsidRDefault="002008C3">
      <w:r>
        <w:separator/>
      </w:r>
    </w:p>
  </w:endnote>
  <w:endnote w:type="continuationSeparator" w:id="0">
    <w:p w14:paraId="746B9E5C" w14:textId="77777777" w:rsidR="002008C3" w:rsidRPr="009D30E6" w:rsidRDefault="002008C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FA7255B" w14:textId="77777777" w:rsidR="002008C3" w:rsidRPr="009D30E6" w:rsidRDefault="002008C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2F92639" w14:textId="77777777" w:rsidR="002008C3" w:rsidRPr="009D30E6" w:rsidRDefault="002008C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A95E" w14:textId="77777777" w:rsidR="00A8149C" w:rsidRDefault="00A81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21CA" w14:textId="77777777" w:rsidR="00A8149C" w:rsidRDefault="00A81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4E27" w14:textId="77777777" w:rsidR="00A8149C" w:rsidRDefault="00A81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3B88" w14:textId="77777777" w:rsidR="002008C3" w:rsidRDefault="002008C3">
      <w:r>
        <w:separator/>
      </w:r>
    </w:p>
  </w:footnote>
  <w:footnote w:type="continuationSeparator" w:id="0">
    <w:p w14:paraId="1B42F0E7" w14:textId="77777777" w:rsidR="002008C3" w:rsidRDefault="002008C3" w:rsidP="007461F1">
      <w:r>
        <w:separator/>
      </w:r>
    </w:p>
    <w:p w14:paraId="72209ADE" w14:textId="77777777" w:rsidR="002008C3" w:rsidRPr="009D30E6" w:rsidRDefault="002008C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9C15926" w14:textId="77777777" w:rsidR="002008C3" w:rsidRPr="009D30E6" w:rsidRDefault="002008C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D558" w14:textId="77777777" w:rsidR="00830E45" w:rsidRDefault="00830E45" w:rsidP="00830E45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20C85">
      <w:rPr>
        <w:noProof/>
      </w:rPr>
      <w:t>2</w:t>
    </w:r>
    <w:r>
      <w:fldChar w:fldCharType="end"/>
    </w:r>
  </w:p>
  <w:p w14:paraId="3D4F3EFA" w14:textId="77777777" w:rsidR="00830E45" w:rsidRDefault="00830E45" w:rsidP="00830E45">
    <w:pPr>
      <w:jc w:val="right"/>
    </w:pPr>
  </w:p>
  <w:p w14:paraId="242FC487" w14:textId="77777777" w:rsidR="00F71467" w:rsidRDefault="00F71467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C306" w14:textId="77777777" w:rsidR="001A646F" w:rsidRDefault="001A646F" w:rsidP="00477D6B">
    <w:pPr>
      <w:jc w:val="right"/>
    </w:pPr>
  </w:p>
  <w:p w14:paraId="25F7A3D5" w14:textId="77777777" w:rsidR="001A646F" w:rsidRDefault="001A646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D46B5">
      <w:rPr>
        <w:noProof/>
      </w:rPr>
      <w:t>1</w:t>
    </w:r>
    <w:r>
      <w:fldChar w:fldCharType="end"/>
    </w:r>
  </w:p>
  <w:p w14:paraId="2854F660" w14:textId="77777777" w:rsidR="001A646F" w:rsidRDefault="001A646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7173" w14:textId="77777777" w:rsidR="008E4F9C" w:rsidRDefault="008E4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123788">
    <w:abstractNumId w:val="2"/>
  </w:num>
  <w:num w:numId="2" w16cid:durableId="712314335">
    <w:abstractNumId w:val="4"/>
  </w:num>
  <w:num w:numId="3" w16cid:durableId="384525516">
    <w:abstractNumId w:val="0"/>
  </w:num>
  <w:num w:numId="4" w16cid:durableId="114713546">
    <w:abstractNumId w:val="5"/>
  </w:num>
  <w:num w:numId="5" w16cid:durableId="1269964968">
    <w:abstractNumId w:val="1"/>
  </w:num>
  <w:num w:numId="6" w16cid:durableId="521285529">
    <w:abstractNumId w:val="3"/>
  </w:num>
  <w:num w:numId="7" w16cid:durableId="59116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F8"/>
    <w:rsid w:val="000109FB"/>
    <w:rsid w:val="00011B7D"/>
    <w:rsid w:val="00025976"/>
    <w:rsid w:val="00041C5B"/>
    <w:rsid w:val="00046015"/>
    <w:rsid w:val="00051A15"/>
    <w:rsid w:val="00065F71"/>
    <w:rsid w:val="000709EF"/>
    <w:rsid w:val="00075432"/>
    <w:rsid w:val="000926FD"/>
    <w:rsid w:val="000B540D"/>
    <w:rsid w:val="000C19D2"/>
    <w:rsid w:val="000C41C7"/>
    <w:rsid w:val="000C480D"/>
    <w:rsid w:val="000D6709"/>
    <w:rsid w:val="000D7B40"/>
    <w:rsid w:val="000E1D47"/>
    <w:rsid w:val="000E5A05"/>
    <w:rsid w:val="000F5E56"/>
    <w:rsid w:val="000F7495"/>
    <w:rsid w:val="00100B69"/>
    <w:rsid w:val="001313A9"/>
    <w:rsid w:val="001362EE"/>
    <w:rsid w:val="00157820"/>
    <w:rsid w:val="00157D86"/>
    <w:rsid w:val="00170A28"/>
    <w:rsid w:val="001739D3"/>
    <w:rsid w:val="00177A48"/>
    <w:rsid w:val="001832A6"/>
    <w:rsid w:val="0018385C"/>
    <w:rsid w:val="001871AB"/>
    <w:rsid w:val="00187452"/>
    <w:rsid w:val="00195C6E"/>
    <w:rsid w:val="001A646F"/>
    <w:rsid w:val="001B266A"/>
    <w:rsid w:val="001C20A0"/>
    <w:rsid w:val="001C3B1B"/>
    <w:rsid w:val="001D3D56"/>
    <w:rsid w:val="001D74CD"/>
    <w:rsid w:val="001D79EF"/>
    <w:rsid w:val="001E017D"/>
    <w:rsid w:val="001E51F2"/>
    <w:rsid w:val="002004C4"/>
    <w:rsid w:val="002008C3"/>
    <w:rsid w:val="00202977"/>
    <w:rsid w:val="00207CAC"/>
    <w:rsid w:val="002118B5"/>
    <w:rsid w:val="00240654"/>
    <w:rsid w:val="00242CC7"/>
    <w:rsid w:val="00245D57"/>
    <w:rsid w:val="002634C4"/>
    <w:rsid w:val="00263F10"/>
    <w:rsid w:val="00283278"/>
    <w:rsid w:val="002A5967"/>
    <w:rsid w:val="002A7703"/>
    <w:rsid w:val="002C43C8"/>
    <w:rsid w:val="002D0757"/>
    <w:rsid w:val="002D1543"/>
    <w:rsid w:val="002D37A3"/>
    <w:rsid w:val="002E4D1A"/>
    <w:rsid w:val="002F16BC"/>
    <w:rsid w:val="002F45C8"/>
    <w:rsid w:val="002F4E68"/>
    <w:rsid w:val="003033C9"/>
    <w:rsid w:val="00310EE3"/>
    <w:rsid w:val="00312350"/>
    <w:rsid w:val="00312C13"/>
    <w:rsid w:val="00315424"/>
    <w:rsid w:val="00323079"/>
    <w:rsid w:val="00325374"/>
    <w:rsid w:val="00337CC2"/>
    <w:rsid w:val="003404CC"/>
    <w:rsid w:val="00350042"/>
    <w:rsid w:val="003650C4"/>
    <w:rsid w:val="003815EC"/>
    <w:rsid w:val="0038447C"/>
    <w:rsid w:val="003845C1"/>
    <w:rsid w:val="00393AC4"/>
    <w:rsid w:val="003B3834"/>
    <w:rsid w:val="003C0529"/>
    <w:rsid w:val="003C2A24"/>
    <w:rsid w:val="004008A2"/>
    <w:rsid w:val="004025DF"/>
    <w:rsid w:val="00413982"/>
    <w:rsid w:val="004167E4"/>
    <w:rsid w:val="004205D3"/>
    <w:rsid w:val="00423E3E"/>
    <w:rsid w:val="0042609C"/>
    <w:rsid w:val="00427A98"/>
    <w:rsid w:val="00427AF4"/>
    <w:rsid w:val="00445EEC"/>
    <w:rsid w:val="004647DA"/>
    <w:rsid w:val="00477D6B"/>
    <w:rsid w:val="00481346"/>
    <w:rsid w:val="00492CAE"/>
    <w:rsid w:val="004A12E1"/>
    <w:rsid w:val="004B6189"/>
    <w:rsid w:val="004C4CE6"/>
    <w:rsid w:val="004D6471"/>
    <w:rsid w:val="004E2940"/>
    <w:rsid w:val="004E4EE4"/>
    <w:rsid w:val="004F09C3"/>
    <w:rsid w:val="004F1708"/>
    <w:rsid w:val="004F5D04"/>
    <w:rsid w:val="00500163"/>
    <w:rsid w:val="00513FC7"/>
    <w:rsid w:val="00524052"/>
    <w:rsid w:val="00525B63"/>
    <w:rsid w:val="00532696"/>
    <w:rsid w:val="005411D9"/>
    <w:rsid w:val="005472D3"/>
    <w:rsid w:val="00557F9C"/>
    <w:rsid w:val="00565C0E"/>
    <w:rsid w:val="00567A4C"/>
    <w:rsid w:val="005700BB"/>
    <w:rsid w:val="00595F07"/>
    <w:rsid w:val="00597185"/>
    <w:rsid w:val="005A3EA0"/>
    <w:rsid w:val="005A5CFC"/>
    <w:rsid w:val="005B21D8"/>
    <w:rsid w:val="005B4647"/>
    <w:rsid w:val="005B55CF"/>
    <w:rsid w:val="005C60A1"/>
    <w:rsid w:val="005E6516"/>
    <w:rsid w:val="005F735F"/>
    <w:rsid w:val="00603525"/>
    <w:rsid w:val="00605827"/>
    <w:rsid w:val="0061350D"/>
    <w:rsid w:val="00616830"/>
    <w:rsid w:val="006236DE"/>
    <w:rsid w:val="00626D08"/>
    <w:rsid w:val="00640857"/>
    <w:rsid w:val="00640D5E"/>
    <w:rsid w:val="00674188"/>
    <w:rsid w:val="00674551"/>
    <w:rsid w:val="00677439"/>
    <w:rsid w:val="00685FF9"/>
    <w:rsid w:val="00691415"/>
    <w:rsid w:val="006B0DB5"/>
    <w:rsid w:val="006B351A"/>
    <w:rsid w:val="006C037B"/>
    <w:rsid w:val="006C6E2F"/>
    <w:rsid w:val="006D751C"/>
    <w:rsid w:val="006D79DE"/>
    <w:rsid w:val="006F24B5"/>
    <w:rsid w:val="006F662B"/>
    <w:rsid w:val="0070121A"/>
    <w:rsid w:val="00707847"/>
    <w:rsid w:val="007118A0"/>
    <w:rsid w:val="007220BA"/>
    <w:rsid w:val="007359E6"/>
    <w:rsid w:val="00737709"/>
    <w:rsid w:val="00740CCA"/>
    <w:rsid w:val="007461F1"/>
    <w:rsid w:val="00762940"/>
    <w:rsid w:val="00762DE5"/>
    <w:rsid w:val="00763642"/>
    <w:rsid w:val="00774B14"/>
    <w:rsid w:val="00785717"/>
    <w:rsid w:val="00796588"/>
    <w:rsid w:val="00797122"/>
    <w:rsid w:val="007B3938"/>
    <w:rsid w:val="007C2D86"/>
    <w:rsid w:val="007C3D12"/>
    <w:rsid w:val="007D1F26"/>
    <w:rsid w:val="007D6961"/>
    <w:rsid w:val="007D6B30"/>
    <w:rsid w:val="007E4857"/>
    <w:rsid w:val="007F07CB"/>
    <w:rsid w:val="007F2994"/>
    <w:rsid w:val="008057F6"/>
    <w:rsid w:val="00807877"/>
    <w:rsid w:val="00810A10"/>
    <w:rsid w:val="00810CEF"/>
    <w:rsid w:val="00810FAD"/>
    <w:rsid w:val="0081208D"/>
    <w:rsid w:val="00825277"/>
    <w:rsid w:val="00827372"/>
    <w:rsid w:val="00830E45"/>
    <w:rsid w:val="00840684"/>
    <w:rsid w:val="0084645E"/>
    <w:rsid w:val="00855E58"/>
    <w:rsid w:val="00860485"/>
    <w:rsid w:val="0086074E"/>
    <w:rsid w:val="00863705"/>
    <w:rsid w:val="008823E6"/>
    <w:rsid w:val="00883B49"/>
    <w:rsid w:val="00887901"/>
    <w:rsid w:val="008B2CC1"/>
    <w:rsid w:val="008B67CF"/>
    <w:rsid w:val="008D327C"/>
    <w:rsid w:val="008E3AF9"/>
    <w:rsid w:val="008E4F9C"/>
    <w:rsid w:val="008E7930"/>
    <w:rsid w:val="008F1912"/>
    <w:rsid w:val="008F60E7"/>
    <w:rsid w:val="0090731E"/>
    <w:rsid w:val="00932CC4"/>
    <w:rsid w:val="009436C7"/>
    <w:rsid w:val="00951A60"/>
    <w:rsid w:val="00957D19"/>
    <w:rsid w:val="009614F2"/>
    <w:rsid w:val="00966A22"/>
    <w:rsid w:val="00974CD6"/>
    <w:rsid w:val="009869FF"/>
    <w:rsid w:val="009925B7"/>
    <w:rsid w:val="00993C1E"/>
    <w:rsid w:val="009B1323"/>
    <w:rsid w:val="009C4F51"/>
    <w:rsid w:val="009D30E6"/>
    <w:rsid w:val="009E001C"/>
    <w:rsid w:val="009E3F6F"/>
    <w:rsid w:val="009F499F"/>
    <w:rsid w:val="00A02A08"/>
    <w:rsid w:val="00A16D15"/>
    <w:rsid w:val="00A5108B"/>
    <w:rsid w:val="00A52E9D"/>
    <w:rsid w:val="00A54499"/>
    <w:rsid w:val="00A64D56"/>
    <w:rsid w:val="00A65CEE"/>
    <w:rsid w:val="00A7203D"/>
    <w:rsid w:val="00A8149C"/>
    <w:rsid w:val="00A9057D"/>
    <w:rsid w:val="00A9115B"/>
    <w:rsid w:val="00A92142"/>
    <w:rsid w:val="00A94EA1"/>
    <w:rsid w:val="00AA7907"/>
    <w:rsid w:val="00AB08B5"/>
    <w:rsid w:val="00AB2701"/>
    <w:rsid w:val="00AB3A7A"/>
    <w:rsid w:val="00AC0AE4"/>
    <w:rsid w:val="00AD297D"/>
    <w:rsid w:val="00AD46B5"/>
    <w:rsid w:val="00AD61DB"/>
    <w:rsid w:val="00AF1097"/>
    <w:rsid w:val="00AF1C6C"/>
    <w:rsid w:val="00AF4F51"/>
    <w:rsid w:val="00B14AE3"/>
    <w:rsid w:val="00B4032F"/>
    <w:rsid w:val="00B42D20"/>
    <w:rsid w:val="00B53D68"/>
    <w:rsid w:val="00B57988"/>
    <w:rsid w:val="00B62C4D"/>
    <w:rsid w:val="00B63DF5"/>
    <w:rsid w:val="00B64AAD"/>
    <w:rsid w:val="00B83B87"/>
    <w:rsid w:val="00B84C3F"/>
    <w:rsid w:val="00B9400B"/>
    <w:rsid w:val="00BA576F"/>
    <w:rsid w:val="00BB328D"/>
    <w:rsid w:val="00BC0210"/>
    <w:rsid w:val="00BE1D94"/>
    <w:rsid w:val="00BE3DF8"/>
    <w:rsid w:val="00BE6E18"/>
    <w:rsid w:val="00C00FD3"/>
    <w:rsid w:val="00C32661"/>
    <w:rsid w:val="00C664C8"/>
    <w:rsid w:val="00C741BC"/>
    <w:rsid w:val="00C80C33"/>
    <w:rsid w:val="00C86BFD"/>
    <w:rsid w:val="00C97941"/>
    <w:rsid w:val="00CA585F"/>
    <w:rsid w:val="00CA6130"/>
    <w:rsid w:val="00CB4283"/>
    <w:rsid w:val="00CB5121"/>
    <w:rsid w:val="00CF00E0"/>
    <w:rsid w:val="00CF0460"/>
    <w:rsid w:val="00CF216E"/>
    <w:rsid w:val="00D106F6"/>
    <w:rsid w:val="00D11791"/>
    <w:rsid w:val="00D16C22"/>
    <w:rsid w:val="00D20C85"/>
    <w:rsid w:val="00D35FD4"/>
    <w:rsid w:val="00D43E0F"/>
    <w:rsid w:val="00D45252"/>
    <w:rsid w:val="00D462FA"/>
    <w:rsid w:val="00D53215"/>
    <w:rsid w:val="00D56B8D"/>
    <w:rsid w:val="00D67D3E"/>
    <w:rsid w:val="00D71B4D"/>
    <w:rsid w:val="00D75C1E"/>
    <w:rsid w:val="00D8400E"/>
    <w:rsid w:val="00D93D55"/>
    <w:rsid w:val="00D9534D"/>
    <w:rsid w:val="00D96680"/>
    <w:rsid w:val="00DA11A5"/>
    <w:rsid w:val="00DA3EE7"/>
    <w:rsid w:val="00DC6164"/>
    <w:rsid w:val="00DD6A16"/>
    <w:rsid w:val="00DE53EF"/>
    <w:rsid w:val="00E0091A"/>
    <w:rsid w:val="00E05767"/>
    <w:rsid w:val="00E203AA"/>
    <w:rsid w:val="00E23D73"/>
    <w:rsid w:val="00E34318"/>
    <w:rsid w:val="00E34C5C"/>
    <w:rsid w:val="00E3547B"/>
    <w:rsid w:val="00E44F10"/>
    <w:rsid w:val="00E515E6"/>
    <w:rsid w:val="00E527A5"/>
    <w:rsid w:val="00E55B2D"/>
    <w:rsid w:val="00E62580"/>
    <w:rsid w:val="00E647DC"/>
    <w:rsid w:val="00E745B3"/>
    <w:rsid w:val="00E74646"/>
    <w:rsid w:val="00E76456"/>
    <w:rsid w:val="00E810FD"/>
    <w:rsid w:val="00E83692"/>
    <w:rsid w:val="00E854EB"/>
    <w:rsid w:val="00EA2F18"/>
    <w:rsid w:val="00EA37E7"/>
    <w:rsid w:val="00EB22BE"/>
    <w:rsid w:val="00EC035F"/>
    <w:rsid w:val="00EC1F14"/>
    <w:rsid w:val="00ED1760"/>
    <w:rsid w:val="00ED3882"/>
    <w:rsid w:val="00ED4D34"/>
    <w:rsid w:val="00ED795A"/>
    <w:rsid w:val="00EE126E"/>
    <w:rsid w:val="00EE36DB"/>
    <w:rsid w:val="00EE71CB"/>
    <w:rsid w:val="00F10737"/>
    <w:rsid w:val="00F1623C"/>
    <w:rsid w:val="00F16314"/>
    <w:rsid w:val="00F16975"/>
    <w:rsid w:val="00F22DC8"/>
    <w:rsid w:val="00F46AF9"/>
    <w:rsid w:val="00F4775A"/>
    <w:rsid w:val="00F63A5F"/>
    <w:rsid w:val="00F658C7"/>
    <w:rsid w:val="00F66152"/>
    <w:rsid w:val="00F70AC1"/>
    <w:rsid w:val="00F71467"/>
    <w:rsid w:val="00F71E3E"/>
    <w:rsid w:val="00F82E5E"/>
    <w:rsid w:val="00F90FE9"/>
    <w:rsid w:val="00F94139"/>
    <w:rsid w:val="00FA0C38"/>
    <w:rsid w:val="00FA2E4F"/>
    <w:rsid w:val="00FB25C8"/>
    <w:rsid w:val="00FD1DD6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24F67"/>
  <w15:docId w15:val="{A53CD247-B5ED-4B5D-8892-DC297A1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16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3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EE7"/>
    <w:rPr>
      <w:rFonts w:ascii="Segoe UI" w:eastAsia="SimSun" w:hAnsi="Segoe UI" w:cs="Segoe UI"/>
      <w:sz w:val="18"/>
      <w:szCs w:val="18"/>
      <w:lang w:val="fr-CH" w:eastAsia="zh-CN"/>
    </w:rPr>
  </w:style>
  <w:style w:type="character" w:styleId="FootnoteReference">
    <w:name w:val="footnote reference"/>
    <w:basedOn w:val="DefaultParagraphFont"/>
    <w:semiHidden/>
    <w:unhideWhenUsed/>
    <w:rsid w:val="001D79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09EF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locked/>
    <w:rsid w:val="00D20C85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9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p.gov.l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p.laopd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lisbon/en/docs/lisbon_2021_1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F599-969B-42DE-8939-6156367C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</Template>
  <TotalTime>16</TotalTime>
  <Pages>1</Pages>
  <Words>133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3/2022</vt:lpstr>
    </vt:vector>
  </TitlesOfParts>
  <Company>WIPO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3/2022</dc:title>
  <dc:subject/>
  <dc:creator>ROURE Cécile</dc:creator>
  <cp:keywords>FOR OFFICIAL USE ONLY</cp:keywords>
  <dc:description/>
  <cp:lastModifiedBy>ROJAL Florence</cp:lastModifiedBy>
  <cp:revision>6</cp:revision>
  <cp:lastPrinted>2023-12-07T08:22:00Z</cp:lastPrinted>
  <dcterms:created xsi:type="dcterms:W3CDTF">2023-12-05T09:52:00Z</dcterms:created>
  <dcterms:modified xsi:type="dcterms:W3CDTF">2023-12-07T08:22:00Z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0d364492-0dc5-4226-9e32-ffbf16f72d1c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2023-05-22T11:20:01Z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bf914c31-d9ee-4ea4-bf86-e8f6a6febdb5</vt:lpwstr>
  </property>
  <property fmtid="{D5CDD505-2E9C-101B-9397-08002B2CF9AE}" pid="14" name="MSIP_Label_20773ee6-353b-4fb9-a59d-0b94c8c67bea_ContentBits">
    <vt:lpwstr>0</vt:lpwstr>
  </property>
</Properties>
</file>