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716B4E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716B4E">
              <w:rPr>
                <w:rFonts w:ascii="Arial Black" w:hAnsi="Arial Black"/>
                <w:sz w:val="15"/>
              </w:rPr>
              <w:t>30</w:t>
            </w:r>
            <w:r w:rsidRPr="0045271F">
              <w:rPr>
                <w:rFonts w:ascii="Arial Black" w:hAnsi="Arial Black"/>
                <w:sz w:val="15"/>
              </w:rPr>
              <w:t>/201</w:t>
            </w:r>
            <w:r w:rsidR="00F72B08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45271F" w:rsidRDefault="009124B6" w:rsidP="00733525"/>
    <w:p w:rsidR="007D7CF6" w:rsidRPr="0045271F" w:rsidRDefault="007D7CF6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806962" w:rsidRDefault="00A52652" w:rsidP="00A52652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A76D1D">
        <w:rPr>
          <w:b/>
          <w:bCs/>
          <w:sz w:val="24"/>
          <w:szCs w:val="24"/>
          <w:lang w:val="fr-FR"/>
        </w:rPr>
        <w:t>Colombie</w:t>
      </w:r>
    </w:p>
    <w:p w:rsidR="00A52652" w:rsidRPr="00806962" w:rsidRDefault="00A52652" w:rsidP="00A52652">
      <w:pPr>
        <w:rPr>
          <w:szCs w:val="22"/>
          <w:lang w:val="fr-FR"/>
        </w:rPr>
      </w:pPr>
    </w:p>
    <w:p w:rsidR="00D827F2" w:rsidRPr="00D827F2" w:rsidRDefault="00AF77C9" w:rsidP="00C71D6C">
      <w:pPr>
        <w:pStyle w:val="ONUMFS"/>
        <w:rPr>
          <w:lang w:val="fr-FR"/>
        </w:rPr>
      </w:pPr>
      <w:r>
        <w:rPr>
          <w:lang w:val="fr-FR" w:eastAsia="ja-JP"/>
        </w:rPr>
        <w:t>Le Gouvernement de la Colombie</w:t>
      </w:r>
      <w:r w:rsidR="00D827F2" w:rsidRPr="00884D03">
        <w:rPr>
          <w:lang w:val="fr-FR" w:eastAsia="ja-JP"/>
        </w:rPr>
        <w:t xml:space="preserve"> a notifié au Directeur général de l’Organisation Mondiale</w:t>
      </w:r>
      <w:r w:rsidR="00D827F2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de la Propriété Intellectuelle (OMPI) une déclaration modifiant les montants de la taxe</w:t>
      </w:r>
      <w:r w:rsidR="00D827F2">
        <w:rPr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 xml:space="preserve">individuelle qui </w:t>
      </w:r>
      <w:r w:rsidR="007C6125">
        <w:rPr>
          <w:rFonts w:eastAsia="MS Mincho"/>
          <w:szCs w:val="22"/>
          <w:lang w:val="fr-FR" w:eastAsia="ja-JP"/>
        </w:rPr>
        <w:t xml:space="preserve">doit être payée à l’égard de </w:t>
      </w:r>
      <w:r w:rsidR="00C71D6C" w:rsidRPr="00C71D6C">
        <w:rPr>
          <w:rFonts w:eastAsia="MS Mincho"/>
          <w:szCs w:val="22"/>
          <w:lang w:val="fr-FR" w:eastAsia="ja-JP"/>
        </w:rPr>
        <w:t>la Colombie</w:t>
      </w:r>
      <w:r w:rsidR="00D827F2" w:rsidRPr="00884D03">
        <w:rPr>
          <w:rFonts w:eastAsia="MS Mincho"/>
          <w:szCs w:val="22"/>
          <w:lang w:val="fr-FR" w:eastAsia="ja-JP"/>
        </w:rPr>
        <w:t xml:space="preserve"> en vertu de l’article 8.7) du Protocole de</w:t>
      </w:r>
      <w:r w:rsidR="00D827F2">
        <w:rPr>
          <w:lang w:val="fr-FR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Madrid.</w:t>
      </w:r>
    </w:p>
    <w:p w:rsidR="007D7CF6" w:rsidRPr="007D7CF6" w:rsidRDefault="00D827F2" w:rsidP="007D7CF6">
      <w:pPr>
        <w:pStyle w:val="ONUMFS"/>
        <w:rPr>
          <w:lang w:val="fr-FR"/>
        </w:rPr>
      </w:pPr>
      <w:r w:rsidRPr="003B651A">
        <w:rPr>
          <w:lang w:val="fr-FR" w:eastAsia="ja-JP"/>
        </w:rPr>
        <w:t>Conformément à la règle 35.2)b) du règlement d’exécution commun à l’Arrangement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 xml:space="preserve">et au Protocole de Madrid, le Directeur général </w:t>
      </w:r>
      <w:r w:rsidR="00235337">
        <w:rPr>
          <w:lang w:val="fr-FR" w:eastAsia="ja-JP"/>
        </w:rPr>
        <w:t xml:space="preserve">de l’OMPI </w:t>
      </w:r>
      <w:r w:rsidRPr="003B651A">
        <w:rPr>
          <w:lang w:val="fr-FR" w:eastAsia="ja-JP"/>
        </w:rPr>
        <w:t xml:space="preserve">a établi, après consultation de l’Office de </w:t>
      </w:r>
      <w:r w:rsidR="007819C8" w:rsidRPr="007819C8">
        <w:rPr>
          <w:lang w:val="fr-FR" w:eastAsia="ja-JP"/>
        </w:rPr>
        <w:t>la Colombie</w:t>
      </w:r>
      <w:r w:rsidRPr="003B651A">
        <w:rPr>
          <w:rFonts w:eastAsia="MS Mincho"/>
          <w:szCs w:val="22"/>
          <w:lang w:val="fr-FR" w:eastAsia="ja-JP"/>
        </w:rPr>
        <w:t>, les nouveaux montants suivants de ladite taxe individuelle en francs suisses</w:t>
      </w:r>
      <w:r>
        <w:rPr>
          <w:rFonts w:eastAsia="MS Mincho"/>
          <w:szCs w:val="22"/>
          <w:lang w:val="fr-FR" w:eastAsia="ja-JP"/>
        </w:rPr>
        <w:t xml:space="preserve"> </w:t>
      </w:r>
      <w:r w:rsidR="00A52652" w:rsidRPr="00D81408">
        <w:rPr>
          <w:rFonts w:eastAsia="MS Mincho"/>
          <w:szCs w:val="22"/>
          <w:lang w:val="fr-FR" w:eastAsia="ja-JP"/>
        </w:rPr>
        <w:t>:</w:t>
      </w:r>
      <w:r w:rsidR="007D7CF6">
        <w:rPr>
          <w:rFonts w:eastAsia="MS Mincho"/>
          <w:szCs w:val="22"/>
          <w:lang w:val="fr-FR" w:eastAsia="ja-JP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1A2E63" w:rsidRPr="00B4285F" w:rsidTr="00CF316C">
        <w:tc>
          <w:tcPr>
            <w:tcW w:w="6840" w:type="dxa"/>
            <w:gridSpan w:val="2"/>
            <w:shd w:val="clear" w:color="auto" w:fill="auto"/>
          </w:tcPr>
          <w:p w:rsidR="001A2E63" w:rsidRPr="00E148A5" w:rsidRDefault="001A2E63" w:rsidP="00CF316C">
            <w:pPr>
              <w:rPr>
                <w:lang w:val="fr-CH"/>
              </w:rPr>
            </w:pPr>
          </w:p>
          <w:p w:rsidR="001A2E63" w:rsidRPr="00E148A5" w:rsidRDefault="001A2E63" w:rsidP="00CF316C">
            <w:pPr>
              <w:jc w:val="center"/>
              <w:rPr>
                <w:b/>
                <w:bCs/>
                <w:lang w:val="fr-CH"/>
              </w:rPr>
            </w:pPr>
          </w:p>
          <w:p w:rsidR="001A2E63" w:rsidRPr="00B4285F" w:rsidRDefault="001A2E63" w:rsidP="00CF316C">
            <w:pPr>
              <w:jc w:val="center"/>
              <w:rPr>
                <w:b/>
                <w:bCs/>
              </w:rPr>
            </w:pPr>
            <w:r w:rsidRPr="00B4285F">
              <w:rPr>
                <w:b/>
                <w:bCs/>
              </w:rPr>
              <w:t>RUBRIQUES</w:t>
            </w:r>
          </w:p>
          <w:p w:rsidR="001A2E63" w:rsidRPr="00A10F80" w:rsidRDefault="001A2E63" w:rsidP="00CF316C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1A2E63" w:rsidRPr="00A10F80" w:rsidRDefault="001A2E63" w:rsidP="00CF316C"/>
          <w:p w:rsidR="001A2E63" w:rsidRPr="00B4285F" w:rsidRDefault="001A2E63" w:rsidP="00CF316C">
            <w:pPr>
              <w:jc w:val="center"/>
              <w:rPr>
                <w:b/>
                <w:bCs/>
                <w:lang w:val="fr-FR"/>
              </w:rPr>
            </w:pPr>
            <w:r w:rsidRPr="00B4285F">
              <w:rPr>
                <w:b/>
                <w:bCs/>
                <w:lang w:val="fr-FR"/>
              </w:rPr>
              <w:t>Montants</w:t>
            </w:r>
          </w:p>
          <w:p w:rsidR="001A2E63" w:rsidRPr="00A10F80" w:rsidRDefault="001A2E63" w:rsidP="00CF316C">
            <w:pPr>
              <w:jc w:val="center"/>
            </w:pPr>
          </w:p>
          <w:p w:rsidR="001A2E63" w:rsidRPr="00B4285F" w:rsidRDefault="001A2E63" w:rsidP="00CF316C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B4285F">
              <w:rPr>
                <w:i/>
                <w:iCs/>
              </w:rPr>
              <w:t xml:space="preserve">en francs </w:t>
            </w:r>
            <w:r w:rsidRPr="00B4285F">
              <w:rPr>
                <w:i/>
                <w:iCs/>
                <w:lang w:val="fr-FR"/>
              </w:rPr>
              <w:t>suisses</w:t>
            </w:r>
            <w:r w:rsidRPr="00B4285F">
              <w:rPr>
                <w:i/>
                <w:iCs/>
                <w:lang w:eastAsia="ja-JP"/>
              </w:rPr>
              <w:t>)</w:t>
            </w:r>
          </w:p>
          <w:p w:rsidR="001A2E63" w:rsidRPr="00B4285F" w:rsidRDefault="001A2E63" w:rsidP="00CF316C">
            <w:pPr>
              <w:rPr>
                <w:i/>
                <w:iCs/>
                <w:lang w:eastAsia="ja-JP"/>
              </w:rPr>
            </w:pPr>
          </w:p>
        </w:tc>
      </w:tr>
      <w:tr w:rsidR="001A2E63" w:rsidRPr="00B4285F" w:rsidTr="00CF316C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Pr="00B4285F" w:rsidRDefault="001A2E63" w:rsidP="00CF316C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Demande ou</w:t>
            </w:r>
          </w:p>
          <w:p w:rsidR="001A2E63" w:rsidRPr="00B4285F" w:rsidRDefault="001A2E63" w:rsidP="00CF316C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désignation</w:t>
            </w:r>
          </w:p>
          <w:p w:rsidR="001A2E63" w:rsidRPr="00B4285F" w:rsidRDefault="001A2E63" w:rsidP="00CF316C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 xml:space="preserve">postérieure </w:t>
            </w:r>
          </w:p>
          <w:p w:rsidR="001A2E63" w:rsidRPr="00A10F80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Pr="00B4285F" w:rsidRDefault="001A2E63" w:rsidP="00554EEB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pour </w:t>
            </w:r>
            <w:r w:rsidR="00554EEB">
              <w:rPr>
                <w:lang w:val="fr-FR"/>
              </w:rPr>
              <w:t>une</w:t>
            </w:r>
            <w:r w:rsidRPr="00B4285F">
              <w:rPr>
                <w:lang w:val="fr-FR"/>
              </w:rPr>
              <w:t xml:space="preserve">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Pr="00A10F80" w:rsidRDefault="008E3618" w:rsidP="001E3224">
            <w:pPr>
              <w:jc w:val="center"/>
            </w:pPr>
            <w:r>
              <w:t>2</w:t>
            </w:r>
            <w:r w:rsidR="001E3224">
              <w:t>81</w:t>
            </w:r>
          </w:p>
        </w:tc>
      </w:tr>
      <w:tr w:rsidR="001A2E63" w:rsidRPr="00B4285F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Default="001A2E63" w:rsidP="00CF316C"/>
          <w:p w:rsidR="001A2E63" w:rsidRPr="00A10F80" w:rsidRDefault="001A2E63" w:rsidP="00CF316C"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1A2E63" w:rsidRPr="00B4285F" w:rsidRDefault="00E23C8E" w:rsidP="001E32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</w:t>
            </w:r>
            <w:r w:rsidR="001E3224">
              <w:rPr>
                <w:rFonts w:eastAsia="MS Mincho"/>
                <w:szCs w:val="22"/>
                <w:lang w:eastAsia="ja-JP"/>
              </w:rPr>
              <w:t>40</w:t>
            </w:r>
          </w:p>
        </w:tc>
      </w:tr>
      <w:tr w:rsidR="001A2E63" w:rsidRPr="00716B4E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D141B4" w:rsidRDefault="001A2E63" w:rsidP="00CF316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1A2E63" w:rsidRPr="00B4285F" w:rsidRDefault="001A2E63" w:rsidP="00CF316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 w:rsidR="007819C8" w:rsidRPr="00E968AC">
              <w:rPr>
                <w:lang w:val="fr-CH"/>
              </w:rPr>
              <w:t xml:space="preserve"> </w:t>
            </w:r>
            <w:r w:rsidR="007819C8" w:rsidRPr="007819C8">
              <w:rPr>
                <w:rFonts w:eastAsia="MS Mincho"/>
                <w:i/>
                <w:iCs/>
                <w:szCs w:val="22"/>
                <w:lang w:val="fr-FR" w:eastAsia="ja-JP"/>
              </w:rPr>
              <w:t>ou de certification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1A2E63" w:rsidRPr="00B4285F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Pr="00B4285F" w:rsidRDefault="001A2E63" w:rsidP="00CF316C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="00554EEB"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1A2E63" w:rsidRPr="00B4285F" w:rsidRDefault="008E3618" w:rsidP="001E32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</w:t>
            </w:r>
            <w:r w:rsidR="001E3224">
              <w:rPr>
                <w:rFonts w:eastAsia="MS Mincho"/>
                <w:szCs w:val="22"/>
                <w:lang w:eastAsia="ja-JP"/>
              </w:rPr>
              <w:t>74</w:t>
            </w:r>
          </w:p>
        </w:tc>
      </w:tr>
      <w:tr w:rsidR="001A2E63" w:rsidRPr="00B4285F" w:rsidTr="00CF316C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Default="001A2E63" w:rsidP="00CF316C"/>
          <w:p w:rsidR="001A2E63" w:rsidRPr="00B4285F" w:rsidRDefault="001A2E63" w:rsidP="00CF316C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  <w:p w:rsidR="001A2E63" w:rsidRPr="00A10F80" w:rsidRDefault="001A2E63" w:rsidP="00CF316C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1A2E63" w:rsidRPr="00B4285F" w:rsidRDefault="008E3618" w:rsidP="001E32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</w:t>
            </w:r>
            <w:r w:rsidR="001E3224">
              <w:rPr>
                <w:rFonts w:eastAsia="MS Mincho"/>
                <w:szCs w:val="22"/>
                <w:lang w:eastAsia="ja-JP"/>
              </w:rPr>
              <w:t>87</w:t>
            </w:r>
          </w:p>
        </w:tc>
      </w:tr>
      <w:tr w:rsidR="001A2E63" w:rsidRPr="00B4285F" w:rsidTr="00CF316C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/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Default="001A2E63" w:rsidP="00CF316C">
            <w:pPr>
              <w:jc w:val="center"/>
            </w:pPr>
          </w:p>
          <w:p w:rsidR="001A2E63" w:rsidRPr="00AF6108" w:rsidRDefault="001A2E63" w:rsidP="00CF316C">
            <w:pPr>
              <w:jc w:val="center"/>
              <w:rPr>
                <w:lang w:val="fr-FR"/>
              </w:rPr>
            </w:pPr>
            <w:r w:rsidRPr="00AF6108">
              <w:rPr>
                <w:lang w:val="fr-FR"/>
              </w:rPr>
              <w:t>Renouvellement</w:t>
            </w:r>
          </w:p>
          <w:p w:rsidR="001A2E63" w:rsidRDefault="001A2E63" w:rsidP="00CF316C"/>
          <w:p w:rsidR="001A2E63" w:rsidRPr="00A10F80" w:rsidRDefault="001A2E63" w:rsidP="00CF316C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1A2E63" w:rsidRDefault="001A2E63" w:rsidP="00CF316C">
            <w:pPr>
              <w:rPr>
                <w:lang w:val="fr-CH"/>
              </w:rPr>
            </w:pPr>
          </w:p>
          <w:p w:rsidR="001A2E63" w:rsidRPr="00B4285F" w:rsidRDefault="001A2E63" w:rsidP="00CF316C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="00554EEB"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1A2E63" w:rsidRPr="00B4285F" w:rsidRDefault="008E3618" w:rsidP="001E32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</w:t>
            </w:r>
            <w:r w:rsidR="001E3224">
              <w:rPr>
                <w:rFonts w:eastAsia="MS Mincho"/>
                <w:szCs w:val="22"/>
                <w:lang w:eastAsia="ja-JP"/>
              </w:rPr>
              <w:t>53</w:t>
            </w:r>
          </w:p>
        </w:tc>
      </w:tr>
      <w:tr w:rsidR="001A2E63" w:rsidRPr="00B4285F" w:rsidTr="00CF316C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rFonts w:eastAsia="MS Mincho"/>
                <w:szCs w:val="22"/>
                <w:lang w:eastAsia="ja-JP"/>
              </w:rPr>
            </w:pPr>
          </w:p>
          <w:p w:rsidR="001A2E63" w:rsidRPr="00A10F80" w:rsidRDefault="001A2E63" w:rsidP="00CF316C">
            <w:r w:rsidRPr="00B4285F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1A2E63" w:rsidRPr="00B4285F" w:rsidRDefault="0026432A" w:rsidP="001E322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1E3224">
              <w:rPr>
                <w:rFonts w:eastAsia="MS Mincho"/>
                <w:szCs w:val="22"/>
                <w:lang w:eastAsia="ja-JP"/>
              </w:rPr>
              <w:t>7</w:t>
            </w:r>
            <w:r w:rsidR="008E3618">
              <w:rPr>
                <w:rFonts w:eastAsia="MS Mincho"/>
                <w:szCs w:val="22"/>
                <w:lang w:eastAsia="ja-JP"/>
              </w:rPr>
              <w:t>5</w:t>
            </w:r>
          </w:p>
        </w:tc>
      </w:tr>
      <w:tr w:rsidR="001A2E63" w:rsidRPr="00716B4E" w:rsidTr="00CF316C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Default="001A2E63" w:rsidP="00CF316C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3603F6" w:rsidRDefault="001A2E63" w:rsidP="00CF316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1A2E63" w:rsidRPr="00B4285F" w:rsidRDefault="001A2E63" w:rsidP="00CF316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Lorsque </w:t>
            </w:r>
            <w:r w:rsidR="00E968AC" w:rsidRPr="00E968AC">
              <w:rPr>
                <w:rFonts w:eastAsia="MS Mincho"/>
                <w:i/>
                <w:iCs/>
                <w:szCs w:val="22"/>
                <w:lang w:val="fr-FR" w:eastAsia="ja-JP"/>
              </w:rPr>
              <w:t>le paiement est effectué pendant le délai de grâce</w:t>
            </w:r>
            <w:r w:rsidR="00E968AC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1A2E63" w:rsidRPr="00B4285F" w:rsidTr="00CF316C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rPr>
                <w:lang w:val="fr-FR"/>
              </w:rPr>
            </w:pPr>
          </w:p>
          <w:p w:rsidR="001A2E63" w:rsidRDefault="001A2E63" w:rsidP="00CF316C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</w:t>
            </w:r>
            <w:r w:rsidRPr="00B4285F"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="00E968AC" w:rsidRPr="00E968AC">
              <w:rPr>
                <w:lang w:val="fr-FR"/>
              </w:rPr>
              <w:t>chaque</w:t>
            </w:r>
            <w:r w:rsidR="00554EEB" w:rsidRPr="00554EEB">
              <w:rPr>
                <w:lang w:val="fr-FR"/>
              </w:rPr>
              <w:t xml:space="preserve">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1A2E63" w:rsidRPr="00E23C8E" w:rsidRDefault="001A2E63" w:rsidP="00E968AC">
            <w:pPr>
              <w:rPr>
                <w:rFonts w:eastAsia="MS Mincho"/>
                <w:szCs w:val="22"/>
                <w:lang w:val="fr-CH"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63" w:rsidRPr="00B4285F" w:rsidRDefault="001A2E63" w:rsidP="00CF316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1A2E63" w:rsidRPr="00B4285F" w:rsidRDefault="001E3224" w:rsidP="00E968A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209</w:t>
            </w:r>
          </w:p>
        </w:tc>
      </w:tr>
    </w:tbl>
    <w:p w:rsidR="00A52652" w:rsidRPr="002F2505" w:rsidRDefault="0093273E" w:rsidP="007819C8">
      <w:pPr>
        <w:pStyle w:val="ONUMFS"/>
        <w:rPr>
          <w:lang w:val="fr-FR"/>
        </w:rPr>
      </w:pPr>
      <w:r w:rsidRPr="002F2505">
        <w:rPr>
          <w:lang w:val="fr-FR" w:eastAsia="ja-JP"/>
        </w:rPr>
        <w:br w:type="page"/>
      </w:r>
      <w:r w:rsidR="00A52652" w:rsidRPr="002F2505">
        <w:rPr>
          <w:lang w:val="fr-FR" w:eastAsia="ja-JP"/>
        </w:rPr>
        <w:lastRenderedPageBreak/>
        <w:t xml:space="preserve">Cette modification prendra effet le </w:t>
      </w:r>
      <w:r w:rsidR="00D827F2" w:rsidRPr="002F2505">
        <w:rPr>
          <w:lang w:val="fr-FR" w:eastAsia="ja-JP"/>
        </w:rPr>
        <w:t>1</w:t>
      </w:r>
      <w:r w:rsidR="00D827F2" w:rsidRPr="002F2505">
        <w:rPr>
          <w:vertAlign w:val="superscript"/>
          <w:lang w:val="fr-FR" w:eastAsia="ja-JP"/>
        </w:rPr>
        <w:t>er</w:t>
      </w:r>
      <w:r w:rsidR="00A52652" w:rsidRPr="002F2505">
        <w:rPr>
          <w:lang w:val="fr-FR" w:eastAsia="ja-JP"/>
        </w:rPr>
        <w:t xml:space="preserve"> </w:t>
      </w:r>
      <w:r w:rsidR="007819C8" w:rsidRPr="002F2505">
        <w:rPr>
          <w:lang w:val="fr-FR" w:eastAsia="ja-JP"/>
        </w:rPr>
        <w:t>janvier 201</w:t>
      </w:r>
      <w:r w:rsidR="001E3224">
        <w:rPr>
          <w:lang w:val="fr-FR" w:eastAsia="ja-JP"/>
        </w:rPr>
        <w:t>7</w:t>
      </w:r>
      <w:r w:rsidR="00A52652" w:rsidRPr="002F2505">
        <w:rPr>
          <w:lang w:val="fr-FR" w:eastAsia="ja-JP"/>
        </w:rPr>
        <w:t xml:space="preserve">.  Par conséquent, ces montants devront être payés lorsque </w:t>
      </w:r>
      <w:r w:rsidR="007819C8" w:rsidRPr="002F2505">
        <w:rPr>
          <w:rFonts w:eastAsia="MS Mincho"/>
          <w:szCs w:val="22"/>
          <w:lang w:val="fr-FR" w:eastAsia="ja-JP"/>
        </w:rPr>
        <w:t>la Colombie</w:t>
      </w:r>
    </w:p>
    <w:p w:rsidR="00A52652" w:rsidRPr="003B651A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C704F0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7D7CF6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7D7CF6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7D7CF6" w:rsidRPr="003B651A" w:rsidRDefault="007D7CF6" w:rsidP="007D7CF6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3B651A" w:rsidRDefault="00A52652" w:rsidP="00A52652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C704F0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A52652" w:rsidRPr="0080696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901F1" w:rsidRPr="00806962" w:rsidRDefault="00A901F1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16B4E" w:rsidRPr="00716B4E" w:rsidRDefault="00C704F0" w:rsidP="00716B4E">
      <w:pPr>
        <w:pStyle w:val="Endofdocument-Annex"/>
        <w:rPr>
          <w:lang w:val="fr-CH"/>
        </w:rPr>
      </w:pPr>
      <w:r>
        <w:rPr>
          <w:lang w:val="fr-FR"/>
        </w:rPr>
        <w:t xml:space="preserve">Le </w:t>
      </w:r>
      <w:r w:rsidR="00716B4E" w:rsidRPr="00716B4E">
        <w:rPr>
          <w:lang w:val="fr-CH"/>
        </w:rPr>
        <w:t>10 novembre 2016</w:t>
      </w:r>
    </w:p>
    <w:p w:rsidR="009124B6" w:rsidRPr="0045271F" w:rsidRDefault="009124B6" w:rsidP="00716B4E">
      <w:pPr>
        <w:pStyle w:val="Endofdocument-Annex"/>
      </w:pPr>
      <w:bookmarkStart w:id="1" w:name="_GoBack"/>
      <w:bookmarkEnd w:id="1"/>
    </w:p>
    <w:sectPr w:rsidR="009124B6" w:rsidRPr="0045271F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716B4E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43313"/>
    <w:rsid w:val="00043CAA"/>
    <w:rsid w:val="00053A2F"/>
    <w:rsid w:val="00065151"/>
    <w:rsid w:val="000728FF"/>
    <w:rsid w:val="00075432"/>
    <w:rsid w:val="000821DE"/>
    <w:rsid w:val="000870F8"/>
    <w:rsid w:val="000968ED"/>
    <w:rsid w:val="000A525D"/>
    <w:rsid w:val="000A7B85"/>
    <w:rsid w:val="000B1D02"/>
    <w:rsid w:val="000C28A0"/>
    <w:rsid w:val="000D3921"/>
    <w:rsid w:val="000E73ED"/>
    <w:rsid w:val="000F5E56"/>
    <w:rsid w:val="00125D4E"/>
    <w:rsid w:val="001272E3"/>
    <w:rsid w:val="00131BD8"/>
    <w:rsid w:val="00133F53"/>
    <w:rsid w:val="001362EE"/>
    <w:rsid w:val="0015037D"/>
    <w:rsid w:val="00166299"/>
    <w:rsid w:val="00170C60"/>
    <w:rsid w:val="00182AAC"/>
    <w:rsid w:val="00182F2B"/>
    <w:rsid w:val="001832A6"/>
    <w:rsid w:val="00185E31"/>
    <w:rsid w:val="00186DE1"/>
    <w:rsid w:val="001A2E63"/>
    <w:rsid w:val="001C2D7E"/>
    <w:rsid w:val="001E3224"/>
    <w:rsid w:val="001E3850"/>
    <w:rsid w:val="001F1B95"/>
    <w:rsid w:val="001F2A59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6B48"/>
    <w:rsid w:val="002928D3"/>
    <w:rsid w:val="002A2E4F"/>
    <w:rsid w:val="002C1554"/>
    <w:rsid w:val="002C38D8"/>
    <w:rsid w:val="002C400B"/>
    <w:rsid w:val="002D3700"/>
    <w:rsid w:val="002F0D10"/>
    <w:rsid w:val="002F1FE6"/>
    <w:rsid w:val="002F2505"/>
    <w:rsid w:val="002F4E68"/>
    <w:rsid w:val="002F63BD"/>
    <w:rsid w:val="00312F7F"/>
    <w:rsid w:val="00317670"/>
    <w:rsid w:val="00335EC1"/>
    <w:rsid w:val="00347330"/>
    <w:rsid w:val="00350678"/>
    <w:rsid w:val="00357985"/>
    <w:rsid w:val="00361450"/>
    <w:rsid w:val="00366176"/>
    <w:rsid w:val="003673CF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C7C7E"/>
    <w:rsid w:val="004D6946"/>
    <w:rsid w:val="004F2C63"/>
    <w:rsid w:val="004F5A30"/>
    <w:rsid w:val="005019FF"/>
    <w:rsid w:val="005058D8"/>
    <w:rsid w:val="005243B1"/>
    <w:rsid w:val="0053057A"/>
    <w:rsid w:val="00546473"/>
    <w:rsid w:val="00546A94"/>
    <w:rsid w:val="00554EEB"/>
    <w:rsid w:val="00560A29"/>
    <w:rsid w:val="0056291B"/>
    <w:rsid w:val="00563C83"/>
    <w:rsid w:val="005868B8"/>
    <w:rsid w:val="005B5479"/>
    <w:rsid w:val="005C2140"/>
    <w:rsid w:val="005C6649"/>
    <w:rsid w:val="005D3534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B5F28"/>
    <w:rsid w:val="006D529E"/>
    <w:rsid w:val="006F073B"/>
    <w:rsid w:val="006F33FF"/>
    <w:rsid w:val="007056AA"/>
    <w:rsid w:val="00716B4E"/>
    <w:rsid w:val="00733525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50A"/>
    <w:rsid w:val="007D4415"/>
    <w:rsid w:val="007D7CF6"/>
    <w:rsid w:val="007F4D09"/>
    <w:rsid w:val="007F62D1"/>
    <w:rsid w:val="00804EC4"/>
    <w:rsid w:val="00813078"/>
    <w:rsid w:val="00832E48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E3618"/>
    <w:rsid w:val="008F1F70"/>
    <w:rsid w:val="0090731E"/>
    <w:rsid w:val="009079BC"/>
    <w:rsid w:val="009124B6"/>
    <w:rsid w:val="00916EE2"/>
    <w:rsid w:val="00922789"/>
    <w:rsid w:val="0093273E"/>
    <w:rsid w:val="009378BE"/>
    <w:rsid w:val="00940793"/>
    <w:rsid w:val="00961300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76D1D"/>
    <w:rsid w:val="00A869B7"/>
    <w:rsid w:val="00A9013F"/>
    <w:rsid w:val="00A901F1"/>
    <w:rsid w:val="00A93D5D"/>
    <w:rsid w:val="00A975C1"/>
    <w:rsid w:val="00AA1EEF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214DC"/>
    <w:rsid w:val="00C23233"/>
    <w:rsid w:val="00C32F61"/>
    <w:rsid w:val="00C45642"/>
    <w:rsid w:val="00C46ADF"/>
    <w:rsid w:val="00C47421"/>
    <w:rsid w:val="00C5277C"/>
    <w:rsid w:val="00C556FE"/>
    <w:rsid w:val="00C704F0"/>
    <w:rsid w:val="00C71D6C"/>
    <w:rsid w:val="00C771EA"/>
    <w:rsid w:val="00C977DB"/>
    <w:rsid w:val="00CA71F2"/>
    <w:rsid w:val="00CB132F"/>
    <w:rsid w:val="00CB13CA"/>
    <w:rsid w:val="00CC5016"/>
    <w:rsid w:val="00CE0A51"/>
    <w:rsid w:val="00CE0F4D"/>
    <w:rsid w:val="00CE6390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E213EE"/>
    <w:rsid w:val="00E23C8E"/>
    <w:rsid w:val="00E335FE"/>
    <w:rsid w:val="00E41466"/>
    <w:rsid w:val="00E42B9A"/>
    <w:rsid w:val="00E456E4"/>
    <w:rsid w:val="00E507B8"/>
    <w:rsid w:val="00E532DC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F0720F"/>
    <w:rsid w:val="00F16F8A"/>
    <w:rsid w:val="00F201C4"/>
    <w:rsid w:val="00F30072"/>
    <w:rsid w:val="00F32C39"/>
    <w:rsid w:val="00F64E97"/>
    <w:rsid w:val="00F66152"/>
    <w:rsid w:val="00F72B08"/>
    <w:rsid w:val="00F772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1721</Characters>
  <Application>Microsoft Office Word</Application>
  <DocSecurity>0</DocSecurity>
  <Lines>132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Madrid Registry</cp:lastModifiedBy>
  <cp:revision>7</cp:revision>
  <cp:lastPrinted>2016-10-07T11:54:00Z</cp:lastPrinted>
  <dcterms:created xsi:type="dcterms:W3CDTF">2016-10-07T11:47:00Z</dcterms:created>
  <dcterms:modified xsi:type="dcterms:W3CDTF">2016-11-10T09:52:00Z</dcterms:modified>
</cp:coreProperties>
</file>