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644701">
              <w:rPr>
                <w:rFonts w:ascii="Arial Black" w:hAnsi="Arial Black"/>
                <w:caps/>
                <w:sz w:val="15"/>
                <w:lang w:val="fr-FR"/>
              </w:rPr>
              <w:t>34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F336B1" w:rsidRPr="00F336B1">
        <w:rPr>
          <w:b/>
          <w:bCs/>
          <w:sz w:val="24"/>
          <w:szCs w:val="24"/>
          <w:lang w:val="fr-FR"/>
        </w:rPr>
        <w:t>Libéria</w:t>
      </w:r>
    </w:p>
    <w:p w:rsidR="00405743" w:rsidRPr="00794B45" w:rsidRDefault="00F336B1" w:rsidP="00F336B1">
      <w:pPr>
        <w:pStyle w:val="ONUMFS"/>
        <w:rPr>
          <w:lang w:val="fr-FR"/>
        </w:rPr>
      </w:pPr>
      <w:r>
        <w:rPr>
          <w:lang w:val="fr-FR"/>
        </w:rPr>
        <w:t xml:space="preserve">Le Gouvernement du </w:t>
      </w:r>
      <w:r w:rsidRPr="00F336B1">
        <w:rPr>
          <w:lang w:val="fr-FR"/>
        </w:rPr>
        <w:t>Libéria</w:t>
      </w:r>
      <w:r>
        <w:rPr>
          <w:lang w:val="fr-FR"/>
        </w:rPr>
        <w:t xml:space="preserve">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="000C3DE8"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="000C3DE8"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="000C3DE8"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</w:t>
      </w:r>
      <w:r w:rsidR="00F336B1">
        <w:rPr>
          <w:lang w:val="fr-FR"/>
        </w:rPr>
        <w:t xml:space="preserve">du </w:t>
      </w:r>
      <w:r w:rsidR="00F336B1" w:rsidRPr="00F336B1">
        <w:rPr>
          <w:lang w:val="fr-FR"/>
        </w:rPr>
        <w:t>Libéria</w:t>
      </w:r>
      <w:r w:rsidR="00F336B1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644701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133AD"/>
    <w:rsid w:val="00621F1B"/>
    <w:rsid w:val="0064470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36B1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CF7EAC1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2019-03-15T10:00:00Z</dcterms:created>
  <dcterms:modified xsi:type="dcterms:W3CDTF">2019-03-27T11:47:00Z</dcterms:modified>
</cp:coreProperties>
</file>