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D54BD2" w:rsidRPr="00D54BD2">
              <w:rPr>
                <w:rFonts w:ascii="Arial Black" w:hAnsi="Arial Black"/>
                <w:sz w:val="15"/>
              </w:rPr>
              <w:t>19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B82070" w:rsidRPr="00B82070">
        <w:rPr>
          <w:b/>
          <w:bCs/>
          <w:sz w:val="24"/>
          <w:szCs w:val="24"/>
          <w:lang w:val="fr-FR"/>
        </w:rPr>
        <w:t>République arabe syrienne</w:t>
      </w:r>
    </w:p>
    <w:p w:rsidR="009C6A55" w:rsidRPr="00303BEF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les nouveaux montants suivants, en francs suisses, de la taxe individuelle qui doit être payée lorsque </w:t>
      </w:r>
      <w:r w:rsidR="00B82070" w:rsidRPr="00B82070">
        <w:rPr>
          <w:lang w:val="fr-FR"/>
        </w:rPr>
        <w:t xml:space="preserve">la République arabe syrienne </w:t>
      </w:r>
      <w:r w:rsidRPr="00303BEF">
        <w:rPr>
          <w:lang w:val="fr-FR"/>
        </w:rPr>
        <w:t xml:space="preserve">est désignée dans une demande internationale, dans le cadre d’une désignation postérieure à un enregistrement international et à l’égard du renouvellement d’un enregistrement international dans lequel elle a été désignée :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30391D" w:rsidTr="0030391D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Default="0030391D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Default="0030391D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>
              <w:rPr>
                <w:caps w:val="0"/>
                <w:szCs w:val="22"/>
                <w:lang w:val="fr-CH"/>
              </w:rPr>
              <w:t>Montants</w:t>
            </w:r>
          </w:p>
          <w:p w:rsidR="0030391D" w:rsidRDefault="0030391D">
            <w:pPr>
              <w:rPr>
                <w:lang w:val="fr-CH"/>
              </w:rPr>
            </w:pPr>
          </w:p>
          <w:p w:rsidR="0030391D" w:rsidRDefault="0030391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gramStart"/>
            <w:r>
              <w:rPr>
                <w:i/>
                <w:lang w:val="fr-CH"/>
              </w:rPr>
              <w:t>en</w:t>
            </w:r>
            <w:proofErr w:type="gramEnd"/>
            <w:r>
              <w:rPr>
                <w:i/>
                <w:lang w:val="fr-CH"/>
              </w:rPr>
              <w:t xml:space="preserve"> francs suisses</w:t>
            </w:r>
            <w:r>
              <w:rPr>
                <w:lang w:val="fr-CH"/>
              </w:rPr>
              <w:t>)</w:t>
            </w:r>
          </w:p>
          <w:p w:rsidR="0030391D" w:rsidRDefault="0030391D">
            <w:pPr>
              <w:jc w:val="center"/>
              <w:rPr>
                <w:lang w:val="fr-CH"/>
              </w:rPr>
            </w:pPr>
          </w:p>
        </w:tc>
      </w:tr>
      <w:tr w:rsidR="0030391D" w:rsidRPr="007756F3" w:rsidTr="0030391D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Pr="007756F3" w:rsidRDefault="0030391D">
            <w:pPr>
              <w:spacing w:before="120"/>
              <w:jc w:val="center"/>
              <w:rPr>
                <w:szCs w:val="22"/>
                <w:lang w:val="fr-CH"/>
              </w:rPr>
            </w:pPr>
            <w:r w:rsidRPr="007756F3">
              <w:rPr>
                <w:szCs w:val="22"/>
                <w:lang w:val="fr-CH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7756F3" w:rsidRDefault="0030391D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30391D" w:rsidRPr="007756F3" w:rsidRDefault="0030391D" w:rsidP="003E0DDD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7756F3">
              <w:rPr>
                <w:lang w:val="fr-CH"/>
              </w:rPr>
              <w:t xml:space="preserve">pour </w:t>
            </w:r>
            <w:r w:rsidR="003E0DDD" w:rsidRPr="007756F3">
              <w:rPr>
                <w:lang w:val="fr-CH"/>
              </w:rPr>
              <w:t>chaque</w:t>
            </w:r>
            <w:r w:rsidRPr="007756F3">
              <w:rPr>
                <w:lang w:val="fr-CH"/>
              </w:rPr>
              <w:t xml:space="preserve">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1D" w:rsidRPr="007756F3" w:rsidRDefault="0030391D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30391D" w:rsidRPr="007756F3" w:rsidRDefault="003E0DDD" w:rsidP="003E0DD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 w:rsidRPr="007756F3">
              <w:rPr>
                <w:szCs w:val="22"/>
                <w:lang w:val="fr-CH"/>
              </w:rPr>
              <w:t>335</w:t>
            </w:r>
          </w:p>
          <w:p w:rsidR="0030391D" w:rsidRPr="007756F3" w:rsidRDefault="0030391D" w:rsidP="003E0DDD">
            <w:pPr>
              <w:tabs>
                <w:tab w:val="left" w:pos="360"/>
                <w:tab w:val="right" w:pos="1168"/>
              </w:tabs>
              <w:spacing w:line="260" w:lineRule="exact"/>
              <w:rPr>
                <w:szCs w:val="24"/>
                <w:lang w:val="fr-CH"/>
              </w:rPr>
            </w:pPr>
          </w:p>
        </w:tc>
      </w:tr>
      <w:tr w:rsidR="0030391D" w:rsidTr="003E0DDD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Pr="007756F3" w:rsidRDefault="0030391D">
            <w:pPr>
              <w:rPr>
                <w:szCs w:val="22"/>
                <w:lang w:val="fr-CH"/>
              </w:rPr>
            </w:pPr>
            <w:r w:rsidRPr="007756F3"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7756F3" w:rsidRDefault="0030391D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30391D" w:rsidRPr="007756F3" w:rsidRDefault="0030391D" w:rsidP="003E0DDD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7756F3">
              <w:rPr>
                <w:lang w:val="fr-CH"/>
              </w:rPr>
              <w:t xml:space="preserve">pour </w:t>
            </w:r>
            <w:r w:rsidR="003E0DDD" w:rsidRPr="007756F3">
              <w:rPr>
                <w:lang w:val="fr-CH"/>
              </w:rPr>
              <w:t>chaque</w:t>
            </w:r>
            <w:r w:rsidRPr="007756F3">
              <w:rPr>
                <w:lang w:val="fr-CH"/>
              </w:rPr>
              <w:t xml:space="preserve">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7756F3" w:rsidRDefault="0030391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30391D" w:rsidRPr="003E0DDD" w:rsidRDefault="003E0DDD" w:rsidP="003E0DD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 w:rsidRPr="007756F3">
              <w:rPr>
                <w:szCs w:val="22"/>
                <w:lang w:val="fr-CH"/>
              </w:rPr>
              <w:t>335</w:t>
            </w:r>
          </w:p>
        </w:tc>
      </w:tr>
    </w:tbl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</w:t>
      </w:r>
      <w:r w:rsidRPr="00D54BD2">
        <w:rPr>
          <w:lang w:val="fr-FR" w:eastAsia="ja-JP"/>
        </w:rPr>
        <w:t xml:space="preserve">le </w:t>
      </w:r>
      <w:r w:rsidR="00D54BD2" w:rsidRPr="00D54BD2">
        <w:rPr>
          <w:lang w:val="fr-FR" w:eastAsia="ja-JP"/>
        </w:rPr>
        <w:t>8 </w:t>
      </w:r>
      <w:r w:rsidR="00F6077B" w:rsidRPr="00D54BD2">
        <w:rPr>
          <w:lang w:val="fr-FR" w:eastAsia="ja-JP"/>
        </w:rPr>
        <w:t>mai</w:t>
      </w:r>
      <w:r w:rsidR="007C48A4" w:rsidRPr="00D54BD2">
        <w:rPr>
          <w:lang w:val="fr-FR" w:eastAsia="ja-JP"/>
        </w:rPr>
        <w:t xml:space="preserve"> </w:t>
      </w:r>
      <w:r w:rsidR="008C1E1D" w:rsidRPr="00D54BD2">
        <w:rPr>
          <w:lang w:val="fr-FR" w:eastAsia="ja-JP"/>
        </w:rPr>
        <w:t>2020</w:t>
      </w:r>
      <w:r w:rsidRPr="00D54BD2">
        <w:rPr>
          <w:lang w:val="fr-FR" w:eastAsia="ja-JP"/>
        </w:rPr>
        <w:t xml:space="preserve">.  Par conséquent, ces montants devront être payés </w:t>
      </w:r>
      <w:r w:rsidR="00873527" w:rsidRPr="00D54BD2">
        <w:rPr>
          <w:lang w:val="fr-FR" w:eastAsia="ja-JP"/>
        </w:rPr>
        <w:t xml:space="preserve">lorsque </w:t>
      </w:r>
      <w:r w:rsidR="00B82070" w:rsidRPr="00D54BD2">
        <w:rPr>
          <w:lang w:val="fr-FR"/>
        </w:rPr>
        <w:t>la République arabe syrienne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873527" w:rsidRPr="00D54BD2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D54BD2">
        <w:rPr>
          <w:lang w:val="fr-FR" w:eastAsia="ja-JP"/>
        </w:rPr>
        <w:t>cette</w:t>
      </w:r>
      <w:r w:rsidR="00A52652" w:rsidRPr="00D54BD2">
        <w:rPr>
          <w:rFonts w:eastAsia="MS Mincho"/>
          <w:szCs w:val="22"/>
          <w:lang w:val="fr-FR" w:eastAsia="ja-JP"/>
        </w:rPr>
        <w:t xml:space="preserve"> date ou </w:t>
      </w:r>
      <w:proofErr w:type="gramStart"/>
      <w:r w:rsidR="00A52652"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873527" w:rsidRPr="00D54BD2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D54BD2" w:rsidRPr="00D54BD2" w:rsidRDefault="00D54BD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bookmarkStart w:id="1" w:name="_GoBack"/>
      <w:bookmarkEnd w:id="1"/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 w:rsidRPr="00D54BD2">
        <w:rPr>
          <w:lang w:val="fr-FR"/>
        </w:rPr>
        <w:t xml:space="preserve">Le </w:t>
      </w:r>
      <w:r w:rsidR="00D54BD2" w:rsidRPr="00D54BD2">
        <w:rPr>
          <w:lang w:val="fr-FR"/>
        </w:rPr>
        <w:t>8 </w:t>
      </w:r>
      <w:r w:rsidR="00F6077B" w:rsidRPr="00D54BD2">
        <w:rPr>
          <w:lang w:val="fr-FR" w:eastAsia="ja-JP"/>
        </w:rPr>
        <w:t>avril</w:t>
      </w:r>
      <w:r w:rsidR="00903B66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A83583">
      <w:rPr>
        <w:noProof/>
      </w:rPr>
      <w:t>1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8358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C2CCE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7B4"/>
    <w:rsid w:val="007C48A4"/>
    <w:rsid w:val="007C6125"/>
    <w:rsid w:val="007C66AA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4EC4"/>
    <w:rsid w:val="00813078"/>
    <w:rsid w:val="00832209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3583"/>
    <w:rsid w:val="00A869B7"/>
    <w:rsid w:val="00A9013F"/>
    <w:rsid w:val="00A91B5E"/>
    <w:rsid w:val="00A93D5D"/>
    <w:rsid w:val="00A975C1"/>
    <w:rsid w:val="00AA1EEF"/>
    <w:rsid w:val="00AB1E20"/>
    <w:rsid w:val="00AB2344"/>
    <w:rsid w:val="00AC0487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C33AE"/>
    <w:rsid w:val="00DC3E50"/>
    <w:rsid w:val="00DC5AB2"/>
    <w:rsid w:val="00DD07C8"/>
    <w:rsid w:val="00DD476B"/>
    <w:rsid w:val="00DD5F65"/>
    <w:rsid w:val="00DE16DD"/>
    <w:rsid w:val="00DE2392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077B"/>
    <w:rsid w:val="00F64E97"/>
    <w:rsid w:val="00F66152"/>
    <w:rsid w:val="00F74A40"/>
    <w:rsid w:val="00F7721F"/>
    <w:rsid w:val="00F8111F"/>
    <w:rsid w:val="00F92103"/>
    <w:rsid w:val="00FA5C76"/>
    <w:rsid w:val="00FB0306"/>
    <w:rsid w:val="00FB0889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0A35D6DD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14</cp:revision>
  <cp:lastPrinted>2020-02-28T08:59:00Z</cp:lastPrinted>
  <dcterms:created xsi:type="dcterms:W3CDTF">2020-03-13T16:36:00Z</dcterms:created>
  <dcterms:modified xsi:type="dcterms:W3CDTF">2020-04-08T07:45:00Z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