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40373C">
              <w:rPr>
                <w:rFonts w:ascii="Arial Black" w:hAnsi="Arial Black"/>
                <w:sz w:val="15"/>
              </w:rPr>
              <w:t>6</w:t>
            </w:r>
            <w:r w:rsidR="00E227D9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D22ACB">
        <w:rPr>
          <w:b/>
          <w:bCs/>
          <w:sz w:val="24"/>
          <w:szCs w:val="24"/>
          <w:lang w:val="fr-FR"/>
        </w:rPr>
        <w:t>Tunisie</w:t>
      </w:r>
    </w:p>
    <w:p w:rsidR="009C6A55" w:rsidRPr="00AF1256" w:rsidRDefault="00FD611C" w:rsidP="00B36CC4">
      <w:pPr>
        <w:pStyle w:val="ONUMFS"/>
        <w:rPr>
          <w:lang w:val="fr-FR"/>
        </w:rPr>
      </w:pPr>
      <w:r w:rsidRPr="00FD611C">
        <w:rPr>
          <w:lang w:val="fr-FR"/>
        </w:rPr>
        <w:t xml:space="preserve">Le Gouvernement </w:t>
      </w:r>
      <w:r w:rsidR="00770909">
        <w:rPr>
          <w:lang w:val="fr-FR"/>
        </w:rPr>
        <w:t>de la Tunisie</w:t>
      </w:r>
      <w:r w:rsidR="00B36CC4" w:rsidRPr="00B36CC4">
        <w:rPr>
          <w:lang w:val="fr-FR"/>
        </w:rPr>
        <w:t xml:space="preserve">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770909">
        <w:rPr>
          <w:lang w:val="fr-FR"/>
        </w:rPr>
        <w:t>de la Tunisie</w:t>
      </w:r>
      <w:r w:rsidR="00B36CC4" w:rsidRPr="00B36CC4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206064">
        <w:rPr>
          <w:lang w:val="fr-FR"/>
        </w:rPr>
        <w:t>8.7) du Protocole de </w:t>
      </w:r>
      <w:r w:rsidR="009C6A55" w:rsidRPr="00AF1256">
        <w:rPr>
          <w:lang w:val="fr-FR"/>
        </w:rPr>
        <w:t>Madrid.</w:t>
      </w:r>
    </w:p>
    <w:p w:rsidR="009C6A55" w:rsidRPr="00D924D9" w:rsidRDefault="00E4440D" w:rsidP="00B36CC4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</w:t>
      </w:r>
      <w:r w:rsidR="0081545C">
        <w:rPr>
          <w:lang w:val="fr-FR"/>
        </w:rPr>
        <w:t>du</w:t>
      </w:r>
      <w:r w:rsidR="009C6A55" w:rsidRPr="00AF1256">
        <w:rPr>
          <w:lang w:val="fr-FR"/>
        </w:rPr>
        <w:t xml:space="preserve"> Protocole de Madrid, le Directeur général de l’OMPI </w:t>
      </w:r>
      <w:r w:rsidR="007B32A7">
        <w:rPr>
          <w:lang w:val="fr-FR"/>
        </w:rPr>
        <w:t xml:space="preserve">a établi, après consultation </w:t>
      </w:r>
      <w:r w:rsidR="00E5294C">
        <w:rPr>
          <w:lang w:val="fr-FR"/>
        </w:rPr>
        <w:t xml:space="preserve">de l’Office </w:t>
      </w:r>
      <w:r w:rsidR="00770909">
        <w:rPr>
          <w:lang w:val="fr-FR"/>
        </w:rPr>
        <w:t>de la Tunisie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8C1E1D" w:rsidTr="0099402E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1D" w:rsidRPr="00C576D9" w:rsidRDefault="008C1E1D" w:rsidP="0099402E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 w:rsidRPr="00C576D9">
              <w:rPr>
                <w:b/>
                <w:szCs w:val="22"/>
                <w:lang w:val="fr-CH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D" w:rsidRPr="00C576D9" w:rsidRDefault="008C1E1D" w:rsidP="0099402E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r w:rsidRPr="00C576D9">
              <w:rPr>
                <w:caps w:val="0"/>
                <w:szCs w:val="22"/>
                <w:lang w:val="fr-CH"/>
              </w:rPr>
              <w:t>Montants</w:t>
            </w:r>
          </w:p>
          <w:p w:rsidR="008C1E1D" w:rsidRPr="00C576D9" w:rsidRDefault="008C1E1D" w:rsidP="0099402E">
            <w:pPr>
              <w:rPr>
                <w:lang w:val="fr-CH"/>
              </w:rPr>
            </w:pPr>
          </w:p>
          <w:p w:rsidR="008C1E1D" w:rsidRPr="00C576D9" w:rsidRDefault="008C1E1D" w:rsidP="0099402E">
            <w:pPr>
              <w:jc w:val="center"/>
              <w:rPr>
                <w:lang w:val="fr-CH"/>
              </w:rPr>
            </w:pPr>
            <w:r w:rsidRPr="00C576D9">
              <w:rPr>
                <w:lang w:val="fr-CH"/>
              </w:rPr>
              <w:t>(</w:t>
            </w:r>
            <w:r w:rsidRPr="00C576D9">
              <w:rPr>
                <w:i/>
                <w:lang w:val="fr-CH"/>
              </w:rPr>
              <w:t>en francs suisses</w:t>
            </w:r>
            <w:r w:rsidRPr="00C576D9">
              <w:rPr>
                <w:lang w:val="fr-CH"/>
              </w:rPr>
              <w:t>)</w:t>
            </w:r>
          </w:p>
          <w:p w:rsidR="008C1E1D" w:rsidRPr="00C576D9" w:rsidRDefault="008C1E1D" w:rsidP="0099402E">
            <w:pPr>
              <w:jc w:val="center"/>
              <w:rPr>
                <w:lang w:val="fr-CH"/>
              </w:rPr>
            </w:pPr>
          </w:p>
        </w:tc>
      </w:tr>
      <w:tr w:rsidR="008C1E1D" w:rsidTr="0099402E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1D" w:rsidRPr="00C576D9" w:rsidRDefault="008C1E1D" w:rsidP="0099402E">
            <w:pPr>
              <w:spacing w:before="120"/>
              <w:jc w:val="center"/>
              <w:rPr>
                <w:szCs w:val="22"/>
                <w:lang w:val="fr-CH"/>
              </w:rPr>
            </w:pPr>
            <w:r w:rsidRPr="00C576D9">
              <w:rPr>
                <w:szCs w:val="22"/>
                <w:lang w:val="fr-CH"/>
              </w:rPr>
              <w:t>Demande ou désignation postérieure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D" w:rsidRPr="00C576D9" w:rsidRDefault="008C1E1D" w:rsidP="00B71AE5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  <w:p w:rsidR="009F4F3E" w:rsidRPr="00C576D9" w:rsidRDefault="008C1E1D" w:rsidP="00B71AE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C576D9">
              <w:rPr>
                <w:lang w:val="fr-CH"/>
              </w:rPr>
              <w:t xml:space="preserve">pour </w:t>
            </w:r>
            <w:r w:rsidR="009F4F3E" w:rsidRPr="00C576D9">
              <w:rPr>
                <w:lang w:val="fr-CH"/>
              </w:rPr>
              <w:t xml:space="preserve">une </w:t>
            </w:r>
            <w:r w:rsidRPr="00C576D9">
              <w:rPr>
                <w:lang w:val="fr-CH"/>
              </w:rPr>
              <w:t>classe de produits ou services</w:t>
            </w:r>
          </w:p>
          <w:p w:rsidR="00B71AE5" w:rsidRPr="00C576D9" w:rsidRDefault="00B71AE5" w:rsidP="00B71AE5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fr-CH"/>
              </w:rPr>
            </w:pPr>
          </w:p>
          <w:p w:rsidR="009F4F3E" w:rsidRPr="00C576D9" w:rsidRDefault="009F4F3E" w:rsidP="00B71AE5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  <w:r w:rsidRPr="00C576D9">
              <w:rPr>
                <w:szCs w:val="22"/>
                <w:lang w:val="fr-CH"/>
              </w:rPr>
              <w:t>–</w:t>
            </w:r>
            <w:r w:rsidRPr="00C576D9">
              <w:rPr>
                <w:szCs w:val="22"/>
                <w:lang w:val="fr-CH"/>
              </w:rPr>
              <w:tab/>
              <w:t>pour chaque classe supplémentaire</w:t>
            </w:r>
          </w:p>
          <w:p w:rsidR="009F4F3E" w:rsidRPr="00C576D9" w:rsidRDefault="009F4F3E" w:rsidP="00B71AE5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3E" w:rsidRPr="00C576D9" w:rsidRDefault="009F4F3E" w:rsidP="00B71AE5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9F4F3E" w:rsidRPr="00C576D9" w:rsidRDefault="006A5FFE" w:rsidP="00B71AE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207</w:t>
            </w:r>
          </w:p>
          <w:p w:rsidR="00B71AE5" w:rsidRPr="00C576D9" w:rsidRDefault="00B71AE5" w:rsidP="00B71AE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</w:p>
          <w:p w:rsidR="009F4F3E" w:rsidRPr="00C576D9" w:rsidRDefault="006A5FFE" w:rsidP="00B71AE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 xml:space="preserve"> 41</w:t>
            </w:r>
          </w:p>
          <w:p w:rsidR="008C1E1D" w:rsidRPr="00C576D9" w:rsidRDefault="008C1E1D" w:rsidP="00B71AE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  <w:lang w:val="fr-CH"/>
              </w:rPr>
            </w:pPr>
          </w:p>
        </w:tc>
      </w:tr>
      <w:tr w:rsidR="008C1E1D" w:rsidTr="0099402E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1D" w:rsidRDefault="008C1E1D" w:rsidP="0099402E">
            <w:pPr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D" w:rsidRPr="00C576D9" w:rsidRDefault="008C1E1D" w:rsidP="00B71AE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8C1E1D" w:rsidRPr="00C576D9" w:rsidRDefault="008C1E1D" w:rsidP="00B71AE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C576D9">
              <w:rPr>
                <w:lang w:val="fr-CH"/>
              </w:rPr>
              <w:t xml:space="preserve">pour </w:t>
            </w:r>
            <w:r w:rsidR="009F4F3E" w:rsidRPr="00C576D9">
              <w:rPr>
                <w:lang w:val="fr-CH"/>
              </w:rPr>
              <w:t>une</w:t>
            </w:r>
            <w:r w:rsidRPr="00C576D9">
              <w:rPr>
                <w:lang w:val="fr-CH"/>
              </w:rPr>
              <w:t xml:space="preserve"> classe de produits ou services</w:t>
            </w:r>
          </w:p>
          <w:p w:rsidR="009F4F3E" w:rsidRPr="00C576D9" w:rsidRDefault="009F4F3E" w:rsidP="00B71AE5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fr-CH"/>
              </w:rPr>
            </w:pPr>
          </w:p>
          <w:p w:rsidR="008C1E1D" w:rsidRPr="00C576D9" w:rsidRDefault="009F4F3E" w:rsidP="00B71AE5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  <w:r w:rsidRPr="00C576D9">
              <w:rPr>
                <w:szCs w:val="22"/>
                <w:lang w:val="fr-CH"/>
              </w:rPr>
              <w:t>–</w:t>
            </w:r>
            <w:r w:rsidRPr="00C576D9">
              <w:rPr>
                <w:szCs w:val="22"/>
                <w:lang w:val="fr-CH"/>
              </w:rPr>
              <w:tab/>
              <w:t>pour chaque classe supplémentaire</w:t>
            </w:r>
          </w:p>
          <w:p w:rsidR="00B71AE5" w:rsidRPr="00C576D9" w:rsidRDefault="00B71AE5" w:rsidP="00B71AE5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D" w:rsidRPr="00C576D9" w:rsidRDefault="008C1E1D" w:rsidP="0099402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</w:p>
          <w:p w:rsidR="008C1E1D" w:rsidRPr="00C576D9" w:rsidRDefault="006A5FFE" w:rsidP="00B71AE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270</w:t>
            </w:r>
          </w:p>
          <w:p w:rsidR="008C1E1D" w:rsidRPr="00C576D9" w:rsidRDefault="008C1E1D" w:rsidP="00B71AE5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  <w:p w:rsidR="009F4F3E" w:rsidRPr="00C576D9" w:rsidRDefault="006A5FFE" w:rsidP="00B71AE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  <w:lang w:val="fr-CH"/>
              </w:rPr>
            </w:pPr>
            <w:r>
              <w:rPr>
                <w:szCs w:val="24"/>
                <w:lang w:val="fr-CH"/>
              </w:rPr>
              <w:t xml:space="preserve"> 62</w:t>
            </w:r>
          </w:p>
        </w:tc>
      </w:tr>
    </w:tbl>
    <w:p w:rsidR="002921FE" w:rsidRPr="007E2925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D611C" w:rsidRDefault="00A52652" w:rsidP="00BB7430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770909">
        <w:rPr>
          <w:lang w:val="fr-FR" w:eastAsia="ja-JP"/>
        </w:rPr>
        <w:t>27</w:t>
      </w:r>
      <w:r w:rsidR="00DD476B">
        <w:rPr>
          <w:lang w:val="fr-FR" w:eastAsia="ja-JP"/>
        </w:rPr>
        <w:t xml:space="preserve"> </w:t>
      </w:r>
      <w:r w:rsidR="00770909">
        <w:rPr>
          <w:lang w:val="fr-FR" w:eastAsia="ja-JP"/>
        </w:rPr>
        <w:t>avril</w:t>
      </w:r>
      <w:r w:rsidR="007C48A4" w:rsidRPr="00FD611C">
        <w:rPr>
          <w:lang w:val="fr-FR" w:eastAsia="ja-JP"/>
        </w:rPr>
        <w:t xml:space="preserve"> </w:t>
      </w:r>
      <w:r w:rsidR="008C1E1D">
        <w:rPr>
          <w:lang w:val="fr-FR" w:eastAsia="ja-JP"/>
        </w:rPr>
        <w:t>2020</w:t>
      </w:r>
      <w:r w:rsidRPr="00FD611C">
        <w:rPr>
          <w:lang w:val="fr-FR" w:eastAsia="ja-JP"/>
        </w:rPr>
        <w:t xml:space="preserve">.  Par conséquent, ces montants devront être payés </w:t>
      </w:r>
      <w:r w:rsidR="00770909">
        <w:rPr>
          <w:lang w:val="fr-FR" w:eastAsia="ja-JP"/>
        </w:rPr>
        <w:t>lorsqu</w:t>
      </w:r>
      <w:r w:rsidR="00770909">
        <w:rPr>
          <w:lang w:val="fr-FR"/>
        </w:rPr>
        <w:t>e la Tunisie</w:t>
      </w:r>
    </w:p>
    <w:p w:rsidR="007F535F" w:rsidRPr="00BF5B68" w:rsidRDefault="00BF5B68" w:rsidP="00BF5B68">
      <w:pPr>
        <w:pStyle w:val="ONUMFS"/>
        <w:numPr>
          <w:ilvl w:val="0"/>
          <w:numId w:val="0"/>
        </w:numPr>
        <w:ind w:firstLine="562"/>
        <w:rPr>
          <w:lang w:val="fr-FR" w:eastAsia="ja-JP"/>
        </w:rPr>
      </w:pPr>
      <w:r>
        <w:rPr>
          <w:lang w:val="fr-FR" w:eastAsia="ja-JP"/>
        </w:rPr>
        <w:t>a</w:t>
      </w:r>
      <w:r w:rsidRPr="003B651A">
        <w:rPr>
          <w:lang w:val="fr-FR" w:eastAsia="ja-JP"/>
        </w:rPr>
        <w:t xml:space="preserve">) </w:t>
      </w:r>
      <w:r>
        <w:rPr>
          <w:lang w:val="fr-FR" w:eastAsia="ja-JP"/>
        </w:rPr>
        <w:tab/>
      </w:r>
      <w:r w:rsidR="00F20F47" w:rsidRPr="00BF5B68">
        <w:rPr>
          <w:rFonts w:eastAsia="MS Mincho"/>
          <w:szCs w:val="22"/>
          <w:lang w:val="fr-FR" w:eastAsia="ja-JP"/>
        </w:rPr>
        <w:t>est</w:t>
      </w:r>
      <w:r w:rsidR="00A52652" w:rsidRPr="00BF5B68">
        <w:rPr>
          <w:rFonts w:eastAsia="MS Mincho"/>
          <w:szCs w:val="22"/>
          <w:lang w:val="fr-FR" w:eastAsia="ja-JP"/>
        </w:rPr>
        <w:t xml:space="preserve"> désigné</w:t>
      </w:r>
      <w:r w:rsidR="00770909">
        <w:rPr>
          <w:rFonts w:eastAsia="MS Mincho"/>
          <w:szCs w:val="22"/>
          <w:lang w:val="fr-FR" w:eastAsia="ja-JP"/>
        </w:rPr>
        <w:t>e</w:t>
      </w:r>
      <w:r w:rsidR="00A52652" w:rsidRPr="00BF5B68">
        <w:rPr>
          <w:rFonts w:eastAsia="MS Mincho"/>
          <w:szCs w:val="22"/>
          <w:lang w:val="fr-FR" w:eastAsia="ja-JP"/>
        </w:rPr>
        <w:t xml:space="preserve"> dans une demande internationale qui est reçue par l’Office d’origine à </w:t>
      </w:r>
      <w:r w:rsidR="00A52652" w:rsidRPr="00BF5B68">
        <w:rPr>
          <w:lang w:val="fr-FR" w:eastAsia="ja-JP"/>
        </w:rPr>
        <w:t>cette</w:t>
      </w:r>
      <w:r w:rsidR="00A52652" w:rsidRPr="00BF5B68">
        <w:rPr>
          <w:rFonts w:eastAsia="MS Mincho"/>
          <w:szCs w:val="22"/>
          <w:lang w:val="fr-FR" w:eastAsia="ja-JP"/>
        </w:rPr>
        <w:t xml:space="preserve"> date ou postérieurement; </w:t>
      </w:r>
      <w:r w:rsidR="00797655" w:rsidRPr="00BF5B68">
        <w:rPr>
          <w:rFonts w:eastAsia="MS Mincho"/>
          <w:szCs w:val="22"/>
          <w:lang w:val="fr-FR" w:eastAsia="ja-JP"/>
        </w:rPr>
        <w:t xml:space="preserve"> </w:t>
      </w:r>
      <w:r w:rsidR="00A52652" w:rsidRPr="00BF5B68">
        <w:rPr>
          <w:rFonts w:eastAsia="MS Mincho"/>
          <w:szCs w:val="22"/>
          <w:lang w:val="fr-FR" w:eastAsia="ja-JP"/>
        </w:rPr>
        <w:t>ou</w:t>
      </w:r>
    </w:p>
    <w:p w:rsidR="008C1E1D" w:rsidRDefault="008C1E1D" w:rsidP="009F4F3E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</w:p>
    <w:p w:rsidR="009F4F3E" w:rsidRPr="009F4F3E" w:rsidRDefault="009F4F3E" w:rsidP="009F4F3E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lastRenderedPageBreak/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770909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40373C">
        <w:rPr>
          <w:lang w:val="fr-FR"/>
        </w:rPr>
        <w:t>27</w:t>
      </w:r>
      <w:r w:rsidR="00B508DB">
        <w:rPr>
          <w:lang w:val="fr-FR"/>
        </w:rPr>
        <w:t xml:space="preserve"> </w:t>
      </w:r>
      <w:r w:rsidR="00770909">
        <w:rPr>
          <w:lang w:val="fr-FR"/>
        </w:rPr>
        <w:t>fé</w:t>
      </w:r>
      <w:r w:rsidR="00E227D9">
        <w:rPr>
          <w:lang w:val="fr-FR"/>
        </w:rPr>
        <w:t>v</w:t>
      </w:r>
      <w:r w:rsidR="00770909">
        <w:rPr>
          <w:lang w:val="fr-FR"/>
        </w:rPr>
        <w:t>r</w:t>
      </w:r>
      <w:r w:rsidR="00E227D9">
        <w:rPr>
          <w:lang w:val="fr-FR"/>
        </w:rPr>
        <w:t>ier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E227D9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04733">
      <w:rPr>
        <w:noProof/>
      </w:rPr>
      <w:t>2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04733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37ED"/>
    <w:rsid w:val="0022493E"/>
    <w:rsid w:val="00235337"/>
    <w:rsid w:val="002361CF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6624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373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A5FFE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568"/>
    <w:rsid w:val="00755CF1"/>
    <w:rsid w:val="007601CF"/>
    <w:rsid w:val="007613D2"/>
    <w:rsid w:val="00767C4D"/>
    <w:rsid w:val="00770909"/>
    <w:rsid w:val="00773CE3"/>
    <w:rsid w:val="007743EF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535F"/>
    <w:rsid w:val="007F62D1"/>
    <w:rsid w:val="00804EC4"/>
    <w:rsid w:val="00813078"/>
    <w:rsid w:val="0081545C"/>
    <w:rsid w:val="00832209"/>
    <w:rsid w:val="0084321A"/>
    <w:rsid w:val="00853FA8"/>
    <w:rsid w:val="00854071"/>
    <w:rsid w:val="00864C98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4F1B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16BA7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1AE5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576D9"/>
    <w:rsid w:val="00C704F0"/>
    <w:rsid w:val="00C71D6C"/>
    <w:rsid w:val="00C771EA"/>
    <w:rsid w:val="00C84102"/>
    <w:rsid w:val="00C86EEE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ACB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D476B"/>
    <w:rsid w:val="00DE16DD"/>
    <w:rsid w:val="00DE2392"/>
    <w:rsid w:val="00E04733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A5C76"/>
    <w:rsid w:val="00FB0306"/>
    <w:rsid w:val="00FB0889"/>
    <w:rsid w:val="00FB1954"/>
    <w:rsid w:val="00FC3742"/>
    <w:rsid w:val="00FC3D36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1364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21</cp:revision>
  <cp:lastPrinted>2020-02-27T10:48:00Z</cp:lastPrinted>
  <dcterms:created xsi:type="dcterms:W3CDTF">2019-12-23T13:47:00Z</dcterms:created>
  <dcterms:modified xsi:type="dcterms:W3CDTF">2020-02-27T10:48:00Z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