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9648C4" w:rsidRPr="00C555E1" w14:paraId="04D74186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0FF4E265" w14:textId="77777777" w:rsidR="00A953E1" w:rsidRPr="00C555E1" w:rsidRDefault="00A953E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409DE7ED" w14:textId="77777777" w:rsidR="00A953E1" w:rsidRPr="00C555E1" w:rsidRDefault="0094305C">
            <w:pPr>
              <w:rPr>
                <w:lang w:val="fr-FR"/>
              </w:rPr>
            </w:pPr>
            <w:r w:rsidRPr="00C555E1">
              <w:rPr>
                <w:noProof/>
                <w:lang w:val="fr-CH" w:eastAsia="fr-CH"/>
              </w:rPr>
              <w:drawing>
                <wp:inline distT="0" distB="0" distL="0" distR="0" wp14:anchorId="29B77935" wp14:editId="7EB1AB56">
                  <wp:extent cx="1856105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95DA9" w14:textId="74DD1190" w:rsidR="00AC1109" w:rsidRPr="00C555E1" w:rsidRDefault="005E284E" w:rsidP="00C555E1">
      <w:pPr>
        <w:spacing w:before="240" w:after="1200"/>
        <w:jc w:val="right"/>
        <w:rPr>
          <w:lang w:val="fr-FR"/>
        </w:rPr>
      </w:pPr>
      <w:r w:rsidRPr="000F6B38">
        <w:rPr>
          <w:rFonts w:ascii="Arial Black" w:hAnsi="Arial Black"/>
          <w:sz w:val="15"/>
          <w:szCs w:val="15"/>
          <w:lang w:val="fr-FR"/>
        </w:rPr>
        <w:t>AVIS</w:t>
      </w:r>
      <w:r w:rsidR="00715D12" w:rsidRPr="000F6B38">
        <w:rPr>
          <w:rFonts w:ascii="Arial Black" w:hAnsi="Arial Black"/>
          <w:sz w:val="15"/>
          <w:szCs w:val="15"/>
          <w:lang w:val="fr-FR"/>
        </w:rPr>
        <w:t xml:space="preserve"> N</w:t>
      </w:r>
      <w:r w:rsidRPr="000F6B38">
        <w:rPr>
          <w:rFonts w:ascii="Arial Black" w:hAnsi="Arial Black"/>
          <w:sz w:val="15"/>
          <w:szCs w:val="15"/>
          <w:lang w:val="fr-FR"/>
        </w:rPr>
        <w:t>° </w:t>
      </w:r>
      <w:r w:rsidR="000F6B38" w:rsidRPr="000F6B38">
        <w:rPr>
          <w:rFonts w:ascii="Arial Black" w:hAnsi="Arial Black"/>
          <w:sz w:val="15"/>
          <w:szCs w:val="15"/>
          <w:lang w:val="fr-FR"/>
        </w:rPr>
        <w:t>10</w:t>
      </w:r>
      <w:r w:rsidR="00715D12" w:rsidRPr="000F6B38">
        <w:rPr>
          <w:rFonts w:ascii="Arial Black" w:hAnsi="Arial Black"/>
          <w:sz w:val="15"/>
          <w:szCs w:val="15"/>
          <w:lang w:val="fr-FR"/>
        </w:rPr>
        <w:t>/20</w:t>
      </w:r>
      <w:r w:rsidR="0094305C" w:rsidRPr="000F6B38">
        <w:rPr>
          <w:rFonts w:ascii="Arial Black" w:hAnsi="Arial Black"/>
          <w:sz w:val="15"/>
          <w:szCs w:val="15"/>
          <w:lang w:val="fr-FR"/>
        </w:rPr>
        <w:t>2</w:t>
      </w:r>
      <w:r w:rsidR="00715D12" w:rsidRPr="000F6B38">
        <w:rPr>
          <w:rFonts w:ascii="Arial Black" w:hAnsi="Arial Black"/>
          <w:sz w:val="15"/>
          <w:szCs w:val="15"/>
          <w:lang w:val="fr-FR"/>
        </w:rPr>
        <w:t>1</w:t>
      </w:r>
    </w:p>
    <w:p w14:paraId="098B0E24" w14:textId="77777777" w:rsidR="00AC1109" w:rsidRPr="00C555E1" w:rsidRDefault="0094305C" w:rsidP="00C555E1">
      <w:pPr>
        <w:spacing w:after="720"/>
        <w:rPr>
          <w:b/>
          <w:sz w:val="28"/>
          <w:szCs w:val="28"/>
          <w:lang w:val="fr-FR"/>
        </w:rPr>
      </w:pPr>
      <w:r w:rsidRPr="00C555E1">
        <w:rPr>
          <w:b/>
          <w:bCs/>
          <w:sz w:val="28"/>
          <w:szCs w:val="28"/>
          <w:lang w:val="fr-FR"/>
        </w:rPr>
        <w:t>Protocole de Madrid concernant l</w:t>
      </w:r>
      <w:r w:rsidR="00B80BA6" w:rsidRPr="00C555E1">
        <w:rPr>
          <w:b/>
          <w:bCs/>
          <w:sz w:val="28"/>
          <w:szCs w:val="28"/>
          <w:lang w:val="fr-FR"/>
        </w:rPr>
        <w:t>’</w:t>
      </w:r>
      <w:r w:rsidRPr="00C555E1">
        <w:rPr>
          <w:b/>
          <w:bCs/>
          <w:sz w:val="28"/>
          <w:szCs w:val="28"/>
          <w:lang w:val="fr-FR"/>
        </w:rPr>
        <w:t>enregistrement international des marques</w:t>
      </w:r>
    </w:p>
    <w:p w14:paraId="36AA2437" w14:textId="77777777" w:rsidR="00AC1109" w:rsidRPr="00C555E1" w:rsidRDefault="0094305C" w:rsidP="00C555E1">
      <w:pPr>
        <w:spacing w:after="360"/>
        <w:rPr>
          <w:b/>
          <w:sz w:val="24"/>
          <w:szCs w:val="24"/>
          <w:lang w:val="fr-FR"/>
        </w:rPr>
      </w:pPr>
      <w:r w:rsidRPr="00C555E1">
        <w:rPr>
          <w:b/>
          <w:bCs/>
          <w:iCs/>
          <w:sz w:val="24"/>
          <w:szCs w:val="24"/>
          <w:lang w:val="fr-FR"/>
        </w:rPr>
        <w:t>Système de Madrid concernant l</w:t>
      </w:r>
      <w:r w:rsidR="00B80BA6" w:rsidRPr="00C555E1">
        <w:rPr>
          <w:b/>
          <w:bCs/>
          <w:iCs/>
          <w:sz w:val="24"/>
          <w:szCs w:val="24"/>
          <w:lang w:val="fr-FR"/>
        </w:rPr>
        <w:t>’</w:t>
      </w:r>
      <w:r w:rsidRPr="00C555E1">
        <w:rPr>
          <w:b/>
          <w:bCs/>
          <w:iCs/>
          <w:sz w:val="24"/>
          <w:szCs w:val="24"/>
          <w:lang w:val="fr-FR"/>
        </w:rPr>
        <w:t>enregistrement international des marques</w:t>
      </w:r>
      <w:r w:rsidR="00B80BA6" w:rsidRPr="00C555E1">
        <w:rPr>
          <w:b/>
          <w:bCs/>
          <w:iCs/>
          <w:sz w:val="24"/>
          <w:szCs w:val="24"/>
          <w:lang w:val="fr-FR"/>
        </w:rPr>
        <w:t> :</w:t>
      </w:r>
      <w:r w:rsidRPr="00C555E1">
        <w:rPr>
          <w:b/>
          <w:bCs/>
          <w:iCs/>
          <w:sz w:val="24"/>
          <w:szCs w:val="24"/>
          <w:lang w:val="fr-FR"/>
        </w:rPr>
        <w:t xml:space="preserve"> Fermeture du Bureau international de l</w:t>
      </w:r>
      <w:r w:rsidR="00B80BA6" w:rsidRPr="00C555E1">
        <w:rPr>
          <w:b/>
          <w:bCs/>
          <w:iCs/>
          <w:sz w:val="24"/>
          <w:szCs w:val="24"/>
          <w:lang w:val="fr-FR"/>
        </w:rPr>
        <w:t>’</w:t>
      </w:r>
      <w:r w:rsidRPr="00C555E1">
        <w:rPr>
          <w:b/>
          <w:bCs/>
          <w:iCs/>
          <w:sz w:val="24"/>
          <w:szCs w:val="24"/>
          <w:lang w:val="fr-FR"/>
        </w:rPr>
        <w:t>Organisation Mondiale de la Propriété Intellectuelle (OMPI)</w:t>
      </w:r>
    </w:p>
    <w:p w14:paraId="383C211B" w14:textId="333C8FBD" w:rsidR="00B80BA6" w:rsidRPr="00C555E1" w:rsidRDefault="00AC1109" w:rsidP="00C555E1">
      <w:pPr>
        <w:pStyle w:val="ONUMFS"/>
        <w:rPr>
          <w:lang w:val="fr-FR"/>
        </w:rPr>
      </w:pPr>
      <w:r w:rsidRPr="00C555E1">
        <w:rPr>
          <w:lang w:val="fr-FR"/>
        </w:rPr>
        <w:t>Conformément à la règle 32.2)v) du règlement d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>exécution du Protocole relatif à l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>Arrangement de Madrid concernant l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>enregistrement international des marque</w:t>
      </w:r>
      <w:r w:rsidR="00A84C09">
        <w:rPr>
          <w:lang w:val="fr-FR"/>
        </w:rPr>
        <w:t>s (règlement </w:t>
      </w:r>
      <w:r w:rsidRPr="00C555E1">
        <w:rPr>
          <w:lang w:val="fr-FR"/>
        </w:rPr>
        <w:t>d</w:t>
      </w:r>
      <w:r w:rsidR="00B80BA6" w:rsidRPr="00C555E1">
        <w:rPr>
          <w:lang w:val="fr-FR"/>
        </w:rPr>
        <w:t>’</w:t>
      </w:r>
      <w:r w:rsidR="0001679E">
        <w:rPr>
          <w:lang w:val="fr-FR"/>
        </w:rPr>
        <w:t>exécution</w:t>
      </w:r>
      <w:r w:rsidRPr="00C555E1">
        <w:rPr>
          <w:lang w:val="fr-FR"/>
        </w:rPr>
        <w:t>), le Bureau international de l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 xml:space="preserve">Organisation Mondiale de la Propriété Intellectuelle (OMPI) souhaite informer </w:t>
      </w:r>
      <w:r w:rsidRPr="00B66569">
        <w:rPr>
          <w:lang w:val="fr-FR"/>
        </w:rPr>
        <w:t>qu</w:t>
      </w:r>
      <w:r w:rsidR="00B80BA6" w:rsidRPr="00B66569">
        <w:rPr>
          <w:lang w:val="fr-FR"/>
        </w:rPr>
        <w:t>’</w:t>
      </w:r>
      <w:r w:rsidR="00921FAD" w:rsidRPr="00B66569">
        <w:rPr>
          <w:lang w:val="fr-FR"/>
        </w:rPr>
        <w:t>il</w:t>
      </w:r>
      <w:r w:rsidR="00B66569" w:rsidRPr="00B66569">
        <w:rPr>
          <w:lang w:val="fr-FR"/>
        </w:rPr>
        <w:t xml:space="preserve"> </w:t>
      </w:r>
      <w:r w:rsidR="00921FAD" w:rsidRPr="00B66569">
        <w:rPr>
          <w:lang w:val="fr-FR"/>
        </w:rPr>
        <w:t xml:space="preserve">sera considéré comme </w:t>
      </w:r>
      <w:r w:rsidR="00B66569" w:rsidRPr="00B66569">
        <w:rPr>
          <w:lang w:val="fr-FR"/>
        </w:rPr>
        <w:t xml:space="preserve">fermé </w:t>
      </w:r>
      <w:r w:rsidR="00921FAD" w:rsidRPr="00B66569">
        <w:rPr>
          <w:lang w:val="fr-FR"/>
        </w:rPr>
        <w:t>au public le</w:t>
      </w:r>
      <w:r w:rsidR="00490CA4" w:rsidRPr="00B66569">
        <w:rPr>
          <w:lang w:val="fr-FR"/>
        </w:rPr>
        <w:t> </w:t>
      </w:r>
      <w:r w:rsidR="00921FAD" w:rsidRPr="00B66569">
        <w:rPr>
          <w:lang w:val="fr-FR"/>
        </w:rPr>
        <w:t>vendredi 9 juillet 2021</w:t>
      </w:r>
      <w:r w:rsidR="00921FAD">
        <w:rPr>
          <w:lang w:val="fr-FR"/>
        </w:rPr>
        <w:t xml:space="preserve"> </w:t>
      </w:r>
      <w:r w:rsidRPr="00C555E1">
        <w:rPr>
          <w:lang w:val="fr-FR"/>
        </w:rPr>
        <w:t>en raison d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>une maintenance prévue de ses systèmes informatiques</w:t>
      </w:r>
      <w:r w:rsidR="00921FAD">
        <w:rPr>
          <w:lang w:val="fr-FR"/>
        </w:rPr>
        <w:t xml:space="preserve"> et </w:t>
      </w:r>
      <w:r w:rsidR="00490CA4">
        <w:rPr>
          <w:lang w:val="fr-FR"/>
        </w:rPr>
        <w:t>afin de</w:t>
      </w:r>
      <w:r w:rsidR="00921FAD">
        <w:rPr>
          <w:lang w:val="fr-FR"/>
        </w:rPr>
        <w:t xml:space="preserve"> protéger les utilisateurs des services en ligne du système de Madrid d</w:t>
      </w:r>
      <w:r w:rsidR="00490CA4">
        <w:rPr>
          <w:lang w:val="fr-FR"/>
        </w:rPr>
        <w:t xml:space="preserve">’éventuelles </w:t>
      </w:r>
      <w:r w:rsidR="00921FAD">
        <w:rPr>
          <w:lang w:val="fr-FR"/>
        </w:rPr>
        <w:t>inobservation</w:t>
      </w:r>
      <w:r w:rsidR="00490CA4">
        <w:rPr>
          <w:lang w:val="fr-FR"/>
        </w:rPr>
        <w:t>s</w:t>
      </w:r>
      <w:r w:rsidR="00921FAD">
        <w:rPr>
          <w:lang w:val="fr-FR"/>
        </w:rPr>
        <w:t xml:space="preserve"> de</w:t>
      </w:r>
      <w:r w:rsidR="00490CA4">
        <w:rPr>
          <w:lang w:val="fr-FR"/>
        </w:rPr>
        <w:t xml:space="preserve"> </w:t>
      </w:r>
      <w:r w:rsidR="00921FAD">
        <w:rPr>
          <w:lang w:val="fr-FR"/>
        </w:rPr>
        <w:t xml:space="preserve">délais </w:t>
      </w:r>
      <w:r w:rsidR="00490CA4">
        <w:rPr>
          <w:lang w:val="fr-FR"/>
        </w:rPr>
        <w:t xml:space="preserve">auprès du Bureau international de l’OMPI. </w:t>
      </w:r>
    </w:p>
    <w:p w14:paraId="75CEDB74" w14:textId="47ECE79F" w:rsidR="00B80BA6" w:rsidRPr="00C555E1" w:rsidRDefault="00AC1109" w:rsidP="001317C7">
      <w:pPr>
        <w:pStyle w:val="ONUMFS"/>
        <w:rPr>
          <w:lang w:val="fr-FR"/>
        </w:rPr>
      </w:pPr>
      <w:r w:rsidRPr="00C555E1">
        <w:rPr>
          <w:lang w:val="fr-FR"/>
        </w:rPr>
        <w:t>En conséquence, en vertu de la règle 4.4) du règlement d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 xml:space="preserve">exécution, tout délai concernant le Bureau international </w:t>
      </w:r>
      <w:r w:rsidR="00E462E8">
        <w:rPr>
          <w:lang w:val="fr-FR"/>
        </w:rPr>
        <w:t xml:space="preserve">de l’OMPI </w:t>
      </w:r>
      <w:r w:rsidRPr="00C555E1">
        <w:rPr>
          <w:lang w:val="fr-FR"/>
        </w:rPr>
        <w:t>en vertu du système de Madrid qui expire le vendredi</w:t>
      </w:r>
      <w:r w:rsidR="00C37B06">
        <w:rPr>
          <w:lang w:val="fr-FR"/>
        </w:rPr>
        <w:t> </w:t>
      </w:r>
      <w:r w:rsidR="00B80BA6" w:rsidRPr="00C555E1">
        <w:rPr>
          <w:lang w:val="fr-FR"/>
        </w:rPr>
        <w:t>9</w:t>
      </w:r>
      <w:r w:rsidR="00CE60C5">
        <w:rPr>
          <w:lang w:val="fr-FR"/>
        </w:rPr>
        <w:t> </w:t>
      </w:r>
      <w:r w:rsidR="00B80BA6" w:rsidRPr="00C555E1">
        <w:rPr>
          <w:lang w:val="fr-FR"/>
        </w:rPr>
        <w:t>juillet 20</w:t>
      </w:r>
      <w:r w:rsidRPr="00C555E1">
        <w:rPr>
          <w:lang w:val="fr-FR"/>
        </w:rPr>
        <w:t>21 expirera le premier jour suivant où le Bureau international de l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 xml:space="preserve">OMPI </w:t>
      </w:r>
      <w:r w:rsidR="001317C7" w:rsidRPr="001317C7">
        <w:rPr>
          <w:lang w:val="fr-FR"/>
        </w:rPr>
        <w:t>est rouvert</w:t>
      </w:r>
      <w:r w:rsidR="001317C7">
        <w:rPr>
          <w:lang w:val="fr-FR"/>
        </w:rPr>
        <w:t xml:space="preserve"> </w:t>
      </w:r>
      <w:r w:rsidR="001317C7" w:rsidRPr="001317C7">
        <w:rPr>
          <w:lang w:val="fr-FR"/>
        </w:rPr>
        <w:t>au public</w:t>
      </w:r>
      <w:r w:rsidR="00986038" w:rsidRPr="00C555E1">
        <w:rPr>
          <w:lang w:val="fr-FR"/>
        </w:rPr>
        <w:t>.  To</w:t>
      </w:r>
      <w:r w:rsidRPr="00C555E1">
        <w:rPr>
          <w:lang w:val="fr-FR"/>
        </w:rPr>
        <w:t xml:space="preserve">ut délai de ce type expirera donc le </w:t>
      </w:r>
      <w:r w:rsidR="00793410">
        <w:rPr>
          <w:lang w:val="fr-FR"/>
        </w:rPr>
        <w:t>lundi 12</w:t>
      </w:r>
      <w:r w:rsidR="00B80BA6" w:rsidRPr="00C555E1">
        <w:rPr>
          <w:lang w:val="fr-FR"/>
        </w:rPr>
        <w:t> juillet 20</w:t>
      </w:r>
      <w:r w:rsidRPr="00C555E1">
        <w:rPr>
          <w:lang w:val="fr-FR"/>
        </w:rPr>
        <w:t>21.</w:t>
      </w:r>
    </w:p>
    <w:p w14:paraId="1BC5D865" w14:textId="453BAB43" w:rsidR="00B80BA6" w:rsidRPr="00C555E1" w:rsidRDefault="00490CA4" w:rsidP="00C555E1">
      <w:pPr>
        <w:pStyle w:val="ONUMFS"/>
        <w:rPr>
          <w:lang w:val="fr-FR"/>
        </w:rPr>
      </w:pPr>
      <w:r>
        <w:rPr>
          <w:lang w:val="fr-FR"/>
        </w:rPr>
        <w:t>Le Bureau international de l’OMPI souhaite également informer que</w:t>
      </w:r>
      <w:r w:rsidR="00C967ED" w:rsidRPr="00C555E1">
        <w:rPr>
          <w:lang w:val="fr-FR"/>
        </w:rPr>
        <w:t xml:space="preserve"> les services en ligne ci</w:t>
      </w:r>
      <w:r w:rsidR="00C555E1">
        <w:rPr>
          <w:lang w:val="fr-FR"/>
        </w:rPr>
        <w:noBreakHyphen/>
      </w:r>
      <w:r w:rsidR="00C967ED" w:rsidRPr="00C555E1">
        <w:rPr>
          <w:lang w:val="fr-FR"/>
        </w:rPr>
        <w:t>après du système de Madrid seront indisponibles ou</w:t>
      </w:r>
      <w:r w:rsidR="002F2F3E">
        <w:rPr>
          <w:lang w:val="fr-FR"/>
        </w:rPr>
        <w:t> </w:t>
      </w:r>
      <w:r w:rsidR="00C967ED" w:rsidRPr="00C555E1">
        <w:rPr>
          <w:lang w:val="fr-FR"/>
        </w:rPr>
        <w:t xml:space="preserve">risquent de subir des perturbations du vendredi </w:t>
      </w:r>
      <w:r w:rsidR="00B80BA6" w:rsidRPr="00C555E1">
        <w:rPr>
          <w:lang w:val="fr-FR"/>
        </w:rPr>
        <w:t>9 juillet</w:t>
      </w:r>
      <w:r w:rsidR="00C967ED" w:rsidRPr="00C555E1">
        <w:rPr>
          <w:lang w:val="fr-FR"/>
        </w:rPr>
        <w:t xml:space="preserve"> au</w:t>
      </w:r>
      <w:r w:rsidR="002F2F3E">
        <w:rPr>
          <w:lang w:val="fr-FR"/>
        </w:rPr>
        <w:t> </w:t>
      </w:r>
      <w:r>
        <w:rPr>
          <w:lang w:val="fr-FR"/>
        </w:rPr>
        <w:t>dimanche 11</w:t>
      </w:r>
      <w:r w:rsidR="00B80BA6" w:rsidRPr="00C555E1">
        <w:rPr>
          <w:lang w:val="fr-FR"/>
        </w:rPr>
        <w:t> juillet 20</w:t>
      </w:r>
      <w:r w:rsidR="00C967ED" w:rsidRPr="00C555E1">
        <w:rPr>
          <w:lang w:val="fr-FR"/>
        </w:rPr>
        <w:t>21</w:t>
      </w:r>
      <w:r w:rsidR="00B80BA6" w:rsidRPr="00C555E1">
        <w:rPr>
          <w:lang w:val="fr-FR"/>
        </w:rPr>
        <w:t> :</w:t>
      </w:r>
    </w:p>
    <w:p w14:paraId="100B59DC" w14:textId="77777777" w:rsidR="00AC1109" w:rsidRPr="00C555E1" w:rsidRDefault="00C967ED" w:rsidP="00C555E1">
      <w:pPr>
        <w:pStyle w:val="Bulletedlistlevel2"/>
        <w:tabs>
          <w:tab w:val="clear" w:pos="567"/>
          <w:tab w:val="num" w:pos="1134"/>
        </w:tabs>
        <w:ind w:left="567"/>
        <w:rPr>
          <w:lang w:val="fr-FR"/>
        </w:rPr>
      </w:pPr>
      <w:r w:rsidRPr="00C555E1">
        <w:rPr>
          <w:lang w:val="fr-FR"/>
        </w:rPr>
        <w:t>Désignation postérieure en ligne</w:t>
      </w:r>
      <w:r w:rsidR="0025409E">
        <w:rPr>
          <w:lang w:val="fr-FR"/>
        </w:rPr>
        <w:t>;</w:t>
      </w:r>
    </w:p>
    <w:p w14:paraId="1E83051F" w14:textId="77777777" w:rsidR="00AC1109" w:rsidRPr="00C555E1" w:rsidRDefault="00C967ED" w:rsidP="00C555E1">
      <w:pPr>
        <w:pStyle w:val="Bulletedlistlevel2"/>
        <w:tabs>
          <w:tab w:val="clear" w:pos="567"/>
          <w:tab w:val="num" w:pos="1134"/>
        </w:tabs>
        <w:ind w:left="567"/>
        <w:rPr>
          <w:lang w:val="fr-FR"/>
        </w:rPr>
      </w:pPr>
      <w:r w:rsidRPr="00C555E1">
        <w:rPr>
          <w:lang w:val="fr-FR"/>
        </w:rPr>
        <w:t>Limitation en ligne</w:t>
      </w:r>
      <w:r w:rsidR="0025409E">
        <w:rPr>
          <w:lang w:val="fr-FR"/>
        </w:rPr>
        <w:t>;</w:t>
      </w:r>
    </w:p>
    <w:p w14:paraId="23683295" w14:textId="77777777" w:rsidR="00AC1109" w:rsidRPr="00C555E1" w:rsidRDefault="00C967ED" w:rsidP="00C555E1">
      <w:pPr>
        <w:pStyle w:val="Bulletedlistlevel2"/>
        <w:tabs>
          <w:tab w:val="clear" w:pos="567"/>
          <w:tab w:val="num" w:pos="1134"/>
        </w:tabs>
        <w:ind w:left="567"/>
        <w:rPr>
          <w:lang w:val="fr-FR"/>
        </w:rPr>
      </w:pPr>
      <w:r w:rsidRPr="00C555E1">
        <w:rPr>
          <w:lang w:val="fr-FR"/>
        </w:rPr>
        <w:t>Renouvellement en ligne</w:t>
      </w:r>
      <w:r w:rsidR="0025409E">
        <w:rPr>
          <w:lang w:val="fr-FR"/>
        </w:rPr>
        <w:t>;</w:t>
      </w:r>
    </w:p>
    <w:p w14:paraId="6F693A12" w14:textId="77777777" w:rsidR="00AC1109" w:rsidRPr="00C555E1" w:rsidRDefault="00C967ED" w:rsidP="00C555E1">
      <w:pPr>
        <w:pStyle w:val="Bulletedlistlevel2"/>
        <w:tabs>
          <w:tab w:val="clear" w:pos="567"/>
          <w:tab w:val="num" w:pos="1134"/>
        </w:tabs>
        <w:ind w:left="567"/>
        <w:rPr>
          <w:lang w:val="fr-FR"/>
        </w:rPr>
      </w:pPr>
      <w:r w:rsidRPr="00C555E1">
        <w:rPr>
          <w:lang w:val="fr-FR"/>
        </w:rPr>
        <w:t>Gestion en ligne des mandataires</w:t>
      </w:r>
      <w:r w:rsidR="0025409E">
        <w:rPr>
          <w:lang w:val="fr-FR"/>
        </w:rPr>
        <w:t>;</w:t>
      </w:r>
    </w:p>
    <w:p w14:paraId="32E5AA5E" w14:textId="77777777" w:rsidR="00AC1109" w:rsidRPr="002F2F3E" w:rsidRDefault="0094305C" w:rsidP="00C555E1">
      <w:pPr>
        <w:pStyle w:val="Bulletedlistlevel2"/>
        <w:tabs>
          <w:tab w:val="clear" w:pos="567"/>
          <w:tab w:val="num" w:pos="1134"/>
        </w:tabs>
        <w:ind w:left="567"/>
        <w:rPr>
          <w:i/>
          <w:lang w:val="fr-FR"/>
        </w:rPr>
      </w:pPr>
      <w:r w:rsidRPr="002F2F3E">
        <w:rPr>
          <w:i/>
          <w:lang w:val="fr-FR"/>
        </w:rPr>
        <w:t>Madrid Monitor</w:t>
      </w:r>
      <w:r w:rsidR="0025409E">
        <w:rPr>
          <w:lang w:val="fr-FR"/>
        </w:rPr>
        <w:t>;</w:t>
      </w:r>
    </w:p>
    <w:p w14:paraId="2FC5AC4B" w14:textId="77777777" w:rsidR="00AC1109" w:rsidRPr="002F2F3E" w:rsidRDefault="0094305C" w:rsidP="00C555E1">
      <w:pPr>
        <w:pStyle w:val="Bulletedlistlevel2"/>
        <w:tabs>
          <w:tab w:val="clear" w:pos="567"/>
          <w:tab w:val="num" w:pos="1134"/>
        </w:tabs>
        <w:ind w:left="567"/>
        <w:rPr>
          <w:i/>
          <w:lang w:val="fr-FR"/>
        </w:rPr>
      </w:pPr>
      <w:r w:rsidRPr="002F2F3E">
        <w:rPr>
          <w:i/>
          <w:lang w:val="fr-FR"/>
        </w:rPr>
        <w:t>Madrid Portfolio Manager</w:t>
      </w:r>
      <w:r w:rsidR="0025409E">
        <w:rPr>
          <w:lang w:val="fr-FR"/>
        </w:rPr>
        <w:t>;</w:t>
      </w:r>
    </w:p>
    <w:p w14:paraId="4D6F9269" w14:textId="77777777" w:rsidR="00AC1109" w:rsidRPr="00C555E1" w:rsidRDefault="00C967ED" w:rsidP="00C555E1">
      <w:pPr>
        <w:pStyle w:val="Bulletedlistlevel2"/>
        <w:tabs>
          <w:tab w:val="clear" w:pos="567"/>
          <w:tab w:val="num" w:pos="1134"/>
        </w:tabs>
        <w:spacing w:after="220"/>
        <w:ind w:left="567"/>
        <w:rPr>
          <w:lang w:val="fr-FR"/>
        </w:rPr>
      </w:pPr>
      <w:r w:rsidRPr="00C555E1">
        <w:rPr>
          <w:lang w:val="fr-FR"/>
        </w:rPr>
        <w:t xml:space="preserve">Portail des offices </w:t>
      </w:r>
      <w:r w:rsidR="001317C7">
        <w:rPr>
          <w:lang w:val="fr-FR"/>
        </w:rPr>
        <w:t xml:space="preserve">du système de </w:t>
      </w:r>
      <w:r w:rsidRPr="00C555E1">
        <w:rPr>
          <w:lang w:val="fr-FR"/>
        </w:rPr>
        <w:t>Madrid</w:t>
      </w:r>
      <w:r w:rsidR="0025409E">
        <w:rPr>
          <w:lang w:val="fr-FR"/>
        </w:rPr>
        <w:t>.</w:t>
      </w:r>
    </w:p>
    <w:p w14:paraId="4C50A5D4" w14:textId="08CB19E2" w:rsidR="00B80BA6" w:rsidRPr="00C555E1" w:rsidRDefault="005C5AF9" w:rsidP="00C555E1">
      <w:pPr>
        <w:pStyle w:val="ONUMFS"/>
        <w:rPr>
          <w:lang w:val="fr-FR"/>
        </w:rPr>
      </w:pPr>
      <w:r w:rsidRPr="00C555E1">
        <w:rPr>
          <w:lang w:val="fr-FR"/>
        </w:rPr>
        <w:t xml:space="preserve">Pendant la période visée au </w:t>
      </w:r>
      <w:r w:rsidR="00B80BA6" w:rsidRPr="00C555E1">
        <w:rPr>
          <w:lang w:val="fr-FR"/>
        </w:rPr>
        <w:t>paragraphe 3</w:t>
      </w:r>
      <w:r w:rsidRPr="00C555E1">
        <w:rPr>
          <w:lang w:val="fr-FR"/>
        </w:rPr>
        <w:t>, les déposants, les titulaires et leurs mandataires peuvent continuer d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 xml:space="preserve">adresser des communications et de présenter des </w:t>
      </w:r>
      <w:r w:rsidR="00E462E8">
        <w:rPr>
          <w:lang w:val="fr-FR"/>
        </w:rPr>
        <w:t>demandes</w:t>
      </w:r>
      <w:r w:rsidRPr="00C555E1">
        <w:rPr>
          <w:lang w:val="fr-FR"/>
        </w:rPr>
        <w:t xml:space="preserve"> </w:t>
      </w:r>
      <w:r w:rsidR="00033B56" w:rsidRPr="00C555E1">
        <w:rPr>
          <w:lang w:val="fr-FR"/>
        </w:rPr>
        <w:t>au titre</w:t>
      </w:r>
      <w:r w:rsidRPr="00C555E1">
        <w:rPr>
          <w:lang w:val="fr-FR"/>
        </w:rPr>
        <w:t xml:space="preserve"> du système de Madrid au Bureau international de l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>OMPI, mais ils doivent le faire par l</w:t>
      </w:r>
      <w:r w:rsidR="00B80BA6" w:rsidRPr="00C555E1">
        <w:rPr>
          <w:lang w:val="fr-FR"/>
        </w:rPr>
        <w:t>’</w:t>
      </w:r>
      <w:r w:rsidRPr="00C555E1">
        <w:rPr>
          <w:lang w:val="fr-FR"/>
        </w:rPr>
        <w:t xml:space="preserve">intermédiaire de </w:t>
      </w:r>
      <w:r w:rsidRPr="002F2F3E">
        <w:rPr>
          <w:i/>
          <w:lang w:val="fr-FR"/>
        </w:rPr>
        <w:t>Contact Madrid</w:t>
      </w:r>
      <w:r w:rsidRPr="00C555E1">
        <w:rPr>
          <w:lang w:val="fr-FR"/>
        </w:rPr>
        <w:t xml:space="preserve"> (</w:t>
      </w:r>
      <w:hyperlink r:id="rId10" w:history="1">
        <w:r w:rsidR="0001679E" w:rsidRPr="006622FA">
          <w:rPr>
            <w:rStyle w:val="Hyperlink"/>
            <w:color w:val="auto"/>
            <w:u w:val="none"/>
            <w:lang w:val="fr-FR"/>
          </w:rPr>
          <w:t>https://www3.wipo.int/contact/fr/madrid/</w:t>
        </w:r>
      </w:hyperlink>
      <w:r w:rsidRPr="00C555E1">
        <w:rPr>
          <w:lang w:val="fr-FR"/>
        </w:rPr>
        <w:t>).</w:t>
      </w:r>
    </w:p>
    <w:p w14:paraId="4CF68E21" w14:textId="2A9E9B67" w:rsidR="00E25414" w:rsidRPr="00C555E1" w:rsidRDefault="00A63EA0" w:rsidP="00C555E1">
      <w:pPr>
        <w:pStyle w:val="Endofdocument-Annex"/>
        <w:rPr>
          <w:lang w:val="fr-FR"/>
        </w:rPr>
      </w:pPr>
      <w:r w:rsidRPr="00A63EA0">
        <w:rPr>
          <w:lang w:val="fr-FR"/>
        </w:rPr>
        <w:t>Le 7</w:t>
      </w:r>
      <w:r w:rsidR="005C5AF9" w:rsidRPr="00A63EA0">
        <w:rPr>
          <w:lang w:val="fr-FR"/>
        </w:rPr>
        <w:t xml:space="preserve"> </w:t>
      </w:r>
      <w:r w:rsidR="00B80BA6" w:rsidRPr="00A63EA0">
        <w:rPr>
          <w:lang w:val="fr-FR"/>
        </w:rPr>
        <w:t>juillet 20</w:t>
      </w:r>
      <w:r w:rsidR="005C5AF9" w:rsidRPr="00A63EA0">
        <w:rPr>
          <w:lang w:val="fr-FR"/>
        </w:rPr>
        <w:t>21</w:t>
      </w:r>
    </w:p>
    <w:sectPr w:rsidR="00E25414" w:rsidRPr="00C555E1" w:rsidSect="00C555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56CB" w14:textId="77777777" w:rsidR="0094305C" w:rsidRDefault="0094305C">
      <w:r>
        <w:separator/>
      </w:r>
    </w:p>
  </w:endnote>
  <w:endnote w:type="continuationSeparator" w:id="0">
    <w:p w14:paraId="5C10A5F4" w14:textId="77777777" w:rsidR="0094305C" w:rsidRDefault="0094305C" w:rsidP="00A326CA">
      <w:r>
        <w:separator/>
      </w:r>
    </w:p>
    <w:p w14:paraId="05BB5710" w14:textId="77777777" w:rsidR="0094305C" w:rsidRPr="00A326CA" w:rsidRDefault="0094305C" w:rsidP="00A326CA">
      <w:r>
        <w:rPr>
          <w:sz w:val="17"/>
        </w:rPr>
        <w:t>[Endnote continued from previous page]</w:t>
      </w:r>
    </w:p>
  </w:endnote>
  <w:endnote w:type="continuationNotice" w:id="1">
    <w:p w14:paraId="6603C7E6" w14:textId="77777777" w:rsidR="0094305C" w:rsidRPr="00A326CA" w:rsidRDefault="0094305C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C86C" w14:textId="77777777" w:rsidR="00C555E1" w:rsidRDefault="00C555E1" w:rsidP="00C55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B0FE" w14:textId="77777777" w:rsidR="005C5AF9" w:rsidRDefault="005C5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CD22" w14:textId="77777777" w:rsidR="005C5AF9" w:rsidRDefault="005C5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3679" w14:textId="77777777" w:rsidR="0094305C" w:rsidRDefault="0094305C">
      <w:r>
        <w:separator/>
      </w:r>
    </w:p>
  </w:footnote>
  <w:footnote w:type="continuationSeparator" w:id="0">
    <w:p w14:paraId="58AD3D18" w14:textId="77777777" w:rsidR="0094305C" w:rsidRDefault="0094305C" w:rsidP="00A326CA">
      <w:r>
        <w:separator/>
      </w:r>
    </w:p>
    <w:p w14:paraId="090D9947" w14:textId="77777777" w:rsidR="0094305C" w:rsidRPr="00A326CA" w:rsidRDefault="0094305C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34AB156C" w14:textId="77777777" w:rsidR="0094305C" w:rsidRPr="00A326CA" w:rsidRDefault="0094305C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9816" w14:textId="77777777" w:rsidR="00C555E1" w:rsidRDefault="00C555E1" w:rsidP="00C555E1">
    <w:pPr>
      <w:pStyle w:val="Header"/>
      <w:jc w:val="right"/>
      <w:rPr>
        <w:lang w:val="fr-CH"/>
      </w:rPr>
    </w:pPr>
  </w:p>
  <w:p w14:paraId="5893622D" w14:textId="06685CCA" w:rsidR="00C555E1" w:rsidRDefault="00C555E1" w:rsidP="00C555E1">
    <w:pPr>
      <w:pStyle w:val="Header"/>
      <w:jc w:val="right"/>
      <w:rPr>
        <w:lang w:val="fr-CH"/>
      </w:rPr>
    </w:pPr>
    <w:r>
      <w:rPr>
        <w:lang w:val="fr-CH"/>
      </w:rPr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65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2A3E8D" w14:textId="77777777" w:rsidR="00C555E1" w:rsidRPr="00DD4C78" w:rsidRDefault="00C555E1" w:rsidP="00C555E1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A485" w14:textId="77777777" w:rsidR="009319A3" w:rsidRDefault="009319A3" w:rsidP="00DD4C78">
    <w:pPr>
      <w:pStyle w:val="Header"/>
      <w:jc w:val="right"/>
      <w:rPr>
        <w:lang w:val="fr-CH"/>
      </w:rPr>
    </w:pPr>
  </w:p>
  <w:p w14:paraId="58F567FE" w14:textId="77777777"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986038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5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A367C5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6EF2" w14:textId="77777777" w:rsidR="005C5AF9" w:rsidRDefault="005C5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E820C3"/>
    <w:multiLevelType w:val="hybridMultilevel"/>
    <w:tmpl w:val="349EDE38"/>
    <w:lvl w:ilvl="0" w:tplc="DCD2F8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6B43307"/>
    <w:multiLevelType w:val="multilevel"/>
    <w:tmpl w:val="82347224"/>
    <w:lvl w:ilvl="0">
      <w:numFmt w:val="bullet"/>
      <w:pStyle w:val="Bulletedlistlevel2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am Server TMs\French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4305C"/>
    <w:rsid w:val="0000121D"/>
    <w:rsid w:val="00002628"/>
    <w:rsid w:val="00010053"/>
    <w:rsid w:val="0001121D"/>
    <w:rsid w:val="0001679E"/>
    <w:rsid w:val="00026397"/>
    <w:rsid w:val="00030BB4"/>
    <w:rsid w:val="00033B56"/>
    <w:rsid w:val="00033B61"/>
    <w:rsid w:val="0004379E"/>
    <w:rsid w:val="00055C8A"/>
    <w:rsid w:val="00064EFA"/>
    <w:rsid w:val="0007642A"/>
    <w:rsid w:val="000777BD"/>
    <w:rsid w:val="00081827"/>
    <w:rsid w:val="00094D3C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0F6B38"/>
    <w:rsid w:val="00103AFE"/>
    <w:rsid w:val="001041E0"/>
    <w:rsid w:val="00105079"/>
    <w:rsid w:val="001105FF"/>
    <w:rsid w:val="001129D5"/>
    <w:rsid w:val="00113653"/>
    <w:rsid w:val="0012154F"/>
    <w:rsid w:val="00123D9D"/>
    <w:rsid w:val="0012557D"/>
    <w:rsid w:val="001273B0"/>
    <w:rsid w:val="001317C7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A2DE2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1F5AB9"/>
    <w:rsid w:val="00224137"/>
    <w:rsid w:val="00227CED"/>
    <w:rsid w:val="00231577"/>
    <w:rsid w:val="002445FB"/>
    <w:rsid w:val="00246BF1"/>
    <w:rsid w:val="002473D1"/>
    <w:rsid w:val="0025409E"/>
    <w:rsid w:val="002920A5"/>
    <w:rsid w:val="00293326"/>
    <w:rsid w:val="00294534"/>
    <w:rsid w:val="00295BAA"/>
    <w:rsid w:val="00297FCC"/>
    <w:rsid w:val="002A65C1"/>
    <w:rsid w:val="002B44B9"/>
    <w:rsid w:val="002E202E"/>
    <w:rsid w:val="002F2F3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37D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0A74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47A90"/>
    <w:rsid w:val="00456CF9"/>
    <w:rsid w:val="00461332"/>
    <w:rsid w:val="00462FE1"/>
    <w:rsid w:val="004828C8"/>
    <w:rsid w:val="0048340F"/>
    <w:rsid w:val="00490CA4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C5AF9"/>
    <w:rsid w:val="005D18EC"/>
    <w:rsid w:val="005D3893"/>
    <w:rsid w:val="005D697E"/>
    <w:rsid w:val="005D7A09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22FA"/>
    <w:rsid w:val="00663AFE"/>
    <w:rsid w:val="00674445"/>
    <w:rsid w:val="00683EA2"/>
    <w:rsid w:val="006A1DE6"/>
    <w:rsid w:val="006A3CA1"/>
    <w:rsid w:val="006B2AD7"/>
    <w:rsid w:val="006B6251"/>
    <w:rsid w:val="006B71AB"/>
    <w:rsid w:val="006C43D9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3410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2BDC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C68A4"/>
    <w:rsid w:val="008D64B7"/>
    <w:rsid w:val="008D7F6B"/>
    <w:rsid w:val="008E6468"/>
    <w:rsid w:val="008F2E18"/>
    <w:rsid w:val="00907F4A"/>
    <w:rsid w:val="0091724D"/>
    <w:rsid w:val="00921FAD"/>
    <w:rsid w:val="00930665"/>
    <w:rsid w:val="009319A3"/>
    <w:rsid w:val="00933F8C"/>
    <w:rsid w:val="00934458"/>
    <w:rsid w:val="009402DE"/>
    <w:rsid w:val="0094305C"/>
    <w:rsid w:val="009648C4"/>
    <w:rsid w:val="009832F2"/>
    <w:rsid w:val="00986038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175C"/>
    <w:rsid w:val="00A321AB"/>
    <w:rsid w:val="00A323F9"/>
    <w:rsid w:val="00A326CA"/>
    <w:rsid w:val="00A3459C"/>
    <w:rsid w:val="00A41F5B"/>
    <w:rsid w:val="00A42F34"/>
    <w:rsid w:val="00A5423E"/>
    <w:rsid w:val="00A570CF"/>
    <w:rsid w:val="00A63EA0"/>
    <w:rsid w:val="00A726F7"/>
    <w:rsid w:val="00A84C09"/>
    <w:rsid w:val="00A90F3B"/>
    <w:rsid w:val="00A9519F"/>
    <w:rsid w:val="00A953E1"/>
    <w:rsid w:val="00A97FF2"/>
    <w:rsid w:val="00AA15D6"/>
    <w:rsid w:val="00AA35D3"/>
    <w:rsid w:val="00AC1109"/>
    <w:rsid w:val="00AC2688"/>
    <w:rsid w:val="00AD1B68"/>
    <w:rsid w:val="00AD293D"/>
    <w:rsid w:val="00AD4F98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6569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0BA6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0044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37B06"/>
    <w:rsid w:val="00C46B21"/>
    <w:rsid w:val="00C52D12"/>
    <w:rsid w:val="00C5527E"/>
    <w:rsid w:val="00C55400"/>
    <w:rsid w:val="00C555E1"/>
    <w:rsid w:val="00C82F85"/>
    <w:rsid w:val="00C85F30"/>
    <w:rsid w:val="00C90726"/>
    <w:rsid w:val="00C967ED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E60C5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770FF"/>
    <w:rsid w:val="00D872E7"/>
    <w:rsid w:val="00DA000D"/>
    <w:rsid w:val="00DA0453"/>
    <w:rsid w:val="00DA071B"/>
    <w:rsid w:val="00DA7B8A"/>
    <w:rsid w:val="00DB0A0E"/>
    <w:rsid w:val="00DB28AE"/>
    <w:rsid w:val="00DB60CA"/>
    <w:rsid w:val="00DC7C2D"/>
    <w:rsid w:val="00DD200D"/>
    <w:rsid w:val="00DD4C78"/>
    <w:rsid w:val="00DD5CC2"/>
    <w:rsid w:val="00DE5A4F"/>
    <w:rsid w:val="00DE6474"/>
    <w:rsid w:val="00DF37E6"/>
    <w:rsid w:val="00E01FAA"/>
    <w:rsid w:val="00E23D7C"/>
    <w:rsid w:val="00E24663"/>
    <w:rsid w:val="00E25414"/>
    <w:rsid w:val="00E37946"/>
    <w:rsid w:val="00E430EA"/>
    <w:rsid w:val="00E43EB6"/>
    <w:rsid w:val="00E46284"/>
    <w:rsid w:val="00E462E8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C06B7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C6A95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7541D9C2"/>
  <w15:chartTrackingRefBased/>
  <w15:docId w15:val="{455FAA56-C020-4C2C-9D8A-A05E962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C555E1"/>
    <w:pPr>
      <w:spacing w:before="480"/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paragraph" w:customStyle="1" w:styleId="Bulletedlistlevel2">
    <w:name w:val="Bulleted list level 2"/>
    <w:basedOn w:val="Normal"/>
    <w:rsid w:val="00C555E1"/>
    <w:pPr>
      <w:numPr>
        <w:numId w:val="12"/>
      </w:numPr>
    </w:pPr>
  </w:style>
  <w:style w:type="character" w:styleId="CommentReference">
    <w:name w:val="annotation reference"/>
    <w:basedOn w:val="DefaultParagraphFont"/>
    <w:rsid w:val="001A2D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A2DE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2DE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A2DE2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1A2DE2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3.wipo.int/contact/fr/madri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FE52-E6E6-44DC-8A3E-387473826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71EAF-223A-46F5-95E5-084C7978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1716</Characters>
  <Application>Microsoft Office Word</Application>
  <DocSecurity>0</DocSecurity>
  <Lines>34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BAILLY Delphine</dc:creator>
  <cp:keywords>FOR OFFICIAL USE ONLY</cp:keywords>
  <cp:lastModifiedBy>DOUAY Marie-Laure</cp:lastModifiedBy>
  <cp:revision>20</cp:revision>
  <cp:lastPrinted>2021-07-07T08:33:00Z</cp:lastPrinted>
  <dcterms:created xsi:type="dcterms:W3CDTF">2021-07-07T07:57:00Z</dcterms:created>
  <dcterms:modified xsi:type="dcterms:W3CDTF">2021-07-07T08:33:00Z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9b67b4d2-1f75-44c8-8805-c4053f527747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