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5AFA8040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BF1DD5">
              <w:rPr>
                <w:rFonts w:ascii="Arial Black" w:hAnsi="Arial Black"/>
                <w:sz w:val="15"/>
                <w:lang w:val="fr-FR"/>
              </w:rPr>
              <w:t>2</w:t>
            </w:r>
            <w:r w:rsidR="009D526C">
              <w:rPr>
                <w:rFonts w:ascii="Arial Black" w:hAnsi="Arial Black"/>
                <w:sz w:val="15"/>
                <w:lang w:val="fr-FR"/>
              </w:rPr>
              <w:t>6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46E2723D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A95197">
        <w:rPr>
          <w:b/>
          <w:bCs/>
          <w:sz w:val="24"/>
          <w:szCs w:val="24"/>
          <w:lang w:val="fr-FR"/>
        </w:rPr>
        <w:t>Islande</w:t>
      </w:r>
    </w:p>
    <w:p w14:paraId="2749AF2F" w14:textId="3A966110" w:rsidR="002F1599" w:rsidRDefault="00B779E2" w:rsidP="002F1599">
      <w:pPr>
        <w:pStyle w:val="ONUMFS"/>
        <w:rPr>
          <w:lang w:val="fr-FR"/>
        </w:rPr>
      </w:pPr>
      <w:r w:rsidRPr="00B779E2">
        <w:rPr>
          <w:lang w:val="fr-FR"/>
        </w:rPr>
        <w:t xml:space="preserve">Le Gouvernement </w:t>
      </w:r>
      <w:r>
        <w:rPr>
          <w:lang w:val="fr-FR"/>
        </w:rPr>
        <w:t>de</w:t>
      </w:r>
      <w:r w:rsidR="00941AD8">
        <w:rPr>
          <w:lang w:val="fr-FR"/>
        </w:rPr>
        <w:t xml:space="preserve"> l’</w:t>
      </w:r>
      <w:r w:rsidR="00A95197">
        <w:rPr>
          <w:lang w:val="fr-FR"/>
        </w:rPr>
        <w:t>Islande</w:t>
      </w:r>
      <w:r>
        <w:rPr>
          <w:lang w:val="fr-FR"/>
        </w:rPr>
        <w:t xml:space="preserve"> </w:t>
      </w:r>
      <w:r w:rsidR="002F1599" w:rsidRPr="00B370CC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2F1599">
        <w:rPr>
          <w:lang w:val="fr-FR"/>
        </w:rPr>
        <w:t xml:space="preserve">de </w:t>
      </w:r>
      <w:r w:rsidR="00D97725">
        <w:rPr>
          <w:lang w:val="fr-FR"/>
        </w:rPr>
        <w:t>l</w:t>
      </w:r>
      <w:r w:rsidR="00A95197">
        <w:rPr>
          <w:lang w:val="fr-FR"/>
        </w:rPr>
        <w:t>’Islande</w:t>
      </w:r>
      <w:r w:rsidR="00777118" w:rsidRPr="00777118">
        <w:rPr>
          <w:lang w:val="fr-FR"/>
        </w:rPr>
        <w:t xml:space="preserve"> </w:t>
      </w:r>
      <w:r w:rsidR="002F1599" w:rsidRPr="00B370CC">
        <w:rPr>
          <w:lang w:val="fr-FR"/>
        </w:rPr>
        <w:t xml:space="preserve">en vertu de </w:t>
      </w:r>
      <w:r w:rsidR="002F1599" w:rsidRPr="00A67BB3">
        <w:rPr>
          <w:lang w:val="fr-CH"/>
        </w:rPr>
        <w:t>l’article</w:t>
      </w:r>
      <w:r w:rsidR="00A67BB3">
        <w:rPr>
          <w:lang w:val="fr-CH"/>
        </w:rPr>
        <w:t> </w:t>
      </w:r>
      <w:r w:rsidR="002F1599" w:rsidRPr="00A67BB3">
        <w:rPr>
          <w:lang w:val="fr-CH"/>
        </w:rPr>
        <w:t>8</w:t>
      </w:r>
      <w:r w:rsidR="002F1599" w:rsidRPr="00B370CC">
        <w:rPr>
          <w:lang w:val="fr-FR"/>
        </w:rPr>
        <w:t>.7) du Protocole</w:t>
      </w:r>
      <w:r w:rsidR="001F1BF5">
        <w:rPr>
          <w:lang w:val="fr-FR"/>
        </w:rPr>
        <w:t> </w:t>
      </w:r>
      <w:r w:rsidR="002F1599" w:rsidRPr="00B370CC">
        <w:rPr>
          <w:lang w:val="fr-FR"/>
        </w:rPr>
        <w:t>de</w:t>
      </w:r>
      <w:r w:rsidR="001F1BF5">
        <w:rPr>
          <w:lang w:val="fr-FR"/>
        </w:rPr>
        <w:t> </w:t>
      </w:r>
      <w:r w:rsidR="002F1599" w:rsidRPr="00B370CC">
        <w:rPr>
          <w:lang w:val="fr-FR"/>
        </w:rPr>
        <w:t>Madrid.</w:t>
      </w:r>
    </w:p>
    <w:p w14:paraId="500D422A" w14:textId="0EB61991" w:rsidR="002F1599" w:rsidRPr="004F6317" w:rsidRDefault="004F6317" w:rsidP="004F6317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0372CA" w:rsidRPr="000372CA">
        <w:rPr>
          <w:lang w:val="fr-FR"/>
        </w:rPr>
        <w:t>16 février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>l</w:t>
      </w:r>
      <w:r w:rsidR="00A95197">
        <w:rPr>
          <w:lang w:val="fr-FR"/>
        </w:rPr>
        <w:t>’Islande</w:t>
      </w:r>
      <w:r w:rsidR="00B67AEE" w:rsidRPr="000B68A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1E76F7" w:rsidRPr="001A737C" w14:paraId="51CF0CCB" w14:textId="77777777" w:rsidTr="00F235C0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6ADDF8F5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60A4C4B7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2C1B881C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374155AA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135F1094" w14:textId="77777777" w:rsidR="00E3002D" w:rsidRDefault="00E3002D" w:rsidP="00F235C0">
            <w:pPr>
              <w:jc w:val="center"/>
              <w:rPr>
                <w:b/>
                <w:bCs/>
                <w:lang w:val="fr-FR"/>
              </w:rPr>
            </w:pPr>
          </w:p>
          <w:p w14:paraId="60803D23" w14:textId="1FB58FEC" w:rsidR="001E76F7" w:rsidRPr="001A737C" w:rsidRDefault="001E76F7" w:rsidP="00F235C0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65483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17D4F58B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5FDC81B4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2968B6AD" w14:textId="77777777" w:rsidR="001E76F7" w:rsidRPr="001A737C" w:rsidRDefault="001E76F7" w:rsidP="00F235C0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3134CDFC" w14:textId="77777777" w:rsidR="001E76F7" w:rsidRPr="001A737C" w:rsidRDefault="001E76F7" w:rsidP="00F235C0">
            <w:pPr>
              <w:rPr>
                <w:i/>
                <w:iCs/>
                <w:lang w:val="fr-FR" w:eastAsia="ja-JP"/>
              </w:rPr>
            </w:pPr>
          </w:p>
        </w:tc>
      </w:tr>
      <w:tr w:rsidR="001E76F7" w:rsidRPr="00DC18BA" w14:paraId="7321CE3C" w14:textId="77777777" w:rsidTr="00F235C0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0F2AB632" w14:textId="77777777" w:rsidR="001E76F7" w:rsidRPr="001A737C" w:rsidRDefault="001E76F7" w:rsidP="00F235C0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9C4599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</w:p>
          <w:p w14:paraId="2A26E995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506CE403" w14:textId="77777777" w:rsidR="00AA78F1" w:rsidRDefault="000372CA" w:rsidP="00F235C0">
            <w:pPr>
              <w:jc w:val="center"/>
              <w:rPr>
                <w:lang w:val="fr-FR" w:eastAsia="ja-JP"/>
              </w:rPr>
            </w:pPr>
            <w:r w:rsidRPr="000372CA">
              <w:rPr>
                <w:lang w:val="fr-FR" w:eastAsia="ja-JP"/>
              </w:rPr>
              <w:t>1</w:t>
            </w:r>
            <w:r>
              <w:rPr>
                <w:lang w:val="fr-FR" w:eastAsia="ja-JP"/>
              </w:rPr>
              <w:t>5</w:t>
            </w:r>
            <w:r w:rsidRPr="000372CA">
              <w:rPr>
                <w:lang w:val="fr-FR" w:eastAsia="ja-JP"/>
              </w:rPr>
              <w:t xml:space="preserve"> février </w:t>
            </w:r>
          </w:p>
          <w:p w14:paraId="31DBBB4B" w14:textId="7E4C4E83" w:rsidR="001E76F7" w:rsidRPr="001A737C" w:rsidRDefault="000372CA" w:rsidP="00F235C0">
            <w:pPr>
              <w:jc w:val="center"/>
              <w:rPr>
                <w:lang w:val="fr-FR"/>
              </w:rPr>
            </w:pPr>
            <w:r w:rsidRPr="000372CA">
              <w:rPr>
                <w:lang w:val="fr-FR" w:eastAsia="ja-JP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ACEEA2" w14:textId="77777777" w:rsidR="001E76F7" w:rsidRPr="001A737C" w:rsidRDefault="001E76F7" w:rsidP="00F235C0">
            <w:pPr>
              <w:jc w:val="center"/>
              <w:rPr>
                <w:b/>
                <w:lang w:val="fr-FR"/>
              </w:rPr>
            </w:pPr>
          </w:p>
          <w:p w14:paraId="664B9424" w14:textId="77777777" w:rsidR="001E76F7" w:rsidRPr="001A737C" w:rsidRDefault="001E76F7" w:rsidP="00F235C0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7C7F1A5E" w14:textId="7DC563AB" w:rsidR="001E76F7" w:rsidRPr="001A737C" w:rsidRDefault="001E76F7" w:rsidP="0022073E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0372CA" w:rsidRPr="000372CA">
              <w:rPr>
                <w:b/>
                <w:lang w:val="fr-FR"/>
              </w:rPr>
              <w:t>16 février 2025</w:t>
            </w:r>
          </w:p>
          <w:p w14:paraId="33237A91" w14:textId="77777777" w:rsidR="001E76F7" w:rsidRPr="001A737C" w:rsidRDefault="001E76F7" w:rsidP="00F235C0">
            <w:pPr>
              <w:rPr>
                <w:lang w:val="fr-FR"/>
              </w:rPr>
            </w:pPr>
          </w:p>
        </w:tc>
      </w:tr>
      <w:tr w:rsidR="00DB1C04" w:rsidRPr="001A737C" w14:paraId="41E3A442" w14:textId="77777777" w:rsidTr="00F235C0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F1D186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41FFFA17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142A1A4D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2E3FBC90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5E31A9D1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  <w:r w:rsidRPr="001A737C">
              <w:rPr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C9809" w14:textId="77777777" w:rsidR="00DB1C04" w:rsidRPr="001A737C" w:rsidRDefault="00DB1C04" w:rsidP="00DB1C04">
            <w:pPr>
              <w:rPr>
                <w:lang w:val="fr-FR"/>
              </w:rPr>
            </w:pPr>
          </w:p>
          <w:p w14:paraId="3F715455" w14:textId="77777777" w:rsidR="00DB1C04" w:rsidRPr="001A737C" w:rsidRDefault="00DB1C04" w:rsidP="00DB1C04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AD78" w14:textId="77777777" w:rsidR="00DB1C04" w:rsidRPr="00941AD8" w:rsidRDefault="00DB1C04" w:rsidP="00DB1C04">
            <w:pPr>
              <w:jc w:val="center"/>
              <w:rPr>
                <w:bCs/>
                <w:lang w:val="fr-CH"/>
              </w:rPr>
            </w:pPr>
          </w:p>
          <w:p w14:paraId="643B9318" w14:textId="4A9D8FB6" w:rsidR="00DB1C04" w:rsidRPr="001B7473" w:rsidRDefault="00DB1C04" w:rsidP="00DB1C04">
            <w:pPr>
              <w:jc w:val="center"/>
              <w:rPr>
                <w:bCs/>
                <w:lang w:val="fr-FR"/>
              </w:rPr>
            </w:pPr>
            <w:r w:rsidRPr="00D4492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D44924"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89D50" w14:textId="77777777" w:rsidR="00DB1C04" w:rsidRPr="004A2894" w:rsidRDefault="00DB1C04" w:rsidP="00DB1C04">
            <w:pPr>
              <w:jc w:val="center"/>
              <w:rPr>
                <w:b/>
              </w:rPr>
            </w:pPr>
          </w:p>
          <w:p w14:paraId="40882441" w14:textId="4E07B2A5" w:rsidR="00DB1C04" w:rsidRPr="00816D7A" w:rsidRDefault="00DB1C04" w:rsidP="00DB1C04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257</w:t>
            </w:r>
          </w:p>
        </w:tc>
      </w:tr>
      <w:tr w:rsidR="00DB1C04" w:rsidRPr="001A737C" w14:paraId="1A9B39F1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215F3A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F1972" w14:textId="77777777" w:rsidR="00DB1C04" w:rsidRPr="001A737C" w:rsidRDefault="00DB1C04" w:rsidP="00DB1C04">
            <w:pPr>
              <w:rPr>
                <w:lang w:val="fr-FR"/>
              </w:rPr>
            </w:pPr>
          </w:p>
          <w:p w14:paraId="01902168" w14:textId="77777777" w:rsidR="00DB1C04" w:rsidRPr="001A737C" w:rsidRDefault="00DB1C04" w:rsidP="00DB1C04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5DDDC" w14:textId="77777777" w:rsidR="00DB1C04" w:rsidRPr="00D44924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589C860" w14:textId="2CCCE8A3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82549" w14:textId="77777777" w:rsidR="00DB1C04" w:rsidRPr="004A289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D5E6D7E" w14:textId="1E0B50F1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DB1C04" w:rsidRPr="00D27A6C" w14:paraId="6273A497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0A8ABF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9A411" w14:textId="77777777" w:rsidR="00DB1C04" w:rsidRPr="001A737C" w:rsidRDefault="00DB1C04" w:rsidP="00DB1C0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3898027C" w14:textId="51384510" w:rsidR="00DB1C04" w:rsidRPr="001A737C" w:rsidRDefault="00DB1C04" w:rsidP="00DB1C0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40E83" w14:textId="77777777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D8BA9" w14:textId="77777777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DB1C04" w:rsidRPr="001A737C" w14:paraId="61F526C7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7E18AA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4E323" w14:textId="77777777" w:rsidR="00DB1C04" w:rsidRPr="001A737C" w:rsidRDefault="00DB1C04" w:rsidP="00DB1C04">
            <w:pPr>
              <w:rPr>
                <w:lang w:val="fr-FR"/>
              </w:rPr>
            </w:pPr>
          </w:p>
          <w:p w14:paraId="160A8418" w14:textId="77777777" w:rsidR="00DB1C04" w:rsidRPr="001A737C" w:rsidRDefault="00DB1C04" w:rsidP="00DB1C04">
            <w:pPr>
              <w:rPr>
                <w:lang w:val="fr-FR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ACE21" w14:textId="77777777" w:rsidR="00DB1C04" w:rsidRPr="00941AD8" w:rsidRDefault="00DB1C04" w:rsidP="00DB1C04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68F7D018" w14:textId="076281C3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Cs/>
                <w:szCs w:val="22"/>
                <w:lang w:eastAsia="ja-JP"/>
              </w:rPr>
              <w:t>4</w:t>
            </w:r>
            <w:r w:rsidRPr="00D44924">
              <w:rPr>
                <w:rFonts w:eastAsia="MS Mincho"/>
                <w:bCs/>
                <w:szCs w:val="22"/>
                <w:lang w:eastAsia="ja-JP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4349E" w14:textId="77777777" w:rsidR="00DB1C04" w:rsidRPr="004A289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154EC2B" w14:textId="25737ECC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257</w:t>
            </w:r>
          </w:p>
        </w:tc>
      </w:tr>
      <w:tr w:rsidR="00DB1C04" w:rsidRPr="001A737C" w14:paraId="5506ADAF" w14:textId="77777777" w:rsidTr="00F235C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D958F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CB1" w14:textId="77777777" w:rsidR="00DB1C04" w:rsidRPr="001A737C" w:rsidRDefault="00DB1C04" w:rsidP="00DB1C04">
            <w:pPr>
              <w:rPr>
                <w:lang w:val="fr-FR"/>
              </w:rPr>
            </w:pPr>
          </w:p>
          <w:p w14:paraId="2CEDEF8E" w14:textId="77777777" w:rsidR="00DB1C04" w:rsidRPr="001A737C" w:rsidRDefault="00DB1C04" w:rsidP="00DB1C04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chaque classe supplémentaire</w:t>
            </w:r>
          </w:p>
          <w:p w14:paraId="3F0BD87A" w14:textId="77777777" w:rsidR="00DB1C04" w:rsidRPr="001A737C" w:rsidRDefault="00DB1C04" w:rsidP="00DB1C04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171F" w14:textId="77777777" w:rsidR="00DB1C04" w:rsidRPr="00D44924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B66A63C" w14:textId="57ADEDF5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E3C" w14:textId="77777777" w:rsidR="00DB1C04" w:rsidRPr="004A289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C34EA20" w14:textId="594AC0B6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</w:tbl>
    <w:p w14:paraId="023BCCCE" w14:textId="77777777" w:rsidR="002F1599" w:rsidRDefault="002F1599" w:rsidP="002F1599">
      <w:pPr>
        <w:pStyle w:val="ONUMFS"/>
        <w:numPr>
          <w:ilvl w:val="0"/>
          <w:numId w:val="0"/>
        </w:numPr>
        <w:rPr>
          <w:lang w:val="fr-FR"/>
        </w:rPr>
      </w:pPr>
    </w:p>
    <w:p w14:paraId="23A28819" w14:textId="77777777" w:rsidR="002F1599" w:rsidRDefault="002F1599" w:rsidP="002F1599">
      <w:pPr>
        <w:pStyle w:val="ONUMFS"/>
        <w:numPr>
          <w:ilvl w:val="0"/>
          <w:numId w:val="0"/>
        </w:numPr>
        <w:rPr>
          <w:lang w:val="fr-FR"/>
        </w:rPr>
      </w:pPr>
    </w:p>
    <w:p w14:paraId="1234E842" w14:textId="12BEE7F6" w:rsidR="004F6317" w:rsidRPr="00547358" w:rsidRDefault="008259AE" w:rsidP="00D97725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1E76F7" w:rsidRPr="001A737C" w14:paraId="4A6979A2" w14:textId="77777777" w:rsidTr="00F235C0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5E4A30F4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5F44DC20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6FBDAF82" w14:textId="77777777" w:rsidR="001E76F7" w:rsidRPr="001A737C" w:rsidRDefault="001E76F7" w:rsidP="00F235C0">
            <w:pPr>
              <w:jc w:val="center"/>
              <w:rPr>
                <w:b/>
                <w:szCs w:val="22"/>
                <w:lang w:val="fr-FR"/>
              </w:rPr>
            </w:pPr>
          </w:p>
          <w:p w14:paraId="5B03000B" w14:textId="77777777" w:rsidR="001E76F7" w:rsidRPr="001A737C" w:rsidRDefault="001E76F7" w:rsidP="00F235C0">
            <w:pPr>
              <w:jc w:val="center"/>
              <w:rPr>
                <w:b/>
                <w:szCs w:val="22"/>
                <w:lang w:val="fr-FR"/>
              </w:rPr>
            </w:pPr>
          </w:p>
          <w:p w14:paraId="7736F93B" w14:textId="77777777" w:rsidR="00E3002D" w:rsidRDefault="00E3002D" w:rsidP="00F235C0">
            <w:pPr>
              <w:jc w:val="center"/>
              <w:rPr>
                <w:b/>
                <w:szCs w:val="22"/>
                <w:lang w:val="fr-FR"/>
              </w:rPr>
            </w:pPr>
          </w:p>
          <w:p w14:paraId="1D257C8A" w14:textId="410BA7F3" w:rsidR="001E76F7" w:rsidRPr="001A737C" w:rsidRDefault="001E76F7" w:rsidP="00F235C0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278C1B" w14:textId="77777777" w:rsidR="001E76F7" w:rsidRPr="001A737C" w:rsidRDefault="001E76F7" w:rsidP="00F235C0">
            <w:pPr>
              <w:rPr>
                <w:lang w:val="fr-FR"/>
              </w:rPr>
            </w:pPr>
          </w:p>
          <w:p w14:paraId="0236B6B6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080C21DD" w14:textId="77777777" w:rsidR="001E76F7" w:rsidRPr="001A737C" w:rsidRDefault="001E76F7" w:rsidP="00F235C0">
            <w:pPr>
              <w:jc w:val="center"/>
              <w:rPr>
                <w:b/>
                <w:bCs/>
                <w:lang w:val="fr-FR"/>
              </w:rPr>
            </w:pPr>
          </w:p>
          <w:p w14:paraId="547BC22D" w14:textId="77777777" w:rsidR="001E76F7" w:rsidRPr="001A737C" w:rsidRDefault="001E76F7" w:rsidP="00F235C0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2AD50D3C" w14:textId="77777777" w:rsidR="001E76F7" w:rsidRPr="001A737C" w:rsidRDefault="001E76F7" w:rsidP="00F235C0">
            <w:pPr>
              <w:rPr>
                <w:i/>
                <w:iCs/>
                <w:lang w:val="fr-FR" w:eastAsia="ja-JP"/>
              </w:rPr>
            </w:pPr>
          </w:p>
        </w:tc>
      </w:tr>
      <w:tr w:rsidR="001E76F7" w:rsidRPr="00DC18BA" w14:paraId="2D358651" w14:textId="77777777" w:rsidTr="00F235C0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4B6C1697" w14:textId="77777777" w:rsidR="001E76F7" w:rsidRPr="001A737C" w:rsidRDefault="001E76F7" w:rsidP="00F235C0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CAB776D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</w:p>
          <w:p w14:paraId="29113889" w14:textId="77777777" w:rsidR="001E76F7" w:rsidRPr="001A737C" w:rsidRDefault="001E76F7" w:rsidP="00F235C0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0D2EA700" w14:textId="77777777" w:rsidR="00AA78F1" w:rsidRDefault="000372CA" w:rsidP="00F235C0">
            <w:pPr>
              <w:jc w:val="center"/>
              <w:rPr>
                <w:lang w:val="fr-FR" w:eastAsia="ja-JP"/>
              </w:rPr>
            </w:pPr>
            <w:r w:rsidRPr="000372CA">
              <w:rPr>
                <w:lang w:val="fr-FR" w:eastAsia="ja-JP"/>
              </w:rPr>
              <w:t>1</w:t>
            </w:r>
            <w:r>
              <w:rPr>
                <w:lang w:val="fr-FR" w:eastAsia="ja-JP"/>
              </w:rPr>
              <w:t>5</w:t>
            </w:r>
            <w:r w:rsidRPr="000372CA">
              <w:rPr>
                <w:lang w:val="fr-FR" w:eastAsia="ja-JP"/>
              </w:rPr>
              <w:t xml:space="preserve"> février </w:t>
            </w:r>
          </w:p>
          <w:p w14:paraId="14B2B27E" w14:textId="7C741AA2" w:rsidR="001E76F7" w:rsidRPr="001A737C" w:rsidRDefault="000372CA" w:rsidP="00F235C0">
            <w:pPr>
              <w:jc w:val="center"/>
              <w:rPr>
                <w:lang w:val="fr-FR"/>
              </w:rPr>
            </w:pPr>
            <w:r w:rsidRPr="000372CA">
              <w:rPr>
                <w:lang w:val="fr-FR" w:eastAsia="ja-JP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67653A2" w14:textId="77777777" w:rsidR="001E76F7" w:rsidRPr="001A737C" w:rsidRDefault="001E76F7" w:rsidP="00F235C0">
            <w:pPr>
              <w:jc w:val="center"/>
              <w:rPr>
                <w:b/>
                <w:lang w:val="fr-FR"/>
              </w:rPr>
            </w:pPr>
          </w:p>
          <w:p w14:paraId="247328BF" w14:textId="5B46D1BD" w:rsidR="001E76F7" w:rsidRPr="001A737C" w:rsidRDefault="001E76F7" w:rsidP="001E76F7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>à compter du</w:t>
            </w:r>
          </w:p>
          <w:p w14:paraId="17838CE3" w14:textId="77777777" w:rsidR="001E76F7" w:rsidRDefault="000372CA" w:rsidP="001E76F7">
            <w:pPr>
              <w:jc w:val="center"/>
              <w:rPr>
                <w:b/>
                <w:lang w:val="fr-FR"/>
              </w:rPr>
            </w:pPr>
            <w:r w:rsidRPr="000372CA">
              <w:rPr>
                <w:b/>
                <w:lang w:val="fr-FR"/>
              </w:rPr>
              <w:t xml:space="preserve">16 février 2025 </w:t>
            </w:r>
          </w:p>
          <w:p w14:paraId="1ABBAF01" w14:textId="2915E6BD" w:rsidR="000372CA" w:rsidRPr="001A737C" w:rsidRDefault="000372CA" w:rsidP="001E76F7">
            <w:pPr>
              <w:jc w:val="center"/>
              <w:rPr>
                <w:lang w:val="fr-FR"/>
              </w:rPr>
            </w:pPr>
          </w:p>
        </w:tc>
      </w:tr>
      <w:tr w:rsidR="00DB1C04" w:rsidRPr="001A737C" w14:paraId="312AA539" w14:textId="77777777" w:rsidTr="00F235C0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6E99CE" w14:textId="77777777" w:rsidR="00DB1C04" w:rsidRPr="001A737C" w:rsidRDefault="00DB1C04" w:rsidP="00DB1C04">
            <w:pPr>
              <w:rPr>
                <w:lang w:val="fr-FR"/>
              </w:rPr>
            </w:pPr>
          </w:p>
          <w:p w14:paraId="230F5F83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1FCFD8D1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03BD948F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1AF8E221" w14:textId="77777777" w:rsidR="00DB1C04" w:rsidRPr="001A737C" w:rsidRDefault="00DB1C04" w:rsidP="00DB1C04">
            <w:pPr>
              <w:jc w:val="center"/>
              <w:rPr>
                <w:lang w:val="fr-FR"/>
              </w:rPr>
            </w:pPr>
          </w:p>
          <w:p w14:paraId="5907DDF5" w14:textId="77777777" w:rsidR="00DB1C04" w:rsidRPr="001A737C" w:rsidRDefault="00DB1C04" w:rsidP="00DB1C04">
            <w:pPr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  <w:r w:rsidRPr="001A737C">
              <w:rPr>
                <w:lang w:val="fr-FR"/>
              </w:rPr>
              <w:t xml:space="preserve"> </w:t>
            </w:r>
          </w:p>
          <w:p w14:paraId="1DDAF545" w14:textId="77777777" w:rsidR="00DB1C04" w:rsidRPr="001A737C" w:rsidRDefault="00DB1C04" w:rsidP="00DB1C04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015CE" w14:textId="77777777" w:rsidR="00DB1C04" w:rsidRPr="001A737C" w:rsidRDefault="00DB1C04" w:rsidP="00DB1C04">
            <w:pPr>
              <w:rPr>
                <w:lang w:val="fr-FR"/>
              </w:rPr>
            </w:pPr>
          </w:p>
          <w:p w14:paraId="42517373" w14:textId="77777777" w:rsidR="00DB1C04" w:rsidRPr="001A737C" w:rsidRDefault="00DB1C04" w:rsidP="00DB1C04">
            <w:pPr>
              <w:rPr>
                <w:lang w:val="fr-FR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6570C" w14:textId="77777777" w:rsidR="00DB1C04" w:rsidRPr="00941AD8" w:rsidRDefault="00DB1C04" w:rsidP="00DB1C04">
            <w:pPr>
              <w:jc w:val="center"/>
              <w:rPr>
                <w:bCs/>
                <w:lang w:val="fr-CH"/>
              </w:rPr>
            </w:pPr>
          </w:p>
          <w:p w14:paraId="6E9CD8F6" w14:textId="66563163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D44924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D44924"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54C9C" w14:textId="77777777" w:rsidR="00DB1C04" w:rsidRPr="004A2894" w:rsidRDefault="00DB1C04" w:rsidP="00DB1C04">
            <w:pPr>
              <w:jc w:val="center"/>
              <w:rPr>
                <w:b/>
              </w:rPr>
            </w:pPr>
          </w:p>
          <w:p w14:paraId="2F60D726" w14:textId="3988B47F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b/>
              </w:rPr>
              <w:t>257</w:t>
            </w:r>
          </w:p>
        </w:tc>
      </w:tr>
      <w:tr w:rsidR="00DB1C04" w:rsidRPr="001A737C" w14:paraId="71F67BC6" w14:textId="77777777" w:rsidTr="00F235C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113C12" w14:textId="77777777" w:rsidR="00DB1C04" w:rsidRPr="001A737C" w:rsidRDefault="00DB1C04" w:rsidP="00DB1C04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A5980" w14:textId="77777777" w:rsidR="00DB1C04" w:rsidRPr="001A737C" w:rsidRDefault="00DB1C04" w:rsidP="00DB1C04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58870F8" w14:textId="77777777" w:rsidR="00DB1C04" w:rsidRPr="001A737C" w:rsidRDefault="00DB1C04" w:rsidP="00DB1C04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41DFD" w14:textId="77777777" w:rsidR="00DB1C04" w:rsidRPr="00D44924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DC87088" w14:textId="21EF3ED1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5</w:t>
            </w:r>
            <w:r>
              <w:rPr>
                <w:rFonts w:eastAsia="MS Mincho"/>
                <w:bCs/>
                <w:szCs w:val="22"/>
                <w:lang w:eastAsia="ja-JP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0E65F" w14:textId="77777777" w:rsidR="00DB1C04" w:rsidRPr="004A289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932EE8D" w14:textId="7612881A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  <w:tr w:rsidR="00DB1C04" w:rsidRPr="00D27A6C" w14:paraId="4D494044" w14:textId="77777777" w:rsidTr="00F235C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751FE" w14:textId="77777777" w:rsidR="00DB1C04" w:rsidRPr="001A737C" w:rsidRDefault="00DB1C04" w:rsidP="00DB1C04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1148E1" w14:textId="77777777" w:rsidR="00DB1C04" w:rsidRPr="001A737C" w:rsidRDefault="00DB1C04" w:rsidP="00DB1C0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60259DC7" w14:textId="4D148EF0" w:rsidR="00DB1C04" w:rsidRPr="001A737C" w:rsidRDefault="00DB1C04" w:rsidP="00DB1C0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0372CA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2C46B" w14:textId="77777777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10A4" w14:textId="77777777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DB1C04" w:rsidRPr="00911F9C" w14:paraId="5307FA7C" w14:textId="77777777" w:rsidTr="00F235C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333EA2" w14:textId="77777777" w:rsidR="00DB1C04" w:rsidRPr="00816D7A" w:rsidRDefault="00DB1C04" w:rsidP="00DB1C04">
            <w:pPr>
              <w:rPr>
                <w:lang w:val="fr-CH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CBB" w14:textId="77777777" w:rsidR="00DB1C04" w:rsidRPr="00816D7A" w:rsidRDefault="00DB1C04" w:rsidP="00DB1C04">
            <w:pPr>
              <w:rPr>
                <w:lang w:val="fr-CH"/>
              </w:rPr>
            </w:pPr>
          </w:p>
          <w:p w14:paraId="311BEE65" w14:textId="77777777" w:rsidR="00DB1C04" w:rsidRPr="00EB362F" w:rsidRDefault="00DB1C04" w:rsidP="00DB1C04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>–  pour une classe de produits ou services</w:t>
            </w:r>
          </w:p>
          <w:p w14:paraId="17957814" w14:textId="77777777" w:rsidR="00DB1C04" w:rsidRPr="00EB362F" w:rsidRDefault="00DB1C04" w:rsidP="00DB1C04">
            <w:pPr>
              <w:rPr>
                <w:rFonts w:eastAsia="MS Mincho"/>
                <w:szCs w:val="22"/>
                <w:lang w:val="fr-CH" w:eastAsia="ja-JP"/>
              </w:rPr>
            </w:pPr>
          </w:p>
          <w:p w14:paraId="5C2C5382" w14:textId="77777777" w:rsidR="00DB1C04" w:rsidRPr="00911F9C" w:rsidRDefault="00DB1C04" w:rsidP="00DB1C0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0B68A4">
              <w:rPr>
                <w:lang w:val="fr-FR"/>
              </w:rPr>
              <w:t>pour chaque classe supplémentaire</w:t>
            </w:r>
          </w:p>
          <w:p w14:paraId="2B8C7D91" w14:textId="77777777" w:rsidR="00DB1C04" w:rsidRPr="00A10F80" w:rsidRDefault="00DB1C04" w:rsidP="00DB1C04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FF7" w14:textId="77777777" w:rsidR="00DB1C04" w:rsidRPr="00D44924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42BCD00C" w14:textId="77777777" w:rsidR="00DB1C04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D44924">
              <w:rPr>
                <w:rFonts w:eastAsia="MS Mincho"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Cs/>
                <w:szCs w:val="22"/>
                <w:lang w:eastAsia="ja-JP"/>
              </w:rPr>
              <w:t>4</w:t>
            </w:r>
            <w:r w:rsidRPr="00D44924">
              <w:rPr>
                <w:rFonts w:eastAsia="MS Mincho"/>
                <w:bCs/>
                <w:szCs w:val="22"/>
                <w:lang w:eastAsia="ja-JP"/>
              </w:rPr>
              <w:t>7</w:t>
            </w:r>
          </w:p>
          <w:p w14:paraId="187DECD5" w14:textId="77777777" w:rsidR="00DB1C04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5B2142F5" w14:textId="5F2AFE27" w:rsidR="00DB1C04" w:rsidRPr="001B7473" w:rsidRDefault="00DB1C04" w:rsidP="00DB1C04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18D5" w14:textId="77777777" w:rsidR="00DB1C04" w:rsidRPr="004A289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12FFCCD" w14:textId="77777777" w:rsidR="00DB1C0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257</w:t>
            </w:r>
          </w:p>
          <w:p w14:paraId="1F8009B0" w14:textId="77777777" w:rsidR="00DB1C04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23E1712" w14:textId="408B9251" w:rsidR="00DB1C04" w:rsidRPr="00816D7A" w:rsidRDefault="00DB1C04" w:rsidP="00DB1C0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</w:t>
            </w:r>
          </w:p>
        </w:tc>
      </w:tr>
    </w:tbl>
    <w:p w14:paraId="4B35DEEF" w14:textId="77777777" w:rsidR="00B042BF" w:rsidRDefault="00B042BF" w:rsidP="00B042BF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7FAF2DA6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D97725">
        <w:rPr>
          <w:lang w:val="fr-FR" w:eastAsia="ja-JP"/>
        </w:rPr>
        <w:t>l</w:t>
      </w:r>
      <w:r w:rsidR="00A95197">
        <w:rPr>
          <w:lang w:val="fr-FR" w:eastAsia="ja-JP"/>
        </w:rPr>
        <w:t>’Islande</w:t>
      </w:r>
    </w:p>
    <w:p w14:paraId="4895AE30" w14:textId="173A749F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2578F0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0372CA">
        <w:rPr>
          <w:lang w:val="fr-FR"/>
        </w:rPr>
        <w:t>16 février</w:t>
      </w:r>
      <w:r w:rsidR="004F6317">
        <w:rPr>
          <w:lang w:val="fr-FR"/>
        </w:rPr>
        <w:t xml:space="preserve"> 2025 </w:t>
      </w:r>
      <w:r w:rsidR="005D1588" w:rsidRPr="005D1588">
        <w:rPr>
          <w:lang w:val="fr-CH"/>
        </w:rPr>
        <w:t>ou après cette 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0BA0369B" w14:textId="7CCD9CD6" w:rsidR="00A61FA8" w:rsidRPr="00D27A6C" w:rsidRDefault="002F1599" w:rsidP="00D27A6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2578F0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27139094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9D526C">
        <w:rPr>
          <w:lang w:val="fr-FR"/>
        </w:rPr>
        <w:t>9</w:t>
      </w:r>
      <w:r w:rsidR="00E54811">
        <w:rPr>
          <w:lang w:val="fr-FR"/>
        </w:rPr>
        <w:t xml:space="preserve"> </w:t>
      </w:r>
      <w:r w:rsidR="00BF1DD5">
        <w:rPr>
          <w:lang w:val="fr-FR"/>
        </w:rPr>
        <w:t>déc</w:t>
      </w:r>
      <w:r w:rsidR="002549AC">
        <w:rPr>
          <w:lang w:val="fr-FR"/>
        </w:rPr>
        <w:t>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A66B" w14:textId="77777777" w:rsidR="00015A44" w:rsidRDefault="00015A44">
      <w:r>
        <w:separator/>
      </w:r>
    </w:p>
  </w:endnote>
  <w:endnote w:type="continuationSeparator" w:id="0">
    <w:p w14:paraId="166F5C2B" w14:textId="77777777" w:rsidR="00015A44" w:rsidRDefault="00015A44" w:rsidP="003B38C1">
      <w:r>
        <w:separator/>
      </w:r>
    </w:p>
    <w:p w14:paraId="492FA40E" w14:textId="77777777" w:rsidR="00015A44" w:rsidRPr="003B38C1" w:rsidRDefault="00015A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8A94D8" w14:textId="77777777" w:rsidR="00015A44" w:rsidRPr="003B38C1" w:rsidRDefault="00015A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9BD0" w14:textId="77777777" w:rsidR="00015A44" w:rsidRDefault="00015A44">
      <w:r>
        <w:separator/>
      </w:r>
    </w:p>
  </w:footnote>
  <w:footnote w:type="continuationSeparator" w:id="0">
    <w:p w14:paraId="72B76BF1" w14:textId="77777777" w:rsidR="00015A44" w:rsidRDefault="00015A44" w:rsidP="008B60B2">
      <w:r>
        <w:separator/>
      </w:r>
    </w:p>
    <w:p w14:paraId="01B4F08B" w14:textId="77777777" w:rsidR="00015A44" w:rsidRPr="00ED77FB" w:rsidRDefault="00015A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DB3113B" w14:textId="77777777" w:rsidR="00015A44" w:rsidRPr="00ED77FB" w:rsidRDefault="00015A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15A44"/>
    <w:rsid w:val="0002279A"/>
    <w:rsid w:val="00022DC7"/>
    <w:rsid w:val="00026A2E"/>
    <w:rsid w:val="00026E0D"/>
    <w:rsid w:val="00030E1A"/>
    <w:rsid w:val="00031541"/>
    <w:rsid w:val="000372CA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38ED"/>
    <w:rsid w:val="000C5965"/>
    <w:rsid w:val="000D2E90"/>
    <w:rsid w:val="000D3921"/>
    <w:rsid w:val="000E3103"/>
    <w:rsid w:val="000E533D"/>
    <w:rsid w:val="000E73ED"/>
    <w:rsid w:val="000F06F6"/>
    <w:rsid w:val="000F178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44990"/>
    <w:rsid w:val="0015003D"/>
    <w:rsid w:val="0015037D"/>
    <w:rsid w:val="0015275A"/>
    <w:rsid w:val="001543C3"/>
    <w:rsid w:val="00166299"/>
    <w:rsid w:val="00170469"/>
    <w:rsid w:val="001752F4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1BF5"/>
    <w:rsid w:val="001F3886"/>
    <w:rsid w:val="001F3E0A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073E"/>
    <w:rsid w:val="0022493E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74B4"/>
    <w:rsid w:val="00282E43"/>
    <w:rsid w:val="00285796"/>
    <w:rsid w:val="00285F73"/>
    <w:rsid w:val="00286B48"/>
    <w:rsid w:val="002921FE"/>
    <w:rsid w:val="0029233F"/>
    <w:rsid w:val="002928D3"/>
    <w:rsid w:val="00295AB7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285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52D"/>
    <w:rsid w:val="004947C5"/>
    <w:rsid w:val="00494D49"/>
    <w:rsid w:val="004952D1"/>
    <w:rsid w:val="0049719E"/>
    <w:rsid w:val="004B0093"/>
    <w:rsid w:val="004B2BD1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3FA1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17911"/>
    <w:rsid w:val="00520E0E"/>
    <w:rsid w:val="005227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60A29"/>
    <w:rsid w:val="0056147E"/>
    <w:rsid w:val="0056291B"/>
    <w:rsid w:val="00563C83"/>
    <w:rsid w:val="00566839"/>
    <w:rsid w:val="0058197E"/>
    <w:rsid w:val="005829D4"/>
    <w:rsid w:val="00584823"/>
    <w:rsid w:val="005868B8"/>
    <w:rsid w:val="00595092"/>
    <w:rsid w:val="005A5CA2"/>
    <w:rsid w:val="005B3CB8"/>
    <w:rsid w:val="005B5479"/>
    <w:rsid w:val="005C008E"/>
    <w:rsid w:val="005C2140"/>
    <w:rsid w:val="005C653C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5C3E"/>
    <w:rsid w:val="00722BA0"/>
    <w:rsid w:val="00724464"/>
    <w:rsid w:val="00733525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66C4"/>
    <w:rsid w:val="00790A94"/>
    <w:rsid w:val="00797655"/>
    <w:rsid w:val="00797EA1"/>
    <w:rsid w:val="007A152E"/>
    <w:rsid w:val="007A1D86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5AE"/>
    <w:rsid w:val="007C6125"/>
    <w:rsid w:val="007C66AA"/>
    <w:rsid w:val="007C67B1"/>
    <w:rsid w:val="007C68D3"/>
    <w:rsid w:val="007D1613"/>
    <w:rsid w:val="007D20A9"/>
    <w:rsid w:val="007D250A"/>
    <w:rsid w:val="007D4415"/>
    <w:rsid w:val="007D7F93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AD8"/>
    <w:rsid w:val="00941ECA"/>
    <w:rsid w:val="00942105"/>
    <w:rsid w:val="0094788A"/>
    <w:rsid w:val="0095053E"/>
    <w:rsid w:val="00951BC6"/>
    <w:rsid w:val="0095433F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D526C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7BB3"/>
    <w:rsid w:val="00A74313"/>
    <w:rsid w:val="00A76D1D"/>
    <w:rsid w:val="00A801C2"/>
    <w:rsid w:val="00A82F93"/>
    <w:rsid w:val="00A83583"/>
    <w:rsid w:val="00A869B7"/>
    <w:rsid w:val="00A9013F"/>
    <w:rsid w:val="00A91B5E"/>
    <w:rsid w:val="00A91C53"/>
    <w:rsid w:val="00A93D5D"/>
    <w:rsid w:val="00A95197"/>
    <w:rsid w:val="00A959F7"/>
    <w:rsid w:val="00A95F6F"/>
    <w:rsid w:val="00A97226"/>
    <w:rsid w:val="00A975C1"/>
    <w:rsid w:val="00AA1EEF"/>
    <w:rsid w:val="00AA78F1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6DE0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18D3"/>
    <w:rsid w:val="00BF1DD5"/>
    <w:rsid w:val="00BF26B5"/>
    <w:rsid w:val="00BF5B68"/>
    <w:rsid w:val="00C008D9"/>
    <w:rsid w:val="00C010DF"/>
    <w:rsid w:val="00C012D2"/>
    <w:rsid w:val="00C04B6E"/>
    <w:rsid w:val="00C11BFE"/>
    <w:rsid w:val="00C12C4C"/>
    <w:rsid w:val="00C15E78"/>
    <w:rsid w:val="00C20BC6"/>
    <w:rsid w:val="00C214DC"/>
    <w:rsid w:val="00C23233"/>
    <w:rsid w:val="00C24DBD"/>
    <w:rsid w:val="00C27355"/>
    <w:rsid w:val="00C32F61"/>
    <w:rsid w:val="00C3315D"/>
    <w:rsid w:val="00C36286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27A6C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1C04"/>
    <w:rsid w:val="00DB3FA3"/>
    <w:rsid w:val="00DB42CB"/>
    <w:rsid w:val="00DB480C"/>
    <w:rsid w:val="00DB4C6C"/>
    <w:rsid w:val="00DB4E39"/>
    <w:rsid w:val="00DB68EB"/>
    <w:rsid w:val="00DB7CC7"/>
    <w:rsid w:val="00DC02DB"/>
    <w:rsid w:val="00DC18BA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002D"/>
    <w:rsid w:val="00E335FE"/>
    <w:rsid w:val="00E41466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54811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5F"/>
    <w:rsid w:val="00F703A7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2215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26/2024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26/2024</dc:title>
  <dc:subject>Modification des montants de la taxe individuelle : Islande</dc:subject>
  <dc:creator>OMPI</dc:creator>
  <cp:keywords/>
  <cp:lastModifiedBy>DOUAY Marie-Laure</cp:lastModifiedBy>
  <cp:revision>14</cp:revision>
  <cp:lastPrinted>2023-03-22T12:36:00Z</cp:lastPrinted>
  <dcterms:created xsi:type="dcterms:W3CDTF">2024-11-28T17:28:00Z</dcterms:created>
  <dcterms:modified xsi:type="dcterms:W3CDTF">2024-12-09T16:39:00Z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