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E3" w:rsidRDefault="00A22FE3" w:rsidP="00A22FE3">
      <w:pPr>
        <w:keepNext/>
        <w:pageBreakBefore/>
        <w:spacing w:line="400" w:lineRule="exact"/>
        <w:jc w:val="center"/>
        <w:rPr>
          <w:rFonts w:eastAsiaTheme="minorEastAsia"/>
          <w:caps/>
          <w:sz w:val="36"/>
          <w:szCs w:val="36"/>
        </w:rPr>
      </w:pPr>
      <w:r>
        <w:rPr>
          <w:rFonts w:eastAsiaTheme="minorEastAsia"/>
          <w:caps/>
          <w:sz w:val="36"/>
          <w:szCs w:val="36"/>
        </w:rPr>
        <w:t>Questionnaire on THE INTERNATiONAL SEARCH REPORT AND THE WRITTEN OPINION</w:t>
      </w:r>
    </w:p>
    <w:p w:rsidR="00A22FE3" w:rsidRDefault="00A22FE3" w:rsidP="00A22FE3">
      <w:pPr>
        <w:spacing w:line="400" w:lineRule="exact"/>
        <w:jc w:val="center"/>
        <w:rPr>
          <w:rFonts w:eastAsiaTheme="minorEastAsia"/>
          <w:caps/>
          <w:sz w:val="32"/>
          <w:szCs w:val="32"/>
        </w:rPr>
      </w:pPr>
      <w:r>
        <w:rPr>
          <w:rFonts w:eastAsiaTheme="minorEastAsia"/>
          <w:caps/>
          <w:sz w:val="32"/>
          <w:szCs w:val="32"/>
        </w:rPr>
        <w:t>(for pct ISA EXAMINERS)</w:t>
      </w: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</w:t>
      </w:r>
    </w:p>
    <w:p w:rsidR="00A22FE3" w:rsidRDefault="00A22FE3" w:rsidP="00A22FE3">
      <w:pPr>
        <w:widowControl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objective of this survey is to collect comments and suggestions from </w:t>
      </w:r>
      <w:r>
        <w:rPr>
          <w:rFonts w:eastAsiaTheme="minorEastAsia"/>
          <w:color w:val="000000"/>
          <w:szCs w:val="22"/>
        </w:rPr>
        <w:t>examiners</w:t>
      </w:r>
      <w:r>
        <w:rPr>
          <w:rFonts w:eastAsiaTheme="minorEastAsia" w:hint="eastAsia"/>
          <w:color w:val="000000"/>
          <w:szCs w:val="22"/>
        </w:rPr>
        <w:t xml:space="preserve"> of PCT International Search Authorities (ISAs)</w:t>
      </w:r>
      <w:r>
        <w:rPr>
          <w:rFonts w:eastAsiaTheme="minorEastAsia"/>
          <w:color w:val="000000"/>
          <w:szCs w:val="22"/>
        </w:rPr>
        <w:t xml:space="preserve"> </w:t>
      </w:r>
      <w:r>
        <w:rPr>
          <w:color w:val="000000"/>
          <w:szCs w:val="22"/>
        </w:rPr>
        <w:t>on the</w:t>
      </w:r>
      <w:r>
        <w:rPr>
          <w:rFonts w:eastAsiaTheme="minorEastAsia"/>
          <w:color w:val="000000"/>
          <w:szCs w:val="22"/>
        </w:rPr>
        <w:t xml:space="preserve"> layout</w:t>
      </w:r>
      <w:r>
        <w:rPr>
          <w:color w:val="000000"/>
          <w:szCs w:val="22"/>
        </w:rPr>
        <w:t>, content and format of the PCT International Search Report (Form ISA/210) and Written Opinion (Form ISA/237)</w:t>
      </w:r>
      <w:r w:rsidR="00566B54">
        <w:rPr>
          <w:rFonts w:eastAsiaTheme="minorEastAsia" w:hint="eastAsia"/>
          <w:color w:val="000000"/>
          <w:szCs w:val="22"/>
        </w:rPr>
        <w:t>. The PCT ISAs will evaluate the feedback and take it as reference</w:t>
      </w:r>
      <w:r>
        <w:rPr>
          <w:color w:val="000000"/>
          <w:szCs w:val="22"/>
        </w:rPr>
        <w:t xml:space="preserve"> to aid in future improvements of these two work products of the international phase.</w:t>
      </w:r>
    </w:p>
    <w:p w:rsidR="00A22FE3" w:rsidRPr="00566B54" w:rsidRDefault="00A22FE3" w:rsidP="00A22FE3">
      <w:pPr>
        <w:rPr>
          <w:rFonts w:eastAsiaTheme="minorEastAsia"/>
        </w:rPr>
      </w:pP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Basic Information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International Authority</w:t>
            </w:r>
            <w:r>
              <w:rPr>
                <w:rFonts w:ascii="SimSun" w:hAnsi="SimSun" w:cs="SimSun" w:hint="eastAsia"/>
                <w:szCs w:val="22"/>
              </w:rPr>
              <w:t>：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rPr>
                <w:rFonts w:eastAsia="FangSong_GB2312"/>
                <w:szCs w:val="22"/>
              </w:rPr>
              <w:t>Name</w:t>
            </w:r>
            <w:r>
              <w:rPr>
                <w:rFonts w:eastAsia="FangSong_GB2312"/>
                <w:szCs w:val="22"/>
              </w:rPr>
              <w:t>：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F81D67" w:rsidP="00566B54">
            <w:pPr>
              <w:jc w:val="both"/>
              <w:rPr>
                <w:rFonts w:eastAsia="FangSong_GB2312"/>
                <w:szCs w:val="22"/>
              </w:rPr>
            </w:pPr>
            <w:r>
              <w:rPr>
                <w:rFonts w:eastAsia="FangSong_GB2312"/>
                <w:szCs w:val="22"/>
              </w:rPr>
              <w:t xml:space="preserve">Job </w:t>
            </w:r>
            <w:r w:rsidR="00A22FE3">
              <w:rPr>
                <w:rFonts w:eastAsia="FangSong_GB2312"/>
                <w:szCs w:val="22"/>
              </w:rPr>
              <w:t>Title</w:t>
            </w:r>
            <w:r w:rsidR="00A22FE3">
              <w:rPr>
                <w:rFonts w:eastAsia="FangSong_GB2312"/>
                <w:szCs w:val="22"/>
              </w:rPr>
              <w:t>：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rPr>
                <w:rFonts w:eastAsia="FangSong_GB2312"/>
                <w:szCs w:val="22"/>
              </w:rPr>
              <w:t>E-mail address</w:t>
            </w:r>
            <w:r>
              <w:rPr>
                <w:rFonts w:eastAsia="FangSong_GB2312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</w:t>
      </w:r>
    </w:p>
    <w:p w:rsidR="00A22FE3" w:rsidRDefault="00A22FE3" w:rsidP="00A22FE3">
      <w:pPr>
        <w:widowControl w:val="0"/>
        <w:jc w:val="both"/>
        <w:rPr>
          <w:rFonts w:eastAsiaTheme="minorEastAsia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A  </w:t>
      </w:r>
      <w:r>
        <w:rPr>
          <w:color w:val="000000"/>
          <w:sz w:val="28"/>
          <w:szCs w:val="28"/>
          <w:u w:val="single"/>
        </w:rPr>
        <w:t xml:space="preserve">Comments on the </w:t>
      </w:r>
      <w:r>
        <w:rPr>
          <w:rFonts w:eastAsiaTheme="minorEastAsia"/>
          <w:color w:val="000000"/>
          <w:sz w:val="28"/>
          <w:szCs w:val="28"/>
          <w:u w:val="single"/>
        </w:rPr>
        <w:t>layout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 In your opinion, should any box of Form ISA/210 and/or ISA/237 be deleted or consolidated </w:t>
            </w:r>
            <w:r>
              <w:rPr>
                <w:rFonts w:eastAsiaTheme="minorEastAsia"/>
                <w:color w:val="000000"/>
                <w:szCs w:val="22"/>
              </w:rPr>
              <w:t xml:space="preserve">due to duplication of content? 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4AE8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789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790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box</w:t>
            </w:r>
            <w:r>
              <w:rPr>
                <w:rFonts w:eastAsiaTheme="minorEastAsia"/>
                <w:color w:val="000000"/>
                <w:szCs w:val="22"/>
              </w:rPr>
              <w:t>(es)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  <w:u w:val="single"/>
        </w:rPr>
      </w:pPr>
    </w:p>
    <w:p w:rsidR="00A22FE3" w:rsidRDefault="00A22FE3" w:rsidP="00A22FE3">
      <w:pPr>
        <w:rPr>
          <w:rFonts w:eastAsiaTheme="minorEastAsia"/>
          <w:u w:val="single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068B7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Cs w:val="22"/>
              </w:rPr>
              <w:lastRenderedPageBreak/>
              <w:t>2. In your opinion, should any box of Form ISA/210 and/or ISA/237 be split into additional boxes</w:t>
            </w:r>
            <w:r>
              <w:rPr>
                <w:rFonts w:eastAsiaTheme="minorEastAsia"/>
                <w:color w:val="000000"/>
                <w:szCs w:val="22"/>
              </w:rPr>
              <w:t xml:space="preserve"> or should certain items within a box be moved to a different box</w:t>
            </w:r>
            <w:r>
              <w:rPr>
                <w:color w:val="000000"/>
                <w:szCs w:val="22"/>
              </w:rPr>
              <w:t>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4AE8" w:rsidP="005068B7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791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792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068B7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068B7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If</w:t>
            </w:r>
            <w:r>
              <w:rPr>
                <w:rFonts w:eastAsiaTheme="minorEastAsia"/>
                <w:color w:val="000000"/>
                <w:szCs w:val="22"/>
              </w:rPr>
              <w:t xml:space="preserve"> yes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box</w:t>
            </w:r>
            <w:r>
              <w:rPr>
                <w:rFonts w:eastAsiaTheme="minorEastAsia"/>
                <w:color w:val="000000"/>
                <w:szCs w:val="22"/>
              </w:rPr>
              <w:t>(es)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5068B7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 In your opinion, are any new boxes required in Form ISA/210 and/or ISA/237 to account for recent developments in the PCT system?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4AE8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793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794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>, please provide details.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widowControl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B </w:t>
      </w:r>
      <w:r>
        <w:rPr>
          <w:color w:val="000000"/>
          <w:sz w:val="28"/>
          <w:szCs w:val="28"/>
          <w:u w:val="single"/>
        </w:rPr>
        <w:t>Comments on the content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 In your opinion, should any box of Form ISA/210 and/or ISA/237 be modified due to ambiguous </w:t>
            </w:r>
            <w:r>
              <w:rPr>
                <w:rFonts w:eastAsiaTheme="minorEastAsia"/>
                <w:color w:val="000000"/>
                <w:szCs w:val="22"/>
              </w:rPr>
              <w:t>or</w:t>
            </w:r>
            <w:r>
              <w:rPr>
                <w:color w:val="000000"/>
                <w:szCs w:val="22"/>
              </w:rPr>
              <w:t xml:space="preserve"> unclear </w:t>
            </w:r>
            <w:r>
              <w:rPr>
                <w:rFonts w:eastAsiaTheme="minorEastAsia"/>
                <w:color w:val="000000"/>
                <w:szCs w:val="22"/>
              </w:rPr>
              <w:t>wording</w:t>
            </w:r>
            <w:r>
              <w:rPr>
                <w:color w:val="000000"/>
                <w:szCs w:val="22"/>
              </w:rPr>
              <w:t>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4AE8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795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796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box</w:t>
            </w:r>
            <w:r>
              <w:rPr>
                <w:rFonts w:eastAsiaTheme="minorEastAsia"/>
                <w:color w:val="000000"/>
                <w:szCs w:val="22"/>
              </w:rPr>
              <w:t>(es) including any recommendations on wording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 In your opinion, should any box of Form ISA/210 and/or ISA/237 be modified to more accurately </w:t>
            </w:r>
            <w:r>
              <w:rPr>
                <w:rFonts w:eastAsiaTheme="minorEastAsia"/>
                <w:color w:val="000000"/>
                <w:szCs w:val="22"/>
              </w:rPr>
              <w:t xml:space="preserve">reflect the </w:t>
            </w:r>
            <w:r>
              <w:rPr>
                <w:color w:val="000000"/>
                <w:szCs w:val="22"/>
              </w:rPr>
              <w:t>PCT Treaty, Regulation and Guidelines?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4AE8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797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798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box</w:t>
            </w:r>
            <w:r>
              <w:rPr>
                <w:rFonts w:eastAsiaTheme="minorEastAsia"/>
                <w:color w:val="000000"/>
                <w:szCs w:val="22"/>
              </w:rPr>
              <w:t>(es)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keepNext/>
              <w:keepLines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3. Is the current guidance on filling out the ISA/210 and ISA/237 in the PCT International Search and Preliminary Examination Guidelines sufficiently clear and </w:t>
            </w:r>
            <w:r>
              <w:rPr>
                <w:rFonts w:eastAsiaTheme="minorEastAsia"/>
                <w:color w:val="000000"/>
                <w:szCs w:val="22"/>
              </w:rPr>
              <w:t>precise to guide practice (16.22-16.85 and 17.11-17.53)</w:t>
            </w:r>
            <w:r>
              <w:rPr>
                <w:color w:val="000000"/>
                <w:szCs w:val="22"/>
              </w:rPr>
              <w:t>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4AE8" w:rsidP="00566B54">
            <w:pPr>
              <w:keepNext/>
              <w:keepLines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799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800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keepNext/>
              <w:keepLines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keepNext/>
              <w:keepLines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no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box</w:t>
            </w:r>
            <w:r>
              <w:rPr>
                <w:rFonts w:eastAsiaTheme="minorEastAsia"/>
                <w:color w:val="000000"/>
                <w:szCs w:val="22"/>
              </w:rPr>
              <w:t>(es)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566B54">
            <w:pPr>
              <w:keepNext/>
              <w:keepLines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widowControl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C </w:t>
      </w:r>
      <w:r>
        <w:rPr>
          <w:color w:val="000000"/>
          <w:sz w:val="28"/>
          <w:szCs w:val="28"/>
          <w:u w:val="single"/>
        </w:rPr>
        <w:t>Comments on the format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rFonts w:eastAsia="FangSong_GB2312"/>
                <w:szCs w:val="22"/>
              </w:rPr>
            </w:pPr>
            <w:r>
              <w:rPr>
                <w:color w:val="000000"/>
                <w:szCs w:val="22"/>
              </w:rPr>
              <w:t xml:space="preserve">1. </w:t>
            </w:r>
            <w:r>
              <w:rPr>
                <w:rFonts w:eastAsiaTheme="minorEastAsia"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Which type of format is the most convenient for drafting the ISR and WO?</w:t>
            </w:r>
          </w:p>
        </w:tc>
      </w:tr>
      <w:tr w:rsidR="00A22FE3" w:rsidTr="00566B54">
        <w:trPr>
          <w:trHeight w:val="1734"/>
        </w:trPr>
        <w:tc>
          <w:tcPr>
            <w:tcW w:w="9060" w:type="dxa"/>
          </w:tcPr>
          <w:p w:rsidR="00A22FE3" w:rsidRDefault="00A24AE8" w:rsidP="00566B54">
            <w:pPr>
              <w:rPr>
                <w:rFonts w:eastAsiaTheme="minorEastAsia"/>
                <w:szCs w:val="22"/>
              </w:rPr>
            </w:pPr>
            <w:sdt>
              <w:sdtPr>
                <w:rPr>
                  <w:rFonts w:eastAsia="Microsoft YaHei"/>
                  <w:szCs w:val="22"/>
                </w:rPr>
                <w:id w:val="26455801"/>
              </w:sdtPr>
              <w:sdtEndPr/>
              <w:sdtContent>
                <w:r w:rsidR="00A22FE3">
                  <w:rPr>
                    <w:rFonts w:eastAsia="MS Gothic" w:hAnsi="MS Gothic"/>
                    <w:szCs w:val="22"/>
                  </w:rPr>
                  <w:t>☐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 XML </w:t>
            </w:r>
            <w:sdt>
              <w:sdtPr>
                <w:rPr>
                  <w:rFonts w:eastAsia="Microsoft YaHei"/>
                  <w:szCs w:val="22"/>
                </w:rPr>
                <w:id w:val="26455802"/>
              </w:sdtPr>
              <w:sdtEndPr/>
              <w:sdtContent>
                <w:r w:rsidR="00A22FE3">
                  <w:rPr>
                    <w:rFonts w:eastAsia="MS Gothic" w:hAnsi="MS Gothic"/>
                    <w:szCs w:val="22"/>
                  </w:rPr>
                  <w:t>☐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 PDF </w:t>
            </w:r>
            <w:sdt>
              <w:sdtPr>
                <w:rPr>
                  <w:rFonts w:eastAsia="Microsoft YaHei"/>
                  <w:szCs w:val="22"/>
                </w:rPr>
                <w:id w:val="26455803"/>
              </w:sdtPr>
              <w:sdtEndPr/>
              <w:sdtContent>
                <w:r w:rsidR="00A22FE3">
                  <w:rPr>
                    <w:rFonts w:eastAsia="MS Gothic" w:hAnsi="MS Gothic"/>
                    <w:szCs w:val="22"/>
                  </w:rPr>
                  <w:t>☐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 TIFF </w:t>
            </w:r>
            <w:sdt>
              <w:sdtPr>
                <w:rPr>
                  <w:rFonts w:eastAsia="Microsoft YaHei"/>
                  <w:szCs w:val="22"/>
                </w:rPr>
                <w:id w:val="26455804"/>
              </w:sdtPr>
              <w:sdtEndPr/>
              <w:sdtContent>
                <w:r w:rsidR="00A22FE3">
                  <w:rPr>
                    <w:rFonts w:eastAsia="MS Gothic" w:hAnsi="MS Gothic"/>
                    <w:szCs w:val="22"/>
                  </w:rPr>
                  <w:t>☐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 Other__________</w:t>
            </w:r>
          </w:p>
          <w:p w:rsidR="00A22FE3" w:rsidRDefault="00A22FE3" w:rsidP="00566B54">
            <w:pPr>
              <w:rPr>
                <w:rFonts w:eastAsiaTheme="minorEastAsia"/>
                <w:szCs w:val="22"/>
              </w:rPr>
            </w:pPr>
          </w:p>
          <w:p w:rsidR="00A22FE3" w:rsidRDefault="00A22FE3" w:rsidP="00566B54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If possible, please give the reason of your choice.</w:t>
            </w:r>
          </w:p>
          <w:p w:rsidR="00A22FE3" w:rsidRDefault="00A22FE3" w:rsidP="00566B54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Answer: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keepNext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D </w:t>
      </w:r>
      <w:r>
        <w:rPr>
          <w:rFonts w:eastAsiaTheme="minorEastAsia"/>
          <w:sz w:val="28"/>
          <w:szCs w:val="28"/>
          <w:u w:val="single"/>
        </w:rPr>
        <w:t>Other comments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 xml:space="preserve">.  In your opinion, </w:t>
            </w:r>
            <w:r>
              <w:rPr>
                <w:rFonts w:eastAsiaTheme="minorEastAsia"/>
                <w:szCs w:val="22"/>
              </w:rPr>
              <w:t>which aspect of Form ISA/210 and/or Form ISA/237 is in most need of improvement?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2FE3" w:rsidP="00566B54">
            <w:pPr>
              <w:keepNext/>
              <w:rPr>
                <w:rFonts w:eastAsiaTheme="minorEastAsia"/>
                <w:color w:val="000000"/>
                <w:szCs w:val="22"/>
              </w:rPr>
            </w:pPr>
          </w:p>
          <w:p w:rsidR="00A22FE3" w:rsidRDefault="00A22FE3" w:rsidP="00566B54">
            <w:pPr>
              <w:keepNext/>
              <w:rPr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Answer: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 xml:space="preserve">.  </w:t>
            </w:r>
            <w:r>
              <w:rPr>
                <w:kern w:val="2"/>
                <w:szCs w:val="22"/>
              </w:rPr>
              <w:t>Do you have any other comments on</w:t>
            </w:r>
            <w:r>
              <w:rPr>
                <w:rFonts w:eastAsiaTheme="minorEastAsia"/>
                <w:szCs w:val="22"/>
              </w:rPr>
              <w:t xml:space="preserve"> Form ISA/210 and/or Form ISA/237</w:t>
            </w:r>
            <w:r>
              <w:rPr>
                <w:kern w:val="2"/>
                <w:szCs w:val="22"/>
              </w:rPr>
              <w:t>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2FE3" w:rsidP="00566B54">
            <w:pPr>
              <w:rPr>
                <w:color w:val="000000"/>
                <w:szCs w:val="22"/>
              </w:rPr>
            </w:pPr>
            <w:r>
              <w:rPr>
                <w:rFonts w:hAnsi="Calibri"/>
                <w:color w:val="000000"/>
                <w:szCs w:val="22"/>
              </w:rPr>
              <w:t>☐</w:t>
            </w:r>
            <w:r>
              <w:rPr>
                <w:rFonts w:eastAsiaTheme="minorEastAsia" w:hAnsi="Calibri" w:hint="eastAsia"/>
                <w:color w:val="000000"/>
                <w:szCs w:val="22"/>
              </w:rPr>
              <w:t xml:space="preserve">  </w:t>
            </w:r>
            <w:r>
              <w:rPr>
                <w:color w:val="000000"/>
                <w:szCs w:val="22"/>
              </w:rPr>
              <w:t xml:space="preserve">Yes     </w:t>
            </w:r>
            <w:r>
              <w:rPr>
                <w:rFonts w:hAnsi="Calibri"/>
                <w:color w:val="000000"/>
                <w:szCs w:val="22"/>
              </w:rPr>
              <w:t>☐</w:t>
            </w:r>
            <w:r>
              <w:rPr>
                <w:rFonts w:eastAsiaTheme="minorEastAsia" w:hAnsi="Calibri" w:hint="eastAsia"/>
                <w:color w:val="000000"/>
                <w:szCs w:val="22"/>
              </w:rPr>
              <w:t xml:space="preserve">  </w:t>
            </w:r>
            <w:r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>, please provide details.</w:t>
            </w:r>
          </w:p>
          <w:p w:rsidR="00A22FE3" w:rsidRDefault="00A22FE3" w:rsidP="00566B5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  <w:i/>
          <w:sz w:val="24"/>
          <w:szCs w:val="24"/>
        </w:rPr>
      </w:pPr>
    </w:p>
    <w:p w:rsidR="00594BEF" w:rsidRDefault="00A22FE3" w:rsidP="00594BEF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Thank you for your participation!</w:t>
      </w:r>
    </w:p>
    <w:p w:rsidR="005068B7" w:rsidRPr="00594BEF" w:rsidRDefault="005068B7" w:rsidP="00594BEF">
      <w:pPr>
        <w:ind w:left="5103"/>
        <w:rPr>
          <w:rFonts w:eastAsiaTheme="minorEastAsia"/>
          <w:i/>
          <w:sz w:val="24"/>
          <w:szCs w:val="24"/>
        </w:rPr>
      </w:pPr>
      <w:r>
        <w:br/>
      </w:r>
      <w:r w:rsidRPr="00497216">
        <w:t>[End of Annex and of Circular]</w:t>
      </w:r>
    </w:p>
    <w:sectPr w:rsidR="005068B7" w:rsidRPr="00594BEF" w:rsidSect="005068B7"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56" w:rsidRDefault="00945456" w:rsidP="00945456">
      <w:r>
        <w:separator/>
      </w:r>
    </w:p>
  </w:endnote>
  <w:endnote w:type="continuationSeparator" w:id="0">
    <w:p w:rsidR="00945456" w:rsidRDefault="00945456" w:rsidP="009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NSimSu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56" w:rsidRDefault="00945456" w:rsidP="00945456">
      <w:r>
        <w:separator/>
      </w:r>
    </w:p>
  </w:footnote>
  <w:footnote w:type="continuationSeparator" w:id="0">
    <w:p w:rsidR="00945456" w:rsidRDefault="00945456" w:rsidP="009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B7" w:rsidRDefault="002D20B9" w:rsidP="005068B7">
    <w:pPr>
      <w:pStyle w:val="Header"/>
      <w:jc w:val="center"/>
    </w:pPr>
    <w:r>
      <w:rPr>
        <w:noProof/>
        <w:lang w:val="es-ES" w:eastAsia="ko-KR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1905" r="0" b="444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0B9" w:rsidRDefault="002D20B9" w:rsidP="002D20B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6" type="#_x0000_t202" style="position:absolute;left:0;text-align:left;margin-left:0;margin-top:44pt;width:600pt;height:25pt;z-index:251658240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LKtw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" o:allowincell="f" filled="f" stroked="f">
              <v:textbox>
                <w:txbxContent>
                  <w:p w:rsidR="002D20B9" w:rsidRDefault="002D20B9" w:rsidP="002D20B9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068B7">
      <w:t>Annex to Circular C. PCT 1607</w:t>
    </w:r>
    <w:r w:rsidR="005068B7">
      <w:br/>
      <w:t>page </w:t>
    </w:r>
    <w:r w:rsidR="005068B7">
      <w:fldChar w:fldCharType="begin"/>
    </w:r>
    <w:r w:rsidR="005068B7">
      <w:instrText xml:space="preserve"> PAGE   \* MERGEFORMAT </w:instrText>
    </w:r>
    <w:r w:rsidR="005068B7">
      <w:fldChar w:fldCharType="separate"/>
    </w:r>
    <w:r w:rsidR="00A24AE8">
      <w:rPr>
        <w:noProof/>
      </w:rPr>
      <w:t>2</w:t>
    </w:r>
    <w:r w:rsidR="005068B7">
      <w:rPr>
        <w:noProof/>
      </w:rPr>
      <w:fldChar w:fldCharType="end"/>
    </w:r>
  </w:p>
  <w:p w:rsidR="005068B7" w:rsidRDefault="00506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B7" w:rsidRDefault="005068B7" w:rsidP="005068B7">
    <w:pPr>
      <w:pStyle w:val="Header"/>
      <w:jc w:val="center"/>
    </w:pPr>
    <w:r>
      <w:t>Annex to C. PCT 1607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20"/>
  <w:hyphenationZone w:val="425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3"/>
    <w:rsid w:val="001B0774"/>
    <w:rsid w:val="002D20B9"/>
    <w:rsid w:val="005068B7"/>
    <w:rsid w:val="00566B54"/>
    <w:rsid w:val="005867E8"/>
    <w:rsid w:val="00594BEF"/>
    <w:rsid w:val="007039FF"/>
    <w:rsid w:val="00893DB3"/>
    <w:rsid w:val="00945456"/>
    <w:rsid w:val="00A22FE3"/>
    <w:rsid w:val="00A24AE8"/>
    <w:rsid w:val="00D7667C"/>
    <w:rsid w:val="00DF1DDE"/>
    <w:rsid w:val="00E75128"/>
    <w:rsid w:val="00F070E5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1902917-999A-4572-93F4-3CDAAED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E3"/>
    <w:rPr>
      <w:rFonts w:ascii="Arial" w:eastAsia="SimSun" w:hAnsi="Arial" w:cs="Arial"/>
      <w:kern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qFormat/>
    <w:rsid w:val="00A22FE3"/>
    <w:pPr>
      <w:ind w:left="5534"/>
    </w:pPr>
  </w:style>
  <w:style w:type="paragraph" w:styleId="Header">
    <w:name w:val="header"/>
    <w:basedOn w:val="Normal"/>
    <w:link w:val="HeaderChar"/>
    <w:semiHidden/>
    <w:qFormat/>
    <w:rsid w:val="00A22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22FE3"/>
    <w:rPr>
      <w:rFonts w:ascii="Arial" w:eastAsia="SimSun" w:hAnsi="Arial" w:cs="Arial"/>
      <w:kern w:val="0"/>
      <w:sz w:val="22"/>
      <w:szCs w:val="20"/>
    </w:rPr>
  </w:style>
  <w:style w:type="table" w:styleId="TableGrid">
    <w:name w:val="Table Grid"/>
    <w:basedOn w:val="TableNormal"/>
    <w:qFormat/>
    <w:rsid w:val="00A22FE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E3"/>
    <w:rPr>
      <w:rFonts w:ascii="Arial" w:eastAsia="SimSun" w:hAnsi="Arial" w:cs="Arial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54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5456"/>
    <w:rPr>
      <w:rFonts w:ascii="Arial" w:eastAsia="SimSun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1D5E-AD23-4426-A9EE-1150589A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2112</Characters>
  <Application>Microsoft Office Word</Application>
  <DocSecurity>4</DocSecurity>
  <Lines>92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CNIPA</dc:creator>
  <cp:keywords>FOR OFFICIAL USE ONLY</cp:keywords>
  <cp:lastModifiedBy>JULLIARD Corinne</cp:lastModifiedBy>
  <cp:revision>2</cp:revision>
  <cp:lastPrinted>2020-10-20T07:47:00Z</cp:lastPrinted>
  <dcterms:created xsi:type="dcterms:W3CDTF">2020-10-20T12:23:00Z</dcterms:created>
  <dcterms:modified xsi:type="dcterms:W3CDTF">2020-10-20T12:23:00Z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a950110c-fec7-47c9-a5ef-ccb72aa9842a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