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A501A" w14:textId="77777777" w:rsidR="005903FB" w:rsidRDefault="00631247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127BB86E" wp14:editId="2F5F008B">
            <wp:extent cx="2761905" cy="571429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905" cy="571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FBF07" w14:textId="77777777" w:rsidR="005903FB" w:rsidRDefault="00631247">
      <w:pPr>
        <w:pStyle w:val="Heading1"/>
        <w:rPr>
          <w:rFonts w:eastAsia="Times New Roman"/>
        </w:rPr>
      </w:pPr>
      <w:proofErr w:type="spellStart"/>
      <w:r>
        <w:rPr>
          <w:rFonts w:eastAsia="Times New Roman"/>
        </w:rPr>
        <w:t>Cuestionario</w:t>
      </w:r>
      <w:proofErr w:type="spellEnd"/>
      <w:r>
        <w:rPr>
          <w:rFonts w:eastAsia="Times New Roman"/>
        </w:rPr>
        <w:t xml:space="preserve"> para la </w:t>
      </w:r>
      <w:proofErr w:type="spellStart"/>
      <w:r>
        <w:rPr>
          <w:rFonts w:eastAsia="Times New Roman"/>
        </w:rPr>
        <w:t>coordinación</w:t>
      </w:r>
      <w:proofErr w:type="spellEnd"/>
      <w:r>
        <w:rPr>
          <w:rFonts w:eastAsia="Times New Roman"/>
        </w:rPr>
        <w:t xml:space="preserve"> de la </w:t>
      </w:r>
      <w:proofErr w:type="spellStart"/>
      <w:r>
        <w:rPr>
          <w:rFonts w:eastAsia="Times New Roman"/>
        </w:rPr>
        <w:t>formación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examinadores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patentes</w:t>
      </w:r>
      <w:proofErr w:type="spellEnd"/>
      <w:r>
        <w:rPr>
          <w:rFonts w:eastAsia="Times New Roman"/>
        </w:rPr>
        <w:t xml:space="preserve"> para </w:t>
      </w:r>
      <w:proofErr w:type="spellStart"/>
      <w:r>
        <w:rPr>
          <w:rFonts w:eastAsia="Times New Roman"/>
        </w:rPr>
        <w:t>Oficinas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pequeñas</w:t>
      </w:r>
      <w:proofErr w:type="spellEnd"/>
      <w:r>
        <w:rPr>
          <w:rFonts w:eastAsia="Times New Roman"/>
        </w:rPr>
        <w:t xml:space="preserve"> y </w:t>
      </w:r>
      <w:proofErr w:type="spellStart"/>
      <w:r>
        <w:rPr>
          <w:rFonts w:eastAsia="Times New Roman"/>
        </w:rPr>
        <w:t>medianas</w:t>
      </w:r>
      <w:proofErr w:type="spellEnd"/>
    </w:p>
    <w:p w14:paraId="36403142" w14:textId="77777777" w:rsidR="005903FB" w:rsidRDefault="00FC76C1">
      <w:pPr>
        <w:rPr>
          <w:rFonts w:eastAsia="Times New Roman"/>
        </w:rPr>
      </w:pPr>
      <w:r>
        <w:rPr>
          <w:rFonts w:eastAsia="Times New Roman"/>
        </w:rPr>
        <w:pict w14:anchorId="6AA4B141">
          <v:rect id="_x0000_i1025" style="width:0;height:1.5pt" o:hralign="center" o:hrstd="t" o:hr="t" fillcolor="#a0a0a0" stroked="f"/>
        </w:pict>
      </w:r>
    </w:p>
    <w:p w14:paraId="5A085406" w14:textId="77777777" w:rsidR="005903FB" w:rsidRDefault="005903FB">
      <w:pPr>
        <w:pStyle w:val="normaltext"/>
      </w:pPr>
    </w:p>
    <w:p w14:paraId="0C8C593A" w14:textId="77777777" w:rsidR="005903FB" w:rsidRDefault="00631247">
      <w:pPr>
        <w:pStyle w:val="Heading3"/>
        <w:rPr>
          <w:rFonts w:eastAsia="Times New Roman"/>
        </w:rPr>
      </w:pPr>
      <w:r>
        <w:rPr>
          <w:rFonts w:eastAsia="Times New Roman"/>
        </w:rPr>
        <w:t xml:space="preserve">La </w:t>
      </w:r>
      <w:proofErr w:type="spellStart"/>
      <w:r>
        <w:rPr>
          <w:rFonts w:eastAsia="Times New Roman"/>
        </w:rPr>
        <w:t>información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recopilada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partir</w:t>
      </w:r>
      <w:proofErr w:type="spellEnd"/>
      <w:r>
        <w:rPr>
          <w:rFonts w:eastAsia="Times New Roman"/>
        </w:rPr>
        <w:t xml:space="preserve"> del </w:t>
      </w:r>
      <w:proofErr w:type="spellStart"/>
      <w:r>
        <w:rPr>
          <w:rFonts w:eastAsia="Times New Roman"/>
        </w:rPr>
        <w:t>cuestionario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será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utilizada</w:t>
      </w:r>
      <w:proofErr w:type="spellEnd"/>
      <w:r>
        <w:rPr>
          <w:rFonts w:eastAsia="Times New Roman"/>
        </w:rPr>
        <w:t xml:space="preserve"> solo </w:t>
      </w:r>
      <w:proofErr w:type="spellStart"/>
      <w:r>
        <w:rPr>
          <w:rFonts w:eastAsia="Times New Roman"/>
        </w:rPr>
        <w:t>por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Internacional</w:t>
      </w:r>
      <w:proofErr w:type="spellEnd"/>
      <w:r>
        <w:rPr>
          <w:rFonts w:eastAsia="Times New Roman"/>
        </w:rPr>
        <w:t xml:space="preserve"> y no </w:t>
      </w:r>
      <w:proofErr w:type="spellStart"/>
      <w:r>
        <w:rPr>
          <w:rFonts w:eastAsia="Times New Roman"/>
        </w:rPr>
        <w:t>será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revelada</w:t>
      </w:r>
      <w:proofErr w:type="spellEnd"/>
      <w:r>
        <w:rPr>
          <w:rFonts w:eastAsia="Times New Roman"/>
        </w:rPr>
        <w:t xml:space="preserve"> al </w:t>
      </w:r>
      <w:proofErr w:type="spellStart"/>
      <w:r>
        <w:rPr>
          <w:rFonts w:eastAsia="Times New Roman"/>
        </w:rPr>
        <w:t>público</w:t>
      </w:r>
      <w:proofErr w:type="spellEnd"/>
      <w:r>
        <w:rPr>
          <w:rFonts w:eastAsia="Times New Roman"/>
        </w:rPr>
        <w:t xml:space="preserve"> sin </w:t>
      </w:r>
      <w:proofErr w:type="spellStart"/>
      <w:r>
        <w:rPr>
          <w:rFonts w:eastAsia="Times New Roman"/>
        </w:rPr>
        <w:t>el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consentimiento</w:t>
      </w:r>
      <w:proofErr w:type="spellEnd"/>
      <w:r>
        <w:rPr>
          <w:rFonts w:eastAsia="Times New Roman"/>
        </w:rPr>
        <w:t xml:space="preserve"> de las </w:t>
      </w:r>
      <w:proofErr w:type="spellStart"/>
      <w:r>
        <w:rPr>
          <w:rFonts w:eastAsia="Times New Roman"/>
        </w:rPr>
        <w:t>Oficinas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pertinentes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excepto</w:t>
      </w:r>
      <w:proofErr w:type="spellEnd"/>
      <w:r>
        <w:rPr>
          <w:rFonts w:eastAsia="Times New Roman"/>
        </w:rPr>
        <w:t xml:space="preserve"> para </w:t>
      </w:r>
      <w:proofErr w:type="spellStart"/>
      <w:r>
        <w:rPr>
          <w:rFonts w:eastAsia="Times New Roman"/>
        </w:rPr>
        <w:t>informes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sobre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análisis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generales</w:t>
      </w:r>
      <w:proofErr w:type="spellEnd"/>
      <w:r>
        <w:rPr>
          <w:rFonts w:eastAsia="Times New Roman"/>
        </w:rPr>
        <w:t xml:space="preserve"> o </w:t>
      </w:r>
      <w:proofErr w:type="spellStart"/>
      <w:r>
        <w:rPr>
          <w:rFonts w:eastAsia="Times New Roman"/>
        </w:rPr>
        <w:t>estadísticos</w:t>
      </w:r>
      <w:proofErr w:type="spellEnd"/>
      <w:r>
        <w:rPr>
          <w:rFonts w:eastAsia="Times New Roman"/>
        </w:rPr>
        <w:t xml:space="preserve"> sin </w:t>
      </w:r>
      <w:proofErr w:type="spellStart"/>
      <w:r>
        <w:rPr>
          <w:rFonts w:eastAsia="Times New Roman"/>
        </w:rPr>
        <w:t>asociación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una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específica</w:t>
      </w:r>
      <w:proofErr w:type="spellEnd"/>
      <w:r>
        <w:rPr>
          <w:rFonts w:eastAsia="Times New Roman"/>
        </w:rPr>
        <w:t>.  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Responder </w:t>
      </w:r>
      <w:proofErr w:type="gramStart"/>
      <w:r>
        <w:rPr>
          <w:rFonts w:eastAsia="Times New Roman"/>
        </w:rPr>
        <w:t>a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esta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encuesta</w:t>
      </w:r>
      <w:proofErr w:type="spellEnd"/>
      <w:r>
        <w:rPr>
          <w:rFonts w:eastAsia="Times New Roman"/>
        </w:rPr>
        <w:t xml:space="preserve"> le </w:t>
      </w:r>
      <w:proofErr w:type="spellStart"/>
      <w:r>
        <w:rPr>
          <w:rFonts w:eastAsia="Times New Roman"/>
        </w:rPr>
        <w:t>llevará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unos</w:t>
      </w:r>
      <w:proofErr w:type="spellEnd"/>
      <w:r>
        <w:rPr>
          <w:rFonts w:eastAsia="Times New Roman"/>
        </w:rPr>
        <w:t xml:space="preserve"> 10 </w:t>
      </w:r>
      <w:proofErr w:type="spellStart"/>
      <w:r>
        <w:rPr>
          <w:rFonts w:eastAsia="Times New Roman"/>
        </w:rPr>
        <w:t>minutos</w:t>
      </w:r>
      <w:proofErr w:type="spellEnd"/>
      <w:r>
        <w:rPr>
          <w:rFonts w:eastAsia="Times New Roman"/>
        </w:rPr>
        <w:t xml:space="preserve">. </w:t>
      </w:r>
      <w:proofErr w:type="spellStart"/>
      <w:r>
        <w:rPr>
          <w:rFonts w:eastAsia="Times New Roman"/>
        </w:rPr>
        <w:t>Puede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guardar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encuesta</w:t>
      </w:r>
      <w:proofErr w:type="spellEnd"/>
      <w:r>
        <w:rPr>
          <w:rFonts w:eastAsia="Times New Roman"/>
        </w:rPr>
        <w:t xml:space="preserve"> y </w:t>
      </w:r>
      <w:proofErr w:type="spellStart"/>
      <w:r>
        <w:rPr>
          <w:rFonts w:eastAsia="Times New Roman"/>
        </w:rPr>
        <w:t>continuar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más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tarde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haciendo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clic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botón</w:t>
      </w:r>
      <w:proofErr w:type="spellEnd"/>
      <w:r>
        <w:rPr>
          <w:rFonts w:eastAsia="Times New Roman"/>
        </w:rPr>
        <w:t xml:space="preserve"> "</w:t>
      </w:r>
      <w:proofErr w:type="spellStart"/>
      <w:r>
        <w:rPr>
          <w:rFonts w:eastAsia="Times New Roman"/>
        </w:rPr>
        <w:t>Guardar</w:t>
      </w:r>
      <w:proofErr w:type="spellEnd"/>
      <w:r>
        <w:rPr>
          <w:rFonts w:eastAsia="Times New Roman"/>
        </w:rPr>
        <w:t xml:space="preserve"> y </w:t>
      </w:r>
      <w:proofErr w:type="spellStart"/>
      <w:r>
        <w:rPr>
          <w:rFonts w:eastAsia="Times New Roman"/>
        </w:rPr>
        <w:t>continuar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más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tarde</w:t>
      </w:r>
      <w:proofErr w:type="spellEnd"/>
      <w:r>
        <w:rPr>
          <w:rFonts w:eastAsia="Times New Roman"/>
        </w:rPr>
        <w:t xml:space="preserve">" </w:t>
      </w:r>
      <w:proofErr w:type="spellStart"/>
      <w:r>
        <w:rPr>
          <w:rFonts w:eastAsia="Times New Roman"/>
        </w:rPr>
        <w:t>situado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parte</w:t>
      </w:r>
      <w:proofErr w:type="spellEnd"/>
      <w:r>
        <w:rPr>
          <w:rFonts w:eastAsia="Times New Roman"/>
        </w:rPr>
        <w:t xml:space="preserve"> superior </w:t>
      </w:r>
      <w:proofErr w:type="spellStart"/>
      <w:r>
        <w:rPr>
          <w:rFonts w:eastAsia="Times New Roman"/>
        </w:rPr>
        <w:t>derecha</w:t>
      </w:r>
      <w:proofErr w:type="spellEnd"/>
      <w:r>
        <w:rPr>
          <w:rFonts w:eastAsia="Times New Roman"/>
        </w:rPr>
        <w:t xml:space="preserve"> de la </w:t>
      </w:r>
      <w:proofErr w:type="spellStart"/>
      <w:r>
        <w:rPr>
          <w:rFonts w:eastAsia="Times New Roman"/>
        </w:rPr>
        <w:t>página</w:t>
      </w:r>
      <w:proofErr w:type="spellEnd"/>
      <w:r>
        <w:rPr>
          <w:rFonts w:eastAsia="Times New Roman"/>
        </w:rPr>
        <w:t xml:space="preserve">. La </w:t>
      </w:r>
      <w:proofErr w:type="spellStart"/>
      <w:r>
        <w:rPr>
          <w:rFonts w:eastAsia="Times New Roman"/>
        </w:rPr>
        <w:t>encuesta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también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está</w:t>
      </w:r>
      <w:proofErr w:type="spellEnd"/>
      <w:r>
        <w:rPr>
          <w:rFonts w:eastAsia="Times New Roman"/>
        </w:rPr>
        <w:t xml:space="preserve"> disponible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inglés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francés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árabe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ruso</w:t>
      </w:r>
      <w:proofErr w:type="spellEnd"/>
      <w:r>
        <w:rPr>
          <w:rFonts w:eastAsia="Times New Roman"/>
        </w:rPr>
        <w:t xml:space="preserve"> y chino. </w:t>
      </w:r>
      <w:proofErr w:type="spellStart"/>
      <w:r>
        <w:rPr>
          <w:rFonts w:eastAsia="Times New Roman"/>
        </w:rPr>
        <w:t>Puede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seleccionar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idioma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parte</w:t>
      </w:r>
      <w:proofErr w:type="spellEnd"/>
      <w:r>
        <w:rPr>
          <w:rFonts w:eastAsia="Times New Roman"/>
        </w:rPr>
        <w:t xml:space="preserve"> superior </w:t>
      </w:r>
      <w:proofErr w:type="spellStart"/>
      <w:r>
        <w:rPr>
          <w:rFonts w:eastAsia="Times New Roman"/>
        </w:rPr>
        <w:t>derecha</w:t>
      </w:r>
      <w:proofErr w:type="spellEnd"/>
      <w:r>
        <w:rPr>
          <w:rFonts w:eastAsia="Times New Roman"/>
        </w:rPr>
        <w:t xml:space="preserve"> de la </w:t>
      </w:r>
      <w:proofErr w:type="spellStart"/>
      <w:r>
        <w:rPr>
          <w:rFonts w:eastAsia="Times New Roman"/>
        </w:rPr>
        <w:t>página</w:t>
      </w:r>
      <w:proofErr w:type="spellEnd"/>
      <w:r>
        <w:rPr>
          <w:rFonts w:eastAsia="Times New Roman"/>
        </w:rPr>
        <w:t>.</w:t>
      </w:r>
    </w:p>
    <w:p w14:paraId="7F47C0E3" w14:textId="77777777" w:rsidR="005903FB" w:rsidRDefault="005903FB">
      <w:pPr>
        <w:pStyle w:val="NormalWeb"/>
        <w:spacing w:after="240" w:afterAutospacing="0"/>
      </w:pPr>
    </w:p>
    <w:p w14:paraId="7EBFB4DB" w14:textId="77777777" w:rsidR="005903FB" w:rsidRDefault="00FC76C1">
      <w:pPr>
        <w:rPr>
          <w:rFonts w:eastAsia="Times New Roman"/>
        </w:rPr>
      </w:pPr>
      <w:r>
        <w:rPr>
          <w:rFonts w:eastAsia="Times New Roman"/>
        </w:rPr>
        <w:pict w14:anchorId="4B3105DF">
          <v:rect id="_x0000_i1026" style="width:0;height:1.5pt" o:hralign="center" o:hrstd="t" o:hr="t" fillcolor="#a0a0a0" stroked="f"/>
        </w:pict>
      </w:r>
    </w:p>
    <w:p w14:paraId="1B8A2115" w14:textId="77777777" w:rsidR="005903FB" w:rsidRDefault="00631247">
      <w:pPr>
        <w:pStyle w:val="Heading2"/>
        <w:rPr>
          <w:rFonts w:eastAsia="Times New Roman"/>
        </w:rPr>
      </w:pPr>
      <w:proofErr w:type="spellStart"/>
      <w:r>
        <w:rPr>
          <w:rFonts w:eastAsia="Times New Roman"/>
        </w:rPr>
        <w:t>Información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básica</w:t>
      </w:r>
      <w:proofErr w:type="spellEnd"/>
    </w:p>
    <w:p w14:paraId="1D23EF48" w14:textId="77777777" w:rsidR="005903FB" w:rsidRDefault="005903FB">
      <w:pPr>
        <w:pStyle w:val="normaltext"/>
      </w:pPr>
    </w:p>
    <w:p w14:paraId="069F7008" w14:textId="77777777" w:rsidR="005903FB" w:rsidRDefault="00631247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¿Hay </w:t>
      </w:r>
      <w:proofErr w:type="spellStart"/>
      <w:r>
        <w:rPr>
          <w:rFonts w:eastAsia="Times New Roman"/>
        </w:rPr>
        <w:t>examinadores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patentes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>? </w:t>
      </w:r>
      <w:hyperlink w:history="1">
        <w:r>
          <w:rPr>
            <w:rStyle w:val="Hyperlink"/>
            <w:rFonts w:ascii="MS Gothic" w:eastAsia="MS Gothic" w:hAnsi="MS Gothic" w:cs="MS Gothic" w:hint="eastAsia"/>
          </w:rPr>
          <w:t>ⓘ</w:t>
        </w:r>
        <w:r>
          <w:rPr>
            <w:rStyle w:val="Hyperlink"/>
            <w:rFonts w:eastAsia="Times New Roman"/>
          </w:rPr>
          <w:t>Los "</w:t>
        </w:r>
        <w:proofErr w:type="spellStart"/>
        <w:r>
          <w:rPr>
            <w:rStyle w:val="Hyperlink"/>
            <w:rFonts w:eastAsia="Times New Roman"/>
          </w:rPr>
          <w:t>examinadores</w:t>
        </w:r>
        <w:proofErr w:type="spellEnd"/>
        <w:r>
          <w:rPr>
            <w:rStyle w:val="Hyperlink"/>
            <w:rFonts w:eastAsia="Times New Roman"/>
          </w:rPr>
          <w:t xml:space="preserve"> de </w:t>
        </w:r>
        <w:proofErr w:type="spellStart"/>
        <w:r>
          <w:rPr>
            <w:rStyle w:val="Hyperlink"/>
            <w:rFonts w:eastAsia="Times New Roman"/>
          </w:rPr>
          <w:t>patentes</w:t>
        </w:r>
        <w:proofErr w:type="spellEnd"/>
        <w:r>
          <w:rPr>
            <w:rStyle w:val="Hyperlink"/>
            <w:rFonts w:eastAsia="Times New Roman"/>
          </w:rPr>
          <w:t xml:space="preserve">" </w:t>
        </w:r>
        <w:proofErr w:type="gramStart"/>
        <w:r>
          <w:rPr>
            <w:rStyle w:val="Hyperlink"/>
            <w:rFonts w:eastAsia="Times New Roman"/>
          </w:rPr>
          <w:t>a</w:t>
        </w:r>
        <w:proofErr w:type="gram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efectos</w:t>
        </w:r>
        <w:proofErr w:type="spellEnd"/>
        <w:r>
          <w:rPr>
            <w:rStyle w:val="Hyperlink"/>
            <w:rFonts w:eastAsia="Times New Roman"/>
          </w:rPr>
          <w:t xml:space="preserve"> de </w:t>
        </w:r>
        <w:proofErr w:type="spellStart"/>
        <w:r>
          <w:rPr>
            <w:rStyle w:val="Hyperlink"/>
            <w:rFonts w:eastAsia="Times New Roman"/>
          </w:rPr>
          <w:t>esta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encuesta</w:t>
        </w:r>
        <w:proofErr w:type="spellEnd"/>
        <w:r>
          <w:rPr>
            <w:rStyle w:val="Hyperlink"/>
            <w:rFonts w:eastAsia="Times New Roman"/>
          </w:rPr>
          <w:t xml:space="preserve"> son las personas de la </w:t>
        </w:r>
        <w:proofErr w:type="spellStart"/>
        <w:r>
          <w:rPr>
            <w:rStyle w:val="Hyperlink"/>
            <w:rFonts w:eastAsia="Times New Roman"/>
          </w:rPr>
          <w:t>Oficina</w:t>
        </w:r>
        <w:proofErr w:type="spellEnd"/>
        <w:r>
          <w:rPr>
            <w:rStyle w:val="Hyperlink"/>
            <w:rFonts w:eastAsia="Times New Roman"/>
          </w:rPr>
          <w:t xml:space="preserve"> que </w:t>
        </w:r>
        <w:proofErr w:type="spellStart"/>
        <w:r>
          <w:rPr>
            <w:rStyle w:val="Hyperlink"/>
            <w:rFonts w:eastAsia="Times New Roman"/>
          </w:rPr>
          <w:t>examinan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el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estado</w:t>
        </w:r>
        <w:proofErr w:type="spellEnd"/>
        <w:r>
          <w:rPr>
            <w:rStyle w:val="Hyperlink"/>
            <w:rFonts w:eastAsia="Times New Roman"/>
          </w:rPr>
          <w:t xml:space="preserve"> de la </w:t>
        </w:r>
        <w:proofErr w:type="spellStart"/>
        <w:r>
          <w:rPr>
            <w:rStyle w:val="Hyperlink"/>
            <w:rFonts w:eastAsia="Times New Roman"/>
          </w:rPr>
          <w:t>técnica</w:t>
        </w:r>
        <w:proofErr w:type="spellEnd"/>
        <w:r>
          <w:rPr>
            <w:rStyle w:val="Hyperlink"/>
            <w:rFonts w:eastAsia="Times New Roman"/>
          </w:rPr>
          <w:t xml:space="preserve"> o </w:t>
        </w:r>
        <w:proofErr w:type="spellStart"/>
        <w:r>
          <w:rPr>
            <w:rStyle w:val="Hyperlink"/>
            <w:rFonts w:eastAsia="Times New Roman"/>
          </w:rPr>
          <w:t>deciden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sobre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criterios</w:t>
        </w:r>
        <w:proofErr w:type="spellEnd"/>
        <w:r>
          <w:rPr>
            <w:rStyle w:val="Hyperlink"/>
            <w:rFonts w:eastAsia="Times New Roman"/>
          </w:rPr>
          <w:t xml:space="preserve"> de </w:t>
        </w:r>
        <w:proofErr w:type="spellStart"/>
        <w:r>
          <w:rPr>
            <w:rStyle w:val="Hyperlink"/>
            <w:rFonts w:eastAsia="Times New Roman"/>
          </w:rPr>
          <w:t>patentabilidad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como</w:t>
        </w:r>
        <w:proofErr w:type="spellEnd"/>
        <w:r>
          <w:rPr>
            <w:rStyle w:val="Hyperlink"/>
            <w:rFonts w:eastAsia="Times New Roman"/>
          </w:rPr>
          <w:t xml:space="preserve"> la </w:t>
        </w:r>
        <w:proofErr w:type="spellStart"/>
        <w:r>
          <w:rPr>
            <w:rStyle w:val="Hyperlink"/>
            <w:rFonts w:eastAsia="Times New Roman"/>
          </w:rPr>
          <w:t>novedad</w:t>
        </w:r>
        <w:proofErr w:type="spellEnd"/>
        <w:r>
          <w:rPr>
            <w:rStyle w:val="Hyperlink"/>
            <w:rFonts w:eastAsia="Times New Roman"/>
          </w:rPr>
          <w:t xml:space="preserve">, la </w:t>
        </w:r>
        <w:proofErr w:type="spellStart"/>
        <w:r>
          <w:rPr>
            <w:rStyle w:val="Hyperlink"/>
            <w:rFonts w:eastAsia="Times New Roman"/>
          </w:rPr>
          <w:t>actividad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inventiva</w:t>
        </w:r>
        <w:proofErr w:type="spellEnd"/>
        <w:r>
          <w:rPr>
            <w:rStyle w:val="Hyperlink"/>
            <w:rFonts w:eastAsia="Times New Roman"/>
          </w:rPr>
          <w:t xml:space="preserve"> o no </w:t>
        </w:r>
        <w:proofErr w:type="spellStart"/>
        <w:r>
          <w:rPr>
            <w:rStyle w:val="Hyperlink"/>
            <w:rFonts w:eastAsia="Times New Roman"/>
          </w:rPr>
          <w:t>obviedad</w:t>
        </w:r>
        <w:proofErr w:type="spellEnd"/>
        <w:r>
          <w:rPr>
            <w:rStyle w:val="Hyperlink"/>
            <w:rFonts w:eastAsia="Times New Roman"/>
          </w:rPr>
          <w:t xml:space="preserve"> y la </w:t>
        </w:r>
        <w:proofErr w:type="spellStart"/>
        <w:r>
          <w:rPr>
            <w:rStyle w:val="Hyperlink"/>
            <w:rFonts w:eastAsia="Times New Roman"/>
          </w:rPr>
          <w:t>posibilidad</w:t>
        </w:r>
        <w:proofErr w:type="spellEnd"/>
        <w:r>
          <w:rPr>
            <w:rStyle w:val="Hyperlink"/>
            <w:rFonts w:eastAsia="Times New Roman"/>
          </w:rPr>
          <w:t xml:space="preserve"> de </w:t>
        </w:r>
        <w:proofErr w:type="spellStart"/>
        <w:r>
          <w:rPr>
            <w:rStyle w:val="Hyperlink"/>
            <w:rFonts w:eastAsia="Times New Roman"/>
          </w:rPr>
          <w:t>aplicación</w:t>
        </w:r>
        <w:proofErr w:type="spellEnd"/>
        <w:r>
          <w:rPr>
            <w:rStyle w:val="Hyperlink"/>
            <w:rFonts w:eastAsia="Times New Roman"/>
          </w:rPr>
          <w:t xml:space="preserve"> o </w:t>
        </w:r>
        <w:proofErr w:type="spellStart"/>
        <w:r>
          <w:rPr>
            <w:rStyle w:val="Hyperlink"/>
            <w:rFonts w:eastAsia="Times New Roman"/>
          </w:rPr>
          <w:t>utilidad</w:t>
        </w:r>
        <w:proofErr w:type="spellEnd"/>
        <w:r>
          <w:rPr>
            <w:rStyle w:val="Hyperlink"/>
            <w:rFonts w:eastAsia="Times New Roman"/>
          </w:rPr>
          <w:t xml:space="preserve"> industrial.</w:t>
        </w:r>
      </w:hyperlink>
      <w:r>
        <w:rPr>
          <w:rFonts w:eastAsia="Times New Roman"/>
        </w:rPr>
        <w:t xml:space="preserve">  *</w:t>
      </w:r>
    </w:p>
    <w:p w14:paraId="2D999256" w14:textId="79B9C3D4" w:rsidR="005903FB" w:rsidRDefault="00631247">
      <w:pPr>
        <w:pStyle w:val="normaltext"/>
      </w:pPr>
      <w:r>
        <w:object w:dxaOrig="225" w:dyaOrig="225" w14:anchorId="32BB0E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78" type="#_x0000_t75" style="width:20.4pt;height:18.25pt" o:ole="">
            <v:imagedata r:id="rId7" o:title=""/>
          </v:shape>
          <w:control r:id="rId8" w:name="DefaultOcxName" w:shapeid="_x0000_i1178"/>
        </w:object>
      </w:r>
      <w:proofErr w:type="spellStart"/>
      <w:r>
        <w:t>Sí</w:t>
      </w:r>
      <w:proofErr w:type="spellEnd"/>
    </w:p>
    <w:p w14:paraId="778FC641" w14:textId="593B6328" w:rsidR="005903FB" w:rsidRDefault="00631247">
      <w:pPr>
        <w:pStyle w:val="normaltext"/>
      </w:pPr>
      <w:r>
        <w:object w:dxaOrig="225" w:dyaOrig="225" w14:anchorId="4D1A0B30">
          <v:shape id="_x0000_i1181" type="#_x0000_t75" style="width:20.4pt;height:18.25pt" o:ole="">
            <v:imagedata r:id="rId7" o:title=""/>
          </v:shape>
          <w:control r:id="rId9" w:name="DefaultOcxName1" w:shapeid="_x0000_i1181"/>
        </w:object>
      </w:r>
      <w:r>
        <w:t>No</w:t>
      </w:r>
    </w:p>
    <w:p w14:paraId="61B5A3B9" w14:textId="77777777" w:rsidR="005903FB" w:rsidRDefault="005903FB">
      <w:pPr>
        <w:pStyle w:val="NormalWeb"/>
        <w:spacing w:after="240" w:afterAutospacing="0"/>
      </w:pPr>
    </w:p>
    <w:p w14:paraId="1056D0A5" w14:textId="77777777" w:rsidR="005903FB" w:rsidRDefault="00631247">
      <w:pPr>
        <w:pStyle w:val="Heading3"/>
        <w:rPr>
          <w:rFonts w:eastAsia="Times New Roman"/>
        </w:rPr>
      </w:pPr>
      <w:r>
        <w:rPr>
          <w:rFonts w:eastAsia="Times New Roman"/>
        </w:rPr>
        <w:lastRenderedPageBreak/>
        <w:t>¿</w:t>
      </w:r>
      <w:proofErr w:type="spellStart"/>
      <w:r>
        <w:rPr>
          <w:rFonts w:eastAsia="Times New Roman"/>
        </w:rPr>
        <w:t>Cuántos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examinadores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patentes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tiene</w:t>
      </w:r>
      <w:proofErr w:type="spellEnd"/>
      <w:r>
        <w:rPr>
          <w:rFonts w:eastAsia="Times New Roman"/>
        </w:rPr>
        <w:t xml:space="preserve">? </w:t>
      </w:r>
      <w:proofErr w:type="spellStart"/>
      <w:r>
        <w:rPr>
          <w:rStyle w:val="Emphasis"/>
          <w:rFonts w:eastAsia="Times New Roman"/>
        </w:rPr>
        <w:t>Utilice</w:t>
      </w:r>
      <w:proofErr w:type="spellEnd"/>
      <w:r>
        <w:rPr>
          <w:rStyle w:val="Emphasis"/>
          <w:rFonts w:eastAsia="Times New Roman"/>
        </w:rPr>
        <w:t xml:space="preserve"> un valor </w:t>
      </w:r>
      <w:proofErr w:type="gramStart"/>
      <w:r>
        <w:rPr>
          <w:rStyle w:val="Emphasis"/>
          <w:rFonts w:eastAsia="Times New Roman"/>
        </w:rPr>
        <w:t>numérico.</w:t>
      </w:r>
      <w:r>
        <w:rPr>
          <w:rFonts w:eastAsia="Times New Roman"/>
        </w:rPr>
        <w:t>*</w:t>
      </w:r>
      <w:proofErr w:type="gramEnd"/>
    </w:p>
    <w:p w14:paraId="6D8EF4A6" w14:textId="7C6FA320" w:rsidR="005903FB" w:rsidRDefault="00631247">
      <w:pPr>
        <w:pStyle w:val="normaltext"/>
      </w:pPr>
      <w:r>
        <w:object w:dxaOrig="225" w:dyaOrig="225" w14:anchorId="7B2C0C4C">
          <v:shape id="_x0000_i1185" type="#_x0000_t75" style="width:161.2pt;height:18.25pt" o:ole="">
            <v:imagedata r:id="rId10" o:title=""/>
          </v:shape>
          <w:control r:id="rId11" w:name="DefaultOcxName2" w:shapeid="_x0000_i1185"/>
        </w:object>
      </w:r>
    </w:p>
    <w:p w14:paraId="204C72AD" w14:textId="77777777" w:rsidR="005903FB" w:rsidRDefault="005903FB">
      <w:pPr>
        <w:pStyle w:val="NormalWeb"/>
        <w:spacing w:after="240" w:afterAutospacing="0"/>
      </w:pPr>
    </w:p>
    <w:p w14:paraId="2FD81FC1" w14:textId="77777777" w:rsidR="005903FB" w:rsidRDefault="00631247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¿Tiene </w:t>
      </w:r>
      <w:proofErr w:type="spellStart"/>
      <w:r>
        <w:rPr>
          <w:rFonts w:eastAsia="Times New Roman"/>
        </w:rPr>
        <w:t>previsto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aumentar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número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examinadores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un </w:t>
      </w:r>
      <w:proofErr w:type="spellStart"/>
      <w:r>
        <w:rPr>
          <w:rFonts w:eastAsia="Times New Roman"/>
        </w:rPr>
        <w:t>futuro</w:t>
      </w:r>
      <w:proofErr w:type="spellEnd"/>
      <w:r>
        <w:rPr>
          <w:rFonts w:eastAsia="Times New Roman"/>
        </w:rPr>
        <w:t xml:space="preserve"> </w:t>
      </w:r>
      <w:proofErr w:type="spellStart"/>
      <w:proofErr w:type="gramStart"/>
      <w:r>
        <w:rPr>
          <w:rFonts w:eastAsia="Times New Roman"/>
        </w:rPr>
        <w:t>próximo</w:t>
      </w:r>
      <w:proofErr w:type="spellEnd"/>
      <w:r>
        <w:rPr>
          <w:rFonts w:eastAsia="Times New Roman"/>
        </w:rPr>
        <w:t>?*</w:t>
      </w:r>
      <w:proofErr w:type="gramEnd"/>
    </w:p>
    <w:p w14:paraId="1146FED7" w14:textId="371CDC39" w:rsidR="005903FB" w:rsidRDefault="00631247">
      <w:pPr>
        <w:pStyle w:val="normaltext"/>
      </w:pPr>
      <w:r>
        <w:object w:dxaOrig="225" w:dyaOrig="225" w14:anchorId="63E0B3F9">
          <v:shape id="_x0000_i1187" type="#_x0000_t75" style="width:20.4pt;height:18.25pt" o:ole="">
            <v:imagedata r:id="rId7" o:title=""/>
          </v:shape>
          <w:control r:id="rId12" w:name="DefaultOcxName3" w:shapeid="_x0000_i1187"/>
        </w:object>
      </w:r>
      <w:proofErr w:type="spellStart"/>
      <w:r>
        <w:t>Sí</w:t>
      </w:r>
      <w:proofErr w:type="spellEnd"/>
    </w:p>
    <w:p w14:paraId="6BAB3BC5" w14:textId="786422A6" w:rsidR="005903FB" w:rsidRDefault="00631247">
      <w:pPr>
        <w:pStyle w:val="normaltext"/>
      </w:pPr>
      <w:r>
        <w:object w:dxaOrig="225" w:dyaOrig="225" w14:anchorId="3E6534BE">
          <v:shape id="_x0000_i1190" type="#_x0000_t75" style="width:20.4pt;height:18.25pt" o:ole="">
            <v:imagedata r:id="rId7" o:title=""/>
          </v:shape>
          <w:control r:id="rId13" w:name="DefaultOcxName4" w:shapeid="_x0000_i1190"/>
        </w:object>
      </w:r>
      <w:r>
        <w:t>No</w:t>
      </w:r>
    </w:p>
    <w:p w14:paraId="2320E137" w14:textId="77777777" w:rsidR="005903FB" w:rsidRDefault="005903FB">
      <w:pPr>
        <w:pStyle w:val="NormalWeb"/>
        <w:spacing w:after="240" w:afterAutospacing="0"/>
      </w:pPr>
    </w:p>
    <w:p w14:paraId="3F6CBD24" w14:textId="77777777" w:rsidR="005903FB" w:rsidRDefault="00631247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¿Sabe </w:t>
      </w:r>
      <w:proofErr w:type="spellStart"/>
      <w:r>
        <w:rPr>
          <w:rFonts w:eastAsia="Times New Roman"/>
        </w:rPr>
        <w:t>cuántos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examinadores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más</w:t>
      </w:r>
      <w:proofErr w:type="spellEnd"/>
      <w:r>
        <w:rPr>
          <w:rFonts w:eastAsia="Times New Roman"/>
        </w:rPr>
        <w:t xml:space="preserve"> le </w:t>
      </w:r>
      <w:proofErr w:type="spellStart"/>
      <w:r>
        <w:rPr>
          <w:rFonts w:eastAsia="Times New Roman"/>
        </w:rPr>
        <w:t>gustaría</w:t>
      </w:r>
      <w:proofErr w:type="spellEnd"/>
      <w:r>
        <w:rPr>
          <w:rFonts w:eastAsia="Times New Roman"/>
        </w:rPr>
        <w:t xml:space="preserve"> </w:t>
      </w:r>
      <w:proofErr w:type="spellStart"/>
      <w:proofErr w:type="gramStart"/>
      <w:r>
        <w:rPr>
          <w:rFonts w:eastAsia="Times New Roman"/>
        </w:rPr>
        <w:t>contratar</w:t>
      </w:r>
      <w:proofErr w:type="spellEnd"/>
      <w:r>
        <w:rPr>
          <w:rFonts w:eastAsia="Times New Roman"/>
        </w:rPr>
        <w:t>?*</w:t>
      </w:r>
      <w:proofErr w:type="gramEnd"/>
    </w:p>
    <w:p w14:paraId="49A0F6D4" w14:textId="12C1DFA2" w:rsidR="005903FB" w:rsidRDefault="00631247">
      <w:pPr>
        <w:pStyle w:val="normaltext"/>
      </w:pPr>
      <w:r>
        <w:object w:dxaOrig="225" w:dyaOrig="225" w14:anchorId="4BA53C55">
          <v:shape id="_x0000_i1193" type="#_x0000_t75" style="width:20.4pt;height:18.25pt" o:ole="">
            <v:imagedata r:id="rId7" o:title=""/>
          </v:shape>
          <w:control r:id="rId14" w:name="DefaultOcxName5" w:shapeid="_x0000_i1193"/>
        </w:object>
      </w:r>
      <w:proofErr w:type="spellStart"/>
      <w:r>
        <w:t>Sí</w:t>
      </w:r>
      <w:proofErr w:type="spellEnd"/>
      <w:r>
        <w:t xml:space="preserve"> (</w:t>
      </w:r>
      <w:proofErr w:type="spellStart"/>
      <w:r>
        <w:t>indique</w:t>
      </w:r>
      <w:proofErr w:type="spellEnd"/>
      <w:r>
        <w:t xml:space="preserve"> un </w:t>
      </w:r>
      <w:proofErr w:type="spellStart"/>
      <w:r>
        <w:t>número</w:t>
      </w:r>
      <w:proofErr w:type="spellEnd"/>
      <w:r>
        <w:t xml:space="preserve"> </w:t>
      </w:r>
      <w:proofErr w:type="spellStart"/>
      <w:r>
        <w:t>aproximado</w:t>
      </w:r>
      <w:proofErr w:type="spellEnd"/>
      <w:r>
        <w:t xml:space="preserve">): </w:t>
      </w:r>
      <w:r>
        <w:object w:dxaOrig="225" w:dyaOrig="225" w14:anchorId="1D086485">
          <v:shape id="_x0000_i1197" type="#_x0000_t75" style="width:161.2pt;height:18.25pt" o:ole="">
            <v:imagedata r:id="rId10" o:title=""/>
          </v:shape>
          <w:control r:id="rId15" w:name="DefaultOcxName6" w:shapeid="_x0000_i1197"/>
        </w:object>
      </w:r>
      <w:r>
        <w:t>*</w:t>
      </w:r>
    </w:p>
    <w:p w14:paraId="3F29FA4F" w14:textId="6825153E" w:rsidR="005903FB" w:rsidRDefault="00631247">
      <w:pPr>
        <w:pStyle w:val="normaltext"/>
      </w:pPr>
      <w:r>
        <w:object w:dxaOrig="225" w:dyaOrig="225" w14:anchorId="6604FB69">
          <v:shape id="_x0000_i1199" type="#_x0000_t75" style="width:20.4pt;height:18.25pt" o:ole="">
            <v:imagedata r:id="rId7" o:title=""/>
          </v:shape>
          <w:control r:id="rId16" w:name="DefaultOcxName7" w:shapeid="_x0000_i1199"/>
        </w:object>
      </w:r>
      <w:r>
        <w:t>No</w:t>
      </w:r>
    </w:p>
    <w:p w14:paraId="487473A1" w14:textId="77777777" w:rsidR="005903FB" w:rsidRDefault="005903FB">
      <w:pPr>
        <w:pStyle w:val="NormalWeb"/>
        <w:spacing w:after="240" w:afterAutospacing="0"/>
      </w:pPr>
    </w:p>
    <w:p w14:paraId="3684B38B" w14:textId="77777777" w:rsidR="005903FB" w:rsidRDefault="00631247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¿Tiene </w:t>
      </w:r>
      <w:proofErr w:type="spellStart"/>
      <w:r>
        <w:rPr>
          <w:rFonts w:eastAsia="Times New Roman"/>
        </w:rPr>
        <w:t>previsto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contratar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examinadores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patentes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un </w:t>
      </w:r>
      <w:proofErr w:type="spellStart"/>
      <w:r>
        <w:rPr>
          <w:rFonts w:eastAsia="Times New Roman"/>
        </w:rPr>
        <w:t>futuro</w:t>
      </w:r>
      <w:proofErr w:type="spellEnd"/>
      <w:r>
        <w:rPr>
          <w:rFonts w:eastAsia="Times New Roman"/>
        </w:rPr>
        <w:t xml:space="preserve"> </w:t>
      </w:r>
      <w:proofErr w:type="spellStart"/>
      <w:proofErr w:type="gramStart"/>
      <w:r>
        <w:rPr>
          <w:rFonts w:eastAsia="Times New Roman"/>
        </w:rPr>
        <w:t>próximo</w:t>
      </w:r>
      <w:proofErr w:type="spellEnd"/>
      <w:r>
        <w:rPr>
          <w:rFonts w:eastAsia="Times New Roman"/>
        </w:rPr>
        <w:t>?*</w:t>
      </w:r>
      <w:proofErr w:type="gramEnd"/>
    </w:p>
    <w:p w14:paraId="1BE89CFC" w14:textId="3312A14C" w:rsidR="005903FB" w:rsidRDefault="00631247">
      <w:pPr>
        <w:pStyle w:val="normaltext"/>
      </w:pPr>
      <w:r>
        <w:object w:dxaOrig="225" w:dyaOrig="225" w14:anchorId="682DD4B7">
          <v:shape id="_x0000_i1202" type="#_x0000_t75" style="width:20.4pt;height:18.25pt" o:ole="">
            <v:imagedata r:id="rId7" o:title=""/>
          </v:shape>
          <w:control r:id="rId17" w:name="DefaultOcxName8" w:shapeid="_x0000_i1202"/>
        </w:object>
      </w:r>
      <w:proofErr w:type="spellStart"/>
      <w:r>
        <w:t>Sí</w:t>
      </w:r>
      <w:proofErr w:type="spellEnd"/>
    </w:p>
    <w:p w14:paraId="45DB3FF2" w14:textId="644634DD" w:rsidR="005903FB" w:rsidRDefault="00631247">
      <w:pPr>
        <w:pStyle w:val="normaltext"/>
      </w:pPr>
      <w:r>
        <w:object w:dxaOrig="225" w:dyaOrig="225" w14:anchorId="41466E0F">
          <v:shape id="_x0000_i1205" type="#_x0000_t75" style="width:20.4pt;height:18.25pt" o:ole="">
            <v:imagedata r:id="rId7" o:title=""/>
          </v:shape>
          <w:control r:id="rId18" w:name="DefaultOcxName9" w:shapeid="_x0000_i1205"/>
        </w:object>
      </w:r>
      <w:r>
        <w:t>No</w:t>
      </w:r>
    </w:p>
    <w:p w14:paraId="0730FCEF" w14:textId="77777777" w:rsidR="005903FB" w:rsidRDefault="005903FB">
      <w:pPr>
        <w:pStyle w:val="NormalWeb"/>
        <w:spacing w:after="240" w:afterAutospacing="0"/>
      </w:pPr>
    </w:p>
    <w:p w14:paraId="7D642461" w14:textId="77777777" w:rsidR="005903FB" w:rsidRDefault="00631247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¿Sabe </w:t>
      </w:r>
      <w:proofErr w:type="spellStart"/>
      <w:r>
        <w:rPr>
          <w:rFonts w:eastAsia="Times New Roman"/>
        </w:rPr>
        <w:t>cuántos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tiene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previsto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contratar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su</w:t>
      </w:r>
      <w:proofErr w:type="spellEnd"/>
      <w:r>
        <w:rPr>
          <w:rFonts w:eastAsia="Times New Roman"/>
        </w:rPr>
        <w:t xml:space="preserve"> </w:t>
      </w:r>
      <w:proofErr w:type="spellStart"/>
      <w:proofErr w:type="gram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>?*</w:t>
      </w:r>
      <w:proofErr w:type="gramEnd"/>
    </w:p>
    <w:p w14:paraId="05D488FD" w14:textId="31F40221" w:rsidR="005903FB" w:rsidRDefault="00631247">
      <w:pPr>
        <w:pStyle w:val="normaltext"/>
      </w:pPr>
      <w:r>
        <w:object w:dxaOrig="225" w:dyaOrig="225" w14:anchorId="45F91FC6">
          <v:shape id="_x0000_i1208" type="#_x0000_t75" style="width:20.4pt;height:18.25pt" o:ole="">
            <v:imagedata r:id="rId7" o:title=""/>
          </v:shape>
          <w:control r:id="rId19" w:name="DefaultOcxName10" w:shapeid="_x0000_i1208"/>
        </w:object>
      </w:r>
      <w:proofErr w:type="spellStart"/>
      <w:r>
        <w:t>Sí</w:t>
      </w:r>
      <w:proofErr w:type="spellEnd"/>
      <w:r>
        <w:t xml:space="preserve"> (</w:t>
      </w:r>
      <w:proofErr w:type="spellStart"/>
      <w:r>
        <w:t>facilite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estimación</w:t>
      </w:r>
      <w:proofErr w:type="spellEnd"/>
      <w:r>
        <w:t xml:space="preserve">): </w:t>
      </w:r>
      <w:r>
        <w:object w:dxaOrig="225" w:dyaOrig="225" w14:anchorId="0144BF1B">
          <v:shape id="_x0000_i1212" type="#_x0000_t75" style="width:161.2pt;height:18.25pt" o:ole="">
            <v:imagedata r:id="rId10" o:title=""/>
          </v:shape>
          <w:control r:id="rId20" w:name="DefaultOcxName11" w:shapeid="_x0000_i1212"/>
        </w:object>
      </w:r>
      <w:r>
        <w:t>*</w:t>
      </w:r>
    </w:p>
    <w:p w14:paraId="45980D2E" w14:textId="52DFCCA5" w:rsidR="005903FB" w:rsidRDefault="00631247">
      <w:pPr>
        <w:pStyle w:val="normaltext"/>
      </w:pPr>
      <w:r>
        <w:object w:dxaOrig="225" w:dyaOrig="225" w14:anchorId="45642FEC">
          <v:shape id="_x0000_i1214" type="#_x0000_t75" style="width:20.4pt;height:18.25pt" o:ole="">
            <v:imagedata r:id="rId7" o:title=""/>
          </v:shape>
          <w:control r:id="rId21" w:name="DefaultOcxName12" w:shapeid="_x0000_i1214"/>
        </w:object>
      </w:r>
      <w:r>
        <w:t>No</w:t>
      </w:r>
    </w:p>
    <w:p w14:paraId="753E6B2F" w14:textId="77777777" w:rsidR="005903FB" w:rsidRDefault="005903FB">
      <w:pPr>
        <w:pStyle w:val="NormalWeb"/>
        <w:spacing w:after="240" w:afterAutospacing="0"/>
      </w:pPr>
    </w:p>
    <w:p w14:paraId="76A2E33B" w14:textId="77777777" w:rsidR="005903FB" w:rsidRDefault="00631247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¿Su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subcontrata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búsqueda</w:t>
      </w:r>
      <w:proofErr w:type="spellEnd"/>
      <w:r>
        <w:rPr>
          <w:rFonts w:eastAsia="Times New Roman"/>
        </w:rPr>
        <w:t xml:space="preserve"> del </w:t>
      </w:r>
      <w:proofErr w:type="spellStart"/>
      <w:r>
        <w:rPr>
          <w:rFonts w:eastAsia="Times New Roman"/>
        </w:rPr>
        <w:t>estado</w:t>
      </w:r>
      <w:proofErr w:type="spellEnd"/>
      <w:r>
        <w:rPr>
          <w:rFonts w:eastAsia="Times New Roman"/>
        </w:rPr>
        <w:t xml:space="preserve"> de la </w:t>
      </w:r>
      <w:proofErr w:type="spellStart"/>
      <w:r>
        <w:rPr>
          <w:rFonts w:eastAsia="Times New Roman"/>
        </w:rPr>
        <w:t>técnica</w:t>
      </w:r>
      <w:proofErr w:type="spellEnd"/>
      <w:r>
        <w:rPr>
          <w:rFonts w:eastAsia="Times New Roman"/>
        </w:rPr>
        <w:t xml:space="preserve"> o </w:t>
      </w:r>
      <w:proofErr w:type="spellStart"/>
      <w:r>
        <w:rPr>
          <w:rFonts w:eastAsia="Times New Roman"/>
        </w:rPr>
        <w:t>el</w:t>
      </w:r>
      <w:proofErr w:type="spellEnd"/>
      <w:r>
        <w:rPr>
          <w:rFonts w:eastAsia="Times New Roman"/>
        </w:rPr>
        <w:t xml:space="preserve"> examen de </w:t>
      </w:r>
      <w:proofErr w:type="spellStart"/>
      <w:r>
        <w:rPr>
          <w:rFonts w:eastAsia="Times New Roman"/>
        </w:rPr>
        <w:t>patentes</w:t>
      </w:r>
      <w:proofErr w:type="spell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a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instituciones</w:t>
      </w:r>
      <w:proofErr w:type="spellEnd"/>
      <w:r>
        <w:rPr>
          <w:rFonts w:eastAsia="Times New Roman"/>
        </w:rPr>
        <w:t xml:space="preserve"> o </w:t>
      </w:r>
      <w:proofErr w:type="spellStart"/>
      <w:r>
        <w:rPr>
          <w:rFonts w:eastAsia="Times New Roman"/>
        </w:rPr>
        <w:t>particulares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su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país</w:t>
      </w:r>
      <w:proofErr w:type="spellEnd"/>
      <w:r>
        <w:rPr>
          <w:rFonts w:eastAsia="Times New Roman"/>
        </w:rPr>
        <w:t>? </w:t>
      </w:r>
      <w:proofErr w:type="spellStart"/>
      <w:r>
        <w:rPr>
          <w:rStyle w:val="Emphasis"/>
          <w:rFonts w:eastAsia="Times New Roman"/>
        </w:rPr>
        <w:t>Selección</w:t>
      </w:r>
      <w:proofErr w:type="spellEnd"/>
      <w:r>
        <w:rPr>
          <w:rStyle w:val="Emphasis"/>
          <w:rFonts w:eastAsia="Times New Roman"/>
        </w:rPr>
        <w:t xml:space="preserve"> </w:t>
      </w:r>
      <w:proofErr w:type="spellStart"/>
      <w:r>
        <w:rPr>
          <w:rStyle w:val="Emphasis"/>
          <w:rFonts w:eastAsia="Times New Roman"/>
        </w:rPr>
        <w:t>múltiple</w:t>
      </w:r>
      <w:proofErr w:type="spellEnd"/>
      <w:r>
        <w:rPr>
          <w:rStyle w:val="Emphasis"/>
          <w:rFonts w:eastAsia="Times New Roman"/>
        </w:rPr>
        <w:t xml:space="preserve"> </w:t>
      </w:r>
      <w:proofErr w:type="gramStart"/>
      <w:r>
        <w:rPr>
          <w:rStyle w:val="Emphasis"/>
          <w:rFonts w:eastAsia="Times New Roman"/>
        </w:rPr>
        <w:t>posible.</w:t>
      </w:r>
      <w:r>
        <w:rPr>
          <w:rFonts w:eastAsia="Times New Roman"/>
        </w:rPr>
        <w:t>*</w:t>
      </w:r>
      <w:proofErr w:type="gramEnd"/>
    </w:p>
    <w:p w14:paraId="61F443B2" w14:textId="381E7F77" w:rsidR="005903FB" w:rsidRDefault="00631247">
      <w:pPr>
        <w:pStyle w:val="normaltext"/>
      </w:pPr>
      <w:r>
        <w:object w:dxaOrig="225" w:dyaOrig="225" w14:anchorId="2F8F44A8">
          <v:shape id="_x0000_i1217" type="#_x0000_t75" style="width:20.4pt;height:18.25pt" o:ole="">
            <v:imagedata r:id="rId22" o:title=""/>
          </v:shape>
          <w:control r:id="rId23" w:name="DefaultOcxName13" w:shapeid="_x0000_i1217"/>
        </w:object>
      </w:r>
      <w:proofErr w:type="spellStart"/>
      <w:r>
        <w:t>Profesores</w:t>
      </w:r>
      <w:proofErr w:type="spellEnd"/>
      <w:r>
        <w:t xml:space="preserve"> </w:t>
      </w:r>
      <w:proofErr w:type="spellStart"/>
      <w:r>
        <w:t>universitarios</w:t>
      </w:r>
      <w:proofErr w:type="spellEnd"/>
    </w:p>
    <w:p w14:paraId="72D5E7D7" w14:textId="4F2A17EB" w:rsidR="005903FB" w:rsidRDefault="00631247">
      <w:pPr>
        <w:pStyle w:val="normaltext"/>
      </w:pPr>
      <w:r>
        <w:object w:dxaOrig="225" w:dyaOrig="225" w14:anchorId="2649B0C2">
          <v:shape id="_x0000_i1220" type="#_x0000_t75" style="width:20.4pt;height:18.25pt" o:ole="">
            <v:imagedata r:id="rId22" o:title=""/>
          </v:shape>
          <w:control r:id="rId24" w:name="DefaultOcxName14" w:shapeid="_x0000_i1220"/>
        </w:object>
      </w:r>
      <w:proofErr w:type="spellStart"/>
      <w:r>
        <w:t>Agencia</w:t>
      </w:r>
      <w:proofErr w:type="spellEnd"/>
      <w:r>
        <w:t xml:space="preserve"> externa de </w:t>
      </w:r>
      <w:proofErr w:type="spellStart"/>
      <w:r>
        <w:t>búsqueda</w:t>
      </w:r>
      <w:proofErr w:type="spellEnd"/>
      <w:r>
        <w:t xml:space="preserve"> del </w:t>
      </w:r>
      <w:proofErr w:type="spellStart"/>
      <w:r>
        <w:t>estado</w:t>
      </w:r>
      <w:proofErr w:type="spellEnd"/>
      <w:r>
        <w:t xml:space="preserve"> de la </w:t>
      </w:r>
      <w:proofErr w:type="spellStart"/>
      <w:r>
        <w:t>técnica</w:t>
      </w:r>
      <w:proofErr w:type="spellEnd"/>
    </w:p>
    <w:p w14:paraId="132C1DB1" w14:textId="1E92AD20" w:rsidR="005903FB" w:rsidRDefault="00631247">
      <w:pPr>
        <w:pStyle w:val="normaltext"/>
      </w:pPr>
      <w:r>
        <w:lastRenderedPageBreak/>
        <w:object w:dxaOrig="225" w:dyaOrig="225" w14:anchorId="740EC024">
          <v:shape id="_x0000_i1223" type="#_x0000_t75" style="width:20.4pt;height:18.25pt" o:ole="">
            <v:imagedata r:id="rId22" o:title=""/>
          </v:shape>
          <w:control r:id="rId25" w:name="DefaultOcxName15" w:shapeid="_x0000_i1223"/>
        </w:object>
      </w:r>
      <w:proofErr w:type="spellStart"/>
      <w:r>
        <w:t>Expertos</w:t>
      </w:r>
      <w:proofErr w:type="spellEnd"/>
      <w:r>
        <w:t xml:space="preserve"> </w:t>
      </w:r>
      <w:proofErr w:type="spellStart"/>
      <w:r>
        <w:t>independientes</w:t>
      </w:r>
      <w:proofErr w:type="spellEnd"/>
    </w:p>
    <w:p w14:paraId="1E7BC913" w14:textId="0414F939" w:rsidR="005903FB" w:rsidRDefault="00631247">
      <w:pPr>
        <w:pStyle w:val="normaltext"/>
      </w:pPr>
      <w:r>
        <w:object w:dxaOrig="225" w:dyaOrig="225" w14:anchorId="74EE11B9">
          <v:shape id="_x0000_i1226" type="#_x0000_t75" style="width:20.4pt;height:18.25pt" o:ole="">
            <v:imagedata r:id="rId22" o:title=""/>
          </v:shape>
          <w:control r:id="rId26" w:name="DefaultOcxName16" w:shapeid="_x0000_i1226"/>
        </w:object>
      </w:r>
      <w:proofErr w:type="spellStart"/>
      <w:r>
        <w:t>Otra</w:t>
      </w:r>
      <w:proofErr w:type="spellEnd"/>
      <w:r>
        <w:t xml:space="preserve"> </w:t>
      </w:r>
      <w:proofErr w:type="spellStart"/>
      <w:r>
        <w:t>opción</w:t>
      </w:r>
      <w:proofErr w:type="spellEnd"/>
      <w:r>
        <w:t xml:space="preserve"> (</w:t>
      </w:r>
      <w:proofErr w:type="spellStart"/>
      <w:r>
        <w:t>especifique</w:t>
      </w:r>
      <w:proofErr w:type="spellEnd"/>
      <w:r>
        <w:t xml:space="preserve">): </w:t>
      </w:r>
      <w:r>
        <w:object w:dxaOrig="225" w:dyaOrig="225" w14:anchorId="6C2ACEBB">
          <v:shape id="_x0000_i1230" type="#_x0000_t75" style="width:161.2pt;height:18.25pt" o:ole="">
            <v:imagedata r:id="rId10" o:title=""/>
          </v:shape>
          <w:control r:id="rId27" w:name="DefaultOcxName17" w:shapeid="_x0000_i1230"/>
        </w:object>
      </w:r>
      <w:r>
        <w:t>*</w:t>
      </w:r>
    </w:p>
    <w:p w14:paraId="0DDD931B" w14:textId="6D1B7A8F" w:rsidR="005903FB" w:rsidRDefault="00631247">
      <w:pPr>
        <w:pStyle w:val="normaltext"/>
      </w:pPr>
      <w:r>
        <w:object w:dxaOrig="225" w:dyaOrig="225" w14:anchorId="4149C4C2">
          <v:shape id="_x0000_i1232" type="#_x0000_t75" style="width:20.4pt;height:18.25pt" o:ole="">
            <v:imagedata r:id="rId22" o:title=""/>
          </v:shape>
          <w:control r:id="rId28" w:name="DefaultOcxName18" w:shapeid="_x0000_i1232"/>
        </w:object>
      </w:r>
      <w:r>
        <w:t xml:space="preserve">Nuestra </w:t>
      </w:r>
      <w:proofErr w:type="spellStart"/>
      <w:r>
        <w:t>Oficina</w:t>
      </w:r>
      <w:proofErr w:type="spellEnd"/>
      <w:r>
        <w:t xml:space="preserve"> no </w:t>
      </w:r>
      <w:proofErr w:type="spellStart"/>
      <w:r>
        <w:t>subcontrata</w:t>
      </w:r>
      <w:proofErr w:type="spellEnd"/>
      <w:r>
        <w:t xml:space="preserve"> la </w:t>
      </w:r>
      <w:proofErr w:type="spellStart"/>
      <w:r>
        <w:t>búsqueda</w:t>
      </w:r>
      <w:proofErr w:type="spellEnd"/>
      <w:r>
        <w:t xml:space="preserve"> del </w:t>
      </w:r>
      <w:proofErr w:type="spellStart"/>
      <w:r>
        <w:t>estado</w:t>
      </w:r>
      <w:proofErr w:type="spellEnd"/>
      <w:r>
        <w:t xml:space="preserve"> de la </w:t>
      </w:r>
      <w:proofErr w:type="spellStart"/>
      <w:r>
        <w:t>técnica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examen de </w:t>
      </w:r>
      <w:proofErr w:type="spellStart"/>
      <w:r>
        <w:t>patentes</w:t>
      </w:r>
      <w:proofErr w:type="spellEnd"/>
    </w:p>
    <w:p w14:paraId="086124F0" w14:textId="77777777" w:rsidR="005903FB" w:rsidRDefault="005903FB">
      <w:pPr>
        <w:pStyle w:val="NormalWeb"/>
        <w:spacing w:after="240" w:afterAutospacing="0"/>
      </w:pPr>
    </w:p>
    <w:p w14:paraId="11D2D286" w14:textId="77777777" w:rsidR="005903FB" w:rsidRDefault="00631247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¿Su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tiene</w:t>
      </w:r>
      <w:proofErr w:type="spellEnd"/>
      <w:r>
        <w:rPr>
          <w:rFonts w:eastAsia="Times New Roman"/>
        </w:rPr>
        <w:t xml:space="preserve"> un </w:t>
      </w:r>
      <w:proofErr w:type="spellStart"/>
      <w:r>
        <w:rPr>
          <w:rFonts w:eastAsia="Times New Roman"/>
        </w:rPr>
        <w:t>acuerdo</w:t>
      </w:r>
      <w:proofErr w:type="spellEnd"/>
      <w:r>
        <w:rPr>
          <w:rFonts w:eastAsia="Times New Roman"/>
        </w:rPr>
        <w:t xml:space="preserve"> con </w:t>
      </w:r>
      <w:proofErr w:type="spellStart"/>
      <w:r>
        <w:rPr>
          <w:rFonts w:eastAsia="Times New Roman"/>
        </w:rPr>
        <w:t>alguna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otra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de PI para </w:t>
      </w:r>
      <w:proofErr w:type="spellStart"/>
      <w:r>
        <w:rPr>
          <w:rFonts w:eastAsia="Times New Roman"/>
        </w:rPr>
        <w:t>subcontratar</w:t>
      </w:r>
      <w:proofErr w:type="spellEnd"/>
      <w:r>
        <w:rPr>
          <w:rFonts w:eastAsia="Times New Roman"/>
        </w:rPr>
        <w:t xml:space="preserve"> las </w:t>
      </w:r>
      <w:proofErr w:type="spellStart"/>
      <w:r>
        <w:rPr>
          <w:rFonts w:eastAsia="Times New Roman"/>
        </w:rPr>
        <w:t>búsquedas</w:t>
      </w:r>
      <w:proofErr w:type="spellEnd"/>
      <w:r>
        <w:rPr>
          <w:rFonts w:eastAsia="Times New Roman"/>
        </w:rPr>
        <w:t xml:space="preserve"> o </w:t>
      </w:r>
      <w:proofErr w:type="spellStart"/>
      <w:r>
        <w:rPr>
          <w:rFonts w:eastAsia="Times New Roman"/>
        </w:rPr>
        <w:t>el</w:t>
      </w:r>
      <w:proofErr w:type="spellEnd"/>
      <w:r>
        <w:rPr>
          <w:rFonts w:eastAsia="Times New Roman"/>
        </w:rPr>
        <w:t xml:space="preserve"> examen </w:t>
      </w:r>
      <w:proofErr w:type="spellStart"/>
      <w:r>
        <w:rPr>
          <w:rFonts w:eastAsia="Times New Roman"/>
        </w:rPr>
        <w:t>sustantivo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patentes</w:t>
      </w:r>
      <w:proofErr w:type="spellEnd"/>
      <w:r>
        <w:rPr>
          <w:rFonts w:eastAsia="Times New Roman"/>
        </w:rPr>
        <w:t>?</w:t>
      </w:r>
      <w:r>
        <w:rPr>
          <w:rFonts w:eastAsia="Times New Roman"/>
        </w:rPr>
        <w:br/>
        <w:t xml:space="preserve">No </w:t>
      </w:r>
      <w:proofErr w:type="spellStart"/>
      <w:r>
        <w:rPr>
          <w:rFonts w:eastAsia="Times New Roman"/>
        </w:rPr>
        <w:t>incluye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uso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productos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ya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disponibles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otras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Oficinas</w:t>
      </w:r>
      <w:proofErr w:type="spellEnd"/>
      <w:r>
        <w:rPr>
          <w:rFonts w:eastAsia="Times New Roman"/>
        </w:rPr>
        <w:t xml:space="preserve"> de PI, Patent Prosecution Highway o </w:t>
      </w:r>
      <w:proofErr w:type="spellStart"/>
      <w:r>
        <w:rPr>
          <w:rFonts w:eastAsia="Times New Roman"/>
        </w:rPr>
        <w:t>el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servicio</w:t>
      </w:r>
      <w:proofErr w:type="spellEnd"/>
      <w:r>
        <w:rPr>
          <w:rFonts w:eastAsia="Times New Roman"/>
        </w:rPr>
        <w:t xml:space="preserve"> ICE de la OMPI </w:t>
      </w:r>
      <w:hyperlink w:history="1">
        <w:r>
          <w:rPr>
            <w:rStyle w:val="Hyperlink"/>
            <w:rFonts w:ascii="MS Gothic" w:eastAsia="MS Gothic" w:hAnsi="MS Gothic" w:cs="MS Gothic" w:hint="eastAsia"/>
          </w:rPr>
          <w:t>ⓘ</w:t>
        </w:r>
        <w:r>
          <w:rPr>
            <w:rStyle w:val="Hyperlink"/>
            <w:rFonts w:eastAsia="Times New Roman"/>
          </w:rPr>
          <w:t xml:space="preserve">El </w:t>
        </w:r>
        <w:proofErr w:type="spellStart"/>
        <w:r>
          <w:rPr>
            <w:rStyle w:val="Hyperlink"/>
            <w:rFonts w:eastAsia="Times New Roman"/>
          </w:rPr>
          <w:t>servicio</w:t>
        </w:r>
        <w:proofErr w:type="spellEnd"/>
        <w:r>
          <w:rPr>
            <w:rStyle w:val="Hyperlink"/>
            <w:rFonts w:eastAsia="Times New Roman"/>
          </w:rPr>
          <w:t xml:space="preserve"> de </w:t>
        </w:r>
        <w:proofErr w:type="spellStart"/>
        <w:r>
          <w:rPr>
            <w:rStyle w:val="Hyperlink"/>
            <w:rFonts w:eastAsia="Times New Roman"/>
          </w:rPr>
          <w:t>cooperación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internacional</w:t>
        </w:r>
        <w:proofErr w:type="spellEnd"/>
        <w:r>
          <w:rPr>
            <w:rStyle w:val="Hyperlink"/>
            <w:rFonts w:eastAsia="Times New Roman"/>
          </w:rPr>
          <w:t xml:space="preserve"> para </w:t>
        </w:r>
        <w:proofErr w:type="spellStart"/>
        <w:r>
          <w:rPr>
            <w:rStyle w:val="Hyperlink"/>
            <w:rFonts w:eastAsia="Times New Roman"/>
          </w:rPr>
          <w:t>el</w:t>
        </w:r>
        <w:proofErr w:type="spellEnd"/>
        <w:r>
          <w:rPr>
            <w:rStyle w:val="Hyperlink"/>
            <w:rFonts w:eastAsia="Times New Roman"/>
          </w:rPr>
          <w:t xml:space="preserve"> examen (ICE) de la OMPI </w:t>
        </w:r>
        <w:proofErr w:type="spellStart"/>
        <w:r>
          <w:rPr>
            <w:rStyle w:val="Hyperlink"/>
            <w:rFonts w:eastAsia="Times New Roman"/>
          </w:rPr>
          <w:t>proporciona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informes</w:t>
        </w:r>
        <w:proofErr w:type="spellEnd"/>
        <w:r>
          <w:rPr>
            <w:rStyle w:val="Hyperlink"/>
            <w:rFonts w:eastAsia="Times New Roman"/>
          </w:rPr>
          <w:t xml:space="preserve"> de </w:t>
        </w:r>
        <w:proofErr w:type="spellStart"/>
        <w:r>
          <w:rPr>
            <w:rStyle w:val="Hyperlink"/>
            <w:rFonts w:eastAsia="Times New Roman"/>
          </w:rPr>
          <w:t>búsqueda</w:t>
        </w:r>
        <w:proofErr w:type="spellEnd"/>
        <w:r>
          <w:rPr>
            <w:rStyle w:val="Hyperlink"/>
            <w:rFonts w:eastAsia="Times New Roman"/>
          </w:rPr>
          <w:t xml:space="preserve"> y examen para solicitudes de </w:t>
        </w:r>
        <w:proofErr w:type="spellStart"/>
        <w:r>
          <w:rPr>
            <w:rStyle w:val="Hyperlink"/>
            <w:rFonts w:eastAsia="Times New Roman"/>
          </w:rPr>
          <w:t>patente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presentadas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en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oficinas</w:t>
        </w:r>
        <w:proofErr w:type="spellEnd"/>
        <w:r>
          <w:rPr>
            <w:rStyle w:val="Hyperlink"/>
            <w:rFonts w:eastAsia="Times New Roman"/>
          </w:rPr>
          <w:t xml:space="preserve"> de </w:t>
        </w:r>
        <w:proofErr w:type="spellStart"/>
        <w:r>
          <w:rPr>
            <w:rStyle w:val="Hyperlink"/>
            <w:rFonts w:eastAsia="Times New Roman"/>
          </w:rPr>
          <w:t>propiedad</w:t>
        </w:r>
        <w:proofErr w:type="spellEnd"/>
        <w:r>
          <w:rPr>
            <w:rStyle w:val="Hyperlink"/>
            <w:rFonts w:eastAsia="Times New Roman"/>
          </w:rPr>
          <w:t xml:space="preserve"> industrial de </w:t>
        </w:r>
        <w:proofErr w:type="spellStart"/>
        <w:r>
          <w:rPr>
            <w:rStyle w:val="Hyperlink"/>
            <w:rFonts w:eastAsia="Times New Roman"/>
          </w:rPr>
          <w:t>países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en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desarrollo</w:t>
        </w:r>
        <w:proofErr w:type="spellEnd"/>
        <w:r>
          <w:rPr>
            <w:rStyle w:val="Hyperlink"/>
            <w:rFonts w:eastAsia="Times New Roman"/>
          </w:rPr>
          <w:t xml:space="preserve"> que </w:t>
        </w:r>
        <w:proofErr w:type="spellStart"/>
        <w:r>
          <w:rPr>
            <w:rStyle w:val="Hyperlink"/>
            <w:rFonts w:eastAsia="Times New Roman"/>
          </w:rPr>
          <w:t>tienen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una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capacidad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limitada</w:t>
        </w:r>
        <w:proofErr w:type="spellEnd"/>
        <w:r>
          <w:rPr>
            <w:rStyle w:val="Hyperlink"/>
            <w:rFonts w:eastAsia="Times New Roman"/>
          </w:rPr>
          <w:t xml:space="preserve"> de examen </w:t>
        </w:r>
        <w:proofErr w:type="spellStart"/>
        <w:r>
          <w:rPr>
            <w:rStyle w:val="Hyperlink"/>
            <w:rFonts w:eastAsia="Times New Roman"/>
          </w:rPr>
          <w:t>sustantivo</w:t>
        </w:r>
        <w:proofErr w:type="spellEnd"/>
        <w:r>
          <w:rPr>
            <w:rStyle w:val="Hyperlink"/>
            <w:rFonts w:eastAsia="Times New Roman"/>
          </w:rPr>
          <w:t xml:space="preserve">. Los </w:t>
        </w:r>
        <w:proofErr w:type="spellStart"/>
        <w:r>
          <w:rPr>
            <w:rStyle w:val="Hyperlink"/>
            <w:rFonts w:eastAsia="Times New Roman"/>
          </w:rPr>
          <w:t>informes</w:t>
        </w:r>
        <w:proofErr w:type="spellEnd"/>
        <w:r>
          <w:rPr>
            <w:rStyle w:val="Hyperlink"/>
            <w:rFonts w:eastAsia="Times New Roman"/>
          </w:rPr>
          <w:t xml:space="preserve"> son </w:t>
        </w:r>
        <w:proofErr w:type="spellStart"/>
        <w:r>
          <w:rPr>
            <w:rStyle w:val="Hyperlink"/>
            <w:rFonts w:eastAsia="Times New Roman"/>
          </w:rPr>
          <w:t>elaborados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por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distintas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Oficinas</w:t>
        </w:r>
        <w:proofErr w:type="spellEnd"/>
        <w:r>
          <w:rPr>
            <w:rStyle w:val="Hyperlink"/>
            <w:rFonts w:eastAsia="Times New Roman"/>
          </w:rPr>
          <w:t xml:space="preserve"> de forma gratuita.</w:t>
        </w:r>
      </w:hyperlink>
      <w:r>
        <w:rPr>
          <w:rFonts w:eastAsia="Times New Roman"/>
        </w:rPr>
        <w:t>*</w:t>
      </w:r>
    </w:p>
    <w:p w14:paraId="5FE30F28" w14:textId="06BDAC41" w:rsidR="005903FB" w:rsidRDefault="00631247">
      <w:pPr>
        <w:pStyle w:val="normaltext"/>
      </w:pPr>
      <w:r>
        <w:object w:dxaOrig="225" w:dyaOrig="225" w14:anchorId="460E24D0">
          <v:shape id="_x0000_i1235" type="#_x0000_t75" style="width:20.4pt;height:18.25pt" o:ole="">
            <v:imagedata r:id="rId7" o:title=""/>
          </v:shape>
          <w:control r:id="rId29" w:name="DefaultOcxName19" w:shapeid="_x0000_i1235"/>
        </w:object>
      </w:r>
      <w:proofErr w:type="spellStart"/>
      <w:r>
        <w:t>Sí</w:t>
      </w:r>
      <w:proofErr w:type="spellEnd"/>
      <w:r>
        <w:t xml:space="preserve"> (</w:t>
      </w:r>
      <w:proofErr w:type="spellStart"/>
      <w:r>
        <w:t>especifique</w:t>
      </w:r>
      <w:proofErr w:type="spellEnd"/>
      <w:r>
        <w:t xml:space="preserve">): </w:t>
      </w:r>
      <w:r>
        <w:object w:dxaOrig="225" w:dyaOrig="225" w14:anchorId="27A70D57">
          <v:shape id="_x0000_i1239" type="#_x0000_t75" style="width:161.2pt;height:18.25pt" o:ole="">
            <v:imagedata r:id="rId10" o:title=""/>
          </v:shape>
          <w:control r:id="rId30" w:name="DefaultOcxName20" w:shapeid="_x0000_i1239"/>
        </w:object>
      </w:r>
      <w:r>
        <w:t>*</w:t>
      </w:r>
    </w:p>
    <w:p w14:paraId="24C95F61" w14:textId="4A2AD62D" w:rsidR="005903FB" w:rsidRDefault="00631247">
      <w:pPr>
        <w:pStyle w:val="normaltext"/>
      </w:pPr>
      <w:r>
        <w:object w:dxaOrig="225" w:dyaOrig="225" w14:anchorId="4EB78AE9">
          <v:shape id="_x0000_i1241" type="#_x0000_t75" style="width:20.4pt;height:18.25pt" o:ole="">
            <v:imagedata r:id="rId7" o:title=""/>
          </v:shape>
          <w:control r:id="rId31" w:name="DefaultOcxName21" w:shapeid="_x0000_i1241"/>
        </w:object>
      </w:r>
      <w:r>
        <w:t>No</w:t>
      </w:r>
    </w:p>
    <w:p w14:paraId="5C5CCAA7" w14:textId="77777777" w:rsidR="005903FB" w:rsidRDefault="005903FB">
      <w:pPr>
        <w:pStyle w:val="NormalWeb"/>
        <w:spacing w:after="240" w:afterAutospacing="0"/>
      </w:pPr>
    </w:p>
    <w:p w14:paraId="6ED74E45" w14:textId="77777777" w:rsidR="005903FB" w:rsidRDefault="00631247">
      <w:pPr>
        <w:pStyle w:val="Heading3"/>
        <w:rPr>
          <w:rFonts w:eastAsia="Times New Roman"/>
        </w:rPr>
      </w:pPr>
      <w:r>
        <w:rPr>
          <w:rFonts w:eastAsia="Times New Roman"/>
        </w:rPr>
        <w:t>¿</w:t>
      </w:r>
      <w:proofErr w:type="spellStart"/>
      <w:r>
        <w:rPr>
          <w:rFonts w:eastAsia="Times New Roman"/>
        </w:rPr>
        <w:t>Qué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tipo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herramientas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búsqueda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utilizan</w:t>
      </w:r>
      <w:proofErr w:type="spellEnd"/>
      <w:r>
        <w:rPr>
          <w:rFonts w:eastAsia="Times New Roman"/>
        </w:rPr>
        <w:t xml:space="preserve"> sus </w:t>
      </w:r>
      <w:proofErr w:type="spellStart"/>
      <w:r>
        <w:rPr>
          <w:rFonts w:eastAsia="Times New Roman"/>
        </w:rPr>
        <w:t>examinadores</w:t>
      </w:r>
      <w:proofErr w:type="spellEnd"/>
      <w:r>
        <w:rPr>
          <w:rFonts w:eastAsia="Times New Roman"/>
        </w:rPr>
        <w:t xml:space="preserve"> para las </w:t>
      </w:r>
      <w:proofErr w:type="spellStart"/>
      <w:r>
        <w:rPr>
          <w:rFonts w:eastAsia="Times New Roman"/>
        </w:rPr>
        <w:t>búsquedas</w:t>
      </w:r>
      <w:proofErr w:type="spellEnd"/>
      <w:r>
        <w:rPr>
          <w:rFonts w:eastAsia="Times New Roman"/>
        </w:rPr>
        <w:t xml:space="preserve"> del </w:t>
      </w:r>
      <w:proofErr w:type="spellStart"/>
      <w:r>
        <w:rPr>
          <w:rFonts w:eastAsia="Times New Roman"/>
        </w:rPr>
        <w:t>estado</w:t>
      </w:r>
      <w:proofErr w:type="spellEnd"/>
      <w:r>
        <w:rPr>
          <w:rFonts w:eastAsia="Times New Roman"/>
        </w:rPr>
        <w:t xml:space="preserve"> de la </w:t>
      </w:r>
      <w:proofErr w:type="spellStart"/>
      <w:r>
        <w:rPr>
          <w:rFonts w:eastAsia="Times New Roman"/>
        </w:rPr>
        <w:t>técnica</w:t>
      </w:r>
      <w:proofErr w:type="spellEnd"/>
      <w:r>
        <w:rPr>
          <w:rFonts w:eastAsia="Times New Roman"/>
        </w:rPr>
        <w:t>? (</w:t>
      </w:r>
      <w:proofErr w:type="spellStart"/>
      <w:proofErr w:type="gramStart"/>
      <w:r>
        <w:rPr>
          <w:rFonts w:eastAsia="Times New Roman"/>
        </w:rPr>
        <w:t>por</w:t>
      </w:r>
      <w:proofErr w:type="spellEnd"/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ejemplo</w:t>
      </w:r>
      <w:proofErr w:type="spellEnd"/>
      <w:r>
        <w:rPr>
          <w:rFonts w:eastAsia="Times New Roman"/>
        </w:rPr>
        <w:t xml:space="preserve">, PATENTSCOPE, </w:t>
      </w:r>
      <w:proofErr w:type="spellStart"/>
      <w:r>
        <w:rPr>
          <w:rFonts w:eastAsia="Times New Roman"/>
        </w:rPr>
        <w:t>Espacenet</w:t>
      </w:r>
      <w:proofErr w:type="spellEnd"/>
      <w:r>
        <w:rPr>
          <w:rFonts w:eastAsia="Times New Roman"/>
        </w:rPr>
        <w:t xml:space="preserve"> o </w:t>
      </w:r>
      <w:proofErr w:type="spellStart"/>
      <w:r>
        <w:rPr>
          <w:rFonts w:eastAsia="Times New Roman"/>
        </w:rPr>
        <w:t>su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propia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herramienta</w:t>
      </w:r>
      <w:proofErr w:type="spellEnd"/>
      <w:r>
        <w:rPr>
          <w:rFonts w:eastAsia="Times New Roman"/>
        </w:rPr>
        <w:t xml:space="preserve"> interna) </w:t>
      </w:r>
    </w:p>
    <w:p w14:paraId="54E29298" w14:textId="216417F8" w:rsidR="005903FB" w:rsidRDefault="00631247">
      <w:pPr>
        <w:pStyle w:val="normaltext"/>
      </w:pPr>
      <w:r>
        <w:object w:dxaOrig="225" w:dyaOrig="225" w14:anchorId="7258F158">
          <v:shape id="_x0000_i1245" type="#_x0000_t75" style="width:161.2pt;height:18.25pt" o:ole="">
            <v:imagedata r:id="rId10" o:title=""/>
          </v:shape>
          <w:control r:id="rId32" w:name="DefaultOcxName22" w:shapeid="_x0000_i1245"/>
        </w:object>
      </w:r>
    </w:p>
    <w:p w14:paraId="131EAFDB" w14:textId="77777777" w:rsidR="005903FB" w:rsidRDefault="005903FB">
      <w:pPr>
        <w:pStyle w:val="NormalWeb"/>
        <w:spacing w:after="240" w:afterAutospacing="0"/>
      </w:pPr>
    </w:p>
    <w:p w14:paraId="1B4D27D9" w14:textId="77777777" w:rsidR="005903FB" w:rsidRDefault="00631247">
      <w:pPr>
        <w:pStyle w:val="Heading4"/>
        <w:rPr>
          <w:rFonts w:eastAsia="Times New Roman"/>
        </w:rPr>
      </w:pPr>
      <w:r>
        <w:rPr>
          <w:rFonts w:eastAsia="Times New Roman"/>
        </w:rPr>
        <w:t>¿</w:t>
      </w:r>
      <w:proofErr w:type="spellStart"/>
      <w:r>
        <w:rPr>
          <w:rFonts w:eastAsia="Times New Roman"/>
        </w:rPr>
        <w:t>Ofrece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algún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servicio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relacionado</w:t>
      </w:r>
      <w:proofErr w:type="spellEnd"/>
      <w:r>
        <w:rPr>
          <w:rFonts w:eastAsia="Times New Roman"/>
        </w:rPr>
        <w:t xml:space="preserve"> con la </w:t>
      </w:r>
      <w:proofErr w:type="spellStart"/>
      <w:r>
        <w:rPr>
          <w:rFonts w:eastAsia="Times New Roman"/>
        </w:rPr>
        <w:t>búsqueda</w:t>
      </w:r>
      <w:proofErr w:type="spellEnd"/>
      <w:r>
        <w:rPr>
          <w:rFonts w:eastAsia="Times New Roman"/>
        </w:rPr>
        <w:t xml:space="preserve"> del </w:t>
      </w:r>
      <w:proofErr w:type="spellStart"/>
      <w:r>
        <w:rPr>
          <w:rFonts w:eastAsia="Times New Roman"/>
        </w:rPr>
        <w:t>estado</w:t>
      </w:r>
      <w:proofErr w:type="spellEnd"/>
      <w:r>
        <w:rPr>
          <w:rFonts w:eastAsia="Times New Roman"/>
        </w:rPr>
        <w:t xml:space="preserve"> de la </w:t>
      </w:r>
      <w:proofErr w:type="spellStart"/>
      <w:r>
        <w:rPr>
          <w:rFonts w:eastAsia="Times New Roman"/>
        </w:rPr>
        <w:t>técnica</w:t>
      </w:r>
      <w:proofErr w:type="spellEnd"/>
      <w:r>
        <w:rPr>
          <w:rFonts w:eastAsia="Times New Roman"/>
        </w:rPr>
        <w:t xml:space="preserve"> o </w:t>
      </w:r>
      <w:proofErr w:type="spellStart"/>
      <w:r>
        <w:rPr>
          <w:rFonts w:eastAsia="Times New Roman"/>
        </w:rPr>
        <w:t>el</w:t>
      </w:r>
      <w:proofErr w:type="spellEnd"/>
      <w:r>
        <w:rPr>
          <w:rFonts w:eastAsia="Times New Roman"/>
        </w:rPr>
        <w:t xml:space="preserve"> examen de </w:t>
      </w:r>
      <w:proofErr w:type="spellStart"/>
      <w:r>
        <w:rPr>
          <w:rFonts w:eastAsia="Times New Roman"/>
        </w:rPr>
        <w:t>patentes</w:t>
      </w:r>
      <w:proofErr w:type="spellEnd"/>
      <w:r>
        <w:rPr>
          <w:rFonts w:eastAsia="Times New Roman"/>
        </w:rPr>
        <w:t xml:space="preserve"> que no sea para las solicitudes de </w:t>
      </w:r>
      <w:proofErr w:type="spellStart"/>
      <w:r>
        <w:rPr>
          <w:rFonts w:eastAsia="Times New Roman"/>
        </w:rPr>
        <w:t>patentes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recibidas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por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? </w:t>
      </w:r>
      <w:proofErr w:type="spellStart"/>
      <w:r>
        <w:rPr>
          <w:rStyle w:val="Emphasis"/>
          <w:rFonts w:eastAsia="Times New Roman"/>
        </w:rPr>
        <w:t>Elija</w:t>
      </w:r>
      <w:proofErr w:type="spellEnd"/>
      <w:r>
        <w:rPr>
          <w:rStyle w:val="Emphasis"/>
          <w:rFonts w:eastAsia="Times New Roman"/>
        </w:rPr>
        <w:t xml:space="preserve"> </w:t>
      </w:r>
      <w:proofErr w:type="spellStart"/>
      <w:r>
        <w:rPr>
          <w:rStyle w:val="Emphasis"/>
          <w:rFonts w:eastAsia="Times New Roman"/>
        </w:rPr>
        <w:t>todas</w:t>
      </w:r>
      <w:proofErr w:type="spellEnd"/>
      <w:r>
        <w:rPr>
          <w:rStyle w:val="Emphasis"/>
          <w:rFonts w:eastAsia="Times New Roman"/>
        </w:rPr>
        <w:t xml:space="preserve"> las </w:t>
      </w:r>
      <w:proofErr w:type="spellStart"/>
      <w:r>
        <w:rPr>
          <w:rStyle w:val="Emphasis"/>
          <w:rFonts w:eastAsia="Times New Roman"/>
        </w:rPr>
        <w:t>opciones</w:t>
      </w:r>
      <w:proofErr w:type="spellEnd"/>
      <w:r>
        <w:rPr>
          <w:rStyle w:val="Emphasis"/>
          <w:rFonts w:eastAsia="Times New Roman"/>
        </w:rPr>
        <w:t xml:space="preserve"> que </w:t>
      </w:r>
      <w:proofErr w:type="gramStart"/>
      <w:r>
        <w:rPr>
          <w:rStyle w:val="Emphasis"/>
          <w:rFonts w:eastAsia="Times New Roman"/>
        </w:rPr>
        <w:t>correspondan.</w:t>
      </w:r>
      <w:r>
        <w:rPr>
          <w:rFonts w:eastAsia="Times New Roman"/>
        </w:rPr>
        <w:t>*</w:t>
      </w:r>
      <w:proofErr w:type="gramEnd"/>
    </w:p>
    <w:p w14:paraId="79FE67A7" w14:textId="0488094F" w:rsidR="005903FB" w:rsidRDefault="00631247">
      <w:pPr>
        <w:pStyle w:val="normaltext"/>
      </w:pPr>
      <w:r>
        <w:object w:dxaOrig="225" w:dyaOrig="225" w14:anchorId="592FC1F7">
          <v:shape id="_x0000_i1247" type="#_x0000_t75" style="width:20.4pt;height:18.25pt" o:ole="">
            <v:imagedata r:id="rId22" o:title=""/>
          </v:shape>
          <w:control r:id="rId33" w:name="DefaultOcxName23" w:shapeid="_x0000_i1247"/>
        </w:object>
      </w:r>
      <w:proofErr w:type="spellStart"/>
      <w:r>
        <w:t>Búsquedas</w:t>
      </w:r>
      <w:proofErr w:type="spellEnd"/>
      <w:r>
        <w:t xml:space="preserve"> de </w:t>
      </w:r>
      <w:proofErr w:type="spellStart"/>
      <w:r>
        <w:t>patentabilidad</w:t>
      </w:r>
      <w:proofErr w:type="spellEnd"/>
      <w:r>
        <w:t xml:space="preserve"> (para </w:t>
      </w:r>
      <w:proofErr w:type="spellStart"/>
      <w:r>
        <w:t>determinar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invención</w:t>
      </w:r>
      <w:proofErr w:type="spellEnd"/>
      <w:r>
        <w:t xml:space="preserve"> es </w:t>
      </w:r>
      <w:proofErr w:type="spellStart"/>
      <w:r>
        <w:t>novedosa</w:t>
      </w:r>
      <w:proofErr w:type="spellEnd"/>
      <w:r>
        <w:t xml:space="preserve"> e </w:t>
      </w:r>
      <w:proofErr w:type="spellStart"/>
      <w:r>
        <w:t>implica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actividad</w:t>
      </w:r>
      <w:proofErr w:type="spellEnd"/>
      <w:r>
        <w:t xml:space="preserve"> </w:t>
      </w:r>
      <w:proofErr w:type="spellStart"/>
      <w:r>
        <w:t>inventiva</w:t>
      </w:r>
      <w:proofErr w:type="spellEnd"/>
      <w:r>
        <w:t xml:space="preserve"> antes de </w:t>
      </w:r>
      <w:proofErr w:type="spellStart"/>
      <w:r>
        <w:t>presentar</w:t>
      </w:r>
      <w:proofErr w:type="spellEnd"/>
      <w:r>
        <w:t xml:space="preserve"> la </w:t>
      </w:r>
      <w:proofErr w:type="spellStart"/>
      <w:r>
        <w:t>solicitud</w:t>
      </w:r>
      <w:proofErr w:type="spellEnd"/>
      <w:r>
        <w:t xml:space="preserve"> de </w:t>
      </w:r>
      <w:proofErr w:type="spellStart"/>
      <w:r>
        <w:t>patente</w:t>
      </w:r>
      <w:proofErr w:type="spellEnd"/>
      <w:r>
        <w:t>)</w:t>
      </w:r>
    </w:p>
    <w:p w14:paraId="2FDB57DF" w14:textId="05D0932A" w:rsidR="005903FB" w:rsidRDefault="00631247">
      <w:pPr>
        <w:pStyle w:val="normaltext"/>
      </w:pPr>
      <w:r>
        <w:object w:dxaOrig="225" w:dyaOrig="225" w14:anchorId="18310A75">
          <v:shape id="_x0000_i1250" type="#_x0000_t75" style="width:20.4pt;height:18.25pt" o:ole="">
            <v:imagedata r:id="rId22" o:title=""/>
          </v:shape>
          <w:control r:id="rId34" w:name="DefaultOcxName24" w:shapeid="_x0000_i1250"/>
        </w:object>
      </w:r>
      <w:proofErr w:type="spellStart"/>
      <w:r>
        <w:t>Búsquedas</w:t>
      </w:r>
      <w:proofErr w:type="spellEnd"/>
      <w:r>
        <w:t xml:space="preserve"> de </w:t>
      </w:r>
      <w:proofErr w:type="spellStart"/>
      <w:r>
        <w:t>libertad</w:t>
      </w:r>
      <w:proofErr w:type="spellEnd"/>
      <w:r>
        <w:t xml:space="preserve"> de </w:t>
      </w:r>
      <w:proofErr w:type="spellStart"/>
      <w:r>
        <w:t>acción</w:t>
      </w:r>
      <w:proofErr w:type="spellEnd"/>
      <w:r>
        <w:t xml:space="preserve"> (para </w:t>
      </w:r>
      <w:proofErr w:type="spellStart"/>
      <w:r>
        <w:t>determinar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se </w:t>
      </w:r>
      <w:proofErr w:type="spellStart"/>
      <w:r>
        <w:t>infringen</w:t>
      </w:r>
      <w:proofErr w:type="spellEnd"/>
      <w:r>
        <w:t xml:space="preserve"> las </w:t>
      </w:r>
      <w:proofErr w:type="spellStart"/>
      <w:r>
        <w:t>patentes</w:t>
      </w:r>
      <w:proofErr w:type="spellEnd"/>
      <w:r>
        <w:t xml:space="preserve"> </w:t>
      </w:r>
      <w:proofErr w:type="spellStart"/>
      <w:r>
        <w:t>existentes</w:t>
      </w:r>
      <w:proofErr w:type="spellEnd"/>
      <w:r>
        <w:t>)</w:t>
      </w:r>
    </w:p>
    <w:p w14:paraId="0CC6D690" w14:textId="50C44E31" w:rsidR="005903FB" w:rsidRDefault="00631247">
      <w:pPr>
        <w:pStyle w:val="normaltext"/>
      </w:pPr>
      <w:r>
        <w:object w:dxaOrig="225" w:dyaOrig="225" w14:anchorId="2C6AE94C">
          <v:shape id="_x0000_i1253" type="#_x0000_t75" style="width:20.4pt;height:18.25pt" o:ole="">
            <v:imagedata r:id="rId22" o:title=""/>
          </v:shape>
          <w:control r:id="rId35" w:name="DefaultOcxName25" w:shapeid="_x0000_i1253"/>
        </w:object>
      </w:r>
      <w:proofErr w:type="spellStart"/>
      <w:r>
        <w:t>Servicios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con la </w:t>
      </w:r>
      <w:proofErr w:type="spellStart"/>
      <w:r>
        <w:t>actividad</w:t>
      </w:r>
      <w:proofErr w:type="spellEnd"/>
      <w:r>
        <w:t xml:space="preserve"> de </w:t>
      </w:r>
      <w:proofErr w:type="spellStart"/>
      <w:r>
        <w:t>patentamiento</w:t>
      </w:r>
      <w:proofErr w:type="spellEnd"/>
      <w:r>
        <w:t xml:space="preserve"> o </w:t>
      </w:r>
      <w:proofErr w:type="spellStart"/>
      <w:r>
        <w:t>búsqueda</w:t>
      </w:r>
      <w:proofErr w:type="spellEnd"/>
      <w:r>
        <w:t xml:space="preserve"> del </w:t>
      </w:r>
      <w:proofErr w:type="spellStart"/>
      <w:r>
        <w:t>estado</w:t>
      </w:r>
      <w:proofErr w:type="spellEnd"/>
      <w:r>
        <w:t xml:space="preserve"> de la </w:t>
      </w:r>
      <w:proofErr w:type="spellStart"/>
      <w:r>
        <w:t>técnica</w:t>
      </w:r>
      <w:proofErr w:type="spellEnd"/>
      <w:r>
        <w:t xml:space="preserve"> (para </w:t>
      </w:r>
      <w:proofErr w:type="spellStart"/>
      <w:r>
        <w:t>proporcionar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documentación</w:t>
      </w:r>
      <w:proofErr w:type="spellEnd"/>
      <w:r>
        <w:t xml:space="preserve"> de </w:t>
      </w:r>
      <w:proofErr w:type="spellStart"/>
      <w:r>
        <w:t>patentes</w:t>
      </w:r>
      <w:proofErr w:type="spellEnd"/>
      <w:r>
        <w:t xml:space="preserve"> o de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fin de </w:t>
      </w:r>
      <w:proofErr w:type="spellStart"/>
      <w:r>
        <w:t>ayudar</w:t>
      </w:r>
      <w:proofErr w:type="spellEnd"/>
      <w:r>
        <w:t xml:space="preserve"> a las </w:t>
      </w:r>
      <w:proofErr w:type="spellStart"/>
      <w:r>
        <w:t>empresas</w:t>
      </w:r>
      <w:proofErr w:type="spellEnd"/>
      <w:r>
        <w:t xml:space="preserve"> a </w:t>
      </w:r>
      <w:proofErr w:type="spellStart"/>
      <w:r>
        <w:t>conocer</w:t>
      </w:r>
      <w:proofErr w:type="spellEnd"/>
      <w:r>
        <w:t xml:space="preserve"> la </w:t>
      </w:r>
      <w:proofErr w:type="spellStart"/>
      <w:r>
        <w:t>competencia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productos</w:t>
      </w:r>
      <w:proofErr w:type="spellEnd"/>
      <w:r>
        <w:t xml:space="preserve"> </w:t>
      </w:r>
      <w:proofErr w:type="spellStart"/>
      <w:r>
        <w:t>existentes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ámbito</w:t>
      </w:r>
      <w:proofErr w:type="spellEnd"/>
      <w:r>
        <w:t xml:space="preserve"> </w:t>
      </w:r>
      <w:proofErr w:type="spellStart"/>
      <w:r>
        <w:t>pertinente</w:t>
      </w:r>
      <w:proofErr w:type="spellEnd"/>
      <w:r>
        <w:t>)</w:t>
      </w:r>
    </w:p>
    <w:p w14:paraId="43220FE7" w14:textId="730F6FF4" w:rsidR="005903FB" w:rsidRDefault="00631247">
      <w:pPr>
        <w:pStyle w:val="normaltext"/>
      </w:pPr>
      <w:r>
        <w:lastRenderedPageBreak/>
        <w:object w:dxaOrig="225" w:dyaOrig="225" w14:anchorId="1C84C454">
          <v:shape id="_x0000_i1256" type="#_x0000_t75" style="width:20.4pt;height:18.25pt" o:ole="">
            <v:imagedata r:id="rId22" o:title=""/>
          </v:shape>
          <w:control r:id="rId36" w:name="DefaultOcxName26" w:shapeid="_x0000_i1256"/>
        </w:object>
      </w:r>
      <w:proofErr w:type="spellStart"/>
      <w:r>
        <w:t>Otra</w:t>
      </w:r>
      <w:proofErr w:type="spellEnd"/>
      <w:r>
        <w:t xml:space="preserve"> </w:t>
      </w:r>
      <w:proofErr w:type="spellStart"/>
      <w:r>
        <w:t>opción</w:t>
      </w:r>
      <w:proofErr w:type="spellEnd"/>
      <w:r>
        <w:t xml:space="preserve"> (</w:t>
      </w:r>
      <w:proofErr w:type="spellStart"/>
      <w:r>
        <w:t>especifique</w:t>
      </w:r>
      <w:proofErr w:type="spellEnd"/>
      <w:r>
        <w:t xml:space="preserve">): </w:t>
      </w:r>
      <w:r>
        <w:object w:dxaOrig="225" w:dyaOrig="225" w14:anchorId="2C6C9B71">
          <v:shape id="_x0000_i1260" type="#_x0000_t75" style="width:161.2pt;height:18.25pt" o:ole="">
            <v:imagedata r:id="rId10" o:title=""/>
          </v:shape>
          <w:control r:id="rId37" w:name="DefaultOcxName27" w:shapeid="_x0000_i1260"/>
        </w:object>
      </w:r>
      <w:r>
        <w:t>*</w:t>
      </w:r>
    </w:p>
    <w:p w14:paraId="0CC8F699" w14:textId="28DC021A" w:rsidR="005903FB" w:rsidRDefault="00631247">
      <w:pPr>
        <w:pStyle w:val="normaltext"/>
      </w:pPr>
      <w:r>
        <w:object w:dxaOrig="225" w:dyaOrig="225" w14:anchorId="5D93F81E">
          <v:shape id="_x0000_i1262" type="#_x0000_t75" style="width:20.4pt;height:18.25pt" o:ole="">
            <v:imagedata r:id="rId22" o:title=""/>
          </v:shape>
          <w:control r:id="rId38" w:name="DefaultOcxName28" w:shapeid="_x0000_i1262"/>
        </w:object>
      </w:r>
      <w:proofErr w:type="spellStart"/>
      <w:r>
        <w:t>Ninguna</w:t>
      </w:r>
      <w:proofErr w:type="spellEnd"/>
      <w:r>
        <w:t xml:space="preserve"> de las </w:t>
      </w:r>
      <w:proofErr w:type="spellStart"/>
      <w:r>
        <w:t>opciones</w:t>
      </w:r>
      <w:proofErr w:type="spellEnd"/>
      <w:r>
        <w:t xml:space="preserve"> </w:t>
      </w:r>
      <w:proofErr w:type="spellStart"/>
      <w:r>
        <w:t>anteriores</w:t>
      </w:r>
      <w:proofErr w:type="spellEnd"/>
    </w:p>
    <w:p w14:paraId="14A911B8" w14:textId="77777777" w:rsidR="005903FB" w:rsidRDefault="005903FB">
      <w:pPr>
        <w:pStyle w:val="NormalWeb"/>
        <w:spacing w:after="240" w:afterAutospacing="0"/>
      </w:pPr>
    </w:p>
    <w:p w14:paraId="351973EB" w14:textId="77777777" w:rsidR="005903FB" w:rsidRDefault="00631247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Si es </w:t>
      </w:r>
      <w:proofErr w:type="spellStart"/>
      <w:r>
        <w:rPr>
          <w:rFonts w:eastAsia="Times New Roman"/>
        </w:rPr>
        <w:t>posible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especifique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proporción</w:t>
      </w:r>
      <w:proofErr w:type="spellEnd"/>
      <w:r>
        <w:rPr>
          <w:rFonts w:eastAsia="Times New Roman"/>
        </w:rPr>
        <w:t xml:space="preserve"> entre las entradas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fase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nacional</w:t>
      </w:r>
      <w:proofErr w:type="spellEnd"/>
      <w:r>
        <w:rPr>
          <w:rFonts w:eastAsia="Times New Roman"/>
        </w:rPr>
        <w:t xml:space="preserve"> del PCT y las solicitudes de </w:t>
      </w:r>
      <w:proofErr w:type="spellStart"/>
      <w:r>
        <w:rPr>
          <w:rFonts w:eastAsia="Times New Roman"/>
        </w:rPr>
        <w:t>patentes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nacionales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(</w:t>
      </w:r>
      <w:proofErr w:type="spellStart"/>
      <w:r>
        <w:rPr>
          <w:rFonts w:eastAsia="Times New Roman"/>
        </w:rPr>
        <w:t>por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ejemplo</w:t>
      </w:r>
      <w:proofErr w:type="spellEnd"/>
      <w:r>
        <w:rPr>
          <w:rFonts w:eastAsia="Times New Roman"/>
        </w:rPr>
        <w:t xml:space="preserve">, 30% de entradas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fase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nacional</w:t>
      </w:r>
      <w:proofErr w:type="spellEnd"/>
      <w:r>
        <w:rPr>
          <w:rFonts w:eastAsia="Times New Roman"/>
        </w:rPr>
        <w:t xml:space="preserve"> y 70% de solicitudes de </w:t>
      </w:r>
      <w:proofErr w:type="spellStart"/>
      <w:r>
        <w:rPr>
          <w:rFonts w:eastAsia="Times New Roman"/>
        </w:rPr>
        <w:t>patentes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nacionales</w:t>
      </w:r>
      <w:proofErr w:type="spellEnd"/>
      <w:r>
        <w:rPr>
          <w:rFonts w:eastAsia="Times New Roman"/>
        </w:rPr>
        <w:t xml:space="preserve">). El total </w:t>
      </w:r>
      <w:proofErr w:type="spellStart"/>
      <w:r>
        <w:rPr>
          <w:rFonts w:eastAsia="Times New Roman"/>
        </w:rPr>
        <w:t>debe</w:t>
      </w:r>
      <w:proofErr w:type="spellEnd"/>
      <w:r>
        <w:rPr>
          <w:rFonts w:eastAsia="Times New Roman"/>
        </w:rPr>
        <w:t xml:space="preserve"> ser de 100.</w:t>
      </w:r>
    </w:p>
    <w:p w14:paraId="2C80E16E" w14:textId="75E2D9D0" w:rsidR="005903FB" w:rsidRDefault="00631247">
      <w:pPr>
        <w:pStyle w:val="normaltext"/>
      </w:pPr>
      <w:r>
        <w:object w:dxaOrig="225" w:dyaOrig="225" w14:anchorId="10A28E56">
          <v:shape id="_x0000_i1266" type="#_x0000_t75" style="width:49.45pt;height:18.25pt" o:ole="">
            <v:imagedata r:id="rId39" o:title=""/>
          </v:shape>
          <w:control r:id="rId40" w:name="DefaultOcxName29" w:shapeid="_x0000_i1266"/>
        </w:object>
      </w:r>
      <w:r>
        <w:t xml:space="preserve">Entradas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fase</w:t>
      </w:r>
      <w:proofErr w:type="spellEnd"/>
      <w:r>
        <w:t xml:space="preserve"> </w:t>
      </w:r>
      <w:proofErr w:type="spellStart"/>
      <w:r>
        <w:t>nacional</w:t>
      </w:r>
      <w:proofErr w:type="spellEnd"/>
      <w:r>
        <w:t xml:space="preserve"> del PCT</w:t>
      </w:r>
    </w:p>
    <w:p w14:paraId="6754F161" w14:textId="0D0C537D" w:rsidR="005903FB" w:rsidRDefault="00631247">
      <w:pPr>
        <w:pStyle w:val="normaltext"/>
      </w:pPr>
      <w:r>
        <w:object w:dxaOrig="225" w:dyaOrig="225" w14:anchorId="473B4140">
          <v:shape id="_x0000_i1269" type="#_x0000_t75" style="width:49.45pt;height:18.25pt" o:ole="">
            <v:imagedata r:id="rId39" o:title=""/>
          </v:shape>
          <w:control r:id="rId41" w:name="DefaultOcxName30" w:shapeid="_x0000_i1269"/>
        </w:object>
      </w:r>
      <w:r>
        <w:t xml:space="preserve">Solicitudes de </w:t>
      </w:r>
      <w:proofErr w:type="spellStart"/>
      <w:r>
        <w:t>patentes</w:t>
      </w:r>
      <w:proofErr w:type="spellEnd"/>
      <w:r>
        <w:t xml:space="preserve"> </w:t>
      </w:r>
      <w:proofErr w:type="spellStart"/>
      <w:r>
        <w:t>nacionales</w:t>
      </w:r>
      <w:proofErr w:type="spellEnd"/>
    </w:p>
    <w:p w14:paraId="40BD0DD3" w14:textId="77777777" w:rsidR="005903FB" w:rsidRDefault="005903FB">
      <w:pPr>
        <w:pStyle w:val="NormalWeb"/>
        <w:spacing w:after="240" w:afterAutospacing="0"/>
      </w:pPr>
    </w:p>
    <w:p w14:paraId="2FC82D99" w14:textId="77777777" w:rsidR="005903FB" w:rsidRDefault="00FC76C1">
      <w:pPr>
        <w:rPr>
          <w:rFonts w:eastAsia="Times New Roman"/>
        </w:rPr>
      </w:pPr>
      <w:r>
        <w:rPr>
          <w:rFonts w:eastAsia="Times New Roman"/>
        </w:rPr>
        <w:pict w14:anchorId="4742FD15">
          <v:rect id="_x0000_i1058" style="width:0;height:1.5pt" o:hralign="center" o:hrstd="t" o:hr="t" fillcolor="#a0a0a0" stroked="f"/>
        </w:pict>
      </w:r>
    </w:p>
    <w:p w14:paraId="2D8A072C" w14:textId="77777777" w:rsidR="005903FB" w:rsidRDefault="00631247">
      <w:pPr>
        <w:pStyle w:val="Heading2"/>
        <w:rPr>
          <w:rFonts w:eastAsia="Times New Roman"/>
        </w:rPr>
      </w:pPr>
      <w:r>
        <w:rPr>
          <w:rFonts w:eastAsia="Times New Roman"/>
        </w:rPr>
        <w:t xml:space="preserve">Política de </w:t>
      </w:r>
      <w:proofErr w:type="spellStart"/>
      <w:r>
        <w:rPr>
          <w:rFonts w:eastAsia="Times New Roman"/>
        </w:rPr>
        <w:t>formación</w:t>
      </w:r>
      <w:proofErr w:type="spellEnd"/>
    </w:p>
    <w:p w14:paraId="2341EC7E" w14:textId="77777777" w:rsidR="005903FB" w:rsidRDefault="005903FB">
      <w:pPr>
        <w:pStyle w:val="normaltext"/>
      </w:pPr>
    </w:p>
    <w:p w14:paraId="331A5885" w14:textId="77777777" w:rsidR="005903FB" w:rsidRDefault="00631247">
      <w:pPr>
        <w:pStyle w:val="Heading3"/>
        <w:rPr>
          <w:rFonts w:eastAsia="Times New Roman"/>
        </w:rPr>
      </w:pPr>
      <w:proofErr w:type="spellStart"/>
      <w:r>
        <w:rPr>
          <w:rFonts w:eastAsia="Times New Roman"/>
        </w:rPr>
        <w:t>Elija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siguiente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lista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formación</w:t>
      </w:r>
      <w:proofErr w:type="spellEnd"/>
      <w:r>
        <w:rPr>
          <w:rFonts w:eastAsia="Times New Roman"/>
        </w:rPr>
        <w:t xml:space="preserve"> disponible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su</w:t>
      </w:r>
      <w:proofErr w:type="spellEnd"/>
      <w:r>
        <w:rPr>
          <w:rFonts w:eastAsia="Times New Roman"/>
        </w:rPr>
        <w:t xml:space="preserve"> </w:t>
      </w:r>
      <w:proofErr w:type="spellStart"/>
      <w:proofErr w:type="gram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>:*</w:t>
      </w:r>
      <w:proofErr w:type="gramEnd"/>
    </w:p>
    <w:p w14:paraId="14C2A961" w14:textId="77777777" w:rsidR="005903FB" w:rsidRDefault="00631247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Para </w:t>
      </w:r>
      <w:proofErr w:type="spellStart"/>
      <w:r>
        <w:rPr>
          <w:rFonts w:eastAsia="Times New Roman"/>
        </w:rPr>
        <w:t>preparar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los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Style w:val="Strong"/>
          <w:rFonts w:eastAsia="Times New Roman"/>
          <w:b/>
          <w:bCs/>
        </w:rPr>
        <w:t>examinadores</w:t>
      </w:r>
      <w:proofErr w:type="spellEnd"/>
      <w:r>
        <w:rPr>
          <w:rStyle w:val="Strong"/>
          <w:rFonts w:eastAsia="Times New Roman"/>
          <w:b/>
          <w:bCs/>
        </w:rPr>
        <w:t xml:space="preserve"> de </w:t>
      </w:r>
      <w:proofErr w:type="spellStart"/>
      <w:r>
        <w:rPr>
          <w:rStyle w:val="Strong"/>
          <w:rFonts w:eastAsia="Times New Roman"/>
          <w:b/>
          <w:bCs/>
        </w:rPr>
        <w:t>patentes</w:t>
      </w:r>
      <w:proofErr w:type="spellEnd"/>
      <w:r>
        <w:rPr>
          <w:rStyle w:val="Strong"/>
          <w:rFonts w:eastAsia="Times New Roman"/>
          <w:b/>
          <w:bCs/>
        </w:rPr>
        <w:t xml:space="preserve"> </w:t>
      </w:r>
      <w:proofErr w:type="spellStart"/>
      <w:r>
        <w:rPr>
          <w:rStyle w:val="Strong"/>
          <w:rFonts w:eastAsia="Times New Roman"/>
          <w:b/>
          <w:bCs/>
        </w:rPr>
        <w:t>recién</w:t>
      </w:r>
      <w:proofErr w:type="spellEnd"/>
      <w:r>
        <w:rPr>
          <w:rStyle w:val="Strong"/>
          <w:rFonts w:eastAsia="Times New Roman"/>
          <w:b/>
          <w:bCs/>
        </w:rPr>
        <w:t xml:space="preserve"> </w:t>
      </w:r>
      <w:proofErr w:type="spellStart"/>
      <w:r>
        <w:rPr>
          <w:rStyle w:val="Strong"/>
          <w:rFonts w:eastAsia="Times New Roman"/>
          <w:b/>
          <w:bCs/>
        </w:rPr>
        <w:t>contratados</w:t>
      </w:r>
      <w:proofErr w:type="spellEnd"/>
      <w:r>
        <w:rPr>
          <w:rFonts w:eastAsia="Times New Roman"/>
        </w:rPr>
        <w:t>:</w:t>
      </w:r>
    </w:p>
    <w:p w14:paraId="0AE8B786" w14:textId="4D7831ED" w:rsidR="005903FB" w:rsidRDefault="00631247">
      <w:pPr>
        <w:pStyle w:val="normaltext"/>
      </w:pPr>
      <w:r>
        <w:object w:dxaOrig="225" w:dyaOrig="225" w14:anchorId="6FF3D762">
          <v:shape id="_x0000_i1271" type="#_x0000_t75" style="width:20.4pt;height:18.25pt" o:ole="">
            <v:imagedata r:id="rId22" o:title=""/>
          </v:shape>
          <w:control r:id="rId42" w:name="DefaultOcxName31" w:shapeid="_x0000_i1271"/>
        </w:object>
      </w:r>
      <w:proofErr w:type="spellStart"/>
      <w:r>
        <w:t>Ponencias</w:t>
      </w:r>
      <w:proofErr w:type="spellEnd"/>
    </w:p>
    <w:p w14:paraId="1CD53585" w14:textId="6E114270" w:rsidR="005903FB" w:rsidRDefault="00631247">
      <w:pPr>
        <w:pStyle w:val="normaltext"/>
      </w:pPr>
      <w:r>
        <w:object w:dxaOrig="225" w:dyaOrig="225" w14:anchorId="789AB2C0">
          <v:shape id="_x0000_i1275" type="#_x0000_t75" style="width:20.4pt;height:18.25pt" o:ole="">
            <v:imagedata r:id="rId22" o:title=""/>
          </v:shape>
          <w:control r:id="rId43" w:name="DefaultOcxName32" w:shapeid="_x0000_i1275"/>
        </w:object>
      </w:r>
      <w:proofErr w:type="spellStart"/>
      <w:r>
        <w:t>Formación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lugar</w:t>
      </w:r>
      <w:proofErr w:type="spellEnd"/>
      <w:r>
        <w:t xml:space="preserve"> de </w:t>
      </w:r>
      <w:proofErr w:type="spellStart"/>
      <w:r>
        <w:t>trabajo</w:t>
      </w:r>
      <w:proofErr w:type="spellEnd"/>
    </w:p>
    <w:p w14:paraId="3A72FEBE" w14:textId="766A12DC" w:rsidR="005903FB" w:rsidRDefault="00631247">
      <w:pPr>
        <w:pStyle w:val="normaltext"/>
      </w:pPr>
      <w:r>
        <w:object w:dxaOrig="225" w:dyaOrig="225" w14:anchorId="61C85C2B">
          <v:shape id="_x0000_i1278" type="#_x0000_t75" style="width:20.4pt;height:18.25pt" o:ole="">
            <v:imagedata r:id="rId22" o:title=""/>
          </v:shape>
          <w:control r:id="rId44" w:name="DefaultOcxName33" w:shapeid="_x0000_i1278"/>
        </w:object>
      </w:r>
      <w:proofErr w:type="spellStart"/>
      <w:r>
        <w:t>Otra</w:t>
      </w:r>
      <w:proofErr w:type="spellEnd"/>
      <w:r>
        <w:t xml:space="preserve"> </w:t>
      </w:r>
      <w:proofErr w:type="spellStart"/>
      <w:r>
        <w:t>opción</w:t>
      </w:r>
      <w:proofErr w:type="spellEnd"/>
      <w:r>
        <w:t xml:space="preserve"> (</w:t>
      </w:r>
      <w:proofErr w:type="spellStart"/>
      <w:r>
        <w:t>especifique</w:t>
      </w:r>
      <w:proofErr w:type="spellEnd"/>
      <w:r>
        <w:t xml:space="preserve">): </w:t>
      </w:r>
      <w:r>
        <w:object w:dxaOrig="225" w:dyaOrig="225" w14:anchorId="5E84D787">
          <v:shape id="_x0000_i1282" type="#_x0000_t75" style="width:161.2pt;height:18.25pt" o:ole="">
            <v:imagedata r:id="rId10" o:title=""/>
          </v:shape>
          <w:control r:id="rId45" w:name="DefaultOcxName34" w:shapeid="_x0000_i1282"/>
        </w:object>
      </w:r>
      <w:r>
        <w:t>*</w:t>
      </w:r>
    </w:p>
    <w:p w14:paraId="68A3872D" w14:textId="5B8797C7" w:rsidR="005903FB" w:rsidRDefault="00631247">
      <w:pPr>
        <w:pStyle w:val="normaltext"/>
      </w:pPr>
      <w:r>
        <w:object w:dxaOrig="225" w:dyaOrig="225" w14:anchorId="294D4430">
          <v:shape id="_x0000_i1284" type="#_x0000_t75" style="width:20.4pt;height:18.25pt" o:ole="">
            <v:imagedata r:id="rId22" o:title=""/>
          </v:shape>
          <w:control r:id="rId46" w:name="DefaultOcxName35" w:shapeid="_x0000_i1284"/>
        </w:object>
      </w:r>
      <w:proofErr w:type="spellStart"/>
      <w:r>
        <w:t>Ninguna</w:t>
      </w:r>
      <w:proofErr w:type="spellEnd"/>
      <w:r>
        <w:t xml:space="preserve"> de las </w:t>
      </w:r>
      <w:proofErr w:type="spellStart"/>
      <w:r>
        <w:t>opciones</w:t>
      </w:r>
      <w:proofErr w:type="spellEnd"/>
      <w:r>
        <w:t xml:space="preserve"> </w:t>
      </w:r>
      <w:proofErr w:type="spellStart"/>
      <w:r>
        <w:t>anteriores</w:t>
      </w:r>
      <w:proofErr w:type="spellEnd"/>
    </w:p>
    <w:p w14:paraId="6485C67A" w14:textId="77777777" w:rsidR="005903FB" w:rsidRDefault="00631247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Para </w:t>
      </w:r>
      <w:proofErr w:type="spellStart"/>
      <w:r>
        <w:rPr>
          <w:rFonts w:eastAsia="Times New Roman"/>
        </w:rPr>
        <w:t>los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Style w:val="Strong"/>
          <w:rFonts w:eastAsia="Times New Roman"/>
          <w:b/>
          <w:bCs/>
        </w:rPr>
        <w:t>examinadores</w:t>
      </w:r>
      <w:proofErr w:type="spellEnd"/>
      <w:r>
        <w:rPr>
          <w:rStyle w:val="Strong"/>
          <w:rFonts w:eastAsia="Times New Roman"/>
          <w:b/>
          <w:bCs/>
        </w:rPr>
        <w:t xml:space="preserve"> </w:t>
      </w:r>
      <w:proofErr w:type="spellStart"/>
      <w:r>
        <w:rPr>
          <w:rStyle w:val="Strong"/>
          <w:rFonts w:eastAsia="Times New Roman"/>
          <w:b/>
          <w:bCs/>
        </w:rPr>
        <w:t>experimentados</w:t>
      </w:r>
      <w:proofErr w:type="spellEnd"/>
      <w:r>
        <w:rPr>
          <w:rFonts w:eastAsia="Times New Roman"/>
        </w:rPr>
        <w:t>:</w:t>
      </w:r>
    </w:p>
    <w:p w14:paraId="7B1C1D32" w14:textId="78621BFA" w:rsidR="005903FB" w:rsidRDefault="00631247">
      <w:pPr>
        <w:pStyle w:val="normaltext"/>
      </w:pPr>
      <w:r>
        <w:object w:dxaOrig="225" w:dyaOrig="225" w14:anchorId="143DBFBB">
          <v:shape id="_x0000_i1287" type="#_x0000_t75" style="width:20.4pt;height:18.25pt" o:ole="">
            <v:imagedata r:id="rId22" o:title=""/>
          </v:shape>
          <w:control r:id="rId47" w:name="DefaultOcxName36" w:shapeid="_x0000_i1287"/>
        </w:object>
      </w:r>
      <w:proofErr w:type="spellStart"/>
      <w:r>
        <w:t>Nuevas</w:t>
      </w:r>
      <w:proofErr w:type="spellEnd"/>
      <w:r>
        <w:t xml:space="preserve"> </w:t>
      </w:r>
      <w:proofErr w:type="spellStart"/>
      <w:r>
        <w:t>tecnologías</w:t>
      </w:r>
      <w:proofErr w:type="spellEnd"/>
    </w:p>
    <w:p w14:paraId="0098F011" w14:textId="7BC74A69" w:rsidR="005903FB" w:rsidRDefault="00631247">
      <w:pPr>
        <w:pStyle w:val="normaltext"/>
      </w:pPr>
      <w:r>
        <w:object w:dxaOrig="225" w:dyaOrig="225" w14:anchorId="1FF117B1">
          <v:shape id="_x0000_i1290" type="#_x0000_t75" style="width:20.4pt;height:18.25pt" o:ole="">
            <v:imagedata r:id="rId22" o:title=""/>
          </v:shape>
          <w:control r:id="rId48" w:name="DefaultOcxName37" w:shapeid="_x0000_i1290"/>
        </w:object>
      </w:r>
      <w:proofErr w:type="spellStart"/>
      <w:r>
        <w:t>Cursos</w:t>
      </w:r>
      <w:proofErr w:type="spellEnd"/>
      <w:r>
        <w:t xml:space="preserve"> </w:t>
      </w:r>
      <w:proofErr w:type="spellStart"/>
      <w:r>
        <w:t>avanzados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patentabilidad</w:t>
      </w:r>
      <w:proofErr w:type="spellEnd"/>
    </w:p>
    <w:p w14:paraId="063E7B0B" w14:textId="7CE87F58" w:rsidR="005903FB" w:rsidRDefault="00631247">
      <w:pPr>
        <w:pStyle w:val="normaltext"/>
      </w:pPr>
      <w:r>
        <w:object w:dxaOrig="225" w:dyaOrig="225" w14:anchorId="7F26A1F6">
          <v:shape id="_x0000_i1293" type="#_x0000_t75" style="width:20.4pt;height:18.25pt" o:ole="">
            <v:imagedata r:id="rId22" o:title=""/>
          </v:shape>
          <w:control r:id="rId49" w:name="DefaultOcxName38" w:shapeid="_x0000_i1293"/>
        </w:object>
      </w:r>
      <w:proofErr w:type="spellStart"/>
      <w:r>
        <w:t>Otra</w:t>
      </w:r>
      <w:proofErr w:type="spellEnd"/>
      <w:r>
        <w:t xml:space="preserve"> </w:t>
      </w:r>
      <w:proofErr w:type="spellStart"/>
      <w:r>
        <w:t>opción</w:t>
      </w:r>
      <w:proofErr w:type="spellEnd"/>
      <w:r>
        <w:t xml:space="preserve"> (</w:t>
      </w:r>
      <w:proofErr w:type="spellStart"/>
      <w:r>
        <w:t>especifique</w:t>
      </w:r>
      <w:proofErr w:type="spellEnd"/>
      <w:r>
        <w:t xml:space="preserve">): </w:t>
      </w:r>
      <w:r>
        <w:object w:dxaOrig="225" w:dyaOrig="225" w14:anchorId="08205135">
          <v:shape id="_x0000_i1297" type="#_x0000_t75" style="width:161.2pt;height:18.25pt" o:ole="">
            <v:imagedata r:id="rId10" o:title=""/>
          </v:shape>
          <w:control r:id="rId50" w:name="DefaultOcxName39" w:shapeid="_x0000_i1297"/>
        </w:object>
      </w:r>
      <w:r>
        <w:t>*</w:t>
      </w:r>
    </w:p>
    <w:p w14:paraId="260317AF" w14:textId="046295B3" w:rsidR="005903FB" w:rsidRDefault="00631247">
      <w:pPr>
        <w:pStyle w:val="normaltext"/>
      </w:pPr>
      <w:r>
        <w:object w:dxaOrig="225" w:dyaOrig="225" w14:anchorId="5AD81506">
          <v:shape id="_x0000_i1299" type="#_x0000_t75" style="width:20.4pt;height:18.25pt" o:ole="">
            <v:imagedata r:id="rId22" o:title=""/>
          </v:shape>
          <w:control r:id="rId51" w:name="DefaultOcxName40" w:shapeid="_x0000_i1299"/>
        </w:object>
      </w:r>
      <w:proofErr w:type="spellStart"/>
      <w:r>
        <w:t>Ninguna</w:t>
      </w:r>
      <w:proofErr w:type="spellEnd"/>
      <w:r>
        <w:t xml:space="preserve"> de las </w:t>
      </w:r>
      <w:proofErr w:type="spellStart"/>
      <w:r>
        <w:t>opciones</w:t>
      </w:r>
      <w:proofErr w:type="spellEnd"/>
      <w:r>
        <w:t xml:space="preserve"> </w:t>
      </w:r>
      <w:proofErr w:type="spellStart"/>
      <w:r>
        <w:t>anteriores</w:t>
      </w:r>
      <w:proofErr w:type="spellEnd"/>
    </w:p>
    <w:p w14:paraId="5FB06CDF" w14:textId="77777777" w:rsidR="005903FB" w:rsidRDefault="00631247">
      <w:pPr>
        <w:pStyle w:val="Heading4"/>
        <w:rPr>
          <w:rFonts w:eastAsia="Times New Roman"/>
        </w:rPr>
      </w:pPr>
      <w:proofErr w:type="spellStart"/>
      <w:r>
        <w:rPr>
          <w:rFonts w:eastAsia="Times New Roman"/>
        </w:rPr>
        <w:lastRenderedPageBreak/>
        <w:t>Otros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cursos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formación</w:t>
      </w:r>
      <w:proofErr w:type="spellEnd"/>
      <w:r>
        <w:rPr>
          <w:rFonts w:eastAsia="Times New Roman"/>
        </w:rPr>
        <w:t>:</w:t>
      </w:r>
    </w:p>
    <w:p w14:paraId="0E4D8ED4" w14:textId="52576EA6" w:rsidR="005903FB" w:rsidRDefault="00631247">
      <w:pPr>
        <w:pStyle w:val="normaltext"/>
      </w:pPr>
      <w:r>
        <w:object w:dxaOrig="225" w:dyaOrig="225" w14:anchorId="2EAB7EEB">
          <v:shape id="_x0000_i1302" type="#_x0000_t75" style="width:20.4pt;height:18.25pt" o:ole="">
            <v:imagedata r:id="rId22" o:title=""/>
          </v:shape>
          <w:control r:id="rId52" w:name="DefaultOcxName41" w:shapeid="_x0000_i1302"/>
        </w:object>
      </w:r>
      <w:proofErr w:type="spellStart"/>
      <w:r>
        <w:t>Programas</w:t>
      </w:r>
      <w:proofErr w:type="spellEnd"/>
      <w:r>
        <w:t xml:space="preserve"> de </w:t>
      </w:r>
      <w:proofErr w:type="spellStart"/>
      <w:r>
        <w:t>formación</w:t>
      </w:r>
      <w:proofErr w:type="spellEnd"/>
      <w:r>
        <w:t xml:space="preserve"> de </w:t>
      </w:r>
      <w:proofErr w:type="spellStart"/>
      <w:r>
        <w:t>formadores</w:t>
      </w:r>
      <w:proofErr w:type="spellEnd"/>
      <w:r>
        <w:t xml:space="preserve"> (para </w:t>
      </w:r>
      <w:proofErr w:type="spellStart"/>
      <w:r>
        <w:t>quienes</w:t>
      </w:r>
      <w:proofErr w:type="spellEnd"/>
      <w:r>
        <w:t xml:space="preserve"> </w:t>
      </w:r>
      <w:proofErr w:type="spellStart"/>
      <w:r>
        <w:t>impartan</w:t>
      </w:r>
      <w:proofErr w:type="spellEnd"/>
      <w:r>
        <w:t xml:space="preserve"> </w:t>
      </w:r>
      <w:proofErr w:type="spellStart"/>
      <w:r>
        <w:t>formación</w:t>
      </w:r>
      <w:proofErr w:type="spellEnd"/>
      <w:r>
        <w:t xml:space="preserve"> interna </w:t>
      </w:r>
      <w:proofErr w:type="gramStart"/>
      <w:r>
        <w:t>a</w:t>
      </w:r>
      <w:proofErr w:type="gramEnd"/>
      <w:r>
        <w:t xml:space="preserve">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examinadores</w:t>
      </w:r>
      <w:proofErr w:type="spellEnd"/>
      <w:r>
        <w:t>).  </w:t>
      </w:r>
      <w:proofErr w:type="spellStart"/>
      <w:r>
        <w:t>Especifique</w:t>
      </w:r>
      <w:proofErr w:type="spellEnd"/>
      <w:r>
        <w:t xml:space="preserve">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de </w:t>
      </w:r>
      <w:proofErr w:type="spellStart"/>
      <w:r>
        <w:t>formación</w:t>
      </w:r>
      <w:proofErr w:type="spellEnd"/>
      <w:r>
        <w:t xml:space="preserve"> se </w:t>
      </w:r>
      <w:proofErr w:type="spellStart"/>
      <w:proofErr w:type="gramStart"/>
      <w:r>
        <w:t>imparte</w:t>
      </w:r>
      <w:proofErr w:type="spellEnd"/>
      <w:r>
        <w:t>::</w:t>
      </w:r>
      <w:proofErr w:type="gramEnd"/>
      <w:r>
        <w:t xml:space="preserve"> </w:t>
      </w:r>
      <w:r>
        <w:object w:dxaOrig="225" w:dyaOrig="225" w14:anchorId="0430BAE4">
          <v:shape id="_x0000_i1306" type="#_x0000_t75" style="width:161.2pt;height:18.25pt" o:ole="">
            <v:imagedata r:id="rId10" o:title=""/>
          </v:shape>
          <w:control r:id="rId53" w:name="DefaultOcxName42" w:shapeid="_x0000_i1306"/>
        </w:object>
      </w:r>
      <w:r>
        <w:t>*</w:t>
      </w:r>
    </w:p>
    <w:p w14:paraId="506D14B6" w14:textId="6AB3F367" w:rsidR="005903FB" w:rsidRDefault="00631247">
      <w:pPr>
        <w:pStyle w:val="normaltext"/>
      </w:pPr>
      <w:r>
        <w:object w:dxaOrig="225" w:dyaOrig="225" w14:anchorId="5C7E752C">
          <v:shape id="_x0000_i1308" type="#_x0000_t75" style="width:20.4pt;height:18.25pt" o:ole="">
            <v:imagedata r:id="rId22" o:title=""/>
          </v:shape>
          <w:control r:id="rId54" w:name="DefaultOcxName43" w:shapeid="_x0000_i1308"/>
        </w:object>
      </w:r>
      <w:r>
        <w:t xml:space="preserve">Directrices o </w:t>
      </w:r>
      <w:proofErr w:type="spellStart"/>
      <w:r>
        <w:t>manuales</w:t>
      </w:r>
      <w:proofErr w:type="spellEnd"/>
      <w:r>
        <w:t xml:space="preserve"> </w:t>
      </w:r>
      <w:proofErr w:type="spellStart"/>
      <w:r>
        <w:t>internos</w:t>
      </w:r>
      <w:proofErr w:type="spellEnd"/>
    </w:p>
    <w:p w14:paraId="03C05EB7" w14:textId="4E072A26" w:rsidR="005903FB" w:rsidRDefault="00631247">
      <w:pPr>
        <w:pStyle w:val="normaltext"/>
      </w:pPr>
      <w:r>
        <w:object w:dxaOrig="225" w:dyaOrig="225" w14:anchorId="7A620999">
          <v:shape id="_x0000_i1311" type="#_x0000_t75" style="width:20.4pt;height:18.25pt" o:ole="">
            <v:imagedata r:id="rId22" o:title=""/>
          </v:shape>
          <w:control r:id="rId55" w:name="DefaultOcxName44" w:shapeid="_x0000_i1311"/>
        </w:object>
      </w:r>
      <w:r>
        <w:t xml:space="preserve">Plataforma de </w:t>
      </w:r>
      <w:proofErr w:type="spellStart"/>
      <w:r>
        <w:t>teleformación</w:t>
      </w:r>
      <w:proofErr w:type="spellEnd"/>
      <w:r>
        <w:t xml:space="preserve"> (</w:t>
      </w:r>
      <w:proofErr w:type="spellStart"/>
      <w:r>
        <w:t>propia</w:t>
      </w:r>
      <w:proofErr w:type="spellEnd"/>
      <w:r>
        <w:t xml:space="preserve"> o externa), </w:t>
      </w:r>
      <w:proofErr w:type="spellStart"/>
      <w:r>
        <w:t>especifique</w:t>
      </w:r>
      <w:proofErr w:type="spellEnd"/>
      <w:r>
        <w:t xml:space="preserve"> </w:t>
      </w:r>
      <w:proofErr w:type="spellStart"/>
      <w:r>
        <w:t>cuál</w:t>
      </w:r>
      <w:proofErr w:type="spellEnd"/>
      <w:r>
        <w:t xml:space="preserve">: </w:t>
      </w:r>
      <w:r>
        <w:object w:dxaOrig="225" w:dyaOrig="225" w14:anchorId="1E173303">
          <v:shape id="_x0000_i1315" type="#_x0000_t75" style="width:161.2pt;height:18.25pt" o:ole="">
            <v:imagedata r:id="rId10" o:title=""/>
          </v:shape>
          <w:control r:id="rId56" w:name="DefaultOcxName45" w:shapeid="_x0000_i1315"/>
        </w:object>
      </w:r>
      <w:r>
        <w:t>*</w:t>
      </w:r>
    </w:p>
    <w:p w14:paraId="05FE48BC" w14:textId="07927C06" w:rsidR="005903FB" w:rsidRDefault="00631247">
      <w:pPr>
        <w:pStyle w:val="normaltext"/>
      </w:pPr>
      <w:r>
        <w:object w:dxaOrig="225" w:dyaOrig="225" w14:anchorId="7B0CBA73">
          <v:shape id="_x0000_i1317" type="#_x0000_t75" style="width:20.4pt;height:18.25pt" o:ole="">
            <v:imagedata r:id="rId22" o:title=""/>
          </v:shape>
          <w:control r:id="rId57" w:name="DefaultOcxName46" w:shapeid="_x0000_i1317"/>
        </w:object>
      </w:r>
      <w:proofErr w:type="spellStart"/>
      <w:r>
        <w:t>Otra</w:t>
      </w:r>
      <w:proofErr w:type="spellEnd"/>
      <w:r>
        <w:t xml:space="preserve"> </w:t>
      </w:r>
      <w:proofErr w:type="spellStart"/>
      <w:r>
        <w:t>opción</w:t>
      </w:r>
      <w:proofErr w:type="spellEnd"/>
      <w:r>
        <w:t xml:space="preserve"> (</w:t>
      </w:r>
      <w:proofErr w:type="spellStart"/>
      <w:r>
        <w:t>especifique</w:t>
      </w:r>
      <w:proofErr w:type="spellEnd"/>
      <w:r>
        <w:t xml:space="preserve">): </w:t>
      </w:r>
      <w:r>
        <w:object w:dxaOrig="225" w:dyaOrig="225" w14:anchorId="3259CF1B">
          <v:shape id="_x0000_i1321" type="#_x0000_t75" style="width:161.2pt;height:18.25pt" o:ole="">
            <v:imagedata r:id="rId10" o:title=""/>
          </v:shape>
          <w:control r:id="rId58" w:name="DefaultOcxName47" w:shapeid="_x0000_i1321"/>
        </w:object>
      </w:r>
      <w:r>
        <w:t>*</w:t>
      </w:r>
    </w:p>
    <w:p w14:paraId="0738F4E5" w14:textId="64F44F7E" w:rsidR="005903FB" w:rsidRDefault="00631247">
      <w:pPr>
        <w:pStyle w:val="normaltext"/>
      </w:pPr>
      <w:r>
        <w:object w:dxaOrig="225" w:dyaOrig="225" w14:anchorId="3A6B0611">
          <v:shape id="_x0000_i1323" type="#_x0000_t75" style="width:20.4pt;height:18.25pt" o:ole="">
            <v:imagedata r:id="rId22" o:title=""/>
          </v:shape>
          <w:control r:id="rId59" w:name="DefaultOcxName48" w:shapeid="_x0000_i1323"/>
        </w:object>
      </w:r>
      <w:proofErr w:type="spellStart"/>
      <w:r>
        <w:t>Ninguna</w:t>
      </w:r>
      <w:proofErr w:type="spellEnd"/>
      <w:r>
        <w:t xml:space="preserve"> de las </w:t>
      </w:r>
      <w:proofErr w:type="spellStart"/>
      <w:r>
        <w:t>opciones</w:t>
      </w:r>
      <w:proofErr w:type="spellEnd"/>
      <w:r>
        <w:t xml:space="preserve"> </w:t>
      </w:r>
      <w:proofErr w:type="spellStart"/>
      <w:r>
        <w:t>anteriores</w:t>
      </w:r>
      <w:proofErr w:type="spellEnd"/>
    </w:p>
    <w:p w14:paraId="2F17A931" w14:textId="77777777" w:rsidR="005903FB" w:rsidRDefault="005903FB">
      <w:pPr>
        <w:pStyle w:val="NormalWeb"/>
        <w:spacing w:after="240" w:afterAutospacing="0"/>
      </w:pPr>
    </w:p>
    <w:p w14:paraId="39C298E3" w14:textId="77777777" w:rsidR="005903FB" w:rsidRDefault="00631247">
      <w:pPr>
        <w:pStyle w:val="Heading3"/>
        <w:rPr>
          <w:rFonts w:eastAsia="Times New Roman"/>
        </w:rPr>
      </w:pPr>
      <w:r>
        <w:rPr>
          <w:rFonts w:eastAsia="Times New Roman"/>
        </w:rPr>
        <w:t xml:space="preserve">Si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no </w:t>
      </w:r>
      <w:proofErr w:type="spellStart"/>
      <w:r>
        <w:rPr>
          <w:rFonts w:eastAsia="Times New Roman"/>
        </w:rPr>
        <w:t>existe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alguno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los</w:t>
      </w:r>
      <w:proofErr w:type="spellEnd"/>
      <w:r>
        <w:rPr>
          <w:rFonts w:eastAsia="Times New Roman"/>
        </w:rPr>
        <w:t xml:space="preserve"> puntos </w:t>
      </w:r>
      <w:proofErr w:type="spellStart"/>
      <w:r>
        <w:rPr>
          <w:rFonts w:eastAsia="Times New Roman"/>
        </w:rPr>
        <w:t>mencionados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política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formación</w:t>
      </w:r>
      <w:proofErr w:type="spellEnd"/>
      <w:r>
        <w:rPr>
          <w:rFonts w:eastAsia="Times New Roman"/>
        </w:rPr>
        <w:t>, ¿</w:t>
      </w:r>
      <w:proofErr w:type="spellStart"/>
      <w:r>
        <w:rPr>
          <w:rFonts w:eastAsia="Times New Roman"/>
        </w:rPr>
        <w:t>cuál</w:t>
      </w:r>
      <w:proofErr w:type="spellEnd"/>
      <w:r>
        <w:rPr>
          <w:rFonts w:eastAsia="Times New Roman"/>
        </w:rPr>
        <w:t xml:space="preserve"> es </w:t>
      </w:r>
      <w:proofErr w:type="spellStart"/>
      <w:r>
        <w:rPr>
          <w:rFonts w:eastAsia="Times New Roman"/>
        </w:rPr>
        <w:t>el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motivo</w:t>
      </w:r>
      <w:proofErr w:type="spellEnd"/>
      <w:r>
        <w:rPr>
          <w:rFonts w:eastAsia="Times New Roman"/>
        </w:rPr>
        <w:t>? (</w:t>
      </w:r>
      <w:proofErr w:type="spellStart"/>
      <w:proofErr w:type="gramStart"/>
      <w:r>
        <w:rPr>
          <w:rFonts w:eastAsia="Times New Roman"/>
        </w:rPr>
        <w:t>por</w:t>
      </w:r>
      <w:proofErr w:type="spellEnd"/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ejemplo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falta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necesidad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examinadores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falta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experiencia</w:t>
      </w:r>
      <w:proofErr w:type="spellEnd"/>
      <w:r>
        <w:rPr>
          <w:rFonts w:eastAsia="Times New Roman"/>
        </w:rPr>
        <w:t xml:space="preserve"> para </w:t>
      </w:r>
      <w:proofErr w:type="spellStart"/>
      <w:r>
        <w:rPr>
          <w:rFonts w:eastAsia="Times New Roman"/>
        </w:rPr>
        <w:t>impartir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formación</w:t>
      </w:r>
      <w:proofErr w:type="spellEnd"/>
      <w:r>
        <w:rPr>
          <w:rFonts w:eastAsia="Times New Roman"/>
        </w:rPr>
        <w:t xml:space="preserve"> o </w:t>
      </w:r>
      <w:proofErr w:type="spellStart"/>
      <w:r>
        <w:rPr>
          <w:rFonts w:eastAsia="Times New Roman"/>
        </w:rPr>
        <w:t>recursos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insuficientes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financiación</w:t>
      </w:r>
      <w:proofErr w:type="spellEnd"/>
      <w:r>
        <w:rPr>
          <w:rFonts w:eastAsia="Times New Roman"/>
        </w:rPr>
        <w:t xml:space="preserve"> o de personal)</w:t>
      </w:r>
    </w:p>
    <w:p w14:paraId="79701F5E" w14:textId="467963F4" w:rsidR="005903FB" w:rsidRDefault="00631247">
      <w:pPr>
        <w:pStyle w:val="normaltext"/>
      </w:pPr>
      <w:r>
        <w:object w:dxaOrig="225" w:dyaOrig="225" w14:anchorId="36D48A0D">
          <v:shape id="_x0000_i1327" type="#_x0000_t75" style="width:174.1pt;height:92.4pt" o:ole="">
            <v:imagedata r:id="rId60" o:title=""/>
          </v:shape>
          <w:control r:id="rId61" w:name="DefaultOcxName49" w:shapeid="_x0000_i1327"/>
        </w:object>
      </w:r>
    </w:p>
    <w:p w14:paraId="5D70505C" w14:textId="77777777" w:rsidR="005903FB" w:rsidRDefault="005903FB">
      <w:pPr>
        <w:pStyle w:val="NormalWeb"/>
        <w:spacing w:after="240" w:afterAutospacing="0"/>
      </w:pPr>
    </w:p>
    <w:p w14:paraId="38C7B2F6" w14:textId="77777777" w:rsidR="005903FB" w:rsidRDefault="00631247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¿Dispone </w:t>
      </w:r>
      <w:proofErr w:type="spellStart"/>
      <w:r>
        <w:rPr>
          <w:rFonts w:eastAsia="Times New Roman"/>
        </w:rPr>
        <w:t>su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una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política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formación</w:t>
      </w:r>
      <w:proofErr w:type="spellEnd"/>
      <w:r>
        <w:rPr>
          <w:rFonts w:eastAsia="Times New Roman"/>
        </w:rPr>
        <w:t xml:space="preserve"> para </w:t>
      </w:r>
      <w:proofErr w:type="spellStart"/>
      <w:r>
        <w:rPr>
          <w:rFonts w:eastAsia="Times New Roman"/>
        </w:rPr>
        <w:t>los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examinadores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sustantivos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patentes</w:t>
      </w:r>
      <w:proofErr w:type="spellEnd"/>
      <w:r>
        <w:rPr>
          <w:rFonts w:eastAsia="Times New Roman"/>
        </w:rPr>
        <w:t>? </w:t>
      </w:r>
      <w:hyperlink w:history="1">
        <w:r>
          <w:rPr>
            <w:rStyle w:val="Hyperlink"/>
            <w:rFonts w:ascii="MS Gothic" w:eastAsia="MS Gothic" w:hAnsi="MS Gothic" w:cs="MS Gothic" w:hint="eastAsia"/>
          </w:rPr>
          <w:t>ⓘ</w:t>
        </w:r>
        <w:r>
          <w:rPr>
            <w:rStyle w:val="Hyperlink"/>
            <w:rFonts w:eastAsia="Times New Roman"/>
          </w:rPr>
          <w:t xml:space="preserve"> La </w:t>
        </w:r>
        <w:proofErr w:type="spellStart"/>
        <w:r>
          <w:rPr>
            <w:rStyle w:val="Hyperlink"/>
            <w:rFonts w:eastAsia="Times New Roman"/>
          </w:rPr>
          <w:t>política</w:t>
        </w:r>
        <w:proofErr w:type="spellEnd"/>
        <w:r>
          <w:rPr>
            <w:rStyle w:val="Hyperlink"/>
            <w:rFonts w:eastAsia="Times New Roman"/>
          </w:rPr>
          <w:t xml:space="preserve"> de </w:t>
        </w:r>
        <w:proofErr w:type="spellStart"/>
        <w:r>
          <w:rPr>
            <w:rStyle w:val="Hyperlink"/>
            <w:rFonts w:eastAsia="Times New Roman"/>
          </w:rPr>
          <w:t>formación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gramStart"/>
        <w:r>
          <w:rPr>
            <w:rStyle w:val="Hyperlink"/>
            <w:rFonts w:eastAsia="Times New Roman"/>
          </w:rPr>
          <w:t>a</w:t>
        </w:r>
        <w:proofErr w:type="gram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efectos</w:t>
        </w:r>
        <w:proofErr w:type="spellEnd"/>
        <w:r>
          <w:rPr>
            <w:rStyle w:val="Hyperlink"/>
            <w:rFonts w:eastAsia="Times New Roman"/>
          </w:rPr>
          <w:t xml:space="preserve"> de </w:t>
        </w:r>
        <w:proofErr w:type="spellStart"/>
        <w:r>
          <w:rPr>
            <w:rStyle w:val="Hyperlink"/>
            <w:rFonts w:eastAsia="Times New Roman"/>
          </w:rPr>
          <w:t>este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cuestionario</w:t>
        </w:r>
        <w:proofErr w:type="spellEnd"/>
        <w:r>
          <w:rPr>
            <w:rStyle w:val="Hyperlink"/>
            <w:rFonts w:eastAsia="Times New Roman"/>
          </w:rPr>
          <w:t xml:space="preserve"> se </w:t>
        </w:r>
        <w:proofErr w:type="spellStart"/>
        <w:r>
          <w:rPr>
            <w:rStyle w:val="Hyperlink"/>
            <w:rFonts w:eastAsia="Times New Roman"/>
          </w:rPr>
          <w:t>refiere</w:t>
        </w:r>
        <w:proofErr w:type="spellEnd"/>
        <w:r>
          <w:rPr>
            <w:rStyle w:val="Hyperlink"/>
            <w:rFonts w:eastAsia="Times New Roman"/>
          </w:rPr>
          <w:t xml:space="preserve"> a la </w:t>
        </w:r>
        <w:proofErr w:type="spellStart"/>
        <w:r>
          <w:rPr>
            <w:rStyle w:val="Hyperlink"/>
            <w:rFonts w:eastAsia="Times New Roman"/>
          </w:rPr>
          <w:t>política</w:t>
        </w:r>
        <w:proofErr w:type="spellEnd"/>
        <w:r>
          <w:rPr>
            <w:rStyle w:val="Hyperlink"/>
            <w:rFonts w:eastAsia="Times New Roman"/>
          </w:rPr>
          <w:t xml:space="preserve"> interna </w:t>
        </w:r>
        <w:proofErr w:type="spellStart"/>
        <w:r>
          <w:rPr>
            <w:rStyle w:val="Hyperlink"/>
            <w:rFonts w:eastAsia="Times New Roman"/>
          </w:rPr>
          <w:t>sobre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qué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tipo</w:t>
        </w:r>
        <w:proofErr w:type="spellEnd"/>
        <w:r>
          <w:rPr>
            <w:rStyle w:val="Hyperlink"/>
            <w:rFonts w:eastAsia="Times New Roman"/>
          </w:rPr>
          <w:t xml:space="preserve"> de </w:t>
        </w:r>
        <w:proofErr w:type="spellStart"/>
        <w:r>
          <w:rPr>
            <w:rStyle w:val="Hyperlink"/>
            <w:rFonts w:eastAsia="Times New Roman"/>
          </w:rPr>
          <w:t>formación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debe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impartirse</w:t>
        </w:r>
        <w:proofErr w:type="spellEnd"/>
        <w:r>
          <w:rPr>
            <w:rStyle w:val="Hyperlink"/>
            <w:rFonts w:eastAsia="Times New Roman"/>
          </w:rPr>
          <w:t xml:space="preserve"> a </w:t>
        </w:r>
        <w:proofErr w:type="spellStart"/>
        <w:r>
          <w:rPr>
            <w:rStyle w:val="Hyperlink"/>
            <w:rFonts w:eastAsia="Times New Roman"/>
          </w:rPr>
          <w:t>los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examinadores</w:t>
        </w:r>
        <w:proofErr w:type="spellEnd"/>
        <w:r>
          <w:rPr>
            <w:rStyle w:val="Hyperlink"/>
            <w:rFonts w:eastAsia="Times New Roman"/>
          </w:rPr>
          <w:t xml:space="preserve"> y </w:t>
        </w:r>
        <w:proofErr w:type="spellStart"/>
        <w:r>
          <w:rPr>
            <w:rStyle w:val="Hyperlink"/>
            <w:rFonts w:eastAsia="Times New Roman"/>
          </w:rPr>
          <w:t>cómo</w:t>
        </w:r>
        <w:proofErr w:type="spellEnd"/>
        <w:r>
          <w:rPr>
            <w:rStyle w:val="Hyperlink"/>
            <w:rFonts w:eastAsia="Times New Roman"/>
          </w:rPr>
          <w:t xml:space="preserve">. Un </w:t>
        </w:r>
        <w:proofErr w:type="spellStart"/>
        <w:r>
          <w:rPr>
            <w:rStyle w:val="Hyperlink"/>
            <w:rFonts w:eastAsia="Times New Roman"/>
          </w:rPr>
          <w:t>ejemplo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podría</w:t>
        </w:r>
        <w:proofErr w:type="spellEnd"/>
        <w:r>
          <w:rPr>
            <w:rStyle w:val="Hyperlink"/>
            <w:rFonts w:eastAsia="Times New Roman"/>
          </w:rPr>
          <w:t xml:space="preserve"> ser </w:t>
        </w:r>
        <w:proofErr w:type="spellStart"/>
        <w:r>
          <w:rPr>
            <w:rStyle w:val="Hyperlink"/>
            <w:rFonts w:eastAsia="Times New Roman"/>
          </w:rPr>
          <w:t>una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política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establecida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sobre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los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cursos</w:t>
        </w:r>
        <w:proofErr w:type="spellEnd"/>
        <w:r>
          <w:rPr>
            <w:rStyle w:val="Hyperlink"/>
            <w:rFonts w:eastAsia="Times New Roman"/>
          </w:rPr>
          <w:t xml:space="preserve"> que </w:t>
        </w:r>
        <w:proofErr w:type="spellStart"/>
        <w:r>
          <w:rPr>
            <w:rStyle w:val="Hyperlink"/>
            <w:rFonts w:eastAsia="Times New Roman"/>
          </w:rPr>
          <w:t>deben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realizar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los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examinadores</w:t>
        </w:r>
        <w:proofErr w:type="spellEnd"/>
        <w:r>
          <w:rPr>
            <w:rStyle w:val="Hyperlink"/>
            <w:rFonts w:eastAsia="Times New Roman"/>
          </w:rPr>
          <w:t xml:space="preserve"> </w:t>
        </w:r>
        <w:proofErr w:type="spellStart"/>
        <w:r>
          <w:rPr>
            <w:rStyle w:val="Hyperlink"/>
            <w:rFonts w:eastAsia="Times New Roman"/>
          </w:rPr>
          <w:t>recién</w:t>
        </w:r>
        <w:proofErr w:type="spellEnd"/>
        <w:r>
          <w:rPr>
            <w:rStyle w:val="Hyperlink"/>
            <w:rFonts w:eastAsia="Times New Roman"/>
          </w:rPr>
          <w:t xml:space="preserve"> contratados.</w:t>
        </w:r>
      </w:hyperlink>
      <w:r>
        <w:rPr>
          <w:rFonts w:eastAsia="Times New Roman"/>
        </w:rPr>
        <w:t>*</w:t>
      </w:r>
    </w:p>
    <w:p w14:paraId="60296387" w14:textId="3C2AE946" w:rsidR="005903FB" w:rsidRDefault="00631247">
      <w:pPr>
        <w:pStyle w:val="normaltext"/>
      </w:pPr>
      <w:r>
        <w:object w:dxaOrig="225" w:dyaOrig="225" w14:anchorId="12C0E054">
          <v:shape id="_x0000_i1329" type="#_x0000_t75" style="width:20.4pt;height:18.25pt" o:ole="">
            <v:imagedata r:id="rId7" o:title=""/>
          </v:shape>
          <w:control r:id="rId62" w:name="DefaultOcxName50" w:shapeid="_x0000_i1329"/>
        </w:object>
      </w:r>
      <w:proofErr w:type="spellStart"/>
      <w:r>
        <w:t>Sí</w:t>
      </w:r>
      <w:proofErr w:type="spellEnd"/>
    </w:p>
    <w:p w14:paraId="2EDC1BEB" w14:textId="680329D3" w:rsidR="005903FB" w:rsidRDefault="00631247">
      <w:pPr>
        <w:pStyle w:val="normaltext"/>
      </w:pPr>
      <w:r>
        <w:object w:dxaOrig="225" w:dyaOrig="225" w14:anchorId="0C6AB48F">
          <v:shape id="_x0000_i1332" type="#_x0000_t75" style="width:20.4pt;height:18.25pt" o:ole="">
            <v:imagedata r:id="rId7" o:title=""/>
          </v:shape>
          <w:control r:id="rId63" w:name="DefaultOcxName51" w:shapeid="_x0000_i1332"/>
        </w:object>
      </w:r>
      <w:r>
        <w:t>No</w:t>
      </w:r>
    </w:p>
    <w:p w14:paraId="4D27D319" w14:textId="77777777" w:rsidR="005903FB" w:rsidRDefault="005903FB">
      <w:pPr>
        <w:pStyle w:val="NormalWeb"/>
        <w:spacing w:after="240" w:afterAutospacing="0"/>
      </w:pPr>
    </w:p>
    <w:p w14:paraId="0BDA3FED" w14:textId="77777777" w:rsidR="005903FB" w:rsidRDefault="00631247">
      <w:pPr>
        <w:pStyle w:val="Heading3"/>
        <w:rPr>
          <w:rFonts w:eastAsia="Times New Roman"/>
        </w:rPr>
      </w:pPr>
      <w:proofErr w:type="spellStart"/>
      <w:r>
        <w:rPr>
          <w:rFonts w:eastAsia="Times New Roman"/>
        </w:rPr>
        <w:lastRenderedPageBreak/>
        <w:t>Describa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brevemente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política</w:t>
      </w:r>
      <w:proofErr w:type="spellEnd"/>
      <w:r>
        <w:rPr>
          <w:rFonts w:eastAsia="Times New Roman"/>
        </w:rPr>
        <w:t xml:space="preserve"> o </w:t>
      </w:r>
      <w:proofErr w:type="spellStart"/>
      <w:r>
        <w:rPr>
          <w:rFonts w:eastAsia="Times New Roman"/>
        </w:rPr>
        <w:t>incluya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una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referencia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está</w:t>
      </w:r>
      <w:proofErr w:type="spellEnd"/>
      <w:r>
        <w:rPr>
          <w:rFonts w:eastAsia="Times New Roman"/>
        </w:rPr>
        <w:t xml:space="preserve"> disponible </w:t>
      </w:r>
      <w:proofErr w:type="spellStart"/>
      <w:proofErr w:type="gramStart"/>
      <w:r>
        <w:rPr>
          <w:rFonts w:eastAsia="Times New Roman"/>
        </w:rPr>
        <w:t>públicamente</w:t>
      </w:r>
      <w:proofErr w:type="spellEnd"/>
      <w:r>
        <w:rPr>
          <w:rFonts w:eastAsia="Times New Roman"/>
        </w:rPr>
        <w:t>:*</w:t>
      </w:r>
      <w:proofErr w:type="gramEnd"/>
    </w:p>
    <w:p w14:paraId="4ED31268" w14:textId="6EA21D77" w:rsidR="005903FB" w:rsidRDefault="00631247">
      <w:pPr>
        <w:pStyle w:val="normaltext"/>
      </w:pPr>
      <w:r>
        <w:object w:dxaOrig="225" w:dyaOrig="225" w14:anchorId="749D94B5">
          <v:shape id="_x0000_i1336" type="#_x0000_t75" style="width:174.1pt;height:92.4pt" o:ole="">
            <v:imagedata r:id="rId60" o:title=""/>
          </v:shape>
          <w:control r:id="rId64" w:name="DefaultOcxName52" w:shapeid="_x0000_i1336"/>
        </w:object>
      </w:r>
    </w:p>
    <w:p w14:paraId="1275F92C" w14:textId="77777777" w:rsidR="005903FB" w:rsidRDefault="005903FB">
      <w:pPr>
        <w:pStyle w:val="NormalWeb"/>
        <w:spacing w:after="240" w:afterAutospacing="0"/>
      </w:pPr>
    </w:p>
    <w:p w14:paraId="52E4DB35" w14:textId="77777777" w:rsidR="005903FB" w:rsidRDefault="00FC76C1">
      <w:pPr>
        <w:rPr>
          <w:rFonts w:eastAsia="Times New Roman"/>
        </w:rPr>
      </w:pPr>
      <w:r>
        <w:rPr>
          <w:rFonts w:eastAsia="Times New Roman"/>
        </w:rPr>
        <w:pict w14:anchorId="5C5EDDE3">
          <v:rect id="_x0000_i1084" style="width:0;height:1.5pt" o:hralign="center" o:hrstd="t" o:hr="t" fillcolor="#a0a0a0" stroked="f"/>
        </w:pict>
      </w:r>
    </w:p>
    <w:p w14:paraId="30BA725F" w14:textId="77777777" w:rsidR="005903FB" w:rsidRDefault="00631247">
      <w:pPr>
        <w:pStyle w:val="Heading2"/>
        <w:rPr>
          <w:rFonts w:eastAsia="Times New Roman"/>
        </w:rPr>
      </w:pPr>
      <w:proofErr w:type="spellStart"/>
      <w:r>
        <w:rPr>
          <w:rFonts w:eastAsia="Times New Roman"/>
        </w:rPr>
        <w:t>Necesidades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formación</w:t>
      </w:r>
      <w:proofErr w:type="spellEnd"/>
    </w:p>
    <w:p w14:paraId="7BC2727C" w14:textId="77777777" w:rsidR="005903FB" w:rsidRDefault="005903FB">
      <w:pPr>
        <w:pStyle w:val="normaltext"/>
      </w:pPr>
    </w:p>
    <w:p w14:paraId="6DAF064A" w14:textId="77777777" w:rsidR="005903FB" w:rsidRDefault="00631247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¿En </w:t>
      </w:r>
      <w:proofErr w:type="spellStart"/>
      <w:r>
        <w:rPr>
          <w:rFonts w:eastAsia="Times New Roman"/>
        </w:rPr>
        <w:t>qué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ámbitos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necesita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ayuda</w:t>
      </w:r>
      <w:proofErr w:type="spellEnd"/>
      <w:r>
        <w:rPr>
          <w:rFonts w:eastAsia="Times New Roman"/>
        </w:rPr>
        <w:t xml:space="preserve"> de la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Internacional</w:t>
      </w:r>
      <w:proofErr w:type="spellEnd"/>
      <w:r>
        <w:rPr>
          <w:rFonts w:eastAsia="Times New Roman"/>
        </w:rPr>
        <w:t xml:space="preserve"> o de </w:t>
      </w:r>
      <w:proofErr w:type="spellStart"/>
      <w:r>
        <w:rPr>
          <w:rFonts w:eastAsia="Times New Roman"/>
        </w:rPr>
        <w:t>otras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oficinas</w:t>
      </w:r>
      <w:proofErr w:type="spellEnd"/>
      <w:r>
        <w:rPr>
          <w:rFonts w:eastAsia="Times New Roman"/>
        </w:rPr>
        <w:t xml:space="preserve"> de PI? </w:t>
      </w:r>
      <w:proofErr w:type="spellStart"/>
      <w:r>
        <w:rPr>
          <w:rFonts w:eastAsia="Times New Roman"/>
        </w:rPr>
        <w:t>Elija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todos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elementos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relevantes</w:t>
      </w:r>
      <w:proofErr w:type="spellEnd"/>
      <w:r>
        <w:rPr>
          <w:rFonts w:eastAsia="Times New Roman"/>
        </w:rPr>
        <w:t xml:space="preserve"> para </w:t>
      </w:r>
      <w:proofErr w:type="spellStart"/>
      <w:r>
        <w:rPr>
          <w:rFonts w:eastAsia="Times New Roman"/>
        </w:rPr>
        <w:t>su</w:t>
      </w:r>
      <w:proofErr w:type="spell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oficina.*</w:t>
      </w:r>
      <w:proofErr w:type="gramEnd"/>
    </w:p>
    <w:p w14:paraId="6E913FD6" w14:textId="41E97C97" w:rsidR="005903FB" w:rsidRDefault="00631247">
      <w:pPr>
        <w:pStyle w:val="normaltext"/>
      </w:pPr>
      <w:r>
        <w:object w:dxaOrig="225" w:dyaOrig="225" w14:anchorId="3E732A4D">
          <v:shape id="_x0000_i1338" type="#_x0000_t75" style="width:20.4pt;height:18.25pt" o:ole="">
            <v:imagedata r:id="rId22" o:title=""/>
          </v:shape>
          <w:control r:id="rId65" w:name="DefaultOcxName53" w:shapeid="_x0000_i1338"/>
        </w:object>
      </w:r>
      <w:proofErr w:type="spellStart"/>
      <w:r>
        <w:t>Formación</w:t>
      </w:r>
      <w:proofErr w:type="spellEnd"/>
      <w:r>
        <w:t xml:space="preserve"> de </w:t>
      </w:r>
      <w:proofErr w:type="spellStart"/>
      <w:r>
        <w:t>formadores</w:t>
      </w:r>
      <w:proofErr w:type="spellEnd"/>
    </w:p>
    <w:p w14:paraId="554AF7CA" w14:textId="68BF3C3E" w:rsidR="005903FB" w:rsidRDefault="00631247">
      <w:pPr>
        <w:pStyle w:val="normaltext"/>
      </w:pPr>
      <w:r>
        <w:object w:dxaOrig="225" w:dyaOrig="225" w14:anchorId="632AA7D5">
          <v:shape id="_x0000_i1342" type="#_x0000_t75" style="width:20.4pt;height:18.25pt" o:ole="">
            <v:imagedata r:id="rId22" o:title=""/>
          </v:shape>
          <w:control r:id="rId66" w:name="DefaultOcxName54" w:shapeid="_x0000_i1342"/>
        </w:object>
      </w:r>
      <w:proofErr w:type="spellStart"/>
      <w:r>
        <w:t>Evaluación</w:t>
      </w:r>
      <w:proofErr w:type="spellEnd"/>
      <w:r>
        <w:t xml:space="preserve"> de la </w:t>
      </w:r>
      <w:proofErr w:type="spellStart"/>
      <w:r>
        <w:t>patentabilidad</w:t>
      </w:r>
      <w:proofErr w:type="spellEnd"/>
      <w:r>
        <w:t xml:space="preserve"> (</w:t>
      </w:r>
      <w:proofErr w:type="spellStart"/>
      <w:r>
        <w:t>por</w:t>
      </w:r>
      <w:proofErr w:type="spellEnd"/>
      <w:r>
        <w:t xml:space="preserve"> </w:t>
      </w:r>
      <w:proofErr w:type="spellStart"/>
      <w:r>
        <w:t>ejemplo</w:t>
      </w:r>
      <w:proofErr w:type="spellEnd"/>
      <w:r>
        <w:t xml:space="preserve">, </w:t>
      </w:r>
      <w:proofErr w:type="spellStart"/>
      <w:r>
        <w:t>novedad</w:t>
      </w:r>
      <w:proofErr w:type="spellEnd"/>
      <w:r>
        <w:t xml:space="preserve"> o </w:t>
      </w:r>
      <w:proofErr w:type="spellStart"/>
      <w:r>
        <w:t>actividad</w:t>
      </w:r>
      <w:proofErr w:type="spellEnd"/>
      <w:r>
        <w:t xml:space="preserve"> </w:t>
      </w:r>
      <w:proofErr w:type="spellStart"/>
      <w:r>
        <w:t>inventiva</w:t>
      </w:r>
      <w:proofErr w:type="spellEnd"/>
      <w:r>
        <w:t xml:space="preserve">/no </w:t>
      </w:r>
      <w:proofErr w:type="spellStart"/>
      <w:r>
        <w:t>obviedad</w:t>
      </w:r>
      <w:proofErr w:type="spellEnd"/>
      <w:r>
        <w:t>)</w:t>
      </w:r>
    </w:p>
    <w:p w14:paraId="3810F4BF" w14:textId="19F4269D" w:rsidR="005903FB" w:rsidRDefault="00631247">
      <w:pPr>
        <w:pStyle w:val="normaltext"/>
      </w:pPr>
      <w:r>
        <w:object w:dxaOrig="225" w:dyaOrig="225" w14:anchorId="76758ABD">
          <v:shape id="_x0000_i1345" type="#_x0000_t75" style="width:20.4pt;height:18.25pt" o:ole="">
            <v:imagedata r:id="rId22" o:title=""/>
          </v:shape>
          <w:control r:id="rId67" w:name="DefaultOcxName55" w:shapeid="_x0000_i1345"/>
        </w:object>
      </w:r>
      <w:proofErr w:type="spellStart"/>
      <w:r>
        <w:t>Apoyo</w:t>
      </w:r>
      <w:proofErr w:type="spellEnd"/>
      <w:r>
        <w:t xml:space="preserve"> </w:t>
      </w:r>
      <w:proofErr w:type="spellStart"/>
      <w:r>
        <w:t>legislativo</w:t>
      </w:r>
      <w:proofErr w:type="spellEnd"/>
      <w:r>
        <w:t xml:space="preserve"> (</w:t>
      </w:r>
      <w:proofErr w:type="spellStart"/>
      <w:r>
        <w:t>por</w:t>
      </w:r>
      <w:proofErr w:type="spellEnd"/>
      <w:r>
        <w:t xml:space="preserve"> </w:t>
      </w:r>
      <w:proofErr w:type="spellStart"/>
      <w:r>
        <w:t>ejemplo</w:t>
      </w:r>
      <w:proofErr w:type="spellEnd"/>
      <w:r>
        <w:t xml:space="preserve">, </w:t>
      </w:r>
      <w:proofErr w:type="spellStart"/>
      <w:r>
        <w:t>establecimiento</w:t>
      </w:r>
      <w:proofErr w:type="spellEnd"/>
      <w:r>
        <w:t xml:space="preserve"> de </w:t>
      </w:r>
      <w:proofErr w:type="spellStart"/>
      <w:r>
        <w:t>reglamentos</w:t>
      </w:r>
      <w:proofErr w:type="spellEnd"/>
      <w:r>
        <w:t xml:space="preserve"> o </w:t>
      </w:r>
      <w:proofErr w:type="spellStart"/>
      <w:r>
        <w:t>formularios</w:t>
      </w:r>
      <w:proofErr w:type="spellEnd"/>
      <w:r>
        <w:t xml:space="preserve"> </w:t>
      </w:r>
      <w:proofErr w:type="spellStart"/>
      <w:r>
        <w:t>emitidos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examinadores</w:t>
      </w:r>
      <w:proofErr w:type="spellEnd"/>
      <w:r>
        <w:t xml:space="preserve"> de </w:t>
      </w:r>
      <w:proofErr w:type="spellStart"/>
      <w:r>
        <w:t>patentes</w:t>
      </w:r>
      <w:proofErr w:type="spellEnd"/>
      <w:r>
        <w:t>)</w:t>
      </w:r>
    </w:p>
    <w:p w14:paraId="7D8A2098" w14:textId="56D885BE" w:rsidR="005903FB" w:rsidRDefault="00631247">
      <w:pPr>
        <w:pStyle w:val="normaltext"/>
      </w:pPr>
      <w:r>
        <w:object w:dxaOrig="225" w:dyaOrig="225" w14:anchorId="1658783D">
          <v:shape id="_x0000_i1348" type="#_x0000_t75" style="width:20.4pt;height:18.25pt" o:ole="">
            <v:imagedata r:id="rId22" o:title=""/>
          </v:shape>
          <w:control r:id="rId68" w:name="DefaultOcxName56" w:shapeid="_x0000_i1348"/>
        </w:object>
      </w:r>
      <w:proofErr w:type="spellStart"/>
      <w:r>
        <w:t>Establecimiento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política</w:t>
      </w:r>
      <w:proofErr w:type="spellEnd"/>
      <w:r>
        <w:t xml:space="preserve"> de </w:t>
      </w:r>
      <w:proofErr w:type="spellStart"/>
      <w:r>
        <w:t>formación</w:t>
      </w:r>
      <w:proofErr w:type="spellEnd"/>
      <w:r>
        <w:t xml:space="preserve"> (</w:t>
      </w:r>
      <w:proofErr w:type="spellStart"/>
      <w:r>
        <w:t>por</w:t>
      </w:r>
      <w:proofErr w:type="spellEnd"/>
      <w:r>
        <w:t xml:space="preserve"> </w:t>
      </w:r>
      <w:proofErr w:type="spellStart"/>
      <w:r>
        <w:t>ejemplo</w:t>
      </w:r>
      <w:proofErr w:type="spellEnd"/>
      <w:r>
        <w:t xml:space="preserve">, un conjunto de </w:t>
      </w:r>
      <w:proofErr w:type="spellStart"/>
      <w:r>
        <w:t>programas</w:t>
      </w:r>
      <w:proofErr w:type="spellEnd"/>
      <w:r>
        <w:t xml:space="preserve"> </w:t>
      </w:r>
      <w:proofErr w:type="spellStart"/>
      <w:r>
        <w:t>acordes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desarrollo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 del </w:t>
      </w:r>
      <w:proofErr w:type="spellStart"/>
      <w:r>
        <w:t>examinador</w:t>
      </w:r>
      <w:proofErr w:type="spellEnd"/>
      <w:r>
        <w:t>)</w:t>
      </w:r>
    </w:p>
    <w:p w14:paraId="371165EC" w14:textId="144531B3" w:rsidR="005903FB" w:rsidRDefault="00631247">
      <w:pPr>
        <w:pStyle w:val="normaltext"/>
      </w:pPr>
      <w:r>
        <w:object w:dxaOrig="225" w:dyaOrig="225" w14:anchorId="5B096E23">
          <v:shape id="_x0000_i1351" type="#_x0000_t75" style="width:20.4pt;height:18.25pt" o:ole="">
            <v:imagedata r:id="rId22" o:title=""/>
          </v:shape>
          <w:control r:id="rId69" w:name="DefaultOcxName57" w:shapeid="_x0000_i1351"/>
        </w:object>
      </w:r>
      <w:proofErr w:type="spellStart"/>
      <w:r>
        <w:t>Establecimiento</w:t>
      </w:r>
      <w:proofErr w:type="spellEnd"/>
      <w:r>
        <w:t xml:space="preserve"> de directrices, </w:t>
      </w:r>
      <w:proofErr w:type="spellStart"/>
      <w:r>
        <w:t>manuales</w:t>
      </w:r>
      <w:proofErr w:type="spellEnd"/>
      <w:r>
        <w:t xml:space="preserve"> o </w:t>
      </w:r>
      <w:proofErr w:type="spellStart"/>
      <w:r>
        <w:t>materiales</w:t>
      </w:r>
      <w:proofErr w:type="spellEnd"/>
      <w:r>
        <w:t xml:space="preserve"> de </w:t>
      </w:r>
      <w:proofErr w:type="spellStart"/>
      <w:r>
        <w:t>formación</w:t>
      </w:r>
      <w:proofErr w:type="spellEnd"/>
      <w:r>
        <w:t xml:space="preserve"> para la </w:t>
      </w:r>
      <w:proofErr w:type="spellStart"/>
      <w:r>
        <w:t>búsqueda</w:t>
      </w:r>
      <w:proofErr w:type="spellEnd"/>
      <w:r>
        <w:t xml:space="preserve"> y </w:t>
      </w:r>
      <w:proofErr w:type="spellStart"/>
      <w:r>
        <w:t>el</w:t>
      </w:r>
      <w:proofErr w:type="spellEnd"/>
      <w:r>
        <w:t xml:space="preserve"> examen</w:t>
      </w:r>
    </w:p>
    <w:p w14:paraId="317FEE92" w14:textId="597E5EB4" w:rsidR="005903FB" w:rsidRDefault="00631247">
      <w:pPr>
        <w:pStyle w:val="normaltext"/>
      </w:pPr>
      <w:r>
        <w:object w:dxaOrig="225" w:dyaOrig="225" w14:anchorId="13D3147A">
          <v:shape id="_x0000_i1354" type="#_x0000_t75" style="width:20.4pt;height:18.25pt" o:ole="">
            <v:imagedata r:id="rId22" o:title=""/>
          </v:shape>
          <w:control r:id="rId70" w:name="DefaultOcxName58" w:shapeid="_x0000_i1354"/>
        </w:object>
      </w:r>
      <w:proofErr w:type="spellStart"/>
      <w:r>
        <w:t>Búsquedas</w:t>
      </w:r>
      <w:proofErr w:type="spellEnd"/>
      <w:r>
        <w:t xml:space="preserve"> del </w:t>
      </w:r>
      <w:proofErr w:type="spellStart"/>
      <w:r>
        <w:t>estado</w:t>
      </w:r>
      <w:proofErr w:type="spellEnd"/>
      <w:r>
        <w:t xml:space="preserve"> de la </w:t>
      </w:r>
      <w:proofErr w:type="spellStart"/>
      <w:r>
        <w:t>técnica</w:t>
      </w:r>
      <w:proofErr w:type="spellEnd"/>
    </w:p>
    <w:p w14:paraId="13F016BB" w14:textId="33616023" w:rsidR="005903FB" w:rsidRDefault="00631247">
      <w:pPr>
        <w:pStyle w:val="normaltext"/>
      </w:pPr>
      <w:r>
        <w:object w:dxaOrig="225" w:dyaOrig="225" w14:anchorId="23C5450B">
          <v:shape id="_x0000_i1357" type="#_x0000_t75" style="width:20.4pt;height:18.25pt" o:ole="">
            <v:imagedata r:id="rId22" o:title=""/>
          </v:shape>
          <w:control r:id="rId71" w:name="DefaultOcxName59" w:shapeid="_x0000_i1357"/>
        </w:object>
      </w:r>
      <w:proofErr w:type="spellStart"/>
      <w:r>
        <w:t>Utilización</w:t>
      </w:r>
      <w:proofErr w:type="spellEnd"/>
      <w:r>
        <w:t xml:space="preserve"> de </w:t>
      </w:r>
      <w:proofErr w:type="spellStart"/>
      <w:r>
        <w:t>productos</w:t>
      </w:r>
      <w:proofErr w:type="spellEnd"/>
      <w:r>
        <w:t xml:space="preserve"> (</w:t>
      </w:r>
      <w:proofErr w:type="spellStart"/>
      <w:r>
        <w:t>resultados</w:t>
      </w:r>
      <w:proofErr w:type="spellEnd"/>
      <w:r>
        <w:t xml:space="preserve"> de </w:t>
      </w:r>
      <w:proofErr w:type="spellStart"/>
      <w:r>
        <w:t>búsqueda</w:t>
      </w:r>
      <w:proofErr w:type="spellEnd"/>
      <w:r>
        <w:t xml:space="preserve"> o examen) de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oficinas</w:t>
      </w:r>
      <w:proofErr w:type="spellEnd"/>
      <w:r>
        <w:t xml:space="preserve"> de PI</w:t>
      </w:r>
    </w:p>
    <w:p w14:paraId="7CA4C68B" w14:textId="36C073B2" w:rsidR="005903FB" w:rsidRDefault="00631247">
      <w:pPr>
        <w:pStyle w:val="normaltext"/>
      </w:pPr>
      <w:r>
        <w:object w:dxaOrig="225" w:dyaOrig="225" w14:anchorId="61F67DBA">
          <v:shape id="_x0000_i1360" type="#_x0000_t75" style="width:20.4pt;height:18.25pt" o:ole="">
            <v:imagedata r:id="rId22" o:title=""/>
          </v:shape>
          <w:control r:id="rId72" w:name="DefaultOcxName60" w:shapeid="_x0000_i1360"/>
        </w:object>
      </w:r>
      <w:proofErr w:type="spellStart"/>
      <w:r>
        <w:t>Búsqueda</w:t>
      </w:r>
      <w:proofErr w:type="spellEnd"/>
      <w:r>
        <w:t xml:space="preserve"> y examen de solicitudes de </w:t>
      </w:r>
      <w:proofErr w:type="spellStart"/>
      <w:r>
        <w:t>patentes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campos </w:t>
      </w:r>
      <w:proofErr w:type="spellStart"/>
      <w:r>
        <w:t>técnicos</w:t>
      </w:r>
      <w:proofErr w:type="spellEnd"/>
      <w:r>
        <w:t xml:space="preserve"> </w:t>
      </w:r>
      <w:proofErr w:type="spellStart"/>
      <w:r>
        <w:t>específicos</w:t>
      </w:r>
      <w:proofErr w:type="spellEnd"/>
      <w:r>
        <w:t xml:space="preserve"> (</w:t>
      </w:r>
      <w:proofErr w:type="spellStart"/>
      <w:r>
        <w:t>por</w:t>
      </w:r>
      <w:proofErr w:type="spellEnd"/>
      <w:r>
        <w:t xml:space="preserve"> </w:t>
      </w:r>
      <w:proofErr w:type="spellStart"/>
      <w:r>
        <w:t>ejemplo</w:t>
      </w:r>
      <w:proofErr w:type="spellEnd"/>
      <w:r>
        <w:t xml:space="preserve">, </w:t>
      </w:r>
      <w:proofErr w:type="spellStart"/>
      <w:r>
        <w:t>farmacéutica</w:t>
      </w:r>
      <w:proofErr w:type="spellEnd"/>
      <w:r>
        <w:t xml:space="preserve"> o </w:t>
      </w:r>
      <w:proofErr w:type="spellStart"/>
      <w:r>
        <w:t>inteligencia</w:t>
      </w:r>
      <w:proofErr w:type="spellEnd"/>
      <w:r>
        <w:t xml:space="preserve"> artificial) </w:t>
      </w:r>
      <w:proofErr w:type="spellStart"/>
      <w:r>
        <w:t>Especifique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gramStart"/>
      <w:r>
        <w:t>campos::</w:t>
      </w:r>
      <w:proofErr w:type="gramEnd"/>
      <w:r>
        <w:t xml:space="preserve"> </w:t>
      </w:r>
      <w:r>
        <w:object w:dxaOrig="225" w:dyaOrig="225" w14:anchorId="48423464">
          <v:shape id="_x0000_i1364" type="#_x0000_t75" style="width:161.2pt;height:18.25pt" o:ole="">
            <v:imagedata r:id="rId10" o:title=""/>
          </v:shape>
          <w:control r:id="rId73" w:name="DefaultOcxName61" w:shapeid="_x0000_i1364"/>
        </w:object>
      </w:r>
      <w:r>
        <w:t>*</w:t>
      </w:r>
    </w:p>
    <w:p w14:paraId="5861AEB1" w14:textId="689ABBA6" w:rsidR="005903FB" w:rsidRDefault="00631247">
      <w:pPr>
        <w:pStyle w:val="normaltext"/>
      </w:pPr>
      <w:r>
        <w:object w:dxaOrig="225" w:dyaOrig="225" w14:anchorId="2EE0C8C8">
          <v:shape id="_x0000_i1366" type="#_x0000_t75" style="width:20.4pt;height:18.25pt" o:ole="">
            <v:imagedata r:id="rId22" o:title=""/>
          </v:shape>
          <w:control r:id="rId74" w:name="DefaultOcxName62" w:shapeid="_x0000_i1366"/>
        </w:object>
      </w:r>
      <w:proofErr w:type="spellStart"/>
      <w:r>
        <w:t>Comunicación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solicitante</w:t>
      </w:r>
      <w:proofErr w:type="spellEnd"/>
      <w:r>
        <w:t xml:space="preserve"> (</w:t>
      </w:r>
      <w:proofErr w:type="spellStart"/>
      <w:r>
        <w:t>por</w:t>
      </w:r>
      <w:proofErr w:type="spellEnd"/>
      <w:r>
        <w:t xml:space="preserve"> </w:t>
      </w:r>
      <w:proofErr w:type="spellStart"/>
      <w:r>
        <w:t>ejemplo</w:t>
      </w:r>
      <w:proofErr w:type="spellEnd"/>
      <w:r>
        <w:t xml:space="preserve">, </w:t>
      </w:r>
      <w:proofErr w:type="spellStart"/>
      <w:r>
        <w:t>redacción</w:t>
      </w:r>
      <w:proofErr w:type="spellEnd"/>
      <w:r>
        <w:t xml:space="preserve"> de </w:t>
      </w:r>
      <w:proofErr w:type="spellStart"/>
      <w:r>
        <w:t>trámites</w:t>
      </w:r>
      <w:proofErr w:type="spellEnd"/>
      <w:r>
        <w:t xml:space="preserve"> de la </w:t>
      </w:r>
      <w:proofErr w:type="spellStart"/>
      <w:r>
        <w:t>oficina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patentabilidad</w:t>
      </w:r>
      <w:proofErr w:type="spellEnd"/>
      <w:r>
        <w:t>)</w:t>
      </w:r>
    </w:p>
    <w:p w14:paraId="3677A13B" w14:textId="6AF7CB64" w:rsidR="005903FB" w:rsidRDefault="00631247">
      <w:pPr>
        <w:pStyle w:val="normaltext"/>
      </w:pPr>
      <w:r>
        <w:lastRenderedPageBreak/>
        <w:object w:dxaOrig="225" w:dyaOrig="225" w14:anchorId="00835C14">
          <v:shape id="_x0000_i1369" type="#_x0000_t75" style="width:20.4pt;height:18.25pt" o:ole="">
            <v:imagedata r:id="rId22" o:title=""/>
          </v:shape>
          <w:control r:id="rId75" w:name="DefaultOcxName63" w:shapeid="_x0000_i1369"/>
        </w:object>
      </w:r>
      <w:proofErr w:type="spellStart"/>
      <w:r>
        <w:t>Creación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plataforma</w:t>
      </w:r>
      <w:proofErr w:type="spellEnd"/>
      <w:r>
        <w:t xml:space="preserve"> de </w:t>
      </w:r>
      <w:proofErr w:type="spellStart"/>
      <w:r>
        <w:t>teleformación</w:t>
      </w:r>
      <w:proofErr w:type="spellEnd"/>
    </w:p>
    <w:p w14:paraId="2671219D" w14:textId="1B42536F" w:rsidR="005903FB" w:rsidRDefault="00631247">
      <w:pPr>
        <w:pStyle w:val="normaltext"/>
      </w:pPr>
      <w:r>
        <w:object w:dxaOrig="225" w:dyaOrig="225" w14:anchorId="4A702051">
          <v:shape id="_x0000_i1372" type="#_x0000_t75" style="width:20.4pt;height:18.25pt" o:ole="">
            <v:imagedata r:id="rId22" o:title=""/>
          </v:shape>
          <w:control r:id="rId76" w:name="DefaultOcxName64" w:shapeid="_x0000_i1372"/>
        </w:object>
      </w:r>
      <w:proofErr w:type="spellStart"/>
      <w:r>
        <w:t>Otra</w:t>
      </w:r>
      <w:proofErr w:type="spellEnd"/>
      <w:r>
        <w:t xml:space="preserve"> </w:t>
      </w:r>
      <w:proofErr w:type="spellStart"/>
      <w:r>
        <w:t>opción</w:t>
      </w:r>
      <w:proofErr w:type="spellEnd"/>
      <w:r>
        <w:t xml:space="preserve"> (</w:t>
      </w:r>
      <w:proofErr w:type="spellStart"/>
      <w:r>
        <w:t>especifique</w:t>
      </w:r>
      <w:proofErr w:type="spellEnd"/>
      <w:r>
        <w:t xml:space="preserve">): </w:t>
      </w:r>
      <w:r>
        <w:object w:dxaOrig="225" w:dyaOrig="225" w14:anchorId="4A948DFB">
          <v:shape id="_x0000_i1376" type="#_x0000_t75" style="width:161.2pt;height:18.25pt" o:ole="">
            <v:imagedata r:id="rId10" o:title=""/>
          </v:shape>
          <w:control r:id="rId77" w:name="DefaultOcxName65" w:shapeid="_x0000_i1376"/>
        </w:object>
      </w:r>
      <w:r>
        <w:t>*</w:t>
      </w:r>
    </w:p>
    <w:p w14:paraId="5D233AF5" w14:textId="2DFB64EB" w:rsidR="005903FB" w:rsidRDefault="00631247">
      <w:pPr>
        <w:pStyle w:val="normaltext"/>
      </w:pPr>
      <w:r>
        <w:object w:dxaOrig="225" w:dyaOrig="225" w14:anchorId="4017B139">
          <v:shape id="_x0000_i1378" type="#_x0000_t75" style="width:20.4pt;height:18.25pt" o:ole="">
            <v:imagedata r:id="rId22" o:title=""/>
          </v:shape>
          <w:control r:id="rId78" w:name="DefaultOcxName66" w:shapeid="_x0000_i1378"/>
        </w:object>
      </w:r>
      <w:proofErr w:type="spellStart"/>
      <w:r>
        <w:t>Ninguno</w:t>
      </w:r>
      <w:proofErr w:type="spellEnd"/>
    </w:p>
    <w:p w14:paraId="2B99A850" w14:textId="77777777" w:rsidR="005903FB" w:rsidRDefault="005903FB">
      <w:pPr>
        <w:pStyle w:val="NormalWeb"/>
        <w:spacing w:after="240" w:afterAutospacing="0"/>
      </w:pPr>
    </w:p>
    <w:p w14:paraId="40DAE0B3" w14:textId="77777777" w:rsidR="005903FB" w:rsidRDefault="00631247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¿Es </w:t>
      </w:r>
      <w:proofErr w:type="spellStart"/>
      <w:r>
        <w:rPr>
          <w:rFonts w:eastAsia="Times New Roman"/>
        </w:rPr>
        <w:t>su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una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Administración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encargada</w:t>
      </w:r>
      <w:proofErr w:type="spellEnd"/>
      <w:r>
        <w:rPr>
          <w:rFonts w:eastAsia="Times New Roman"/>
        </w:rPr>
        <w:t xml:space="preserve"> de la </w:t>
      </w:r>
      <w:proofErr w:type="spellStart"/>
      <w:r>
        <w:rPr>
          <w:rFonts w:eastAsia="Times New Roman"/>
        </w:rPr>
        <w:t>búsqueda</w:t>
      </w:r>
      <w:proofErr w:type="spellEnd"/>
      <w:r>
        <w:rPr>
          <w:rFonts w:eastAsia="Times New Roman"/>
        </w:rPr>
        <w:t xml:space="preserve"> y </w:t>
      </w:r>
      <w:proofErr w:type="spellStart"/>
      <w:r>
        <w:rPr>
          <w:rFonts w:eastAsia="Times New Roman"/>
        </w:rPr>
        <w:t>el</w:t>
      </w:r>
      <w:proofErr w:type="spellEnd"/>
      <w:r>
        <w:rPr>
          <w:rFonts w:eastAsia="Times New Roman"/>
        </w:rPr>
        <w:t xml:space="preserve"> examen </w:t>
      </w:r>
      <w:proofErr w:type="spellStart"/>
      <w:r>
        <w:rPr>
          <w:rFonts w:eastAsia="Times New Roman"/>
        </w:rPr>
        <w:t>preliminar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internacional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virtud</w:t>
      </w:r>
      <w:proofErr w:type="spellEnd"/>
      <w:r>
        <w:rPr>
          <w:rFonts w:eastAsia="Times New Roman"/>
        </w:rPr>
        <w:t xml:space="preserve"> del </w:t>
      </w:r>
      <w:proofErr w:type="gramStart"/>
      <w:r>
        <w:rPr>
          <w:rFonts w:eastAsia="Times New Roman"/>
        </w:rPr>
        <w:t>PCT?*</w:t>
      </w:r>
      <w:proofErr w:type="gramEnd"/>
    </w:p>
    <w:p w14:paraId="27EB127D" w14:textId="2C7C6BC0" w:rsidR="005903FB" w:rsidRDefault="00631247">
      <w:pPr>
        <w:pStyle w:val="normaltext"/>
      </w:pPr>
      <w:r>
        <w:object w:dxaOrig="225" w:dyaOrig="225" w14:anchorId="67F6A5C8">
          <v:shape id="_x0000_i1381" type="#_x0000_t75" style="width:20.4pt;height:18.25pt" o:ole="">
            <v:imagedata r:id="rId7" o:title=""/>
          </v:shape>
          <w:control r:id="rId79" w:name="DefaultOcxName67" w:shapeid="_x0000_i1381"/>
        </w:object>
      </w:r>
      <w:proofErr w:type="spellStart"/>
      <w:r>
        <w:t>Sí</w:t>
      </w:r>
      <w:proofErr w:type="spellEnd"/>
    </w:p>
    <w:p w14:paraId="003108A0" w14:textId="343EB161" w:rsidR="005903FB" w:rsidRDefault="00631247">
      <w:pPr>
        <w:pStyle w:val="normaltext"/>
      </w:pPr>
      <w:r>
        <w:object w:dxaOrig="225" w:dyaOrig="225" w14:anchorId="7C42CDD5">
          <v:shape id="_x0000_i1384" type="#_x0000_t75" style="width:20.4pt;height:18.25pt" o:ole="">
            <v:imagedata r:id="rId7" o:title=""/>
          </v:shape>
          <w:control r:id="rId80" w:name="DefaultOcxName68" w:shapeid="_x0000_i1384"/>
        </w:object>
      </w:r>
      <w:r>
        <w:t>No</w:t>
      </w:r>
    </w:p>
    <w:p w14:paraId="742492FA" w14:textId="77777777" w:rsidR="005903FB" w:rsidRDefault="005903FB">
      <w:pPr>
        <w:pStyle w:val="NormalWeb"/>
        <w:spacing w:after="240" w:afterAutospacing="0"/>
      </w:pPr>
    </w:p>
    <w:p w14:paraId="3A276B25" w14:textId="77777777" w:rsidR="005903FB" w:rsidRDefault="00631247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¿Tiene </w:t>
      </w:r>
      <w:proofErr w:type="spellStart"/>
      <w:r>
        <w:rPr>
          <w:rFonts w:eastAsia="Times New Roman"/>
        </w:rPr>
        <w:t>su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necesidades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específicas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formación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relación</w:t>
      </w:r>
      <w:proofErr w:type="spellEnd"/>
      <w:r>
        <w:rPr>
          <w:rFonts w:eastAsia="Times New Roman"/>
        </w:rPr>
        <w:t xml:space="preserve"> con </w:t>
      </w:r>
      <w:proofErr w:type="spellStart"/>
      <w:r>
        <w:rPr>
          <w:rFonts w:eastAsia="Times New Roman"/>
        </w:rPr>
        <w:t>su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función</w:t>
      </w:r>
      <w:proofErr w:type="spellEnd"/>
      <w:r>
        <w:rPr>
          <w:rFonts w:eastAsia="Times New Roman"/>
        </w:rPr>
        <w:t xml:space="preserve"> de ISA/</w:t>
      </w:r>
      <w:proofErr w:type="gramStart"/>
      <w:r>
        <w:rPr>
          <w:rFonts w:eastAsia="Times New Roman"/>
        </w:rPr>
        <w:t>IPEA?*</w:t>
      </w:r>
      <w:proofErr w:type="gramEnd"/>
    </w:p>
    <w:p w14:paraId="15464914" w14:textId="46F42F69" w:rsidR="005903FB" w:rsidRDefault="00631247">
      <w:pPr>
        <w:pStyle w:val="normaltext"/>
      </w:pPr>
      <w:r>
        <w:object w:dxaOrig="225" w:dyaOrig="225" w14:anchorId="29DF5EF7">
          <v:shape id="_x0000_i1387" type="#_x0000_t75" style="width:20.4pt;height:18.25pt" o:ole="">
            <v:imagedata r:id="rId7" o:title=""/>
          </v:shape>
          <w:control r:id="rId81" w:name="DefaultOcxName69" w:shapeid="_x0000_i1387"/>
        </w:object>
      </w:r>
      <w:proofErr w:type="spellStart"/>
      <w:r>
        <w:t>Sí</w:t>
      </w:r>
      <w:proofErr w:type="spellEnd"/>
      <w:r>
        <w:t xml:space="preserve"> (</w:t>
      </w:r>
      <w:proofErr w:type="spellStart"/>
      <w:r>
        <w:t>especifique</w:t>
      </w:r>
      <w:proofErr w:type="spellEnd"/>
      <w:r>
        <w:t xml:space="preserve">): </w:t>
      </w:r>
      <w:r>
        <w:object w:dxaOrig="225" w:dyaOrig="225" w14:anchorId="794AE37F">
          <v:shape id="_x0000_i1391" type="#_x0000_t75" style="width:161.2pt;height:18.25pt" o:ole="">
            <v:imagedata r:id="rId10" o:title=""/>
          </v:shape>
          <w:control r:id="rId82" w:name="DefaultOcxName70" w:shapeid="_x0000_i1391"/>
        </w:object>
      </w:r>
      <w:r>
        <w:t>*</w:t>
      </w:r>
    </w:p>
    <w:p w14:paraId="446E478D" w14:textId="3CAF8605" w:rsidR="005903FB" w:rsidRDefault="00631247">
      <w:pPr>
        <w:pStyle w:val="normaltext"/>
      </w:pPr>
      <w:r>
        <w:object w:dxaOrig="225" w:dyaOrig="225" w14:anchorId="49068110">
          <v:shape id="_x0000_i1393" type="#_x0000_t75" style="width:20.4pt;height:18.25pt" o:ole="">
            <v:imagedata r:id="rId7" o:title=""/>
          </v:shape>
          <w:control r:id="rId83" w:name="DefaultOcxName71" w:shapeid="_x0000_i1393"/>
        </w:object>
      </w:r>
      <w:r>
        <w:t>No</w:t>
      </w:r>
    </w:p>
    <w:p w14:paraId="55BBCA68" w14:textId="77777777" w:rsidR="005903FB" w:rsidRDefault="005903FB">
      <w:pPr>
        <w:pStyle w:val="NormalWeb"/>
        <w:spacing w:after="240" w:afterAutospacing="0"/>
      </w:pPr>
    </w:p>
    <w:p w14:paraId="2050DDFC" w14:textId="77777777" w:rsidR="005903FB" w:rsidRDefault="00FC76C1">
      <w:pPr>
        <w:rPr>
          <w:rFonts w:eastAsia="Times New Roman"/>
        </w:rPr>
      </w:pPr>
      <w:r>
        <w:rPr>
          <w:rFonts w:eastAsia="Times New Roman"/>
        </w:rPr>
        <w:pict w14:anchorId="19921B75">
          <v:rect id="_x0000_i1123" style="width:0;height:1.5pt" o:hralign="center" o:hrstd="t" o:hr="t" fillcolor="#a0a0a0" stroked="f"/>
        </w:pict>
      </w:r>
    </w:p>
    <w:p w14:paraId="5960DD18" w14:textId="77777777" w:rsidR="005903FB" w:rsidRDefault="00631247">
      <w:pPr>
        <w:pStyle w:val="Heading2"/>
        <w:rPr>
          <w:rFonts w:eastAsia="Times New Roman"/>
        </w:rPr>
      </w:pPr>
      <w:r>
        <w:rPr>
          <w:rFonts w:eastAsia="Times New Roman"/>
        </w:rPr>
        <w:t xml:space="preserve">Red de </w:t>
      </w:r>
      <w:proofErr w:type="spellStart"/>
      <w:r>
        <w:rPr>
          <w:rFonts w:eastAsia="Times New Roman"/>
        </w:rPr>
        <w:t>asistencia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pequeñas</w:t>
      </w:r>
      <w:proofErr w:type="spellEnd"/>
      <w:r>
        <w:rPr>
          <w:rFonts w:eastAsia="Times New Roman"/>
        </w:rPr>
        <w:t xml:space="preserve"> y </w:t>
      </w:r>
      <w:proofErr w:type="spellStart"/>
      <w:r>
        <w:rPr>
          <w:rFonts w:eastAsia="Times New Roman"/>
        </w:rPr>
        <w:t>medianas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oficinas</w:t>
      </w:r>
      <w:proofErr w:type="spellEnd"/>
    </w:p>
    <w:p w14:paraId="740EC5AC" w14:textId="77777777" w:rsidR="005903FB" w:rsidRDefault="005903FB">
      <w:pPr>
        <w:pStyle w:val="normaltext"/>
      </w:pPr>
    </w:p>
    <w:p w14:paraId="75C23D29" w14:textId="77777777" w:rsidR="005903FB" w:rsidRDefault="00631247">
      <w:pPr>
        <w:pStyle w:val="Heading4"/>
        <w:rPr>
          <w:rFonts w:eastAsia="Times New Roman"/>
        </w:rPr>
      </w:pPr>
      <w:r>
        <w:rPr>
          <w:rFonts w:eastAsia="Times New Roman"/>
        </w:rPr>
        <w:t xml:space="preserve">¿Su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presta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apoyo</w:t>
      </w:r>
      <w:proofErr w:type="spell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a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otras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Oficinas</w:t>
      </w:r>
      <w:proofErr w:type="spellEnd"/>
      <w:r>
        <w:rPr>
          <w:rFonts w:eastAsia="Times New Roman"/>
        </w:rPr>
        <w:t xml:space="preserve">? </w:t>
      </w:r>
      <w:proofErr w:type="spellStart"/>
      <w:r>
        <w:rPr>
          <w:rStyle w:val="Emphasis"/>
          <w:rFonts w:eastAsia="Times New Roman"/>
        </w:rPr>
        <w:t>Selección</w:t>
      </w:r>
      <w:proofErr w:type="spellEnd"/>
      <w:r>
        <w:rPr>
          <w:rStyle w:val="Emphasis"/>
          <w:rFonts w:eastAsia="Times New Roman"/>
        </w:rPr>
        <w:t xml:space="preserve"> </w:t>
      </w:r>
      <w:proofErr w:type="spellStart"/>
      <w:r>
        <w:rPr>
          <w:rStyle w:val="Emphasis"/>
          <w:rFonts w:eastAsia="Times New Roman"/>
        </w:rPr>
        <w:t>múltiple</w:t>
      </w:r>
      <w:proofErr w:type="spellEnd"/>
      <w:r>
        <w:rPr>
          <w:rStyle w:val="Emphasis"/>
          <w:rFonts w:eastAsia="Times New Roman"/>
        </w:rPr>
        <w:t xml:space="preserve"> </w:t>
      </w:r>
      <w:proofErr w:type="gramStart"/>
      <w:r>
        <w:rPr>
          <w:rStyle w:val="Emphasis"/>
          <w:rFonts w:eastAsia="Times New Roman"/>
        </w:rPr>
        <w:t>posible.</w:t>
      </w:r>
      <w:r>
        <w:rPr>
          <w:rFonts w:eastAsia="Times New Roman"/>
        </w:rPr>
        <w:t>*</w:t>
      </w:r>
      <w:proofErr w:type="gramEnd"/>
    </w:p>
    <w:p w14:paraId="37B13A77" w14:textId="3DDE212D" w:rsidR="005903FB" w:rsidRDefault="00631247">
      <w:pPr>
        <w:pStyle w:val="normaltext"/>
      </w:pPr>
      <w:r>
        <w:object w:dxaOrig="225" w:dyaOrig="225" w14:anchorId="15340669">
          <v:shape id="_x0000_i1396" type="#_x0000_t75" style="width:20.4pt;height:18.25pt" o:ole="">
            <v:imagedata r:id="rId22" o:title=""/>
          </v:shape>
          <w:control r:id="rId84" w:name="DefaultOcxName72" w:shapeid="_x0000_i1396"/>
        </w:object>
      </w:r>
      <w:proofErr w:type="spellStart"/>
      <w:r>
        <w:t>Talleres</w:t>
      </w:r>
      <w:proofErr w:type="spellEnd"/>
      <w:r>
        <w:t xml:space="preserve"> (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  <w:r>
        <w:t xml:space="preserve"> o </w:t>
      </w:r>
      <w:proofErr w:type="spellStart"/>
      <w:r>
        <w:t>presenciales</w:t>
      </w:r>
      <w:proofErr w:type="spellEnd"/>
      <w:r>
        <w:t>)</w:t>
      </w:r>
    </w:p>
    <w:p w14:paraId="251CC8B7" w14:textId="4A252A79" w:rsidR="005903FB" w:rsidRDefault="00631247">
      <w:pPr>
        <w:pStyle w:val="normaltext"/>
      </w:pPr>
      <w:r>
        <w:object w:dxaOrig="225" w:dyaOrig="225" w14:anchorId="07E6B8C0">
          <v:shape id="_x0000_i1400" type="#_x0000_t75" style="width:20.4pt;height:18.25pt" o:ole="">
            <v:imagedata r:id="rId22" o:title=""/>
          </v:shape>
          <w:control r:id="rId85" w:name="DefaultOcxName73" w:shapeid="_x0000_i1400"/>
        </w:object>
      </w:r>
      <w:proofErr w:type="spellStart"/>
      <w:r>
        <w:t>Suministro</w:t>
      </w:r>
      <w:proofErr w:type="spellEnd"/>
      <w:r>
        <w:t xml:space="preserve"> de material de </w:t>
      </w:r>
      <w:proofErr w:type="spellStart"/>
      <w:r>
        <w:t>formación</w:t>
      </w:r>
      <w:proofErr w:type="spellEnd"/>
    </w:p>
    <w:p w14:paraId="5C4CD405" w14:textId="5D796DEC" w:rsidR="005903FB" w:rsidRDefault="00631247">
      <w:pPr>
        <w:pStyle w:val="normaltext"/>
      </w:pPr>
      <w:r>
        <w:object w:dxaOrig="225" w:dyaOrig="225" w14:anchorId="394A3F9E">
          <v:shape id="_x0000_i1403" type="#_x0000_t75" style="width:20.4pt;height:18.25pt" o:ole="">
            <v:imagedata r:id="rId22" o:title=""/>
          </v:shape>
          <w:control r:id="rId86" w:name="DefaultOcxName74" w:shapeid="_x0000_i1403"/>
        </w:object>
      </w:r>
      <w:proofErr w:type="spellStart"/>
      <w:r>
        <w:t>Servicio</w:t>
      </w:r>
      <w:proofErr w:type="spellEnd"/>
      <w:r>
        <w:t xml:space="preserve"> ICE de la </w:t>
      </w:r>
      <w:proofErr w:type="gramStart"/>
      <w:r>
        <w:t>OMPI</w:t>
      </w:r>
      <w:proofErr w:type="gramEnd"/>
    </w:p>
    <w:p w14:paraId="0A6E9EDC" w14:textId="3592DA8D" w:rsidR="005903FB" w:rsidRDefault="00631247">
      <w:pPr>
        <w:pStyle w:val="normaltext"/>
      </w:pPr>
      <w:r>
        <w:object w:dxaOrig="225" w:dyaOrig="225" w14:anchorId="70776E22">
          <v:shape id="_x0000_i1406" type="#_x0000_t75" style="width:20.4pt;height:18.25pt" o:ole="">
            <v:imagedata r:id="rId22" o:title=""/>
          </v:shape>
          <w:control r:id="rId87" w:name="DefaultOcxName75" w:shapeid="_x0000_i1406"/>
        </w:object>
      </w:r>
      <w:proofErr w:type="spellStart"/>
      <w:r>
        <w:t>Otra</w:t>
      </w:r>
      <w:proofErr w:type="spellEnd"/>
      <w:r>
        <w:t xml:space="preserve"> </w:t>
      </w:r>
      <w:proofErr w:type="spellStart"/>
      <w:r>
        <w:t>opción</w:t>
      </w:r>
      <w:proofErr w:type="spellEnd"/>
      <w:r>
        <w:t xml:space="preserve"> (</w:t>
      </w:r>
      <w:proofErr w:type="spellStart"/>
      <w:r>
        <w:t>especifique</w:t>
      </w:r>
      <w:proofErr w:type="spellEnd"/>
      <w:r>
        <w:t xml:space="preserve">): </w:t>
      </w:r>
      <w:r>
        <w:object w:dxaOrig="225" w:dyaOrig="225" w14:anchorId="30C8F11C">
          <v:shape id="_x0000_i1410" type="#_x0000_t75" style="width:161.2pt;height:18.25pt" o:ole="">
            <v:imagedata r:id="rId10" o:title=""/>
          </v:shape>
          <w:control r:id="rId88" w:name="DefaultOcxName76" w:shapeid="_x0000_i1410"/>
        </w:object>
      </w:r>
      <w:r>
        <w:t>*</w:t>
      </w:r>
    </w:p>
    <w:p w14:paraId="50D105A2" w14:textId="0B966FA2" w:rsidR="005903FB" w:rsidRDefault="00631247">
      <w:pPr>
        <w:pStyle w:val="normaltext"/>
      </w:pPr>
      <w:r>
        <w:object w:dxaOrig="225" w:dyaOrig="225" w14:anchorId="27D6823C">
          <v:shape id="_x0000_i1412" type="#_x0000_t75" style="width:20.4pt;height:18.25pt" o:ole="">
            <v:imagedata r:id="rId22" o:title=""/>
          </v:shape>
          <w:control r:id="rId89" w:name="DefaultOcxName77" w:shapeid="_x0000_i1412"/>
        </w:object>
      </w:r>
      <w:proofErr w:type="spellStart"/>
      <w:r>
        <w:t>Ninguno</w:t>
      </w:r>
      <w:proofErr w:type="spellEnd"/>
    </w:p>
    <w:p w14:paraId="7DD1FC07" w14:textId="77777777" w:rsidR="005903FB" w:rsidRDefault="005903FB">
      <w:pPr>
        <w:pStyle w:val="NormalWeb"/>
        <w:spacing w:after="240" w:afterAutospacing="0"/>
      </w:pPr>
    </w:p>
    <w:p w14:paraId="7BBE931F" w14:textId="77777777" w:rsidR="005903FB" w:rsidRDefault="00631247">
      <w:pPr>
        <w:pStyle w:val="Heading4"/>
        <w:rPr>
          <w:rFonts w:eastAsia="Times New Roman"/>
        </w:rPr>
      </w:pPr>
      <w:r>
        <w:rPr>
          <w:rFonts w:eastAsia="Times New Roman"/>
        </w:rPr>
        <w:lastRenderedPageBreak/>
        <w:t>¿</w:t>
      </w:r>
      <w:proofErr w:type="spellStart"/>
      <w:r>
        <w:rPr>
          <w:rFonts w:eastAsia="Times New Roman"/>
        </w:rPr>
        <w:t>Está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interesada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prestar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apoyo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otras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Oficinas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además</w:t>
      </w:r>
      <w:proofErr w:type="spellEnd"/>
      <w:r>
        <w:rPr>
          <w:rFonts w:eastAsia="Times New Roman"/>
        </w:rPr>
        <w:t xml:space="preserve"> del que </w:t>
      </w:r>
      <w:proofErr w:type="spellStart"/>
      <w:r>
        <w:rPr>
          <w:rFonts w:eastAsia="Times New Roman"/>
        </w:rPr>
        <w:t>haya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indicado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respuesta</w:t>
      </w:r>
      <w:proofErr w:type="spell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anterior?*</w:t>
      </w:r>
      <w:proofErr w:type="gramEnd"/>
    </w:p>
    <w:p w14:paraId="591F12C2" w14:textId="2B3BEB09" w:rsidR="005903FB" w:rsidRDefault="00631247">
      <w:pPr>
        <w:pStyle w:val="normaltext"/>
      </w:pPr>
      <w:r>
        <w:object w:dxaOrig="225" w:dyaOrig="225" w14:anchorId="6B4F0113">
          <v:shape id="_x0000_i1415" type="#_x0000_t75" style="width:20.4pt;height:18.25pt" o:ole="">
            <v:imagedata r:id="rId22" o:title=""/>
          </v:shape>
          <w:control r:id="rId90" w:name="DefaultOcxName78" w:shapeid="_x0000_i1415"/>
        </w:object>
      </w:r>
      <w:proofErr w:type="spellStart"/>
      <w:r>
        <w:t>Talleres</w:t>
      </w:r>
      <w:proofErr w:type="spellEnd"/>
      <w:r>
        <w:t xml:space="preserve"> (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  <w:r>
        <w:t xml:space="preserve"> o </w:t>
      </w:r>
      <w:proofErr w:type="spellStart"/>
      <w:r>
        <w:t>presenciales</w:t>
      </w:r>
      <w:proofErr w:type="spellEnd"/>
      <w:r>
        <w:t>)</w:t>
      </w:r>
    </w:p>
    <w:p w14:paraId="181F781E" w14:textId="43E29B74" w:rsidR="005903FB" w:rsidRDefault="00631247">
      <w:pPr>
        <w:pStyle w:val="normaltext"/>
      </w:pPr>
      <w:r>
        <w:object w:dxaOrig="225" w:dyaOrig="225" w14:anchorId="50E92878">
          <v:shape id="_x0000_i1418" type="#_x0000_t75" style="width:20.4pt;height:18.25pt" o:ole="">
            <v:imagedata r:id="rId22" o:title=""/>
          </v:shape>
          <w:control r:id="rId91" w:name="DefaultOcxName79" w:shapeid="_x0000_i1418"/>
        </w:object>
      </w:r>
      <w:proofErr w:type="spellStart"/>
      <w:r>
        <w:t>Suministro</w:t>
      </w:r>
      <w:proofErr w:type="spellEnd"/>
      <w:r>
        <w:t xml:space="preserve"> de material de </w:t>
      </w:r>
      <w:proofErr w:type="spellStart"/>
      <w:r>
        <w:t>formación</w:t>
      </w:r>
      <w:proofErr w:type="spellEnd"/>
    </w:p>
    <w:p w14:paraId="0A4FCFFF" w14:textId="04BCF504" w:rsidR="005903FB" w:rsidRDefault="00631247">
      <w:pPr>
        <w:pStyle w:val="normaltext"/>
      </w:pPr>
      <w:r>
        <w:object w:dxaOrig="225" w:dyaOrig="225" w14:anchorId="1BC25318">
          <v:shape id="_x0000_i1421" type="#_x0000_t75" style="width:20.4pt;height:18.25pt" o:ole="">
            <v:imagedata r:id="rId22" o:title=""/>
          </v:shape>
          <w:control r:id="rId92" w:name="DefaultOcxName80" w:shapeid="_x0000_i1421"/>
        </w:object>
      </w:r>
      <w:proofErr w:type="spellStart"/>
      <w:r>
        <w:t>Servicio</w:t>
      </w:r>
      <w:proofErr w:type="spellEnd"/>
      <w:r>
        <w:t xml:space="preserve"> ICE de la </w:t>
      </w:r>
      <w:proofErr w:type="gramStart"/>
      <w:r>
        <w:t>OMPI</w:t>
      </w:r>
      <w:proofErr w:type="gramEnd"/>
    </w:p>
    <w:p w14:paraId="32EB2CD9" w14:textId="0725A8B7" w:rsidR="005903FB" w:rsidRDefault="00631247">
      <w:pPr>
        <w:pStyle w:val="normaltext"/>
      </w:pPr>
      <w:r>
        <w:object w:dxaOrig="225" w:dyaOrig="225" w14:anchorId="08FA8ED9">
          <v:shape id="_x0000_i1424" type="#_x0000_t75" style="width:20.4pt;height:18.25pt" o:ole="">
            <v:imagedata r:id="rId22" o:title=""/>
          </v:shape>
          <w:control r:id="rId93" w:name="DefaultOcxName81" w:shapeid="_x0000_i1424"/>
        </w:object>
      </w:r>
      <w:proofErr w:type="spellStart"/>
      <w:r>
        <w:t>Otra</w:t>
      </w:r>
      <w:proofErr w:type="spellEnd"/>
      <w:r>
        <w:t xml:space="preserve"> </w:t>
      </w:r>
      <w:proofErr w:type="spellStart"/>
      <w:r>
        <w:t>opción</w:t>
      </w:r>
      <w:proofErr w:type="spellEnd"/>
      <w:r>
        <w:t xml:space="preserve"> (</w:t>
      </w:r>
      <w:proofErr w:type="spellStart"/>
      <w:r>
        <w:t>especifique</w:t>
      </w:r>
      <w:proofErr w:type="spellEnd"/>
      <w:r>
        <w:t xml:space="preserve">): </w:t>
      </w:r>
      <w:r>
        <w:object w:dxaOrig="225" w:dyaOrig="225" w14:anchorId="0F46C71E">
          <v:shape id="_x0000_i1428" type="#_x0000_t75" style="width:161.2pt;height:18.25pt" o:ole="">
            <v:imagedata r:id="rId10" o:title=""/>
          </v:shape>
          <w:control r:id="rId94" w:name="DefaultOcxName82" w:shapeid="_x0000_i1428"/>
        </w:object>
      </w:r>
      <w:r>
        <w:t>*</w:t>
      </w:r>
    </w:p>
    <w:p w14:paraId="0324580D" w14:textId="126B1471" w:rsidR="005903FB" w:rsidRDefault="00631247">
      <w:pPr>
        <w:pStyle w:val="normaltext"/>
      </w:pPr>
      <w:r>
        <w:object w:dxaOrig="225" w:dyaOrig="225" w14:anchorId="29518ACA">
          <v:shape id="_x0000_i1430" type="#_x0000_t75" style="width:20.4pt;height:18.25pt" o:ole="">
            <v:imagedata r:id="rId22" o:title=""/>
          </v:shape>
          <w:control r:id="rId95" w:name="DefaultOcxName83" w:shapeid="_x0000_i1430"/>
        </w:object>
      </w:r>
      <w:proofErr w:type="spellStart"/>
      <w:r>
        <w:t>Ninguno</w:t>
      </w:r>
      <w:proofErr w:type="spellEnd"/>
    </w:p>
    <w:p w14:paraId="2452AEAF" w14:textId="77777777" w:rsidR="005903FB" w:rsidRDefault="005903FB">
      <w:pPr>
        <w:pStyle w:val="NormalWeb"/>
        <w:spacing w:after="240" w:afterAutospacing="0"/>
      </w:pPr>
    </w:p>
    <w:p w14:paraId="13043FC1" w14:textId="77777777" w:rsidR="005903FB" w:rsidRDefault="00631247">
      <w:pPr>
        <w:pStyle w:val="Heading4"/>
        <w:rPr>
          <w:rFonts w:eastAsia="Times New Roman"/>
        </w:rPr>
      </w:pPr>
      <w:r>
        <w:rPr>
          <w:rFonts w:eastAsia="Times New Roman"/>
        </w:rPr>
        <w:t>¿</w:t>
      </w:r>
      <w:proofErr w:type="spellStart"/>
      <w:r>
        <w:rPr>
          <w:rFonts w:eastAsia="Times New Roman"/>
        </w:rPr>
        <w:t>Cuáles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cree</w:t>
      </w:r>
      <w:proofErr w:type="spellEnd"/>
      <w:r>
        <w:rPr>
          <w:rFonts w:eastAsia="Times New Roman"/>
        </w:rPr>
        <w:t xml:space="preserve"> que son </w:t>
      </w:r>
      <w:proofErr w:type="spellStart"/>
      <w:r>
        <w:rPr>
          <w:rFonts w:eastAsia="Times New Roman"/>
        </w:rPr>
        <w:t>los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ámbitos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los</w:t>
      </w:r>
      <w:proofErr w:type="spellEnd"/>
      <w:r>
        <w:rPr>
          <w:rFonts w:eastAsia="Times New Roman"/>
        </w:rPr>
        <w:t xml:space="preserve"> que la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Internacional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debería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incidir</w:t>
      </w:r>
      <w:proofErr w:type="spellEnd"/>
      <w:r>
        <w:rPr>
          <w:rFonts w:eastAsia="Times New Roman"/>
        </w:rPr>
        <w:t xml:space="preserve"> para </w:t>
      </w:r>
      <w:proofErr w:type="spellStart"/>
      <w:r>
        <w:rPr>
          <w:rFonts w:eastAsia="Times New Roman"/>
        </w:rPr>
        <w:t>facilitar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cooperación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la </w:t>
      </w:r>
      <w:proofErr w:type="spellStart"/>
      <w:r>
        <w:rPr>
          <w:rFonts w:eastAsia="Times New Roman"/>
        </w:rPr>
        <w:t>organización</w:t>
      </w:r>
      <w:proofErr w:type="spellEnd"/>
      <w:r>
        <w:rPr>
          <w:rFonts w:eastAsia="Times New Roman"/>
        </w:rPr>
        <w:t xml:space="preserve"> de la </w:t>
      </w:r>
      <w:proofErr w:type="spellStart"/>
      <w:r>
        <w:rPr>
          <w:rFonts w:eastAsia="Times New Roman"/>
        </w:rPr>
        <w:t>asistencia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técnica</w:t>
      </w:r>
      <w:proofErr w:type="spellEnd"/>
      <w:r>
        <w:rPr>
          <w:rFonts w:eastAsia="Times New Roman"/>
        </w:rPr>
        <w:t xml:space="preserve"> para la </w:t>
      </w:r>
      <w:proofErr w:type="spellStart"/>
      <w:r>
        <w:rPr>
          <w:rFonts w:eastAsia="Times New Roman"/>
        </w:rPr>
        <w:t>formación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examinadores</w:t>
      </w:r>
      <w:proofErr w:type="spellEnd"/>
      <w:r>
        <w:rPr>
          <w:rFonts w:eastAsia="Times New Roman"/>
        </w:rPr>
        <w:t xml:space="preserve">? </w:t>
      </w:r>
      <w:proofErr w:type="spellStart"/>
      <w:r>
        <w:rPr>
          <w:rStyle w:val="Emphasis"/>
          <w:rFonts w:eastAsia="Times New Roman"/>
        </w:rPr>
        <w:t>Elija</w:t>
      </w:r>
      <w:proofErr w:type="spellEnd"/>
      <w:r>
        <w:rPr>
          <w:rStyle w:val="Emphasis"/>
          <w:rFonts w:eastAsia="Times New Roman"/>
        </w:rPr>
        <w:t xml:space="preserve"> </w:t>
      </w:r>
      <w:proofErr w:type="spellStart"/>
      <w:r>
        <w:rPr>
          <w:rStyle w:val="Emphasis"/>
          <w:rFonts w:eastAsia="Times New Roman"/>
        </w:rPr>
        <w:t>todas</w:t>
      </w:r>
      <w:proofErr w:type="spellEnd"/>
      <w:r>
        <w:rPr>
          <w:rStyle w:val="Emphasis"/>
          <w:rFonts w:eastAsia="Times New Roman"/>
        </w:rPr>
        <w:t xml:space="preserve"> las </w:t>
      </w:r>
      <w:proofErr w:type="spellStart"/>
      <w:r>
        <w:rPr>
          <w:rStyle w:val="Emphasis"/>
          <w:rFonts w:eastAsia="Times New Roman"/>
        </w:rPr>
        <w:t>opciones</w:t>
      </w:r>
      <w:proofErr w:type="spellEnd"/>
      <w:r>
        <w:rPr>
          <w:rStyle w:val="Emphasis"/>
          <w:rFonts w:eastAsia="Times New Roman"/>
        </w:rPr>
        <w:t xml:space="preserve"> que </w:t>
      </w:r>
      <w:proofErr w:type="spellStart"/>
      <w:r>
        <w:rPr>
          <w:rStyle w:val="Emphasis"/>
          <w:rFonts w:eastAsia="Times New Roman"/>
        </w:rPr>
        <w:t>correspondan</w:t>
      </w:r>
      <w:proofErr w:type="spellEnd"/>
      <w:r>
        <w:rPr>
          <w:rStyle w:val="Emphasis"/>
          <w:rFonts w:eastAsia="Times New Roman"/>
        </w:rPr>
        <w:t>.</w:t>
      </w:r>
    </w:p>
    <w:p w14:paraId="250E80DE" w14:textId="64BABC82" w:rsidR="005903FB" w:rsidRDefault="00631247">
      <w:pPr>
        <w:pStyle w:val="normaltext"/>
      </w:pPr>
      <w:r>
        <w:object w:dxaOrig="225" w:dyaOrig="225" w14:anchorId="38462666">
          <v:shape id="_x0000_i1433" type="#_x0000_t75" style="width:20.4pt;height:18.25pt" o:ole="">
            <v:imagedata r:id="rId22" o:title=""/>
          </v:shape>
          <w:control r:id="rId96" w:name="DefaultOcxName84" w:shapeid="_x0000_i1433"/>
        </w:object>
      </w:r>
      <w:proofErr w:type="spellStart"/>
      <w:r>
        <w:t>Establecimiento</w:t>
      </w:r>
      <w:proofErr w:type="spellEnd"/>
      <w:r>
        <w:t xml:space="preserve"> de un </w:t>
      </w:r>
      <w:proofErr w:type="spellStart"/>
      <w:r>
        <w:t>marco</w:t>
      </w:r>
      <w:proofErr w:type="spellEnd"/>
      <w:r>
        <w:t xml:space="preserve"> para </w:t>
      </w:r>
      <w:proofErr w:type="spellStart"/>
      <w:r>
        <w:t>conectar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donantes</w:t>
      </w:r>
      <w:proofErr w:type="spellEnd"/>
      <w:r>
        <w:t xml:space="preserve"> con las </w:t>
      </w:r>
      <w:proofErr w:type="spellStart"/>
      <w:r>
        <w:t>pequeñas</w:t>
      </w:r>
      <w:proofErr w:type="spellEnd"/>
      <w:r>
        <w:t xml:space="preserve"> y </w:t>
      </w:r>
      <w:proofErr w:type="spellStart"/>
      <w:r>
        <w:t>medianas</w:t>
      </w:r>
      <w:proofErr w:type="spellEnd"/>
      <w:r>
        <w:t xml:space="preserve"> </w:t>
      </w:r>
      <w:proofErr w:type="spellStart"/>
      <w:proofErr w:type="gramStart"/>
      <w:r>
        <w:t>Oficinas</w:t>
      </w:r>
      <w:proofErr w:type="spellEnd"/>
      <w:proofErr w:type="gramEnd"/>
    </w:p>
    <w:p w14:paraId="38728F81" w14:textId="70604289" w:rsidR="005903FB" w:rsidRDefault="00631247">
      <w:pPr>
        <w:pStyle w:val="normaltext"/>
      </w:pPr>
      <w:r>
        <w:object w:dxaOrig="225" w:dyaOrig="225" w14:anchorId="763BE7AD">
          <v:shape id="_x0000_i1436" type="#_x0000_t75" style="width:20.4pt;height:18.25pt" o:ole="">
            <v:imagedata r:id="rId22" o:title=""/>
          </v:shape>
          <w:control r:id="rId97" w:name="DefaultOcxName85" w:shapeid="_x0000_i1436"/>
        </w:object>
      </w:r>
      <w:proofErr w:type="spellStart"/>
      <w:r>
        <w:t>Oferta</w:t>
      </w:r>
      <w:proofErr w:type="spellEnd"/>
      <w:r>
        <w:t xml:space="preserve"> de </w:t>
      </w:r>
      <w:proofErr w:type="spellStart"/>
      <w:r>
        <w:t>programas</w:t>
      </w:r>
      <w:proofErr w:type="spellEnd"/>
      <w:r>
        <w:t xml:space="preserve"> de </w:t>
      </w:r>
      <w:proofErr w:type="spellStart"/>
      <w:r>
        <w:t>formación</w:t>
      </w:r>
      <w:proofErr w:type="spellEnd"/>
      <w:r>
        <w:t xml:space="preserve"> </w:t>
      </w:r>
      <w:proofErr w:type="spellStart"/>
      <w:r>
        <w:t>reales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cooperación</w:t>
      </w:r>
      <w:proofErr w:type="spellEnd"/>
      <w:r>
        <w:t xml:space="preserve"> con las </w:t>
      </w:r>
      <w:proofErr w:type="spellStart"/>
      <w:r>
        <w:t>Oficinas</w:t>
      </w:r>
      <w:proofErr w:type="spellEnd"/>
      <w:r>
        <w:t xml:space="preserve"> </w:t>
      </w:r>
      <w:proofErr w:type="spellStart"/>
      <w:proofErr w:type="gramStart"/>
      <w:r>
        <w:t>donantes</w:t>
      </w:r>
      <w:proofErr w:type="spellEnd"/>
      <w:proofErr w:type="gramEnd"/>
      <w:r>
        <w:t xml:space="preserve"> </w:t>
      </w:r>
    </w:p>
    <w:p w14:paraId="1DF80CF3" w14:textId="34BAA3D8" w:rsidR="005903FB" w:rsidRDefault="00631247">
      <w:pPr>
        <w:pStyle w:val="normaltext"/>
      </w:pPr>
      <w:r>
        <w:object w:dxaOrig="225" w:dyaOrig="225" w14:anchorId="7333C2C4">
          <v:shape id="_x0000_i1439" type="#_x0000_t75" style="width:20.4pt;height:18.25pt" o:ole="">
            <v:imagedata r:id="rId22" o:title=""/>
          </v:shape>
          <w:control r:id="rId98" w:name="DefaultOcxName86" w:shapeid="_x0000_i1439"/>
        </w:object>
      </w:r>
      <w:proofErr w:type="spellStart"/>
      <w:r>
        <w:t>Suministro</w:t>
      </w:r>
      <w:proofErr w:type="spellEnd"/>
      <w:r>
        <w:t xml:space="preserve"> de </w:t>
      </w:r>
      <w:proofErr w:type="spellStart"/>
      <w:r>
        <w:t>resultados</w:t>
      </w:r>
      <w:proofErr w:type="spellEnd"/>
      <w:r>
        <w:t xml:space="preserve"> de </w:t>
      </w:r>
      <w:proofErr w:type="spellStart"/>
      <w:r>
        <w:t>búsqueda</w:t>
      </w:r>
      <w:proofErr w:type="spellEnd"/>
      <w:r>
        <w:t xml:space="preserve"> y examen de solicitudes </w:t>
      </w:r>
      <w:proofErr w:type="spellStart"/>
      <w:r>
        <w:t>individuales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del </w:t>
      </w:r>
      <w:proofErr w:type="spellStart"/>
      <w:r>
        <w:t>servicio</w:t>
      </w:r>
      <w:proofErr w:type="spellEnd"/>
      <w:r>
        <w:t xml:space="preserve"> ICE de la </w:t>
      </w:r>
      <w:proofErr w:type="gramStart"/>
      <w:r>
        <w:t>OMPI</w:t>
      </w:r>
      <w:proofErr w:type="gramEnd"/>
    </w:p>
    <w:p w14:paraId="50158BE3" w14:textId="6CDCC3A5" w:rsidR="005903FB" w:rsidRDefault="00631247">
      <w:pPr>
        <w:pStyle w:val="normaltext"/>
      </w:pPr>
      <w:r>
        <w:object w:dxaOrig="225" w:dyaOrig="225" w14:anchorId="23C3E133">
          <v:shape id="_x0000_i1442" type="#_x0000_t75" style="width:20.4pt;height:18.25pt" o:ole="">
            <v:imagedata r:id="rId22" o:title=""/>
          </v:shape>
          <w:control r:id="rId99" w:name="DefaultOcxName87" w:shapeid="_x0000_i1442"/>
        </w:object>
      </w:r>
      <w:proofErr w:type="spellStart"/>
      <w:r>
        <w:t>Establecimiento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red entre las </w:t>
      </w:r>
      <w:proofErr w:type="spellStart"/>
      <w:r>
        <w:t>pequeñas</w:t>
      </w:r>
      <w:proofErr w:type="spellEnd"/>
      <w:r>
        <w:t xml:space="preserve"> y </w:t>
      </w:r>
      <w:proofErr w:type="spellStart"/>
      <w:r>
        <w:t>medianas</w:t>
      </w:r>
      <w:proofErr w:type="spellEnd"/>
      <w:r>
        <w:t xml:space="preserve"> </w:t>
      </w:r>
      <w:proofErr w:type="spellStart"/>
      <w:r>
        <w:t>Oficinas</w:t>
      </w:r>
      <w:proofErr w:type="spellEnd"/>
      <w:r>
        <w:t xml:space="preserve"> para que </w:t>
      </w:r>
      <w:proofErr w:type="spellStart"/>
      <w:r>
        <w:t>puedan</w:t>
      </w:r>
      <w:proofErr w:type="spellEnd"/>
      <w:r>
        <w:t xml:space="preserve"> </w:t>
      </w:r>
      <w:proofErr w:type="spellStart"/>
      <w:r>
        <w:t>intercambiar</w:t>
      </w:r>
      <w:proofErr w:type="spellEnd"/>
      <w:r>
        <w:t xml:space="preserve"> sus puntos de vista y </w:t>
      </w:r>
      <w:proofErr w:type="spellStart"/>
      <w:r>
        <w:t>experiencias</w:t>
      </w:r>
      <w:proofErr w:type="spellEnd"/>
    </w:p>
    <w:p w14:paraId="65A4537C" w14:textId="218AA0AD" w:rsidR="005903FB" w:rsidRDefault="00631247">
      <w:pPr>
        <w:pStyle w:val="normaltext"/>
      </w:pPr>
      <w:r>
        <w:object w:dxaOrig="225" w:dyaOrig="225" w14:anchorId="2CA32F14">
          <v:shape id="_x0000_i1445" type="#_x0000_t75" style="width:20.4pt;height:18.25pt" o:ole="">
            <v:imagedata r:id="rId22" o:title=""/>
          </v:shape>
          <w:control r:id="rId100" w:name="DefaultOcxName88" w:shapeid="_x0000_i1445"/>
        </w:object>
      </w:r>
      <w:proofErr w:type="spellStart"/>
      <w:r>
        <w:t>Creación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plataforma</w:t>
      </w:r>
      <w:proofErr w:type="spellEnd"/>
      <w:r>
        <w:t xml:space="preserve"> de </w:t>
      </w:r>
      <w:proofErr w:type="spellStart"/>
      <w:r>
        <w:t>teleformación</w:t>
      </w:r>
      <w:proofErr w:type="spellEnd"/>
    </w:p>
    <w:p w14:paraId="6C23BBF2" w14:textId="0E336409" w:rsidR="005903FB" w:rsidRDefault="00631247">
      <w:pPr>
        <w:pStyle w:val="normaltext"/>
      </w:pPr>
      <w:r>
        <w:object w:dxaOrig="225" w:dyaOrig="225" w14:anchorId="0B51EC09">
          <v:shape id="_x0000_i1448" type="#_x0000_t75" style="width:20.4pt;height:18.25pt" o:ole="">
            <v:imagedata r:id="rId22" o:title=""/>
          </v:shape>
          <w:control r:id="rId101" w:name="DefaultOcxName89" w:shapeid="_x0000_i1448"/>
        </w:object>
      </w:r>
      <w:proofErr w:type="spellStart"/>
      <w:r>
        <w:t>Otra</w:t>
      </w:r>
      <w:proofErr w:type="spellEnd"/>
      <w:r>
        <w:t xml:space="preserve"> </w:t>
      </w:r>
      <w:proofErr w:type="spellStart"/>
      <w:r>
        <w:t>opción</w:t>
      </w:r>
      <w:proofErr w:type="spellEnd"/>
      <w:r>
        <w:t xml:space="preserve"> (</w:t>
      </w:r>
      <w:proofErr w:type="spellStart"/>
      <w:r>
        <w:t>especifique</w:t>
      </w:r>
      <w:proofErr w:type="spellEnd"/>
      <w:r>
        <w:t xml:space="preserve">): </w:t>
      </w:r>
      <w:r>
        <w:object w:dxaOrig="225" w:dyaOrig="225" w14:anchorId="60D8B99C">
          <v:shape id="_x0000_i1452" type="#_x0000_t75" style="width:161.2pt;height:18.25pt" o:ole="">
            <v:imagedata r:id="rId10" o:title=""/>
          </v:shape>
          <w:control r:id="rId102" w:name="DefaultOcxName90" w:shapeid="_x0000_i1452"/>
        </w:object>
      </w:r>
      <w:r>
        <w:t>*</w:t>
      </w:r>
    </w:p>
    <w:p w14:paraId="31EE3571" w14:textId="77777777" w:rsidR="005903FB" w:rsidRDefault="005903FB">
      <w:pPr>
        <w:pStyle w:val="NormalWeb"/>
        <w:spacing w:after="240" w:afterAutospacing="0"/>
      </w:pPr>
    </w:p>
    <w:p w14:paraId="1A84F3B7" w14:textId="77777777" w:rsidR="005903FB" w:rsidRDefault="00631247">
      <w:pPr>
        <w:pStyle w:val="Heading3"/>
        <w:rPr>
          <w:rFonts w:eastAsia="Times New Roman"/>
        </w:rPr>
      </w:pPr>
      <w:proofErr w:type="spellStart"/>
      <w:r>
        <w:rPr>
          <w:rFonts w:eastAsia="Times New Roman"/>
        </w:rPr>
        <w:t>Puesto</w:t>
      </w:r>
      <w:proofErr w:type="spellEnd"/>
      <w:r>
        <w:rPr>
          <w:rFonts w:eastAsia="Times New Roman"/>
        </w:rPr>
        <w:t xml:space="preserve"> que </w:t>
      </w:r>
      <w:proofErr w:type="spellStart"/>
      <w:r>
        <w:rPr>
          <w:rFonts w:eastAsia="Times New Roman"/>
        </w:rPr>
        <w:t>su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es </w:t>
      </w:r>
      <w:proofErr w:type="spellStart"/>
      <w:r>
        <w:rPr>
          <w:rFonts w:eastAsia="Times New Roman"/>
        </w:rPr>
        <w:t>una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Administración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búsqueda</w:t>
      </w:r>
      <w:proofErr w:type="spellEnd"/>
      <w:r>
        <w:rPr>
          <w:rFonts w:eastAsia="Times New Roman"/>
        </w:rPr>
        <w:t xml:space="preserve"> y examen </w:t>
      </w:r>
      <w:proofErr w:type="spellStart"/>
      <w:r>
        <w:rPr>
          <w:rFonts w:eastAsia="Times New Roman"/>
        </w:rPr>
        <w:t>preliminar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internacional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virtud</w:t>
      </w:r>
      <w:proofErr w:type="spellEnd"/>
      <w:r>
        <w:rPr>
          <w:rFonts w:eastAsia="Times New Roman"/>
        </w:rPr>
        <w:t xml:space="preserve"> del PCT, </w:t>
      </w:r>
      <w:proofErr w:type="spellStart"/>
      <w:r>
        <w:rPr>
          <w:rFonts w:eastAsia="Times New Roman"/>
        </w:rPr>
        <w:t>comente</w:t>
      </w:r>
      <w:proofErr w:type="spellEnd"/>
      <w:r>
        <w:rPr>
          <w:rFonts w:eastAsia="Times New Roman"/>
        </w:rPr>
        <w:t xml:space="preserve"> la idea de </w:t>
      </w:r>
      <w:proofErr w:type="spellStart"/>
      <w:r>
        <w:rPr>
          <w:rFonts w:eastAsia="Times New Roman"/>
        </w:rPr>
        <w:t>una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gestión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centralizada</w:t>
      </w:r>
      <w:proofErr w:type="spellEnd"/>
      <w:r>
        <w:rPr>
          <w:rFonts w:eastAsia="Times New Roman"/>
        </w:rPr>
        <w:t xml:space="preserve"> de la </w:t>
      </w:r>
      <w:proofErr w:type="spellStart"/>
      <w:r>
        <w:rPr>
          <w:rFonts w:eastAsia="Times New Roman"/>
        </w:rPr>
        <w:t>formación</w:t>
      </w:r>
      <w:proofErr w:type="spellEnd"/>
      <w:r>
        <w:rPr>
          <w:rFonts w:eastAsia="Times New Roman"/>
        </w:rPr>
        <w:t xml:space="preserve"> entre las ISA/IPEA para </w:t>
      </w:r>
      <w:proofErr w:type="spellStart"/>
      <w:r>
        <w:rPr>
          <w:rFonts w:eastAsia="Times New Roman"/>
        </w:rPr>
        <w:t>satisfacer</w:t>
      </w:r>
      <w:proofErr w:type="spellEnd"/>
      <w:r>
        <w:rPr>
          <w:rFonts w:eastAsia="Times New Roman"/>
        </w:rPr>
        <w:t xml:space="preserve"> las </w:t>
      </w:r>
      <w:proofErr w:type="spellStart"/>
      <w:r>
        <w:rPr>
          <w:rFonts w:eastAsia="Times New Roman"/>
        </w:rPr>
        <w:t>necesidades</w:t>
      </w:r>
      <w:proofErr w:type="spellEnd"/>
      <w:r>
        <w:rPr>
          <w:rFonts w:eastAsia="Times New Roman"/>
        </w:rPr>
        <w:t xml:space="preserve"> y </w:t>
      </w:r>
      <w:proofErr w:type="spellStart"/>
      <w:r>
        <w:rPr>
          <w:rFonts w:eastAsia="Times New Roman"/>
        </w:rPr>
        <w:t>asegurar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unas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normas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comunes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compartiendo</w:t>
      </w:r>
      <w:proofErr w:type="spellEnd"/>
      <w:r>
        <w:rPr>
          <w:rFonts w:eastAsia="Times New Roman"/>
        </w:rPr>
        <w:t xml:space="preserve"> las </w:t>
      </w:r>
      <w:proofErr w:type="spellStart"/>
      <w:r>
        <w:rPr>
          <w:rFonts w:eastAsia="Times New Roman"/>
        </w:rPr>
        <w:t>mejores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prácticas</w:t>
      </w:r>
      <w:proofErr w:type="spellEnd"/>
      <w:r>
        <w:rPr>
          <w:rFonts w:eastAsia="Times New Roman"/>
        </w:rPr>
        <w:t>.</w:t>
      </w:r>
    </w:p>
    <w:p w14:paraId="798667C7" w14:textId="36712B9E" w:rsidR="005903FB" w:rsidRDefault="00631247">
      <w:pPr>
        <w:pStyle w:val="normaltext"/>
      </w:pPr>
      <w:r>
        <w:lastRenderedPageBreak/>
        <w:object w:dxaOrig="225" w:dyaOrig="225" w14:anchorId="7555732E">
          <v:shape id="_x0000_i1455" type="#_x0000_t75" style="width:174.1pt;height:92.4pt" o:ole="">
            <v:imagedata r:id="rId60" o:title=""/>
          </v:shape>
          <w:control r:id="rId103" w:name="DefaultOcxName91" w:shapeid="_x0000_i1455"/>
        </w:object>
      </w:r>
    </w:p>
    <w:p w14:paraId="34483541" w14:textId="77777777" w:rsidR="005903FB" w:rsidRDefault="005903FB">
      <w:pPr>
        <w:pStyle w:val="NormalWeb"/>
        <w:spacing w:after="240" w:afterAutospacing="0"/>
      </w:pPr>
    </w:p>
    <w:p w14:paraId="512FD11C" w14:textId="77777777" w:rsidR="005903FB" w:rsidRDefault="00FC76C1">
      <w:pPr>
        <w:rPr>
          <w:rFonts w:eastAsia="Times New Roman"/>
        </w:rPr>
      </w:pPr>
      <w:r>
        <w:rPr>
          <w:rFonts w:eastAsia="Times New Roman"/>
        </w:rPr>
        <w:pict w14:anchorId="6A309FEC">
          <v:rect id="_x0000_i1164" style="width:0;height:1.5pt" o:hralign="center" o:hrstd="t" o:hr="t" fillcolor="#a0a0a0" stroked="f"/>
        </w:pict>
      </w:r>
    </w:p>
    <w:p w14:paraId="3275F87D" w14:textId="77777777" w:rsidR="005903FB" w:rsidRDefault="00631247">
      <w:pPr>
        <w:pStyle w:val="Heading2"/>
        <w:rPr>
          <w:rFonts w:eastAsia="Times New Roman"/>
        </w:rPr>
      </w:pPr>
      <w:proofErr w:type="spellStart"/>
      <w:r>
        <w:rPr>
          <w:rFonts w:eastAsia="Times New Roman"/>
        </w:rPr>
        <w:t>Otra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opción</w:t>
      </w:r>
      <w:proofErr w:type="spellEnd"/>
    </w:p>
    <w:p w14:paraId="72CA9AAA" w14:textId="77777777" w:rsidR="005903FB" w:rsidRDefault="005903FB">
      <w:pPr>
        <w:pStyle w:val="normaltext"/>
      </w:pPr>
    </w:p>
    <w:p w14:paraId="619C61FE" w14:textId="77777777" w:rsidR="005903FB" w:rsidRDefault="00631247">
      <w:pPr>
        <w:pStyle w:val="Heading3"/>
        <w:rPr>
          <w:rFonts w:eastAsia="Times New Roman"/>
        </w:rPr>
      </w:pPr>
      <w:proofErr w:type="spellStart"/>
      <w:r>
        <w:rPr>
          <w:rFonts w:eastAsia="Times New Roman"/>
        </w:rPr>
        <w:t>Indique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cualquier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otra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cosa</w:t>
      </w:r>
      <w:proofErr w:type="spellEnd"/>
      <w:r>
        <w:rPr>
          <w:rFonts w:eastAsia="Times New Roman"/>
        </w:rPr>
        <w:t xml:space="preserve"> que </w:t>
      </w:r>
      <w:proofErr w:type="spellStart"/>
      <w:r>
        <w:rPr>
          <w:rFonts w:eastAsia="Times New Roman"/>
        </w:rPr>
        <w:t>desee</w:t>
      </w:r>
      <w:proofErr w:type="spellEnd"/>
      <w:r>
        <w:rPr>
          <w:rFonts w:eastAsia="Times New Roman"/>
        </w:rPr>
        <w:t xml:space="preserve"> que la </w:t>
      </w: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Internacional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tenga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cuenta</w:t>
      </w:r>
      <w:proofErr w:type="spellEnd"/>
      <w:r>
        <w:rPr>
          <w:rFonts w:eastAsia="Times New Roman"/>
        </w:rPr>
        <w:t xml:space="preserve"> para la </w:t>
      </w:r>
      <w:proofErr w:type="spellStart"/>
      <w:r>
        <w:rPr>
          <w:rFonts w:eastAsia="Times New Roman"/>
        </w:rPr>
        <w:t>coordinación</w:t>
      </w:r>
      <w:proofErr w:type="spellEnd"/>
      <w:r>
        <w:rPr>
          <w:rFonts w:eastAsia="Times New Roman"/>
        </w:rPr>
        <w:t xml:space="preserve"> de la </w:t>
      </w:r>
      <w:proofErr w:type="spellStart"/>
      <w:r>
        <w:rPr>
          <w:rFonts w:eastAsia="Times New Roman"/>
        </w:rPr>
        <w:t>formación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los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examinadores</w:t>
      </w:r>
      <w:proofErr w:type="spellEnd"/>
      <w:r>
        <w:rPr>
          <w:rFonts w:eastAsia="Times New Roman"/>
        </w:rPr>
        <w:t xml:space="preserve"> de </w:t>
      </w:r>
      <w:proofErr w:type="spellStart"/>
      <w:r>
        <w:rPr>
          <w:rFonts w:eastAsia="Times New Roman"/>
        </w:rPr>
        <w:t>patentes</w:t>
      </w:r>
      <w:proofErr w:type="spellEnd"/>
      <w:r>
        <w:rPr>
          <w:rFonts w:eastAsia="Times New Roman"/>
        </w:rPr>
        <w:t xml:space="preserve"> de las </w:t>
      </w:r>
      <w:proofErr w:type="spellStart"/>
      <w:r>
        <w:rPr>
          <w:rFonts w:eastAsia="Times New Roman"/>
        </w:rPr>
        <w:t>Oficinas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pequeñas</w:t>
      </w:r>
      <w:proofErr w:type="spellEnd"/>
      <w:r>
        <w:rPr>
          <w:rFonts w:eastAsia="Times New Roman"/>
        </w:rPr>
        <w:t xml:space="preserve"> y </w:t>
      </w:r>
      <w:proofErr w:type="spellStart"/>
      <w:r>
        <w:rPr>
          <w:rFonts w:eastAsia="Times New Roman"/>
        </w:rPr>
        <w:t>medianas</w:t>
      </w:r>
      <w:proofErr w:type="spellEnd"/>
      <w:r>
        <w:rPr>
          <w:rFonts w:eastAsia="Times New Roman"/>
        </w:rPr>
        <w:t>.</w:t>
      </w:r>
    </w:p>
    <w:p w14:paraId="47683F64" w14:textId="5A79B084" w:rsidR="005903FB" w:rsidRDefault="00631247">
      <w:pPr>
        <w:pStyle w:val="normaltext"/>
      </w:pPr>
      <w:r>
        <w:object w:dxaOrig="225" w:dyaOrig="225" w14:anchorId="66741672">
          <v:shape id="_x0000_i1459" type="#_x0000_t75" style="width:174.1pt;height:92.4pt" o:ole="">
            <v:imagedata r:id="rId60" o:title=""/>
          </v:shape>
          <w:control r:id="rId104" w:name="DefaultOcxName92" w:shapeid="_x0000_i1459"/>
        </w:object>
      </w:r>
    </w:p>
    <w:p w14:paraId="0554AB4F" w14:textId="77777777" w:rsidR="005903FB" w:rsidRDefault="005903FB">
      <w:pPr>
        <w:pStyle w:val="NormalWeb"/>
        <w:spacing w:after="240" w:afterAutospacing="0"/>
      </w:pPr>
    </w:p>
    <w:p w14:paraId="1C3CB039" w14:textId="77777777" w:rsidR="005903FB" w:rsidRDefault="00631247">
      <w:pPr>
        <w:pStyle w:val="Heading3"/>
        <w:rPr>
          <w:rFonts w:eastAsia="Times New Roman"/>
        </w:rPr>
      </w:pPr>
      <w:proofErr w:type="spellStart"/>
      <w:r>
        <w:rPr>
          <w:rFonts w:eastAsia="Times New Roman"/>
        </w:rPr>
        <w:t>Oficina</w:t>
      </w:r>
      <w:proofErr w:type="spellEnd"/>
      <w:r>
        <w:rPr>
          <w:rFonts w:eastAsia="Times New Roman"/>
        </w:rPr>
        <w:t xml:space="preserve"> que </w:t>
      </w:r>
      <w:proofErr w:type="spellStart"/>
      <w:proofErr w:type="gramStart"/>
      <w:r>
        <w:rPr>
          <w:rFonts w:eastAsia="Times New Roman"/>
        </w:rPr>
        <w:t>responde</w:t>
      </w:r>
      <w:proofErr w:type="spellEnd"/>
      <w:r>
        <w:rPr>
          <w:rFonts w:eastAsia="Times New Roman"/>
        </w:rPr>
        <w:t>:*</w:t>
      </w:r>
      <w:proofErr w:type="gramEnd"/>
    </w:p>
    <w:p w14:paraId="5F4128DC" w14:textId="35F796F8" w:rsidR="005903FB" w:rsidRDefault="00631247">
      <w:pPr>
        <w:pStyle w:val="normaltext"/>
      </w:pPr>
      <w:r>
        <w:object w:dxaOrig="225" w:dyaOrig="225" w14:anchorId="0E8DFAF8">
          <v:shape id="_x0000_i1462" type="#_x0000_t75" style="width:161.2pt;height:18.25pt" o:ole="">
            <v:imagedata r:id="rId10" o:title=""/>
          </v:shape>
          <w:control r:id="rId105" w:name="DefaultOcxName93" w:shapeid="_x0000_i1462"/>
        </w:object>
      </w:r>
    </w:p>
    <w:p w14:paraId="61C97BED" w14:textId="77777777" w:rsidR="005903FB" w:rsidRDefault="005903FB">
      <w:pPr>
        <w:pStyle w:val="NormalWeb"/>
        <w:spacing w:after="240" w:afterAutospacing="0"/>
      </w:pPr>
    </w:p>
    <w:p w14:paraId="09A4248B" w14:textId="77777777" w:rsidR="005903FB" w:rsidRDefault="00631247">
      <w:pPr>
        <w:pStyle w:val="Heading3"/>
        <w:rPr>
          <w:rFonts w:eastAsia="Times New Roman"/>
        </w:rPr>
      </w:pPr>
      <w:proofErr w:type="spellStart"/>
      <w:r>
        <w:rPr>
          <w:rFonts w:eastAsia="Times New Roman"/>
        </w:rPr>
        <w:t>Nombre</w:t>
      </w:r>
      <w:proofErr w:type="spellEnd"/>
      <w:r>
        <w:rPr>
          <w:rFonts w:eastAsia="Times New Roman"/>
        </w:rPr>
        <w:t xml:space="preserve"> de la persona de </w:t>
      </w:r>
      <w:proofErr w:type="spellStart"/>
      <w:proofErr w:type="gramStart"/>
      <w:r>
        <w:rPr>
          <w:rFonts w:eastAsia="Times New Roman"/>
        </w:rPr>
        <w:t>contacto</w:t>
      </w:r>
      <w:proofErr w:type="spellEnd"/>
      <w:r>
        <w:rPr>
          <w:rFonts w:eastAsia="Times New Roman"/>
        </w:rPr>
        <w:t>:*</w:t>
      </w:r>
      <w:proofErr w:type="gramEnd"/>
    </w:p>
    <w:p w14:paraId="791A9C1E" w14:textId="69330E54" w:rsidR="005903FB" w:rsidRDefault="00631247">
      <w:pPr>
        <w:pStyle w:val="normaltext"/>
      </w:pPr>
      <w:r>
        <w:object w:dxaOrig="225" w:dyaOrig="225" w14:anchorId="77E1B09E">
          <v:shape id="_x0000_i1465" type="#_x0000_t75" style="width:161.2pt;height:18.25pt" o:ole="">
            <v:imagedata r:id="rId10" o:title=""/>
          </v:shape>
          <w:control r:id="rId106" w:name="DefaultOcxName94" w:shapeid="_x0000_i1465"/>
        </w:object>
      </w:r>
    </w:p>
    <w:p w14:paraId="0CE430E0" w14:textId="77777777" w:rsidR="005903FB" w:rsidRDefault="005903FB">
      <w:pPr>
        <w:pStyle w:val="NormalWeb"/>
        <w:spacing w:after="240" w:afterAutospacing="0"/>
      </w:pPr>
    </w:p>
    <w:p w14:paraId="2933AC29" w14:textId="77777777" w:rsidR="005903FB" w:rsidRDefault="00631247">
      <w:pPr>
        <w:pStyle w:val="Heading3"/>
        <w:rPr>
          <w:rFonts w:eastAsia="Times New Roman"/>
        </w:rPr>
      </w:pPr>
      <w:proofErr w:type="gramStart"/>
      <w:r>
        <w:rPr>
          <w:rFonts w:eastAsia="Times New Roman"/>
        </w:rPr>
        <w:t>Cargo:*</w:t>
      </w:r>
      <w:proofErr w:type="gramEnd"/>
    </w:p>
    <w:p w14:paraId="3E606FDF" w14:textId="660F3246" w:rsidR="005903FB" w:rsidRDefault="00631247">
      <w:pPr>
        <w:pStyle w:val="normaltext"/>
      </w:pPr>
      <w:r>
        <w:object w:dxaOrig="225" w:dyaOrig="225" w14:anchorId="284183E7">
          <v:shape id="_x0000_i1468" type="#_x0000_t75" style="width:161.2pt;height:18.25pt" o:ole="">
            <v:imagedata r:id="rId10" o:title=""/>
          </v:shape>
          <w:control r:id="rId107" w:name="DefaultOcxName95" w:shapeid="_x0000_i1468"/>
        </w:object>
      </w:r>
    </w:p>
    <w:p w14:paraId="14B082B9" w14:textId="77777777" w:rsidR="005903FB" w:rsidRDefault="005903FB">
      <w:pPr>
        <w:pStyle w:val="NormalWeb"/>
        <w:spacing w:after="240" w:afterAutospacing="0"/>
      </w:pPr>
    </w:p>
    <w:p w14:paraId="5293BC56" w14:textId="77777777" w:rsidR="005903FB" w:rsidRDefault="00631247">
      <w:pPr>
        <w:pStyle w:val="Heading3"/>
        <w:rPr>
          <w:rFonts w:eastAsia="Times New Roman"/>
        </w:rPr>
      </w:pPr>
      <w:proofErr w:type="spellStart"/>
      <w:r>
        <w:rPr>
          <w:rFonts w:eastAsia="Times New Roman"/>
        </w:rPr>
        <w:t>Correo</w:t>
      </w:r>
      <w:proofErr w:type="spellEnd"/>
      <w:r>
        <w:rPr>
          <w:rFonts w:eastAsia="Times New Roman"/>
        </w:rPr>
        <w:t xml:space="preserve"> </w:t>
      </w:r>
      <w:proofErr w:type="spellStart"/>
      <w:proofErr w:type="gramStart"/>
      <w:r>
        <w:rPr>
          <w:rFonts w:eastAsia="Times New Roman"/>
        </w:rPr>
        <w:t>electrónico</w:t>
      </w:r>
      <w:proofErr w:type="spellEnd"/>
      <w:r>
        <w:rPr>
          <w:rFonts w:eastAsia="Times New Roman"/>
        </w:rPr>
        <w:t>:*</w:t>
      </w:r>
      <w:proofErr w:type="gramEnd"/>
    </w:p>
    <w:p w14:paraId="08AD13E0" w14:textId="1E13CF57" w:rsidR="005903FB" w:rsidRDefault="00631247">
      <w:pPr>
        <w:pStyle w:val="normaltext"/>
      </w:pPr>
      <w:r>
        <w:object w:dxaOrig="225" w:dyaOrig="225" w14:anchorId="746DFAF9">
          <v:shape id="_x0000_i1471" type="#_x0000_t75" style="width:161.2pt;height:18.25pt" o:ole="">
            <v:imagedata r:id="rId10" o:title=""/>
          </v:shape>
          <w:control r:id="rId108" w:name="DefaultOcxName96" w:shapeid="_x0000_i1471"/>
        </w:object>
      </w:r>
    </w:p>
    <w:p w14:paraId="72E029AD" w14:textId="77777777" w:rsidR="005903FB" w:rsidRDefault="005903FB">
      <w:pPr>
        <w:pStyle w:val="NormalWeb"/>
        <w:spacing w:after="240" w:afterAutospacing="0"/>
      </w:pPr>
    </w:p>
    <w:p w14:paraId="1CABBF9F" w14:textId="77777777" w:rsidR="005903FB" w:rsidRDefault="00FC76C1">
      <w:pPr>
        <w:rPr>
          <w:rFonts w:eastAsia="Times New Roman"/>
        </w:rPr>
      </w:pPr>
      <w:r>
        <w:rPr>
          <w:rFonts w:eastAsia="Times New Roman"/>
        </w:rPr>
        <w:pict w14:anchorId="3A421C4B">
          <v:rect id="_x0000_i1175" style="width:0;height:1.5pt" o:hralign="center" o:hrstd="t" o:hr="t" fillcolor="#a0a0a0" stroked="f"/>
        </w:pict>
      </w:r>
    </w:p>
    <w:p w14:paraId="03E2EE4A" w14:textId="77777777" w:rsidR="005903FB" w:rsidRDefault="00631247">
      <w:pPr>
        <w:pStyle w:val="Heading2"/>
        <w:rPr>
          <w:rFonts w:eastAsia="Times New Roman"/>
        </w:rPr>
      </w:pPr>
      <w:r>
        <w:rPr>
          <w:rFonts w:eastAsia="Times New Roman"/>
        </w:rPr>
        <w:t>Muchas gracias</w:t>
      </w:r>
    </w:p>
    <w:p w14:paraId="33DC30D9" w14:textId="77777777" w:rsidR="005903FB" w:rsidRDefault="005903FB">
      <w:pPr>
        <w:pStyle w:val="normaltext"/>
      </w:pPr>
    </w:p>
    <w:p w14:paraId="214AD5DE" w14:textId="77777777" w:rsidR="005903FB" w:rsidRDefault="00631247">
      <w:pPr>
        <w:pStyle w:val="Heading3"/>
        <w:rPr>
          <w:rFonts w:eastAsia="Times New Roman"/>
        </w:rPr>
      </w:pPr>
      <w:r>
        <w:rPr>
          <w:rFonts w:eastAsia="Times New Roman"/>
        </w:rPr>
        <w:t>Gracias por responder a la encuesta. Su respuesta es muy importante para nosotros.</w:t>
      </w:r>
    </w:p>
    <w:p w14:paraId="4EFB61BE" w14:textId="77777777" w:rsidR="005903FB" w:rsidRDefault="005903FB">
      <w:pPr>
        <w:pStyle w:val="NormalWeb"/>
        <w:spacing w:after="240" w:afterAutospacing="0"/>
      </w:pPr>
    </w:p>
    <w:p w14:paraId="1CE1836D" w14:textId="77777777" w:rsidR="005903FB" w:rsidRDefault="00FC76C1">
      <w:pPr>
        <w:rPr>
          <w:rFonts w:eastAsia="Times New Roman"/>
        </w:rPr>
      </w:pPr>
      <w:r>
        <w:rPr>
          <w:rFonts w:eastAsia="Times New Roman"/>
        </w:rPr>
        <w:pict w14:anchorId="15442A36">
          <v:rect id="_x0000_i1176" style="width:0;height:1.5pt" o:hralign="center" o:hrstd="t" o:hr="t" fillcolor="#a0a0a0" stroked="f"/>
        </w:pict>
      </w:r>
    </w:p>
    <w:sectPr w:rsidR="005903FB">
      <w:headerReference w:type="even" r:id="rId109"/>
      <w:headerReference w:type="default" r:id="rId110"/>
      <w:footerReference w:type="even" r:id="rId111"/>
      <w:footerReference w:type="default" r:id="rId112"/>
      <w:headerReference w:type="first" r:id="rId113"/>
      <w:footerReference w:type="first" r:id="rId1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77D8A" w14:textId="77777777" w:rsidR="00FC76C1" w:rsidRDefault="00FC76C1" w:rsidP="00FC76C1">
      <w:r>
        <w:separator/>
      </w:r>
    </w:p>
  </w:endnote>
  <w:endnote w:type="continuationSeparator" w:id="0">
    <w:p w14:paraId="20F3098E" w14:textId="77777777" w:rsidR="00FC76C1" w:rsidRDefault="00FC76C1" w:rsidP="00FC7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77DC6" w14:textId="77777777" w:rsidR="00FC76C1" w:rsidRDefault="00FC76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AEE67" w14:textId="44457A42" w:rsidR="00FC76C1" w:rsidRDefault="00FC76C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8701224" wp14:editId="5A3BA59B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2" name="MSIPCM79a84a8cb6e991b858127722" descr="{&quot;HashCode&quot;:2082126947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24863C5" w14:textId="7C032864" w:rsidR="00FC76C1" w:rsidRPr="00FC76C1" w:rsidRDefault="00FC76C1" w:rsidP="00FC76C1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FC76C1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701224" id="_x0000_t202" coordsize="21600,21600" o:spt="202" path="m,l,21600r21600,l21600,xe">
              <v:stroke joinstyle="miter"/>
              <v:path gradientshapeok="t" o:connecttype="rect"/>
            </v:shapetype>
            <v:shape id="MSIPCM79a84a8cb6e991b858127722" o:spid="_x0000_s1026" type="#_x0000_t202" alt="{&quot;HashCode&quot;:2082126947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" o:allowincell="f" filled="f" stroked="f" strokeweight=".5pt">
              <v:fill o:detectmouseclick="t"/>
              <v:textbox inset=",0,,0">
                <w:txbxContent>
                  <w:p w14:paraId="124863C5" w14:textId="7C032864" w:rsidR="00FC76C1" w:rsidRPr="00FC76C1" w:rsidRDefault="00FC76C1" w:rsidP="00FC76C1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FC76C1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F533A" w14:textId="77777777" w:rsidR="00FC76C1" w:rsidRDefault="00FC76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4FF9D" w14:textId="77777777" w:rsidR="00FC76C1" w:rsidRDefault="00FC76C1" w:rsidP="00FC76C1">
      <w:r>
        <w:separator/>
      </w:r>
    </w:p>
  </w:footnote>
  <w:footnote w:type="continuationSeparator" w:id="0">
    <w:p w14:paraId="09334565" w14:textId="77777777" w:rsidR="00FC76C1" w:rsidRDefault="00FC76C1" w:rsidP="00FC7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AC5E" w14:textId="77777777" w:rsidR="00FC76C1" w:rsidRDefault="00FC76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7ED5B" w14:textId="77777777" w:rsidR="00FC76C1" w:rsidRDefault="00FC76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BFB9F" w14:textId="77777777" w:rsidR="00FC76C1" w:rsidRDefault="00FC76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247"/>
    <w:rsid w:val="005903FB"/>
    <w:rsid w:val="00631247"/>
    <w:rsid w:val="00FC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15B7CA"/>
  <w15:chartTrackingRefBased/>
  <w15:docId w15:val="{485BC3B7-0FBD-41A9-9ABD-F228B376B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normaltext">
    <w:name w:val="normaltext"/>
    <w:pPr>
      <w:spacing w:after="120"/>
    </w:pPr>
    <w:rPr>
      <w:rFonts w:eastAsiaTheme="minorEastAsia"/>
      <w:sz w:val="24"/>
      <w:szCs w:val="24"/>
    </w:rPr>
  </w:style>
  <w:style w:type="table" w:customStyle="1" w:styleId="Tabelacomgrade">
    <w:name w:val="Tabela com grade"/>
    <w:basedOn w:val="TableNormal"/>
    <w:rPr>
      <w:sz w:val="24"/>
      <w:szCs w:val="24"/>
    </w:rPr>
    <w:tblPr>
      <w:tblInd w:w="0" w:type="nil"/>
      <w:tblCellMar>
        <w:left w:w="0" w:type="dxa"/>
        <w:right w:w="0" w:type="dxa"/>
      </w:tblCellMar>
    </w:tblPr>
  </w:style>
  <w:style w:type="table" w:customStyle="1" w:styleId="Tabelasemgrade">
    <w:name w:val="Tabela sem grade"/>
    <w:basedOn w:val="TableNormal"/>
    <w:rPr>
      <w:sz w:val="24"/>
      <w:szCs w:val="24"/>
    </w:rPr>
    <w:tblPr>
      <w:tblInd w:w="0" w:type="nil"/>
      <w:tblCellMar>
        <w:left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C76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76C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C76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76C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7.xml"/><Relationship Id="rId21" Type="http://schemas.openxmlformats.org/officeDocument/2006/relationships/control" Target="activeX/activeX13.xml"/><Relationship Id="rId42" Type="http://schemas.openxmlformats.org/officeDocument/2006/relationships/control" Target="activeX/activeX32.xml"/><Relationship Id="rId47" Type="http://schemas.openxmlformats.org/officeDocument/2006/relationships/control" Target="activeX/activeX37.xml"/><Relationship Id="rId63" Type="http://schemas.openxmlformats.org/officeDocument/2006/relationships/control" Target="activeX/activeX52.xml"/><Relationship Id="rId68" Type="http://schemas.openxmlformats.org/officeDocument/2006/relationships/control" Target="activeX/activeX57.xml"/><Relationship Id="rId84" Type="http://schemas.openxmlformats.org/officeDocument/2006/relationships/control" Target="activeX/activeX73.xml"/><Relationship Id="rId89" Type="http://schemas.openxmlformats.org/officeDocument/2006/relationships/control" Target="activeX/activeX78.xml"/><Relationship Id="rId112" Type="http://schemas.openxmlformats.org/officeDocument/2006/relationships/footer" Target="footer2.xml"/><Relationship Id="rId16" Type="http://schemas.openxmlformats.org/officeDocument/2006/relationships/control" Target="activeX/activeX8.xml"/><Relationship Id="rId107" Type="http://schemas.openxmlformats.org/officeDocument/2006/relationships/control" Target="activeX/activeX96.xml"/><Relationship Id="rId11" Type="http://schemas.openxmlformats.org/officeDocument/2006/relationships/control" Target="activeX/activeX3.xml"/><Relationship Id="rId32" Type="http://schemas.openxmlformats.org/officeDocument/2006/relationships/control" Target="activeX/activeX23.xml"/><Relationship Id="rId37" Type="http://schemas.openxmlformats.org/officeDocument/2006/relationships/control" Target="activeX/activeX28.xml"/><Relationship Id="rId53" Type="http://schemas.openxmlformats.org/officeDocument/2006/relationships/control" Target="activeX/activeX43.xml"/><Relationship Id="rId58" Type="http://schemas.openxmlformats.org/officeDocument/2006/relationships/control" Target="activeX/activeX48.xml"/><Relationship Id="rId74" Type="http://schemas.openxmlformats.org/officeDocument/2006/relationships/control" Target="activeX/activeX63.xml"/><Relationship Id="rId79" Type="http://schemas.openxmlformats.org/officeDocument/2006/relationships/control" Target="activeX/activeX68.xml"/><Relationship Id="rId102" Type="http://schemas.openxmlformats.org/officeDocument/2006/relationships/control" Target="activeX/activeX91.xml"/><Relationship Id="rId5" Type="http://schemas.openxmlformats.org/officeDocument/2006/relationships/endnotes" Target="endnotes.xml"/><Relationship Id="rId90" Type="http://schemas.openxmlformats.org/officeDocument/2006/relationships/control" Target="activeX/activeX79.xml"/><Relationship Id="rId95" Type="http://schemas.openxmlformats.org/officeDocument/2006/relationships/control" Target="activeX/activeX84.xml"/><Relationship Id="rId22" Type="http://schemas.openxmlformats.org/officeDocument/2006/relationships/image" Target="media/image3.wmf"/><Relationship Id="rId27" Type="http://schemas.openxmlformats.org/officeDocument/2006/relationships/control" Target="activeX/activeX18.xml"/><Relationship Id="rId43" Type="http://schemas.openxmlformats.org/officeDocument/2006/relationships/control" Target="activeX/activeX33.xml"/><Relationship Id="rId48" Type="http://schemas.openxmlformats.org/officeDocument/2006/relationships/control" Target="activeX/activeX38.xml"/><Relationship Id="rId64" Type="http://schemas.openxmlformats.org/officeDocument/2006/relationships/control" Target="activeX/activeX53.xml"/><Relationship Id="rId69" Type="http://schemas.openxmlformats.org/officeDocument/2006/relationships/control" Target="activeX/activeX58.xml"/><Relationship Id="rId113" Type="http://schemas.openxmlformats.org/officeDocument/2006/relationships/header" Target="header3.xml"/><Relationship Id="rId80" Type="http://schemas.openxmlformats.org/officeDocument/2006/relationships/control" Target="activeX/activeX69.xml"/><Relationship Id="rId85" Type="http://schemas.openxmlformats.org/officeDocument/2006/relationships/control" Target="activeX/activeX74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33" Type="http://schemas.openxmlformats.org/officeDocument/2006/relationships/control" Target="activeX/activeX24.xml"/><Relationship Id="rId38" Type="http://schemas.openxmlformats.org/officeDocument/2006/relationships/control" Target="activeX/activeX29.xml"/><Relationship Id="rId59" Type="http://schemas.openxmlformats.org/officeDocument/2006/relationships/control" Target="activeX/activeX49.xml"/><Relationship Id="rId103" Type="http://schemas.openxmlformats.org/officeDocument/2006/relationships/control" Target="activeX/activeX92.xml"/><Relationship Id="rId108" Type="http://schemas.openxmlformats.org/officeDocument/2006/relationships/control" Target="activeX/activeX97.xml"/><Relationship Id="rId54" Type="http://schemas.openxmlformats.org/officeDocument/2006/relationships/control" Target="activeX/activeX44.xml"/><Relationship Id="rId70" Type="http://schemas.openxmlformats.org/officeDocument/2006/relationships/control" Target="activeX/activeX59.xml"/><Relationship Id="rId75" Type="http://schemas.openxmlformats.org/officeDocument/2006/relationships/control" Target="activeX/activeX64.xml"/><Relationship Id="rId91" Type="http://schemas.openxmlformats.org/officeDocument/2006/relationships/control" Target="activeX/activeX80.xml"/><Relationship Id="rId96" Type="http://schemas.openxmlformats.org/officeDocument/2006/relationships/control" Target="activeX/activeX85.xml"/><Relationship Id="rId1" Type="http://schemas.openxmlformats.org/officeDocument/2006/relationships/styles" Target="styles.xml"/><Relationship Id="rId6" Type="http://schemas.openxmlformats.org/officeDocument/2006/relationships/image" Target="https://widgixeu-library.s3.amazonaws.com/library/90011614/logo_wipo_t.png" TargetMode="External"/><Relationship Id="rId15" Type="http://schemas.openxmlformats.org/officeDocument/2006/relationships/control" Target="activeX/activeX7.xml"/><Relationship Id="rId23" Type="http://schemas.openxmlformats.org/officeDocument/2006/relationships/control" Target="activeX/activeX14.xml"/><Relationship Id="rId28" Type="http://schemas.openxmlformats.org/officeDocument/2006/relationships/control" Target="activeX/activeX19.xml"/><Relationship Id="rId36" Type="http://schemas.openxmlformats.org/officeDocument/2006/relationships/control" Target="activeX/activeX27.xml"/><Relationship Id="rId49" Type="http://schemas.openxmlformats.org/officeDocument/2006/relationships/control" Target="activeX/activeX39.xml"/><Relationship Id="rId57" Type="http://schemas.openxmlformats.org/officeDocument/2006/relationships/control" Target="activeX/activeX47.xml"/><Relationship Id="rId106" Type="http://schemas.openxmlformats.org/officeDocument/2006/relationships/control" Target="activeX/activeX95.xml"/><Relationship Id="rId114" Type="http://schemas.openxmlformats.org/officeDocument/2006/relationships/footer" Target="footer3.xml"/><Relationship Id="rId10" Type="http://schemas.openxmlformats.org/officeDocument/2006/relationships/image" Target="media/image2.wmf"/><Relationship Id="rId31" Type="http://schemas.openxmlformats.org/officeDocument/2006/relationships/control" Target="activeX/activeX22.xml"/><Relationship Id="rId44" Type="http://schemas.openxmlformats.org/officeDocument/2006/relationships/control" Target="activeX/activeX34.xml"/><Relationship Id="rId52" Type="http://schemas.openxmlformats.org/officeDocument/2006/relationships/control" Target="activeX/activeX42.xml"/><Relationship Id="rId60" Type="http://schemas.openxmlformats.org/officeDocument/2006/relationships/image" Target="media/image5.wmf"/><Relationship Id="rId65" Type="http://schemas.openxmlformats.org/officeDocument/2006/relationships/control" Target="activeX/activeX54.xml"/><Relationship Id="rId73" Type="http://schemas.openxmlformats.org/officeDocument/2006/relationships/control" Target="activeX/activeX62.xml"/><Relationship Id="rId78" Type="http://schemas.openxmlformats.org/officeDocument/2006/relationships/control" Target="activeX/activeX67.xml"/><Relationship Id="rId81" Type="http://schemas.openxmlformats.org/officeDocument/2006/relationships/control" Target="activeX/activeX70.xml"/><Relationship Id="rId86" Type="http://schemas.openxmlformats.org/officeDocument/2006/relationships/control" Target="activeX/activeX75.xml"/><Relationship Id="rId94" Type="http://schemas.openxmlformats.org/officeDocument/2006/relationships/control" Target="activeX/activeX83.xml"/><Relationship Id="rId99" Type="http://schemas.openxmlformats.org/officeDocument/2006/relationships/control" Target="activeX/activeX88.xml"/><Relationship Id="rId101" Type="http://schemas.openxmlformats.org/officeDocument/2006/relationships/control" Target="activeX/activeX90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39" Type="http://schemas.openxmlformats.org/officeDocument/2006/relationships/image" Target="media/image4.wmf"/><Relationship Id="rId109" Type="http://schemas.openxmlformats.org/officeDocument/2006/relationships/header" Target="header1.xml"/><Relationship Id="rId34" Type="http://schemas.openxmlformats.org/officeDocument/2006/relationships/control" Target="activeX/activeX25.xml"/><Relationship Id="rId50" Type="http://schemas.openxmlformats.org/officeDocument/2006/relationships/control" Target="activeX/activeX40.xml"/><Relationship Id="rId55" Type="http://schemas.openxmlformats.org/officeDocument/2006/relationships/control" Target="activeX/activeX45.xml"/><Relationship Id="rId76" Type="http://schemas.openxmlformats.org/officeDocument/2006/relationships/control" Target="activeX/activeX65.xml"/><Relationship Id="rId97" Type="http://schemas.openxmlformats.org/officeDocument/2006/relationships/control" Target="activeX/activeX86.xml"/><Relationship Id="rId104" Type="http://schemas.openxmlformats.org/officeDocument/2006/relationships/control" Target="activeX/activeX93.xml"/><Relationship Id="rId7" Type="http://schemas.openxmlformats.org/officeDocument/2006/relationships/image" Target="media/image1.wmf"/><Relationship Id="rId71" Type="http://schemas.openxmlformats.org/officeDocument/2006/relationships/control" Target="activeX/activeX60.xml"/><Relationship Id="rId92" Type="http://schemas.openxmlformats.org/officeDocument/2006/relationships/control" Target="activeX/activeX81.xml"/><Relationship Id="rId2" Type="http://schemas.openxmlformats.org/officeDocument/2006/relationships/settings" Target="settings.xml"/><Relationship Id="rId29" Type="http://schemas.openxmlformats.org/officeDocument/2006/relationships/control" Target="activeX/activeX20.xml"/><Relationship Id="rId24" Type="http://schemas.openxmlformats.org/officeDocument/2006/relationships/control" Target="activeX/activeX15.xml"/><Relationship Id="rId40" Type="http://schemas.openxmlformats.org/officeDocument/2006/relationships/control" Target="activeX/activeX30.xml"/><Relationship Id="rId45" Type="http://schemas.openxmlformats.org/officeDocument/2006/relationships/control" Target="activeX/activeX35.xml"/><Relationship Id="rId66" Type="http://schemas.openxmlformats.org/officeDocument/2006/relationships/control" Target="activeX/activeX55.xml"/><Relationship Id="rId87" Type="http://schemas.openxmlformats.org/officeDocument/2006/relationships/control" Target="activeX/activeX76.xml"/><Relationship Id="rId110" Type="http://schemas.openxmlformats.org/officeDocument/2006/relationships/header" Target="header2.xml"/><Relationship Id="rId115" Type="http://schemas.openxmlformats.org/officeDocument/2006/relationships/fontTable" Target="fontTable.xml"/><Relationship Id="rId61" Type="http://schemas.openxmlformats.org/officeDocument/2006/relationships/control" Target="activeX/activeX50.xml"/><Relationship Id="rId82" Type="http://schemas.openxmlformats.org/officeDocument/2006/relationships/control" Target="activeX/activeX71.xml"/><Relationship Id="rId19" Type="http://schemas.openxmlformats.org/officeDocument/2006/relationships/control" Target="activeX/activeX11.xml"/><Relationship Id="rId14" Type="http://schemas.openxmlformats.org/officeDocument/2006/relationships/control" Target="activeX/activeX6.xml"/><Relationship Id="rId30" Type="http://schemas.openxmlformats.org/officeDocument/2006/relationships/control" Target="activeX/activeX21.xml"/><Relationship Id="rId35" Type="http://schemas.openxmlformats.org/officeDocument/2006/relationships/control" Target="activeX/activeX26.xml"/><Relationship Id="rId56" Type="http://schemas.openxmlformats.org/officeDocument/2006/relationships/control" Target="activeX/activeX46.xml"/><Relationship Id="rId77" Type="http://schemas.openxmlformats.org/officeDocument/2006/relationships/control" Target="activeX/activeX66.xml"/><Relationship Id="rId100" Type="http://schemas.openxmlformats.org/officeDocument/2006/relationships/control" Target="activeX/activeX89.xml"/><Relationship Id="rId105" Type="http://schemas.openxmlformats.org/officeDocument/2006/relationships/control" Target="activeX/activeX94.xml"/><Relationship Id="rId8" Type="http://schemas.openxmlformats.org/officeDocument/2006/relationships/control" Target="activeX/activeX1.xml"/><Relationship Id="rId51" Type="http://schemas.openxmlformats.org/officeDocument/2006/relationships/control" Target="activeX/activeX41.xml"/><Relationship Id="rId72" Type="http://schemas.openxmlformats.org/officeDocument/2006/relationships/control" Target="activeX/activeX61.xml"/><Relationship Id="rId93" Type="http://schemas.openxmlformats.org/officeDocument/2006/relationships/control" Target="activeX/activeX82.xml"/><Relationship Id="rId98" Type="http://schemas.openxmlformats.org/officeDocument/2006/relationships/control" Target="activeX/activeX87.xml"/><Relationship Id="rId3" Type="http://schemas.openxmlformats.org/officeDocument/2006/relationships/webSettings" Target="webSettings.xml"/><Relationship Id="rId25" Type="http://schemas.openxmlformats.org/officeDocument/2006/relationships/control" Target="activeX/activeX16.xml"/><Relationship Id="rId46" Type="http://schemas.openxmlformats.org/officeDocument/2006/relationships/control" Target="activeX/activeX36.xml"/><Relationship Id="rId67" Type="http://schemas.openxmlformats.org/officeDocument/2006/relationships/control" Target="activeX/activeX56.xml"/><Relationship Id="rId116" Type="http://schemas.openxmlformats.org/officeDocument/2006/relationships/theme" Target="theme/theme1.xml"/><Relationship Id="rId20" Type="http://schemas.openxmlformats.org/officeDocument/2006/relationships/control" Target="activeX/activeX12.xml"/><Relationship Id="rId41" Type="http://schemas.openxmlformats.org/officeDocument/2006/relationships/control" Target="activeX/activeX31.xml"/><Relationship Id="rId62" Type="http://schemas.openxmlformats.org/officeDocument/2006/relationships/control" Target="activeX/activeX51.xml"/><Relationship Id="rId83" Type="http://schemas.openxmlformats.org/officeDocument/2006/relationships/control" Target="activeX/activeX72.xml"/><Relationship Id="rId88" Type="http://schemas.openxmlformats.org/officeDocument/2006/relationships/control" Target="activeX/activeX77.xml"/><Relationship Id="rId111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1306</Words>
  <Characters>11056</Characters>
  <Application>Microsoft Office Word</Application>
  <DocSecurity>4</DocSecurity>
  <Lines>92</Lines>
  <Paragraphs>24</Paragraphs>
  <ScaleCrop>false</ScaleCrop>
  <Company/>
  <LinksUpToDate>false</LinksUpToDate>
  <CharactersWithSpaces>12338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REGNIER Catherine</dc:creator>
  <cp:keywords/>
  <dc:description/>
  <cp:lastModifiedBy>Author</cp:lastModifiedBy>
  <cp:revision>2</cp:revision>
  <dcterms:created xsi:type="dcterms:W3CDTF">2023-11-20T12:10:00Z</dcterms:created>
  <dcterms:modified xsi:type="dcterms:W3CDTF">2023-11-20T12:10:00Z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fc084f7-b690-4c43-8ee6-d475b6d3461d_Enabled">
    <vt:lpwstr>true</vt:lpwstr>
  </property>
  <property fmtid="{D5CDD505-2E9C-101B-9397-08002B2CF9AE}" pid="3" name="MSIP_Label_bfc084f7-b690-4c43-8ee6-d475b6d3461d_SetDate">
    <vt:lpwstr>2023-11-20T12:10:10Z</vt:lpwstr>
  </property>
  <property fmtid="{D5CDD505-2E9C-101B-9397-08002B2CF9AE}" pid="4" name="MSIP_Label_bfc084f7-b690-4c43-8ee6-d475b6d3461d_Method">
    <vt:lpwstr>Standard</vt:lpwstr>
  </property>
  <property fmtid="{D5CDD505-2E9C-101B-9397-08002B2CF9AE}" pid="5" name="MSIP_Label_bfc084f7-b690-4c43-8ee6-d475b6d3461d_Name">
    <vt:lpwstr>FOR OFFICIAL USE ONLY</vt:lpwstr>
  </property>
  <property fmtid="{D5CDD505-2E9C-101B-9397-08002B2CF9AE}" pid="6" name="MSIP_Label_bfc084f7-b690-4c43-8ee6-d475b6d3461d_SiteId">
    <vt:lpwstr>faa31b06-8ccc-48c9-867f-f7510dd11c02</vt:lpwstr>
  </property>
  <property fmtid="{D5CDD505-2E9C-101B-9397-08002B2CF9AE}" pid="7" name="MSIP_Label_bfc084f7-b690-4c43-8ee6-d475b6d3461d_ActionId">
    <vt:lpwstr>a2d87290-d1fc-487b-874d-c8673cc19c3e</vt:lpwstr>
  </property>
  <property fmtid="{D5CDD505-2E9C-101B-9397-08002B2CF9AE}" pid="8" name="MSIP_Label_bfc084f7-b690-4c43-8ee6-d475b6d3461d_ContentBits">
    <vt:lpwstr>2</vt:lpwstr>
  </property>
</Properties>
</file>