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47555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1F43BD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37193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>Retirada de la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s</w:t>
      </w: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 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notificaciones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s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en virtud de la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s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Regla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s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34.2)b) y 40.6)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del Reglamento Común</w:t>
      </w:r>
      <w:r w:rsidR="00A616D9">
        <w:rPr>
          <w:rFonts w:eastAsia="MS Mincho"/>
          <w:b/>
          <w:bCs/>
          <w:sz w:val="24"/>
          <w:szCs w:val="24"/>
          <w:lang w:val="es-ES_tradnl" w:eastAsia="ja-JP"/>
        </w:rPr>
        <w:t xml:space="preserve"> d</w:t>
      </w:r>
      <w:r w:rsidR="00A616D9" w:rsidRPr="00A616D9">
        <w:rPr>
          <w:rFonts w:eastAsia="MS Mincho"/>
          <w:b/>
          <w:bCs/>
          <w:sz w:val="24"/>
          <w:szCs w:val="24"/>
          <w:lang w:val="es-ES_tradnl" w:eastAsia="ja-JP"/>
        </w:rPr>
        <w:t xml:space="preserve">el Arreglo </w:t>
      </w:r>
      <w:r w:rsidR="0029074C">
        <w:rPr>
          <w:rFonts w:eastAsia="MS Mincho"/>
          <w:b/>
          <w:bCs/>
          <w:sz w:val="24"/>
          <w:szCs w:val="24"/>
          <w:lang w:val="es-ES_tradnl" w:eastAsia="ja-JP"/>
        </w:rPr>
        <w:t xml:space="preserve">de Madrid </w:t>
      </w:r>
      <w:r w:rsidR="00A616D9" w:rsidRPr="00A616D9">
        <w:rPr>
          <w:rFonts w:eastAsia="MS Mincho"/>
          <w:b/>
          <w:bCs/>
          <w:sz w:val="24"/>
          <w:szCs w:val="24"/>
          <w:lang w:val="es-ES_tradnl" w:eastAsia="ja-JP"/>
        </w:rPr>
        <w:t>y 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Singapur</w:t>
      </w:r>
    </w:p>
    <w:p w:rsidR="00887A49" w:rsidRPr="00887A49" w:rsidRDefault="00E37193" w:rsidP="0029074C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Director General de la Organización Mundial de </w:t>
      </w:r>
      <w:r w:rsidR="00330240">
        <w:rPr>
          <w:snapToGrid w:val="0"/>
          <w:lang w:val="es-ES_tradnl"/>
        </w:rPr>
        <w:t>la Propiedad Intelectual (OMPI) recibi</w:t>
      </w:r>
      <w:r w:rsidR="00330240" w:rsidRPr="00E37193">
        <w:rPr>
          <w:snapToGrid w:val="0"/>
          <w:lang w:val="es-ES_tradnl"/>
        </w:rPr>
        <w:t>ó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 xml:space="preserve">de la Oficina de </w:t>
      </w:r>
      <w:r w:rsidRPr="00E37193">
        <w:rPr>
          <w:snapToGrid w:val="0"/>
          <w:lang w:val="es-ES_tradnl"/>
        </w:rPr>
        <w:t>Singapur</w:t>
      </w:r>
      <w:r w:rsidR="00D81ED9" w:rsidRPr="00D81ED9">
        <w:rPr>
          <w:snapToGrid w:val="0"/>
          <w:lang w:val="es-ES_tradnl"/>
        </w:rPr>
        <w:t xml:space="preserve"> </w:t>
      </w:r>
      <w:r w:rsidRPr="00E37193">
        <w:rPr>
          <w:snapToGrid w:val="0"/>
          <w:lang w:val="es-ES_tradnl"/>
        </w:rPr>
        <w:t>retirando</w:t>
      </w:r>
      <w:r w:rsidR="00D81ED9" w:rsidRPr="00E37193">
        <w:rPr>
          <w:snapToGrid w:val="0"/>
          <w:lang w:val="es-ES_tradnl"/>
        </w:rPr>
        <w:t xml:space="preserve"> </w:t>
      </w:r>
      <w:r w:rsidRPr="00E37193">
        <w:rPr>
          <w:snapToGrid w:val="0"/>
          <w:lang w:val="es-ES_tradnl"/>
        </w:rPr>
        <w:t xml:space="preserve">las notificaciones efectuadas </w:t>
      </w:r>
      <w:r>
        <w:rPr>
          <w:snapToGrid w:val="0"/>
          <w:lang w:val="es-ES_tradnl"/>
        </w:rPr>
        <w:t xml:space="preserve">por Singapur </w:t>
      </w:r>
      <w:r w:rsidR="00D81ED9" w:rsidRPr="00D81ED9">
        <w:rPr>
          <w:snapToGrid w:val="0"/>
          <w:lang w:val="es-ES_tradnl"/>
        </w:rPr>
        <w:t xml:space="preserve">en virtud </w:t>
      </w:r>
      <w:r w:rsidRPr="00E37193">
        <w:rPr>
          <w:snapToGrid w:val="0"/>
          <w:lang w:val="es-ES_tradnl"/>
        </w:rPr>
        <w:t>de las Reglas 34.2)b) y 40.6</w:t>
      </w:r>
      <w:r>
        <w:rPr>
          <w:snapToGrid w:val="0"/>
          <w:lang w:val="es-ES_tradnl"/>
        </w:rPr>
        <w:t xml:space="preserve">) </w:t>
      </w:r>
      <w:r w:rsidR="00D81ED9" w:rsidRPr="00D81ED9">
        <w:rPr>
          <w:snapToGrid w:val="0"/>
          <w:lang w:val="es-ES_tradnl"/>
        </w:rPr>
        <w:t xml:space="preserve">del Reglamento Común </w:t>
      </w:r>
      <w:r w:rsidR="00EA2666" w:rsidRPr="00EA2666">
        <w:rPr>
          <w:snapToGrid w:val="0"/>
          <w:lang w:val="es-ES_tradnl"/>
        </w:rPr>
        <w:t xml:space="preserve">del Arreglo </w:t>
      </w:r>
      <w:r w:rsidR="0029074C" w:rsidRPr="0029074C">
        <w:rPr>
          <w:snapToGrid w:val="0"/>
          <w:lang w:val="es-ES_tradnl"/>
        </w:rPr>
        <w:t xml:space="preserve">de Madrid </w:t>
      </w:r>
      <w:bookmarkStart w:id="1" w:name="_GoBack"/>
      <w:bookmarkEnd w:id="1"/>
      <w:r w:rsidR="00A616D9" w:rsidRPr="00A616D9">
        <w:rPr>
          <w:snapToGrid w:val="0"/>
          <w:lang w:val="es-ES_tradnl"/>
        </w:rPr>
        <w:t xml:space="preserve">y del Protocolo de Madrid </w:t>
      </w:r>
      <w:r w:rsidR="00887A49">
        <w:rPr>
          <w:snapToGrid w:val="0"/>
          <w:lang w:val="es-ES_tradnl"/>
        </w:rPr>
        <w:t>(“Reglamento Común”).</w:t>
      </w:r>
      <w:r>
        <w:rPr>
          <w:snapToGrid w:val="0"/>
          <w:lang w:val="es-ES_tradnl"/>
        </w:rPr>
        <w:t xml:space="preserve"> </w:t>
      </w:r>
    </w:p>
    <w:p w:rsidR="00E00794" w:rsidRPr="00E00794" w:rsidRDefault="000315CE" w:rsidP="00887A49">
      <w:pPr>
        <w:pStyle w:val="ONUMFS"/>
        <w:rPr>
          <w:lang w:val="es-ES_tradnl"/>
        </w:rPr>
      </w:pPr>
      <w:r>
        <w:rPr>
          <w:snapToGrid w:val="0"/>
          <w:lang w:val="es-ES_tradnl"/>
        </w:rPr>
        <w:t>Esta</w:t>
      </w:r>
      <w:r w:rsidR="00887A49">
        <w:rPr>
          <w:snapToGrid w:val="0"/>
          <w:lang w:val="es-ES_tradnl"/>
        </w:rPr>
        <w:t xml:space="preserve"> r</w:t>
      </w:r>
      <w:r w:rsidR="00887A49" w:rsidRPr="00887A49">
        <w:rPr>
          <w:snapToGrid w:val="0"/>
          <w:lang w:val="es-ES_tradnl"/>
        </w:rPr>
        <w:t xml:space="preserve">etirada </w:t>
      </w:r>
      <w:r>
        <w:rPr>
          <w:snapToGrid w:val="0"/>
          <w:lang w:val="es-ES_tradnl"/>
        </w:rPr>
        <w:t>es</w:t>
      </w:r>
      <w:r w:rsidR="00887A49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>efectiva</w:t>
      </w:r>
      <w:r w:rsidR="00887A49">
        <w:rPr>
          <w:snapToGrid w:val="0"/>
          <w:lang w:val="es-ES_tradnl"/>
        </w:rPr>
        <w:t xml:space="preserve"> </w:t>
      </w:r>
      <w:r w:rsidR="007E1400">
        <w:rPr>
          <w:snapToGrid w:val="0"/>
          <w:lang w:val="es-ES_tradnl"/>
        </w:rPr>
        <w:t xml:space="preserve">desde </w:t>
      </w:r>
      <w:r w:rsidR="00887A49">
        <w:rPr>
          <w:snapToGrid w:val="0"/>
          <w:lang w:val="es-ES_tradnl"/>
        </w:rPr>
        <w:t>el 1 de abril de 2019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E37193" w:rsidRPr="0087595D" w:rsidRDefault="00377B2E" w:rsidP="0087595D">
      <w:pPr>
        <w:pStyle w:val="ONUMFS"/>
        <w:rPr>
          <w:lang w:val="es-ES_tradnl"/>
        </w:rPr>
      </w:pPr>
      <w:r w:rsidRPr="00343D0A">
        <w:rPr>
          <w:lang w:val="es-ES_tradnl"/>
        </w:rPr>
        <w:t xml:space="preserve">En consecuencia, desde el </w:t>
      </w:r>
      <w:r w:rsidR="00E37193">
        <w:rPr>
          <w:lang w:val="es-ES_tradnl"/>
        </w:rPr>
        <w:t>1 de abril de 2019</w:t>
      </w:r>
      <w:r w:rsidR="00E37193" w:rsidRPr="00E37193">
        <w:rPr>
          <w:lang w:val="es-ES_tradnl"/>
        </w:rPr>
        <w:t>:</w:t>
      </w:r>
    </w:p>
    <w:p w:rsidR="0087595D" w:rsidRPr="00E97A31" w:rsidRDefault="0087595D" w:rsidP="00C138CC">
      <w:pPr>
        <w:pStyle w:val="ListParagraph"/>
        <w:numPr>
          <w:ilvl w:val="0"/>
          <w:numId w:val="10"/>
        </w:numPr>
        <w:rPr>
          <w:lang w:val="es-ES_tradnl"/>
        </w:rPr>
      </w:pPr>
      <w:r w:rsidRPr="00E97A31">
        <w:rPr>
          <w:lang w:val="es-ES_tradnl"/>
        </w:rPr>
        <w:t xml:space="preserve">la Oficina de Singapur ya no acepta recaudar y girar </w:t>
      </w:r>
      <w:r w:rsidR="0023745C" w:rsidRPr="00E97A31">
        <w:rPr>
          <w:lang w:val="es-ES_tradnl"/>
        </w:rPr>
        <w:t xml:space="preserve">a la Oficina Internacional de la OMPI </w:t>
      </w:r>
      <w:r w:rsidR="00C138CC" w:rsidRPr="00C138CC">
        <w:rPr>
          <w:lang w:val="es-ES_tradnl"/>
        </w:rPr>
        <w:t>las tasas adeudadas en virtud del Protocolo de Madrid y del Reglamento Común</w:t>
      </w:r>
      <w:r w:rsidRPr="00C138CC">
        <w:rPr>
          <w:lang w:val="es-ES_tradnl"/>
        </w:rPr>
        <w:t>;</w:t>
      </w:r>
      <w:r w:rsidRPr="00E97A31">
        <w:rPr>
          <w:lang w:val="es-ES_tradnl"/>
        </w:rPr>
        <w:t xml:space="preserve">  y,</w:t>
      </w:r>
    </w:p>
    <w:p w:rsidR="0087595D" w:rsidRPr="00E97A31" w:rsidRDefault="0087595D" w:rsidP="0087595D">
      <w:pPr>
        <w:pStyle w:val="ListParagraph"/>
        <w:ind w:left="927"/>
        <w:rPr>
          <w:lang w:val="es-ES_tradnl"/>
        </w:rPr>
      </w:pPr>
    </w:p>
    <w:p w:rsidR="0087595D" w:rsidRPr="00E97A31" w:rsidRDefault="0087595D" w:rsidP="0087595D">
      <w:pPr>
        <w:pStyle w:val="ListParagraph"/>
        <w:numPr>
          <w:ilvl w:val="0"/>
          <w:numId w:val="10"/>
        </w:numPr>
        <w:rPr>
          <w:lang w:val="es-ES_tradnl"/>
        </w:rPr>
      </w:pPr>
      <w:r w:rsidRPr="00E97A31">
        <w:rPr>
          <w:lang w:val="es-ES_tradnl"/>
        </w:rPr>
        <w:t>la Oficina de Singapur puede presentar a la Oficina Internacional de la OMPI peticiones de división de un registro internacional en virtud de la Regla 27</w:t>
      </w:r>
      <w:r w:rsidRPr="0086238B">
        <w:rPr>
          <w:i/>
          <w:lang w:val="es-ES_tradnl"/>
        </w:rPr>
        <w:t>bis</w:t>
      </w:r>
      <w:r w:rsidRPr="00E97A31">
        <w:rPr>
          <w:lang w:val="es-ES_tradnl"/>
        </w:rPr>
        <w:t>.1) del Reglamento Común, y peticiones de fusión de registros internacionales resultantes de una división en virtud de la Regla 27</w:t>
      </w:r>
      <w:r w:rsidRPr="00047A1D">
        <w:rPr>
          <w:i/>
          <w:lang w:val="es-ES_tradnl"/>
        </w:rPr>
        <w:t>ter</w:t>
      </w:r>
      <w:r w:rsidRPr="00E97A31">
        <w:rPr>
          <w:lang w:val="es-ES_tradnl"/>
        </w:rPr>
        <w:t>.2)a) del Reglamento Común.</w:t>
      </w:r>
    </w:p>
    <w:p w:rsidR="00C5357E" w:rsidRPr="00330240" w:rsidRDefault="00C5357E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0255C9" w:rsidRPr="00DE624B" w:rsidRDefault="001F43BD" w:rsidP="00290DA5">
      <w:pPr>
        <w:pStyle w:val="Endofdocument-Annex"/>
        <w:rPr>
          <w:lang w:val="es-ES_tradnl"/>
        </w:rPr>
      </w:pPr>
      <w:r>
        <w:rPr>
          <w:lang w:val="es-ES_tradnl"/>
        </w:rPr>
        <w:t>7</w:t>
      </w:r>
      <w:r w:rsidR="00A27D7A">
        <w:rPr>
          <w:lang w:val="es-ES_tradnl"/>
        </w:rPr>
        <w:t xml:space="preserve"> de </w:t>
      </w:r>
      <w:r w:rsidR="001317A4">
        <w:rPr>
          <w:lang w:val="es-ES_tradnl"/>
        </w:rPr>
        <w:t>mayo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E37193">
        <w:rPr>
          <w:lang w:val="es-ES_tradnl"/>
        </w:rPr>
        <w:t>9</w:t>
      </w:r>
    </w:p>
    <w:sectPr w:rsidR="000255C9" w:rsidRPr="00DE624B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44D2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47A1D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2BEC"/>
    <w:rsid w:val="000D3921"/>
    <w:rsid w:val="000E1DDC"/>
    <w:rsid w:val="000E73ED"/>
    <w:rsid w:val="000F5E56"/>
    <w:rsid w:val="000F7A69"/>
    <w:rsid w:val="001272E3"/>
    <w:rsid w:val="001317A4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03D0"/>
    <w:rsid w:val="001B155F"/>
    <w:rsid w:val="001C2D7E"/>
    <w:rsid w:val="001E1F47"/>
    <w:rsid w:val="001E3850"/>
    <w:rsid w:val="001F1B95"/>
    <w:rsid w:val="001F43BD"/>
    <w:rsid w:val="001F717F"/>
    <w:rsid w:val="00202410"/>
    <w:rsid w:val="0020551F"/>
    <w:rsid w:val="00213E14"/>
    <w:rsid w:val="0022087F"/>
    <w:rsid w:val="002231FE"/>
    <w:rsid w:val="0022493E"/>
    <w:rsid w:val="00234308"/>
    <w:rsid w:val="0023745C"/>
    <w:rsid w:val="002453E8"/>
    <w:rsid w:val="00251890"/>
    <w:rsid w:val="0025278E"/>
    <w:rsid w:val="002543C3"/>
    <w:rsid w:val="002634C4"/>
    <w:rsid w:val="00271292"/>
    <w:rsid w:val="00271540"/>
    <w:rsid w:val="0027396E"/>
    <w:rsid w:val="00275D8E"/>
    <w:rsid w:val="0029074C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0240"/>
    <w:rsid w:val="00335EC1"/>
    <w:rsid w:val="0033725A"/>
    <w:rsid w:val="003431A7"/>
    <w:rsid w:val="00343D0A"/>
    <w:rsid w:val="00347330"/>
    <w:rsid w:val="00357985"/>
    <w:rsid w:val="00361450"/>
    <w:rsid w:val="003673CF"/>
    <w:rsid w:val="00377B2E"/>
    <w:rsid w:val="00380429"/>
    <w:rsid w:val="003845C1"/>
    <w:rsid w:val="003926A7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2CE"/>
    <w:rsid w:val="00851F65"/>
    <w:rsid w:val="00852029"/>
    <w:rsid w:val="00853FA8"/>
    <w:rsid w:val="00854071"/>
    <w:rsid w:val="0086238B"/>
    <w:rsid w:val="00867464"/>
    <w:rsid w:val="00872890"/>
    <w:rsid w:val="0087595D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6D9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1C4"/>
    <w:rsid w:val="00BC2CC9"/>
    <w:rsid w:val="00BC375A"/>
    <w:rsid w:val="00BD3F14"/>
    <w:rsid w:val="00BE55D6"/>
    <w:rsid w:val="00BE5857"/>
    <w:rsid w:val="00BF3038"/>
    <w:rsid w:val="00C023DA"/>
    <w:rsid w:val="00C11BFE"/>
    <w:rsid w:val="00C138CC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1F2C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97A31"/>
    <w:rsid w:val="00EA2666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AE79B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32</cp:revision>
  <cp:lastPrinted>2019-04-17T14:53:00Z</cp:lastPrinted>
  <dcterms:created xsi:type="dcterms:W3CDTF">2019-03-19T15:11:00Z</dcterms:created>
  <dcterms:modified xsi:type="dcterms:W3CDTF">2019-05-07T08:17:00Z</dcterms:modified>
</cp:coreProperties>
</file>