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64EFC">
              <w:rPr>
                <w:rFonts w:ascii="Arial Black" w:hAnsi="Arial Black"/>
                <w:color w:val="000000"/>
                <w:sz w:val="15"/>
                <w:lang w:val="es-ES_tradnl"/>
              </w:rPr>
              <w:t>59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E37193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683665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Retirada de la </w:t>
      </w:r>
      <w:r w:rsidR="000E4462">
        <w:rPr>
          <w:rFonts w:eastAsia="MS Mincho"/>
          <w:b/>
          <w:bCs/>
          <w:sz w:val="24"/>
          <w:szCs w:val="24"/>
          <w:lang w:val="es-ES_tradnl" w:eastAsia="ja-JP"/>
        </w:rPr>
        <w:t xml:space="preserve">declaración efectuada en virtud del Artículo 14.5) 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del </w:t>
      </w:r>
      <w:r w:rsidR="00A616D9" w:rsidRPr="00A616D9">
        <w:rPr>
          <w:rFonts w:eastAsia="MS Mincho"/>
          <w:b/>
          <w:bCs/>
          <w:sz w:val="24"/>
          <w:szCs w:val="24"/>
          <w:lang w:val="es-ES_tradnl" w:eastAsia="ja-JP"/>
        </w:rPr>
        <w:t>Protocolo de Madrid</w:t>
      </w:r>
      <w:r w:rsid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:  </w:t>
      </w:r>
      <w:r w:rsidR="000E4462">
        <w:rPr>
          <w:rFonts w:eastAsia="MS Mincho"/>
          <w:b/>
          <w:bCs/>
          <w:sz w:val="24"/>
          <w:szCs w:val="24"/>
          <w:lang w:val="es-ES_tradnl" w:eastAsia="ja-JP"/>
        </w:rPr>
        <w:t>Turquía</w:t>
      </w:r>
    </w:p>
    <w:p w:rsidR="00887A49" w:rsidRPr="0099078A" w:rsidRDefault="00E37193" w:rsidP="0099078A">
      <w:pPr>
        <w:pStyle w:val="ONUMFS"/>
        <w:rPr>
          <w:snapToGrid w:val="0"/>
          <w:lang w:val="es-ES_tradnl"/>
        </w:rPr>
      </w:pPr>
      <w:r>
        <w:rPr>
          <w:snapToGrid w:val="0"/>
          <w:lang w:val="es-ES_tradnl"/>
        </w:rPr>
        <w:t>E</w:t>
      </w:r>
      <w:r w:rsidR="00D81ED9" w:rsidRPr="00D81ED9">
        <w:rPr>
          <w:snapToGrid w:val="0"/>
          <w:lang w:val="es-ES_tradnl"/>
        </w:rPr>
        <w:t xml:space="preserve">l Director General de la Organización Mundial de </w:t>
      </w:r>
      <w:r w:rsidR="00330240">
        <w:rPr>
          <w:snapToGrid w:val="0"/>
          <w:lang w:val="es-ES_tradnl"/>
        </w:rPr>
        <w:t>la Propiedad Intelectual (OMPI) recibi</w:t>
      </w:r>
      <w:r w:rsidR="00330240" w:rsidRPr="00E37193">
        <w:rPr>
          <w:snapToGrid w:val="0"/>
          <w:lang w:val="es-ES_tradnl"/>
        </w:rPr>
        <w:t>ó</w:t>
      </w:r>
      <w:r w:rsidRPr="00E37193">
        <w:rPr>
          <w:snapToGrid w:val="0"/>
          <w:lang w:val="es-ES_tradnl"/>
        </w:rPr>
        <w:t xml:space="preserve"> una comunicación </w:t>
      </w:r>
      <w:r w:rsidR="00D81ED9" w:rsidRPr="00D81ED9">
        <w:rPr>
          <w:snapToGrid w:val="0"/>
          <w:lang w:val="es-ES_tradnl"/>
        </w:rPr>
        <w:t>de</w:t>
      </w:r>
      <w:r w:rsidR="000E4462">
        <w:rPr>
          <w:snapToGrid w:val="0"/>
          <w:lang w:val="es-ES_tradnl"/>
        </w:rPr>
        <w:t>l Gobierno</w:t>
      </w:r>
      <w:r w:rsidR="00D81ED9" w:rsidRPr="00D81ED9">
        <w:rPr>
          <w:snapToGrid w:val="0"/>
          <w:lang w:val="es-ES_tradnl"/>
        </w:rPr>
        <w:t xml:space="preserve"> de </w:t>
      </w:r>
      <w:r w:rsidR="000E4462" w:rsidRPr="000E4462">
        <w:rPr>
          <w:snapToGrid w:val="0"/>
          <w:lang w:val="es-ES_tradnl"/>
        </w:rPr>
        <w:t xml:space="preserve">Turquía </w:t>
      </w:r>
      <w:r w:rsidRPr="00E37193">
        <w:rPr>
          <w:snapToGrid w:val="0"/>
          <w:lang w:val="es-ES_tradnl"/>
        </w:rPr>
        <w:t>retirando</w:t>
      </w:r>
      <w:r w:rsidR="00D81ED9" w:rsidRPr="00E37193">
        <w:rPr>
          <w:snapToGrid w:val="0"/>
          <w:lang w:val="es-ES_tradnl"/>
        </w:rPr>
        <w:t xml:space="preserve"> </w:t>
      </w:r>
      <w:r w:rsidR="00BE3624">
        <w:rPr>
          <w:snapToGrid w:val="0"/>
          <w:lang w:val="es-ES_tradnl"/>
        </w:rPr>
        <w:t xml:space="preserve">la </w:t>
      </w:r>
      <w:r w:rsidR="000E4462" w:rsidRPr="000E4462">
        <w:rPr>
          <w:snapToGrid w:val="0"/>
          <w:lang w:val="es-ES_tradnl"/>
        </w:rPr>
        <w:t>declaración</w:t>
      </w:r>
      <w:r w:rsidR="00BE3624">
        <w:rPr>
          <w:snapToGrid w:val="0"/>
          <w:lang w:val="es-ES_tradnl"/>
        </w:rPr>
        <w:t xml:space="preserve"> efectuada</w:t>
      </w:r>
      <w:r w:rsidRPr="00E37193">
        <w:rPr>
          <w:snapToGrid w:val="0"/>
          <w:lang w:val="es-ES_tradnl"/>
        </w:rPr>
        <w:t xml:space="preserve"> </w:t>
      </w:r>
      <w:r>
        <w:rPr>
          <w:snapToGrid w:val="0"/>
          <w:lang w:val="es-ES_tradnl"/>
        </w:rPr>
        <w:t xml:space="preserve">por </w:t>
      </w:r>
      <w:r w:rsidR="000E4462" w:rsidRPr="000E4462">
        <w:rPr>
          <w:snapToGrid w:val="0"/>
          <w:lang w:val="es-ES_tradnl"/>
        </w:rPr>
        <w:t>Turquía</w:t>
      </w:r>
      <w:r>
        <w:rPr>
          <w:snapToGrid w:val="0"/>
          <w:lang w:val="es-ES_tradnl"/>
        </w:rPr>
        <w:t xml:space="preserve"> </w:t>
      </w:r>
      <w:r w:rsidR="00D81ED9" w:rsidRPr="00D81ED9">
        <w:rPr>
          <w:snapToGrid w:val="0"/>
          <w:lang w:val="es-ES_tradnl"/>
        </w:rPr>
        <w:t xml:space="preserve">en virtud </w:t>
      </w:r>
      <w:r w:rsidR="000E4462">
        <w:rPr>
          <w:snapToGrid w:val="0"/>
          <w:lang w:val="es-ES_tradnl"/>
        </w:rPr>
        <w:t xml:space="preserve">del </w:t>
      </w:r>
      <w:r w:rsidR="000E4462" w:rsidRPr="000E4462">
        <w:rPr>
          <w:snapToGrid w:val="0"/>
          <w:lang w:val="es-ES_tradnl"/>
        </w:rPr>
        <w:t>Artículo 14.5) del Protocolo</w:t>
      </w:r>
      <w:r w:rsidR="00A616D9" w:rsidRPr="00A616D9">
        <w:rPr>
          <w:snapToGrid w:val="0"/>
          <w:lang w:val="es-ES_tradnl"/>
        </w:rPr>
        <w:t xml:space="preserve"> </w:t>
      </w:r>
      <w:r w:rsidR="0099078A" w:rsidRPr="0099078A">
        <w:rPr>
          <w:snapToGrid w:val="0"/>
          <w:lang w:val="es-ES_tradnl"/>
        </w:rPr>
        <w:t>concerniente al Arreglo de Madrid relativo</w:t>
      </w:r>
      <w:r w:rsidR="0099078A">
        <w:rPr>
          <w:snapToGrid w:val="0"/>
          <w:lang w:val="es-ES_tradnl"/>
        </w:rPr>
        <w:t xml:space="preserve"> </w:t>
      </w:r>
      <w:r w:rsidR="0099078A" w:rsidRPr="0099078A">
        <w:rPr>
          <w:snapToGrid w:val="0"/>
          <w:lang w:val="es-ES_tradnl"/>
        </w:rPr>
        <w:t xml:space="preserve">al Registro Internacional de Marcas </w:t>
      </w:r>
      <w:r w:rsidR="00887A49" w:rsidRPr="0099078A">
        <w:rPr>
          <w:snapToGrid w:val="0"/>
          <w:lang w:val="es-ES_tradnl"/>
        </w:rPr>
        <w:t>(“</w:t>
      </w:r>
      <w:r w:rsidR="000E4462" w:rsidRPr="0099078A">
        <w:rPr>
          <w:snapToGrid w:val="0"/>
          <w:lang w:val="es-ES_tradnl"/>
        </w:rPr>
        <w:t>Protocolo de Madrid</w:t>
      </w:r>
      <w:r w:rsidR="00887A49" w:rsidRPr="0099078A">
        <w:rPr>
          <w:snapToGrid w:val="0"/>
          <w:lang w:val="es-ES_tradnl"/>
        </w:rPr>
        <w:t>”).</w:t>
      </w:r>
      <w:r w:rsidRPr="0099078A">
        <w:rPr>
          <w:snapToGrid w:val="0"/>
          <w:lang w:val="es-ES_tradnl"/>
        </w:rPr>
        <w:t xml:space="preserve"> </w:t>
      </w:r>
    </w:p>
    <w:p w:rsidR="002170AA" w:rsidRPr="00887A49" w:rsidRDefault="002170AA" w:rsidP="002170AA">
      <w:pPr>
        <w:pStyle w:val="ONUMFS"/>
        <w:rPr>
          <w:lang w:val="es-ES_tradnl"/>
        </w:rPr>
      </w:pPr>
      <w:r>
        <w:rPr>
          <w:lang w:val="es-ES_tradnl"/>
        </w:rPr>
        <w:t>E</w:t>
      </w:r>
      <w:r w:rsidRPr="002170AA">
        <w:rPr>
          <w:lang w:val="es-ES_tradnl"/>
        </w:rPr>
        <w:t xml:space="preserve">sta retirada es efectiva desde el </w:t>
      </w:r>
      <w:r>
        <w:rPr>
          <w:lang w:val="es-ES_tradnl"/>
        </w:rPr>
        <w:t>18</w:t>
      </w:r>
      <w:r w:rsidRPr="002170AA">
        <w:rPr>
          <w:lang w:val="es-ES_tradnl"/>
        </w:rPr>
        <w:t xml:space="preserve"> de </w:t>
      </w:r>
      <w:r>
        <w:rPr>
          <w:lang w:val="es-ES_tradnl"/>
        </w:rPr>
        <w:t>octubre</w:t>
      </w:r>
      <w:r w:rsidRPr="002170AA">
        <w:rPr>
          <w:lang w:val="es-ES_tradnl"/>
        </w:rPr>
        <w:t xml:space="preserve"> de 2019.   </w:t>
      </w:r>
    </w:p>
    <w:p w:rsidR="000E4462" w:rsidRDefault="00377B2E" w:rsidP="000B000E">
      <w:pPr>
        <w:pStyle w:val="ONUMFS"/>
        <w:rPr>
          <w:lang w:val="es-ES_tradnl"/>
        </w:rPr>
      </w:pPr>
      <w:r w:rsidRPr="00343D0A">
        <w:rPr>
          <w:lang w:val="es-ES_tradnl"/>
        </w:rPr>
        <w:t xml:space="preserve">En consecuencia, </w:t>
      </w:r>
      <w:r w:rsidR="000B000E">
        <w:rPr>
          <w:lang w:val="es-ES_tradnl"/>
        </w:rPr>
        <w:t>desde el 18</w:t>
      </w:r>
      <w:r w:rsidR="000B000E" w:rsidRPr="002170AA">
        <w:rPr>
          <w:lang w:val="es-ES_tradnl"/>
        </w:rPr>
        <w:t xml:space="preserve"> de </w:t>
      </w:r>
      <w:r w:rsidR="000B000E">
        <w:rPr>
          <w:lang w:val="es-ES_tradnl"/>
        </w:rPr>
        <w:t>octubre</w:t>
      </w:r>
      <w:r w:rsidR="000B000E" w:rsidRPr="002170AA">
        <w:rPr>
          <w:lang w:val="es-ES_tradnl"/>
        </w:rPr>
        <w:t xml:space="preserve"> </w:t>
      </w:r>
      <w:r w:rsidR="000B000E">
        <w:rPr>
          <w:lang w:val="es-ES_tradnl"/>
        </w:rPr>
        <w:t xml:space="preserve">de 2019, </w:t>
      </w:r>
      <w:r w:rsidR="000E4462" w:rsidRPr="000E4462">
        <w:rPr>
          <w:lang w:val="es-ES_tradnl"/>
        </w:rPr>
        <w:t xml:space="preserve">Turquía </w:t>
      </w:r>
      <w:r w:rsidR="0087595D" w:rsidRPr="00BE3624">
        <w:rPr>
          <w:lang w:val="es-ES_tradnl"/>
        </w:rPr>
        <w:t xml:space="preserve">puede </w:t>
      </w:r>
      <w:r w:rsidR="000E4462">
        <w:rPr>
          <w:lang w:val="es-ES_tradnl"/>
        </w:rPr>
        <w:t xml:space="preserve">ser </w:t>
      </w:r>
      <w:r w:rsidR="000E4462" w:rsidRPr="000E4462">
        <w:rPr>
          <w:lang w:val="es-ES_tradnl"/>
        </w:rPr>
        <w:t>objeto de una designación posterior</w:t>
      </w:r>
      <w:r w:rsidR="000E4462">
        <w:rPr>
          <w:lang w:val="es-ES_tradnl"/>
        </w:rPr>
        <w:t xml:space="preserve"> respecto de cualquier </w:t>
      </w:r>
      <w:r w:rsidR="000E4462" w:rsidRPr="000E4462">
        <w:rPr>
          <w:lang w:val="es-ES_tradnl"/>
        </w:rPr>
        <w:t>registro internaciona</w:t>
      </w:r>
      <w:r w:rsidR="000E4462">
        <w:rPr>
          <w:lang w:val="es-ES_tradnl"/>
        </w:rPr>
        <w:t xml:space="preserve">l, incluidos los </w:t>
      </w:r>
      <w:r w:rsidR="000E4462" w:rsidRPr="000E4462">
        <w:rPr>
          <w:lang w:val="es-ES_tradnl"/>
        </w:rPr>
        <w:t>registro</w:t>
      </w:r>
      <w:r w:rsidR="000E4462">
        <w:rPr>
          <w:lang w:val="es-ES_tradnl"/>
        </w:rPr>
        <w:t>s</w:t>
      </w:r>
      <w:r w:rsidR="000E4462" w:rsidRPr="000E4462">
        <w:rPr>
          <w:lang w:val="es-ES_tradnl"/>
        </w:rPr>
        <w:t xml:space="preserve"> internaciona</w:t>
      </w:r>
      <w:r w:rsidR="000E4462">
        <w:rPr>
          <w:lang w:val="es-ES_tradnl"/>
        </w:rPr>
        <w:t xml:space="preserve">les </w:t>
      </w:r>
      <w:r w:rsidR="000E4462" w:rsidRPr="000E4462">
        <w:rPr>
          <w:lang w:val="es-ES_tradnl"/>
        </w:rPr>
        <w:t>realizado</w:t>
      </w:r>
      <w:r w:rsidR="000E4462">
        <w:rPr>
          <w:lang w:val="es-ES_tradnl"/>
        </w:rPr>
        <w:t>s</w:t>
      </w:r>
      <w:r w:rsidR="000E4462" w:rsidRPr="000E4462">
        <w:rPr>
          <w:lang w:val="fr-CH"/>
        </w:rPr>
        <w:t xml:space="preserve"> </w:t>
      </w:r>
      <w:r w:rsidR="000E4462" w:rsidRPr="000E4462">
        <w:rPr>
          <w:lang w:val="es-ES_tradnl"/>
        </w:rPr>
        <w:t>antes de la fecha de entrada en vigor del Protocolo de Madrid respecto de Turquía</w:t>
      </w:r>
      <w:r w:rsidR="000E4462">
        <w:rPr>
          <w:lang w:val="es-ES_tradnl"/>
        </w:rPr>
        <w:t>, a saber, el 1 de enero de 1999.</w:t>
      </w:r>
    </w:p>
    <w:p w:rsidR="00C5357E" w:rsidRPr="00330240" w:rsidRDefault="00C5357E" w:rsidP="00A76562">
      <w:pPr>
        <w:rPr>
          <w:lang w:val="es-ES_tradnl"/>
        </w:rPr>
      </w:pPr>
    </w:p>
    <w:p w:rsidR="0087595D" w:rsidRPr="00330240" w:rsidRDefault="0087595D" w:rsidP="00A76562">
      <w:pPr>
        <w:rPr>
          <w:lang w:val="es-ES_tradnl"/>
        </w:rPr>
      </w:pPr>
    </w:p>
    <w:p w:rsidR="0087595D" w:rsidRPr="00330240" w:rsidRDefault="0087595D" w:rsidP="00A76562">
      <w:pPr>
        <w:rPr>
          <w:lang w:val="es-ES_tradnl"/>
        </w:rPr>
      </w:pPr>
    </w:p>
    <w:p w:rsidR="000255C9" w:rsidRPr="00DE624B" w:rsidRDefault="00964EFC" w:rsidP="00290DA5">
      <w:pPr>
        <w:pStyle w:val="Endofdocument-Annex"/>
        <w:rPr>
          <w:lang w:val="es-ES_tradnl"/>
        </w:rPr>
      </w:pPr>
      <w:r>
        <w:rPr>
          <w:lang w:val="es-ES_tradnl"/>
        </w:rPr>
        <w:t>28</w:t>
      </w:r>
      <w:r w:rsidR="00A27D7A">
        <w:rPr>
          <w:lang w:val="es-ES_tradnl"/>
        </w:rPr>
        <w:t xml:space="preserve"> de </w:t>
      </w:r>
      <w:r w:rsidR="00A77C72">
        <w:rPr>
          <w:lang w:val="es-ES_tradnl"/>
        </w:rPr>
        <w:t>octubre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E37193">
        <w:rPr>
          <w:lang w:val="es-ES_tradnl"/>
        </w:rPr>
        <w:t>9</w:t>
      </w:r>
    </w:p>
    <w:sectPr w:rsidR="000255C9" w:rsidRPr="00DE624B" w:rsidSect="00A77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72" w:rsidRDefault="00A77C72" w:rsidP="00A77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72" w:rsidRDefault="00A77C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72" w:rsidRDefault="00A77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72" w:rsidRDefault="00A77C72" w:rsidP="00A77C72">
    <w:pPr>
      <w:jc w:val="right"/>
    </w:pPr>
  </w:p>
  <w:p w:rsidR="00A77C72" w:rsidRDefault="00A77C72" w:rsidP="00A77C72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35E01">
      <w:rPr>
        <w:noProof/>
      </w:rPr>
      <w:t>1</w:t>
    </w:r>
    <w:r>
      <w:fldChar w:fldCharType="end"/>
    </w:r>
  </w:p>
  <w:p w:rsidR="00A77C72" w:rsidRDefault="00A77C72" w:rsidP="00A77C7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535E01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C72" w:rsidRDefault="00A77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98"/>
    <w:rsid w:val="000255C9"/>
    <w:rsid w:val="000315CE"/>
    <w:rsid w:val="00031D0C"/>
    <w:rsid w:val="00033F8A"/>
    <w:rsid w:val="00043313"/>
    <w:rsid w:val="00043CAA"/>
    <w:rsid w:val="00047A1D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B000E"/>
    <w:rsid w:val="000C1884"/>
    <w:rsid w:val="000C71B3"/>
    <w:rsid w:val="000D2BEC"/>
    <w:rsid w:val="000D3921"/>
    <w:rsid w:val="000E1DDC"/>
    <w:rsid w:val="000E4462"/>
    <w:rsid w:val="000E73ED"/>
    <w:rsid w:val="000F5E56"/>
    <w:rsid w:val="000F7A69"/>
    <w:rsid w:val="001272E3"/>
    <w:rsid w:val="001317A4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B03D0"/>
    <w:rsid w:val="001B155F"/>
    <w:rsid w:val="001C2D7E"/>
    <w:rsid w:val="001E1F47"/>
    <w:rsid w:val="001E3850"/>
    <w:rsid w:val="001F1B95"/>
    <w:rsid w:val="001F43BD"/>
    <w:rsid w:val="001F717F"/>
    <w:rsid w:val="00202410"/>
    <w:rsid w:val="0020551F"/>
    <w:rsid w:val="00213E14"/>
    <w:rsid w:val="002170AA"/>
    <w:rsid w:val="0022087F"/>
    <w:rsid w:val="002231FE"/>
    <w:rsid w:val="0022493E"/>
    <w:rsid w:val="00234308"/>
    <w:rsid w:val="0023745C"/>
    <w:rsid w:val="002453E8"/>
    <w:rsid w:val="0024651F"/>
    <w:rsid w:val="00251890"/>
    <w:rsid w:val="0025278E"/>
    <w:rsid w:val="002543C3"/>
    <w:rsid w:val="002634C4"/>
    <w:rsid w:val="00271292"/>
    <w:rsid w:val="00271540"/>
    <w:rsid w:val="0027396E"/>
    <w:rsid w:val="00275D8E"/>
    <w:rsid w:val="0029074C"/>
    <w:rsid w:val="00290DA5"/>
    <w:rsid w:val="002928D3"/>
    <w:rsid w:val="002A2E4F"/>
    <w:rsid w:val="002A7210"/>
    <w:rsid w:val="002C1554"/>
    <w:rsid w:val="002C2267"/>
    <w:rsid w:val="002C34BE"/>
    <w:rsid w:val="002C38D8"/>
    <w:rsid w:val="002C7D2B"/>
    <w:rsid w:val="002D1F13"/>
    <w:rsid w:val="002D4C58"/>
    <w:rsid w:val="002D5FFD"/>
    <w:rsid w:val="002E5166"/>
    <w:rsid w:val="002E6718"/>
    <w:rsid w:val="002F1FE6"/>
    <w:rsid w:val="002F3B70"/>
    <w:rsid w:val="002F4E68"/>
    <w:rsid w:val="00312F7F"/>
    <w:rsid w:val="00317670"/>
    <w:rsid w:val="00330240"/>
    <w:rsid w:val="00335EC1"/>
    <w:rsid w:val="0033725A"/>
    <w:rsid w:val="003431A7"/>
    <w:rsid w:val="00343D0A"/>
    <w:rsid w:val="00347330"/>
    <w:rsid w:val="00357985"/>
    <w:rsid w:val="00361450"/>
    <w:rsid w:val="003673CF"/>
    <w:rsid w:val="00377B2E"/>
    <w:rsid w:val="00380429"/>
    <w:rsid w:val="003845C1"/>
    <w:rsid w:val="003926A7"/>
    <w:rsid w:val="003A6F89"/>
    <w:rsid w:val="003B01F4"/>
    <w:rsid w:val="003B38C1"/>
    <w:rsid w:val="003B46CB"/>
    <w:rsid w:val="003B5862"/>
    <w:rsid w:val="003C22D1"/>
    <w:rsid w:val="003C2450"/>
    <w:rsid w:val="003C30A1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16C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35E01"/>
    <w:rsid w:val="00546473"/>
    <w:rsid w:val="00546A94"/>
    <w:rsid w:val="0054762F"/>
    <w:rsid w:val="00560A29"/>
    <w:rsid w:val="00563C83"/>
    <w:rsid w:val="005678D8"/>
    <w:rsid w:val="005709B6"/>
    <w:rsid w:val="00582076"/>
    <w:rsid w:val="00585C7E"/>
    <w:rsid w:val="005868B8"/>
    <w:rsid w:val="0059431F"/>
    <w:rsid w:val="00597D88"/>
    <w:rsid w:val="005A0F80"/>
    <w:rsid w:val="005A25C0"/>
    <w:rsid w:val="005A3D3E"/>
    <w:rsid w:val="005B0D66"/>
    <w:rsid w:val="005B14E6"/>
    <w:rsid w:val="005B5479"/>
    <w:rsid w:val="005B5790"/>
    <w:rsid w:val="005C6649"/>
    <w:rsid w:val="005D3F45"/>
    <w:rsid w:val="005E2346"/>
    <w:rsid w:val="005F2F3B"/>
    <w:rsid w:val="00600876"/>
    <w:rsid w:val="00605827"/>
    <w:rsid w:val="00610854"/>
    <w:rsid w:val="00644AA2"/>
    <w:rsid w:val="00645225"/>
    <w:rsid w:val="00646050"/>
    <w:rsid w:val="00647B0C"/>
    <w:rsid w:val="00651E58"/>
    <w:rsid w:val="00654AE9"/>
    <w:rsid w:val="006649CC"/>
    <w:rsid w:val="006659A7"/>
    <w:rsid w:val="006713CA"/>
    <w:rsid w:val="00674ABA"/>
    <w:rsid w:val="00676C5C"/>
    <w:rsid w:val="00683665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0773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E1400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2CE"/>
    <w:rsid w:val="00851F65"/>
    <w:rsid w:val="00852029"/>
    <w:rsid w:val="00853FA8"/>
    <w:rsid w:val="00854071"/>
    <w:rsid w:val="0086238B"/>
    <w:rsid w:val="00867464"/>
    <w:rsid w:val="00872890"/>
    <w:rsid w:val="0087595D"/>
    <w:rsid w:val="00885618"/>
    <w:rsid w:val="00887A49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47555"/>
    <w:rsid w:val="00964EFC"/>
    <w:rsid w:val="00965EC2"/>
    <w:rsid w:val="00966A22"/>
    <w:rsid w:val="0096722F"/>
    <w:rsid w:val="00975DC9"/>
    <w:rsid w:val="00980843"/>
    <w:rsid w:val="009820CB"/>
    <w:rsid w:val="00987E9A"/>
    <w:rsid w:val="0099078A"/>
    <w:rsid w:val="00995381"/>
    <w:rsid w:val="00997301"/>
    <w:rsid w:val="00997AAD"/>
    <w:rsid w:val="009A591F"/>
    <w:rsid w:val="009C0C04"/>
    <w:rsid w:val="009C757E"/>
    <w:rsid w:val="009D6D67"/>
    <w:rsid w:val="009D6F67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3584"/>
    <w:rsid w:val="00A456E7"/>
    <w:rsid w:val="00A45BD8"/>
    <w:rsid w:val="00A52A9B"/>
    <w:rsid w:val="00A5699E"/>
    <w:rsid w:val="00A57CFA"/>
    <w:rsid w:val="00A616D9"/>
    <w:rsid w:val="00A61B90"/>
    <w:rsid w:val="00A63409"/>
    <w:rsid w:val="00A70C31"/>
    <w:rsid w:val="00A76562"/>
    <w:rsid w:val="00A77C72"/>
    <w:rsid w:val="00A869B7"/>
    <w:rsid w:val="00A97803"/>
    <w:rsid w:val="00AA0CD0"/>
    <w:rsid w:val="00AA1EEF"/>
    <w:rsid w:val="00AA2575"/>
    <w:rsid w:val="00AB1A11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17881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11C4"/>
    <w:rsid w:val="00BC2CC9"/>
    <w:rsid w:val="00BC375A"/>
    <w:rsid w:val="00BD3F14"/>
    <w:rsid w:val="00BE3624"/>
    <w:rsid w:val="00BE55D6"/>
    <w:rsid w:val="00BE5857"/>
    <w:rsid w:val="00BF009F"/>
    <w:rsid w:val="00BF3038"/>
    <w:rsid w:val="00C023DA"/>
    <w:rsid w:val="00C11BFE"/>
    <w:rsid w:val="00C138CC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C501A"/>
    <w:rsid w:val="00CD7C96"/>
    <w:rsid w:val="00CE0A51"/>
    <w:rsid w:val="00CE0F4D"/>
    <w:rsid w:val="00CE2197"/>
    <w:rsid w:val="00CE29AF"/>
    <w:rsid w:val="00CE5A19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4D26"/>
    <w:rsid w:val="00D45252"/>
    <w:rsid w:val="00D5693F"/>
    <w:rsid w:val="00D57F87"/>
    <w:rsid w:val="00D57F90"/>
    <w:rsid w:val="00D65F1C"/>
    <w:rsid w:val="00D71B4D"/>
    <w:rsid w:val="00D76F38"/>
    <w:rsid w:val="00D81ED9"/>
    <w:rsid w:val="00D84272"/>
    <w:rsid w:val="00D90EE5"/>
    <w:rsid w:val="00D91F2C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37193"/>
    <w:rsid w:val="00E40713"/>
    <w:rsid w:val="00E42B9A"/>
    <w:rsid w:val="00E438C5"/>
    <w:rsid w:val="00E44630"/>
    <w:rsid w:val="00E532DC"/>
    <w:rsid w:val="00E62906"/>
    <w:rsid w:val="00E66C2C"/>
    <w:rsid w:val="00E67B4C"/>
    <w:rsid w:val="00E7182A"/>
    <w:rsid w:val="00E74DC1"/>
    <w:rsid w:val="00E8035A"/>
    <w:rsid w:val="00E83E5C"/>
    <w:rsid w:val="00E93A22"/>
    <w:rsid w:val="00E97A31"/>
    <w:rsid w:val="00EA2666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91561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AFD6579B-ADEB-4FE0-B5CA-CF57666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769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15</cp:revision>
  <cp:lastPrinted>2019-10-28T10:02:00Z</cp:lastPrinted>
  <dcterms:created xsi:type="dcterms:W3CDTF">2019-07-25T08:40:00Z</dcterms:created>
  <dcterms:modified xsi:type="dcterms:W3CDTF">2019-10-28T10:02:00Z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463b33e3-28fc-498f-9377-f4a1bf630648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