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val="fr-CH" w:eastAsia="fr-CH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C81E68">
              <w:rPr>
                <w:rFonts w:ascii="Arial Black" w:hAnsi="Arial Black"/>
                <w:sz w:val="15"/>
                <w:lang w:val="fr-FR"/>
              </w:rPr>
              <w:t>6</w:t>
            </w:r>
            <w:r w:rsidR="00DD3AC9">
              <w:rPr>
                <w:rFonts w:ascii="Arial Black" w:hAnsi="Arial Black"/>
                <w:sz w:val="15"/>
                <w:lang w:val="fr-FR"/>
              </w:rPr>
              <w:t>2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160601">
              <w:rPr>
                <w:rFonts w:ascii="Arial Black" w:hAnsi="Arial Black"/>
                <w:sz w:val="15"/>
                <w:lang w:val="fr-FR"/>
              </w:rPr>
              <w:t>9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080016">
        <w:rPr>
          <w:b/>
          <w:bCs/>
          <w:sz w:val="24"/>
          <w:szCs w:val="24"/>
          <w:lang w:val="fr-FR"/>
        </w:rPr>
        <w:t>Malaisie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8E2232" w:rsidP="000E305F">
      <w:pPr>
        <w:pStyle w:val="ONUMFS"/>
        <w:rPr>
          <w:lang w:val="fr-FR" w:eastAsia="ja-JP"/>
        </w:rPr>
      </w:pPr>
      <w:r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C4556F">
        <w:rPr>
          <w:lang w:val="fr-FR" w:eastAsia="ja-JP"/>
        </w:rPr>
        <w:t xml:space="preserve">de la </w:t>
      </w:r>
      <w:r w:rsidR="00C4556F">
        <w:rPr>
          <w:rFonts w:eastAsia="MS Mincho"/>
          <w:szCs w:val="22"/>
          <w:lang w:val="fr-FR" w:eastAsia="ja-JP"/>
        </w:rPr>
        <w:t xml:space="preserve">Malaisie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C4556F">
        <w:rPr>
          <w:lang w:val="fr-FR" w:eastAsia="ja-JP"/>
        </w:rPr>
        <w:t xml:space="preserve">la </w:t>
      </w:r>
      <w:r w:rsidR="00C4556F">
        <w:rPr>
          <w:rFonts w:eastAsia="MS Mincho"/>
          <w:szCs w:val="22"/>
          <w:lang w:val="fr-FR" w:eastAsia="ja-JP"/>
        </w:rPr>
        <w:t xml:space="preserve">Malaisie </w:t>
      </w:r>
      <w:r w:rsidR="00F30C3B"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C4556F">
        <w:rPr>
          <w:lang w:val="fr-FR" w:eastAsia="ja-JP"/>
        </w:rPr>
        <w:t>elle</w:t>
      </w:r>
      <w:r w:rsidR="00F30C3B"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C4556F">
        <w:rPr>
          <w:lang w:val="fr-FR" w:eastAsia="ja-JP"/>
        </w:rPr>
        <w:t>e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="00F30C3B" w:rsidRPr="00761230">
        <w:rPr>
          <w:lang w:val="fr-FR" w:eastAsia="ja-JP"/>
        </w:rPr>
        <w:t>dans lequel</w:t>
      </w:r>
      <w:r w:rsidR="00C4556F">
        <w:rPr>
          <w:lang w:val="fr-FR" w:eastAsia="ja-JP"/>
        </w:rPr>
        <w:t xml:space="preserve"> la </w:t>
      </w:r>
      <w:r w:rsidR="00C4556F">
        <w:rPr>
          <w:rFonts w:eastAsia="MS Mincho"/>
          <w:szCs w:val="22"/>
          <w:lang w:val="fr-FR" w:eastAsia="ja-JP"/>
        </w:rPr>
        <w:t xml:space="preserve">Malaisie </w:t>
      </w:r>
      <w:r w:rsidR="009D4CE0">
        <w:rPr>
          <w:lang w:val="fr-FR" w:eastAsia="ja-JP"/>
        </w:rPr>
        <w:t>a été désigné</w:t>
      </w:r>
      <w:r w:rsidR="00C4556F">
        <w:rPr>
          <w:lang w:val="fr-FR" w:eastAsia="ja-JP"/>
        </w:rPr>
        <w:t>e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</w:t>
      </w:r>
      <w:r w:rsidR="00C67695">
        <w:rPr>
          <w:lang w:val="fr-FR" w:eastAsia="ja-JP"/>
        </w:rPr>
        <w:t xml:space="preserve">ovenant des émoluments </w:t>
      </w:r>
      <w:r w:rsidR="000D7308" w:rsidRPr="000D7308">
        <w:rPr>
          <w:lang w:val="fr-FR" w:eastAsia="ja-JP"/>
        </w:rPr>
        <w:t>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C4556F">
        <w:rPr>
          <w:lang w:val="fr-FR" w:eastAsia="ja-JP"/>
        </w:rPr>
        <w:t xml:space="preserve">de la </w:t>
      </w:r>
      <w:r w:rsidR="00C4556F">
        <w:rPr>
          <w:rFonts w:eastAsia="MS Mincho"/>
          <w:szCs w:val="22"/>
          <w:lang w:val="fr-FR" w:eastAsia="ja-JP"/>
        </w:rPr>
        <w:t>Malaisie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0F2244" w:rsidRPr="00D924D9" w:rsidTr="00071BE3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rPr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  <w:lang w:val="fr-CH"/>
              </w:rPr>
            </w:pPr>
          </w:p>
          <w:p w:rsidR="000F2244" w:rsidRPr="00D924D9" w:rsidRDefault="000F2244" w:rsidP="00071BE3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0F2244" w:rsidRPr="00D924D9" w:rsidRDefault="000F2244" w:rsidP="00071BE3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/>
          <w:p w:rsidR="000F2244" w:rsidRPr="00D924D9" w:rsidRDefault="000F2244" w:rsidP="00071BE3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0F2244" w:rsidRPr="00D924D9" w:rsidRDefault="000F2244" w:rsidP="00071BE3">
            <w:pPr>
              <w:jc w:val="center"/>
            </w:pPr>
          </w:p>
          <w:p w:rsidR="000F2244" w:rsidRPr="00D924D9" w:rsidRDefault="000F2244" w:rsidP="00071BE3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0F2244" w:rsidRPr="00D924D9" w:rsidRDefault="000F2244" w:rsidP="00071BE3">
            <w:pPr>
              <w:rPr>
                <w:i/>
                <w:iCs/>
                <w:lang w:eastAsia="ja-JP"/>
              </w:rPr>
            </w:pPr>
          </w:p>
        </w:tc>
      </w:tr>
      <w:tr w:rsidR="000F2244" w:rsidRPr="005D37DE" w:rsidTr="00071BE3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D924D9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Demande ou</w:t>
            </w: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désignation</w:t>
            </w: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postérieure</w:t>
            </w:r>
          </w:p>
          <w:p w:rsidR="000F2244" w:rsidRPr="005D37DE" w:rsidRDefault="000F2244" w:rsidP="00071BE3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Default="000F2244" w:rsidP="00071BE3">
            <w:pPr>
              <w:rPr>
                <w:lang w:val="fr-FR"/>
              </w:rPr>
            </w:pPr>
          </w:p>
          <w:p w:rsidR="00D0416D" w:rsidRPr="005D37DE" w:rsidRDefault="00D0416D" w:rsidP="00071BE3">
            <w:pPr>
              <w:rPr>
                <w:lang w:val="fr-FR"/>
              </w:rPr>
            </w:pPr>
          </w:p>
          <w:p w:rsidR="000F2244" w:rsidRPr="005D37DE" w:rsidRDefault="000F2244" w:rsidP="00071BE3">
            <w:pPr>
              <w:rPr>
                <w:rFonts w:eastAsia="MS Mincho"/>
                <w:szCs w:val="22"/>
                <w:lang w:val="fr-FR" w:eastAsia="ja-JP"/>
              </w:rPr>
            </w:pPr>
            <w:r w:rsidRPr="005D37DE">
              <w:rPr>
                <w:lang w:val="fr-FR"/>
              </w:rPr>
              <w:t xml:space="preserve">–  pour une classe </w:t>
            </w:r>
            <w:r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rPr>
                <w:lang w:val="fr-FR"/>
              </w:rPr>
            </w:pPr>
          </w:p>
          <w:p w:rsidR="00D0416D" w:rsidRDefault="00D0416D" w:rsidP="000868D8">
            <w:pPr>
              <w:tabs>
                <w:tab w:val="left" w:pos="1135"/>
              </w:tabs>
              <w:jc w:val="center"/>
              <w:rPr>
                <w:lang w:val="fr-CH"/>
              </w:rPr>
            </w:pPr>
          </w:p>
          <w:p w:rsidR="000F2244" w:rsidRPr="005D37DE" w:rsidRDefault="00D0416D" w:rsidP="000868D8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259</w:t>
            </w:r>
          </w:p>
        </w:tc>
      </w:tr>
      <w:tr w:rsidR="000F2244" w:rsidRPr="005D37DE" w:rsidTr="00B521C8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44" w:rsidRPr="005D37DE" w:rsidRDefault="000F2244" w:rsidP="00071BE3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/>
          <w:p w:rsidR="000F2244" w:rsidRPr="005D37DE" w:rsidRDefault="000F2244" w:rsidP="00071BE3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F2244" w:rsidRPr="005D37DE" w:rsidRDefault="000868D8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</w:p>
        </w:tc>
      </w:tr>
      <w:tr w:rsidR="000F2244" w:rsidRPr="005D37DE" w:rsidTr="00071BE3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  <w:rPr>
                <w:lang w:val="fr-FR"/>
              </w:rPr>
            </w:pPr>
            <w:r w:rsidRPr="005D37DE">
              <w:rPr>
                <w:lang w:val="fr-FR"/>
              </w:rPr>
              <w:t>Renouvellement</w:t>
            </w:r>
          </w:p>
          <w:p w:rsidR="000F2244" w:rsidRPr="005D37DE" w:rsidRDefault="000F2244" w:rsidP="00071BE3">
            <w:pPr>
              <w:jc w:val="center"/>
            </w:pPr>
          </w:p>
          <w:p w:rsidR="000F2244" w:rsidRPr="005D37DE" w:rsidRDefault="000F2244" w:rsidP="00071BE3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Default="000F2244" w:rsidP="00071BE3">
            <w:pPr>
              <w:rPr>
                <w:lang w:val="fr-CH"/>
              </w:rPr>
            </w:pPr>
          </w:p>
          <w:p w:rsidR="00D0416D" w:rsidRPr="005D37DE" w:rsidRDefault="00D0416D" w:rsidP="00071BE3">
            <w:pPr>
              <w:rPr>
                <w:lang w:val="fr-CH"/>
              </w:rPr>
            </w:pPr>
          </w:p>
          <w:p w:rsidR="000F2244" w:rsidRPr="005D37DE" w:rsidRDefault="000F2244" w:rsidP="00071BE3">
            <w:pPr>
              <w:rPr>
                <w:lang w:val="fr-FR"/>
              </w:rPr>
            </w:pPr>
            <w:r w:rsidRPr="005D37DE">
              <w:rPr>
                <w:lang w:val="fr-FR"/>
              </w:rPr>
              <w:t xml:space="preserve">–  pour une classe </w:t>
            </w:r>
            <w:r w:rsidRPr="005D37DE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0416D" w:rsidRPr="00B521C8" w:rsidRDefault="00D0416D" w:rsidP="000868D8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0F2244" w:rsidRPr="005D37DE" w:rsidRDefault="00D0416D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236</w:t>
            </w:r>
          </w:p>
        </w:tc>
      </w:tr>
      <w:tr w:rsidR="000F2244" w:rsidRPr="005D37DE" w:rsidTr="00B521C8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44" w:rsidRPr="005D37DE" w:rsidRDefault="000F2244" w:rsidP="00071BE3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D0416D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2244" w:rsidRPr="005D37DE" w:rsidRDefault="000F2244" w:rsidP="00071BE3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F2244" w:rsidRPr="005D37DE" w:rsidRDefault="000868D8" w:rsidP="000868D8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</w:t>
            </w:r>
          </w:p>
        </w:tc>
      </w:tr>
    </w:tbl>
    <w:p w:rsidR="000655A5" w:rsidRPr="005D37DE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 w:rsidRPr="005D37DE">
        <w:rPr>
          <w:lang w:val="fr-FR" w:eastAsia="ja-JP"/>
        </w:rPr>
        <w:t>3.</w:t>
      </w:r>
      <w:r w:rsidRPr="005D37DE">
        <w:rPr>
          <w:lang w:val="fr-FR" w:eastAsia="ja-JP"/>
        </w:rPr>
        <w:tab/>
      </w:r>
      <w:r w:rsidR="002D2BE6" w:rsidRPr="005D37DE">
        <w:rPr>
          <w:lang w:val="fr-FR" w:eastAsia="ja-JP"/>
        </w:rPr>
        <w:t>Cette</w:t>
      </w:r>
      <w:r w:rsidR="00C23F94" w:rsidRPr="005D37DE">
        <w:rPr>
          <w:lang w:val="fr-FR" w:eastAsia="ja-JP"/>
        </w:rPr>
        <w:t xml:space="preserve"> </w:t>
      </w:r>
      <w:r w:rsidR="002D2BE6" w:rsidRPr="005D37DE">
        <w:rPr>
          <w:lang w:val="fr-FR" w:eastAsia="ja-JP"/>
        </w:rPr>
        <w:t>déclaration</w:t>
      </w:r>
      <w:r w:rsidR="00A52652" w:rsidRPr="005D37DE">
        <w:rPr>
          <w:lang w:val="fr-FR" w:eastAsia="ja-JP"/>
        </w:rPr>
        <w:t xml:space="preserve"> </w:t>
      </w:r>
      <w:r w:rsidR="00AD328F" w:rsidRPr="005D37DE">
        <w:rPr>
          <w:lang w:val="fr-FR" w:eastAsia="ja-JP"/>
        </w:rPr>
        <w:t>prend</w:t>
      </w:r>
      <w:r w:rsidR="002D2BE6" w:rsidRPr="005D37DE">
        <w:rPr>
          <w:lang w:val="fr-FR" w:eastAsia="ja-JP"/>
        </w:rPr>
        <w:t>ra e</w:t>
      </w:r>
      <w:r w:rsidR="00AD328F" w:rsidRPr="005D37DE">
        <w:rPr>
          <w:lang w:val="fr-FR" w:eastAsia="ja-JP"/>
        </w:rPr>
        <w:t>ffet</w:t>
      </w:r>
      <w:r w:rsidR="002D2BE6" w:rsidRPr="005D37DE">
        <w:rPr>
          <w:lang w:val="fr-FR" w:eastAsia="ja-JP"/>
        </w:rPr>
        <w:t xml:space="preserve"> le</w:t>
      </w:r>
      <w:r w:rsidR="00A52652" w:rsidRPr="005D37DE">
        <w:rPr>
          <w:lang w:val="fr-FR" w:eastAsia="ja-JP"/>
        </w:rPr>
        <w:t xml:space="preserve"> </w:t>
      </w:r>
      <w:r w:rsidR="00F77C82">
        <w:rPr>
          <w:lang w:val="fr-CH"/>
        </w:rPr>
        <w:t>27</w:t>
      </w:r>
      <w:r w:rsidR="000F2244" w:rsidRPr="005D37DE">
        <w:rPr>
          <w:lang w:val="fr-CH"/>
        </w:rPr>
        <w:t> </w:t>
      </w:r>
      <w:r w:rsidR="00F77C82">
        <w:rPr>
          <w:lang w:val="fr-CH"/>
        </w:rPr>
        <w:t>décembre</w:t>
      </w:r>
      <w:r w:rsidR="000F2244" w:rsidRPr="005D37DE">
        <w:rPr>
          <w:lang w:val="fr-CH"/>
        </w:rPr>
        <w:t> 2019</w:t>
      </w:r>
      <w:r w:rsidR="00102C01" w:rsidRPr="005D37DE">
        <w:rPr>
          <w:lang w:val="fr-FR" w:eastAsia="ja-JP"/>
        </w:rPr>
        <w:t>.  Par conséquent, l</w:t>
      </w:r>
      <w:r w:rsidR="00A52652" w:rsidRPr="005D37DE">
        <w:rPr>
          <w:lang w:val="fr-FR" w:eastAsia="ja-JP"/>
        </w:rPr>
        <w:t xml:space="preserve">es montants </w:t>
      </w:r>
      <w:r w:rsidR="00102C01" w:rsidRPr="005D37DE">
        <w:rPr>
          <w:lang w:val="fr-FR" w:eastAsia="ja-JP"/>
        </w:rPr>
        <w:t xml:space="preserve">susmentionnés </w:t>
      </w:r>
      <w:r w:rsidR="00A52652" w:rsidRPr="005D37DE">
        <w:rPr>
          <w:lang w:val="fr-FR" w:eastAsia="ja-JP"/>
        </w:rPr>
        <w:t xml:space="preserve">devront être payés lorsque </w:t>
      </w:r>
      <w:r w:rsidR="00F77C82">
        <w:rPr>
          <w:lang w:val="fr-FR" w:eastAsia="ja-JP"/>
        </w:rPr>
        <w:t xml:space="preserve">la </w:t>
      </w:r>
      <w:r w:rsidR="00F77C82">
        <w:rPr>
          <w:rFonts w:eastAsia="MS Mincho"/>
          <w:szCs w:val="22"/>
          <w:lang w:val="fr-FR" w:eastAsia="ja-JP"/>
        </w:rPr>
        <w:t>Malaisie</w:t>
      </w:r>
    </w:p>
    <w:p w:rsidR="00A52652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</w:t>
      </w:r>
      <w:r w:rsidR="00F77C82">
        <w:rPr>
          <w:rFonts w:eastAsia="MS Mincho"/>
          <w:szCs w:val="22"/>
          <w:lang w:val="fr-FR" w:eastAsia="ja-JP"/>
        </w:rPr>
        <w:t>e</w:t>
      </w:r>
      <w:r w:rsidRPr="00761230">
        <w:rPr>
          <w:rFonts w:eastAsia="MS Mincho"/>
          <w:szCs w:val="22"/>
          <w:lang w:val="fr-FR" w:eastAsia="ja-JP"/>
        </w:rPr>
        <w:t xml:space="preserve">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Pr="00761230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</w:t>
      </w:r>
      <w:r w:rsidR="00F77C82">
        <w:rPr>
          <w:lang w:val="fr-FR" w:eastAsia="ja-JP"/>
        </w:rPr>
        <w:t>e</w:t>
      </w:r>
      <w:r w:rsidRPr="00761230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r w:rsidRPr="00761230">
        <w:rPr>
          <w:lang w:val="fr-FR"/>
        </w:rPr>
        <w:t xml:space="preserve">Le </w:t>
      </w:r>
      <w:r w:rsidR="00DD3AC9">
        <w:rPr>
          <w:lang w:val="fr-FR"/>
        </w:rPr>
        <w:t>15 nov</w:t>
      </w:r>
      <w:bookmarkStart w:id="1" w:name="_GoBack"/>
      <w:bookmarkEnd w:id="1"/>
      <w:r w:rsidR="00DD3AC9">
        <w:rPr>
          <w:lang w:val="fr-FR"/>
        </w:rPr>
        <w:t>em</w:t>
      </w:r>
      <w:r w:rsidR="00D72136">
        <w:rPr>
          <w:lang w:val="fr-FR"/>
        </w:rPr>
        <w:t>bre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160601">
        <w:rPr>
          <w:lang w:val="fr-FR"/>
        </w:rPr>
        <w:t>9</w:t>
      </w:r>
    </w:p>
    <w:sectPr w:rsidR="009124B6" w:rsidRPr="00761230" w:rsidSect="004C2DCF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 w:rsidP="004C2DCF">
    <w:pPr>
      <w:jc w:val="right"/>
    </w:pPr>
  </w:p>
  <w:p w:rsidR="004C2DCF" w:rsidRPr="00B513D9" w:rsidRDefault="004C2DCF" w:rsidP="004C2DCF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E66D2">
      <w:rPr>
        <w:noProof/>
      </w:rPr>
      <w:t>2</w:t>
    </w:r>
    <w:r w:rsidRPr="00B513D9">
      <w:fldChar w:fldCharType="end"/>
    </w:r>
  </w:p>
  <w:p w:rsidR="004C2DCF" w:rsidRDefault="004C2DCF" w:rsidP="004C2DC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E66D2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CF" w:rsidRDefault="004C2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4CBE"/>
    <w:rsid w:val="00065151"/>
    <w:rsid w:val="000655A5"/>
    <w:rsid w:val="000728FF"/>
    <w:rsid w:val="00075432"/>
    <w:rsid w:val="00076EDC"/>
    <w:rsid w:val="00080016"/>
    <w:rsid w:val="000821DE"/>
    <w:rsid w:val="000868D8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305F"/>
    <w:rsid w:val="000E73ED"/>
    <w:rsid w:val="000F2244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0601"/>
    <w:rsid w:val="00166299"/>
    <w:rsid w:val="00167B0A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D7F50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1775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2DCF"/>
    <w:rsid w:val="004C7C7E"/>
    <w:rsid w:val="004D0C55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0A8D"/>
    <w:rsid w:val="005B5479"/>
    <w:rsid w:val="005C2140"/>
    <w:rsid w:val="005C6649"/>
    <w:rsid w:val="005D1222"/>
    <w:rsid w:val="005D3534"/>
    <w:rsid w:val="005D37DE"/>
    <w:rsid w:val="005E0CB7"/>
    <w:rsid w:val="005E2DA9"/>
    <w:rsid w:val="005E6CE1"/>
    <w:rsid w:val="005F2F3B"/>
    <w:rsid w:val="00605827"/>
    <w:rsid w:val="006124C8"/>
    <w:rsid w:val="0061365A"/>
    <w:rsid w:val="00625CC6"/>
    <w:rsid w:val="0062765D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3917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5D79"/>
    <w:rsid w:val="007F62D1"/>
    <w:rsid w:val="008001AE"/>
    <w:rsid w:val="00804EC4"/>
    <w:rsid w:val="00813078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E2232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176F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2568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20D4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21C8"/>
    <w:rsid w:val="00B54D7D"/>
    <w:rsid w:val="00B654C6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56F"/>
    <w:rsid w:val="00C45642"/>
    <w:rsid w:val="00C46ADF"/>
    <w:rsid w:val="00C47421"/>
    <w:rsid w:val="00C5277C"/>
    <w:rsid w:val="00C53730"/>
    <w:rsid w:val="00C556FE"/>
    <w:rsid w:val="00C67695"/>
    <w:rsid w:val="00C704F0"/>
    <w:rsid w:val="00C7300F"/>
    <w:rsid w:val="00C74557"/>
    <w:rsid w:val="00C771EA"/>
    <w:rsid w:val="00C81E68"/>
    <w:rsid w:val="00C86B93"/>
    <w:rsid w:val="00C920F1"/>
    <w:rsid w:val="00C977DB"/>
    <w:rsid w:val="00CA71F2"/>
    <w:rsid w:val="00CB132F"/>
    <w:rsid w:val="00CB13CA"/>
    <w:rsid w:val="00CB2163"/>
    <w:rsid w:val="00CC5016"/>
    <w:rsid w:val="00CE0A51"/>
    <w:rsid w:val="00CE0D69"/>
    <w:rsid w:val="00CE0F4D"/>
    <w:rsid w:val="00CE1E9B"/>
    <w:rsid w:val="00CE6390"/>
    <w:rsid w:val="00CF316C"/>
    <w:rsid w:val="00CF4536"/>
    <w:rsid w:val="00D0416D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2136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3218"/>
    <w:rsid w:val="00DB42CB"/>
    <w:rsid w:val="00DC3E50"/>
    <w:rsid w:val="00DC5AB2"/>
    <w:rsid w:val="00DD3AC9"/>
    <w:rsid w:val="00DF77AD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6D2"/>
    <w:rsid w:val="00EE673C"/>
    <w:rsid w:val="00EF0146"/>
    <w:rsid w:val="00EF1C9D"/>
    <w:rsid w:val="00F0720F"/>
    <w:rsid w:val="00F201C4"/>
    <w:rsid w:val="00F23DA0"/>
    <w:rsid w:val="00F30072"/>
    <w:rsid w:val="00F30C3B"/>
    <w:rsid w:val="00F32C39"/>
    <w:rsid w:val="00F41925"/>
    <w:rsid w:val="00F64E97"/>
    <w:rsid w:val="00F66152"/>
    <w:rsid w:val="00F7721F"/>
    <w:rsid w:val="00F77C82"/>
    <w:rsid w:val="00FB0306"/>
    <w:rsid w:val="00FB0766"/>
    <w:rsid w:val="00FB1954"/>
    <w:rsid w:val="00FB58D6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7E5F3666"/>
  <w15:docId w15:val="{7E527900-7A90-4060-AA6F-EF57E77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1650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14</cp:revision>
  <cp:lastPrinted>2019-11-15T10:28:00Z</cp:lastPrinted>
  <dcterms:created xsi:type="dcterms:W3CDTF">2019-10-07T09:09:00Z</dcterms:created>
  <dcterms:modified xsi:type="dcterms:W3CDTF">2019-11-15T10:28:00Z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f97dce92-7f70-4fb7-940e-4d1c554bf3bc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