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D4EA2" w:rsidRDefault="00EC18A4" w:rsidP="00700AAA">
      <w:pPr>
        <w:spacing w:after="360"/>
        <w:outlineLvl w:val="0"/>
        <w:rPr>
          <w:rFonts w:asciiTheme="minorHAnsi" w:hAnsiTheme="minorHAnsi" w:cstheme="minorHAnsi"/>
          <w:b/>
          <w:bCs/>
          <w:caps/>
          <w:sz w:val="24"/>
        </w:rPr>
      </w:pPr>
      <w:bookmarkStart w:id="0" w:name="TitleOfDoc"/>
      <w:bookmarkStart w:id="1" w:name="_GoBack"/>
      <w:bookmarkEnd w:id="1"/>
      <w:r w:rsidRPr="008D4EA2">
        <w:rPr>
          <w:rFonts w:asciiTheme="minorHAnsi" w:hAnsiTheme="minorHAnsi"/>
          <w:b/>
          <w:bCs/>
          <w:caps/>
          <w:sz w:val="28"/>
          <w:szCs w:val="24"/>
          <w:rtl/>
        </w:rPr>
        <w:t>جدول الأعمال</w:t>
      </w:r>
      <w:r w:rsidR="00E626A9" w:rsidRPr="008D4EA2">
        <w:rPr>
          <w:rFonts w:asciiTheme="minorHAnsi" w:hAnsiTheme="minorHAnsi" w:hint="cs"/>
          <w:b/>
          <w:bCs/>
          <w:caps/>
          <w:sz w:val="28"/>
          <w:szCs w:val="24"/>
          <w:rtl/>
        </w:rPr>
        <w:t xml:space="preserve"> </w:t>
      </w:r>
    </w:p>
    <w:bookmarkEnd w:id="0"/>
    <w:p w:rsidR="00EC18A4" w:rsidRDefault="00EC18A4" w:rsidP="00D063A3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افتتاح الدورة</w:t>
      </w:r>
    </w:p>
    <w:p w:rsidR="00D063A3" w:rsidRPr="00EC18A4" w:rsidRDefault="00D063A3" w:rsidP="00D063A3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انتخاب الرئيس ونائب الرئيس</w:t>
      </w:r>
    </w:p>
    <w:p w:rsidR="00EC18A4" w:rsidRPr="00EC18A4" w:rsidRDefault="00EC18A4" w:rsidP="00700AAA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اعتماد جدول الأعمال</w:t>
      </w:r>
    </w:p>
    <w:p w:rsidR="000E0C82" w:rsidRPr="000E0C82" w:rsidRDefault="000E0C82" w:rsidP="007947D2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0E0C82">
        <w:rPr>
          <w:rFonts w:cstheme="minorHAnsi"/>
          <w:rtl/>
        </w:rPr>
        <w:t xml:space="preserve">تقرير عن الدورة </w:t>
      </w:r>
      <w:r w:rsidRPr="000E0C82">
        <w:rPr>
          <w:rFonts w:cstheme="minorHAnsi" w:hint="cs"/>
          <w:rtl/>
        </w:rPr>
        <w:t xml:space="preserve">الثانية والخمسين </w:t>
      </w:r>
      <w:r w:rsidRPr="000E0C82">
        <w:rPr>
          <w:rtl/>
        </w:rPr>
        <w:t>للجنة خبراء التصنيف الدولي للبراءات</w:t>
      </w:r>
    </w:p>
    <w:p w:rsidR="000E0C82" w:rsidRDefault="000E0C82" w:rsidP="000E0C82">
      <w:pPr>
        <w:pStyle w:val="ONUMA"/>
        <w:numPr>
          <w:ilvl w:val="0"/>
          <w:numId w:val="0"/>
        </w:numPr>
        <w:ind w:left="1134"/>
        <w:rPr>
          <w:rtl/>
          <w:lang w:bidi="ar-LB"/>
        </w:rPr>
      </w:pPr>
      <w:r>
        <w:rPr>
          <w:rFonts w:hint="cs"/>
          <w:rtl/>
        </w:rPr>
        <w:t xml:space="preserve">انظر الوثيقة </w:t>
      </w:r>
      <w:r w:rsidRPr="000E0C82">
        <w:t>IPC/CE/52/2</w:t>
      </w:r>
      <w:r>
        <w:rPr>
          <w:rFonts w:hint="cs"/>
          <w:rtl/>
          <w:lang w:bidi="ar-LB"/>
        </w:rPr>
        <w:t>.</w:t>
      </w:r>
    </w:p>
    <w:p w:rsidR="000E0C82" w:rsidRDefault="000E0C82" w:rsidP="001F2DF2">
      <w:pPr>
        <w:pStyle w:val="ONUMA"/>
        <w:numPr>
          <w:ilvl w:val="0"/>
          <w:numId w:val="10"/>
        </w:numPr>
        <w:spacing w:after="0"/>
        <w:ind w:left="562" w:hanging="562"/>
        <w:rPr>
          <w:lang w:bidi="ar-LB"/>
        </w:rPr>
      </w:pPr>
      <w:r>
        <w:rPr>
          <w:rFonts w:hint="cs"/>
          <w:rtl/>
          <w:lang w:bidi="ar-LB"/>
        </w:rPr>
        <w:t xml:space="preserve">تقرير عن الدورتين العشرين والحادية والعشرين </w:t>
      </w:r>
      <w:r w:rsidRPr="000E0C82">
        <w:rPr>
          <w:rtl/>
          <w:lang w:bidi="ar-LB"/>
        </w:rPr>
        <w:t>للفريق العامل الأول لمكاتب الملكية الفكرية الخمسة (</w:t>
      </w:r>
      <w:r w:rsidRPr="000E0C82">
        <w:rPr>
          <w:lang w:bidi="ar-LB"/>
        </w:rPr>
        <w:t>IP5 WG1</w:t>
      </w:r>
      <w:r>
        <w:rPr>
          <w:rtl/>
          <w:lang w:bidi="ar-LB"/>
        </w:rPr>
        <w:t>)</w:t>
      </w:r>
      <w:r w:rsidR="001F2DF2">
        <w:rPr>
          <w:lang w:bidi="ar-LB"/>
        </w:rPr>
        <w:t xml:space="preserve"> </w:t>
      </w:r>
      <w:r>
        <w:rPr>
          <w:rtl/>
          <w:lang w:bidi="ar-LB"/>
        </w:rPr>
        <w:t>والمعني</w:t>
      </w:r>
      <w:r w:rsidR="001F2DF2">
        <w:rPr>
          <w:lang w:bidi="ar-LB"/>
        </w:rPr>
        <w:t> </w:t>
      </w:r>
      <w:r w:rsidRPr="000E0C82">
        <w:rPr>
          <w:rtl/>
          <w:lang w:bidi="ar-LB"/>
        </w:rPr>
        <w:t>بالتصنيف</w:t>
      </w:r>
    </w:p>
    <w:p w:rsidR="000E0C82" w:rsidRDefault="00D0740E" w:rsidP="00886B0C">
      <w:pPr>
        <w:pStyle w:val="ONUMA"/>
        <w:numPr>
          <w:ilvl w:val="0"/>
          <w:numId w:val="0"/>
        </w:numPr>
        <w:ind w:left="1134"/>
        <w:rPr>
          <w:rtl/>
          <w:lang w:bidi="ar-LB"/>
        </w:rPr>
      </w:pPr>
      <w:r>
        <w:rPr>
          <w:rtl/>
          <w:lang w:bidi="ar-LB"/>
        </w:rPr>
        <w:t xml:space="preserve">عرض شفهي </w:t>
      </w:r>
      <w:r>
        <w:rPr>
          <w:rFonts w:hint="cs"/>
          <w:rtl/>
          <w:lang w:bidi="ar-LB"/>
        </w:rPr>
        <w:t>ت</w:t>
      </w:r>
      <w:r w:rsidR="000E0C82" w:rsidRPr="000E0C82">
        <w:rPr>
          <w:rtl/>
          <w:lang w:bidi="ar-LB"/>
        </w:rPr>
        <w:t>لقيه الإدارة الوطنية الصينية للملكية الفكرية (</w:t>
      </w:r>
      <w:r w:rsidR="000E0C82" w:rsidRPr="000E0C82">
        <w:rPr>
          <w:lang w:bidi="ar-LB"/>
        </w:rPr>
        <w:t>CNIPA</w:t>
      </w:r>
      <w:r w:rsidR="000E0C82" w:rsidRPr="000E0C82">
        <w:rPr>
          <w:rtl/>
          <w:lang w:bidi="ar-LB"/>
        </w:rPr>
        <w:t>)</w:t>
      </w:r>
      <w:r>
        <w:rPr>
          <w:rFonts w:hint="cs"/>
          <w:rtl/>
          <w:lang w:bidi="ar-LB"/>
        </w:rPr>
        <w:t xml:space="preserve"> و</w:t>
      </w:r>
      <w:r w:rsidRPr="00D0740E">
        <w:rPr>
          <w:rtl/>
          <w:lang w:bidi="ar-LB"/>
        </w:rPr>
        <w:t>مكتب اليابان للبراءات</w:t>
      </w:r>
      <w:r>
        <w:rPr>
          <w:rFonts w:hint="cs"/>
          <w:rtl/>
          <w:lang w:bidi="ar-LB"/>
        </w:rPr>
        <w:t xml:space="preserve"> (</w:t>
      </w:r>
      <w:r w:rsidRPr="000E4AB5">
        <w:rPr>
          <w:lang w:bidi="ar-LB"/>
        </w:rPr>
        <w:t>JPO</w:t>
      </w:r>
      <w:r>
        <w:rPr>
          <w:rFonts w:hint="cs"/>
          <w:rtl/>
          <w:lang w:bidi="ar-LB"/>
        </w:rPr>
        <w:t>)</w:t>
      </w:r>
      <w:r w:rsidR="000E0C82" w:rsidRPr="000E0C82">
        <w:rPr>
          <w:rtl/>
          <w:lang w:bidi="ar-LB"/>
        </w:rPr>
        <w:t xml:space="preserve"> نيابة عن مكاتب الملكية الفكرية الخمس</w:t>
      </w:r>
      <w:r w:rsidR="00370018">
        <w:rPr>
          <w:rFonts w:hint="cs"/>
          <w:rtl/>
          <w:lang w:bidi="ar-LB"/>
        </w:rPr>
        <w:t>.</w:t>
      </w:r>
    </w:p>
    <w:p w:rsidR="00886B0C" w:rsidRPr="00886B0C" w:rsidRDefault="00886B0C" w:rsidP="00886B0C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886B0C">
        <w:rPr>
          <w:rFonts w:asciiTheme="minorHAnsi" w:hAnsiTheme="minorHAnsi"/>
          <w:rtl/>
        </w:rPr>
        <w:t>مشروعات مراجعة التصنيف في مجال الميكانيكا</w:t>
      </w:r>
    </w:p>
    <w:p w:rsidR="001F2DF2" w:rsidRDefault="00886B0C" w:rsidP="00F971A5">
      <w:pPr>
        <w:pStyle w:val="ONUMA"/>
        <w:numPr>
          <w:ilvl w:val="0"/>
          <w:numId w:val="0"/>
        </w:numPr>
        <w:ind w:left="1134"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 w:hint="cs"/>
          <w:rtl/>
        </w:rPr>
        <w:t xml:space="preserve">انظر </w:t>
      </w:r>
      <w:r w:rsidRPr="00E626A9">
        <w:rPr>
          <w:rFonts w:asciiTheme="minorHAnsi" w:hAnsiTheme="minorHAnsi" w:cstheme="minorHAnsi"/>
          <w:rtl/>
        </w:rPr>
        <w:t>المشروعات</w:t>
      </w:r>
      <w:r w:rsidR="007C0B92" w:rsidRPr="00E626A9">
        <w:rPr>
          <w:rFonts w:asciiTheme="minorHAnsi" w:hAnsiTheme="minorHAnsi" w:cstheme="minorHAnsi"/>
          <w:rtl/>
        </w:rPr>
        <w:t>:</w:t>
      </w:r>
      <w:r w:rsidRPr="00E626A9">
        <w:rPr>
          <w:rFonts w:asciiTheme="minorHAnsi" w:hAnsiTheme="minorHAnsi" w:cstheme="minorHAnsi"/>
          <w:rtl/>
        </w:rPr>
        <w:t xml:space="preserve"> </w:t>
      </w:r>
      <w:hyperlink r:id="rId8" w:history="1">
        <w:r w:rsidRPr="00E626A9">
          <w:rPr>
            <w:rStyle w:val="Hyperlink"/>
            <w:rFonts w:asciiTheme="minorHAnsi" w:hAnsiTheme="minorHAnsi" w:cstheme="minorHAnsi"/>
          </w:rPr>
          <w:t>C</w:t>
        </w:r>
        <w:r w:rsidRPr="000E4AB5">
          <w:rPr>
            <w:rStyle w:val="Hyperlink"/>
            <w:rFonts w:asciiTheme="minorHAnsi" w:hAnsiTheme="minorHAnsi" w:cstheme="minorHAnsi"/>
          </w:rPr>
          <w:t xml:space="preserve"> </w:t>
        </w:r>
        <w:r w:rsidRPr="00E626A9">
          <w:rPr>
            <w:rStyle w:val="Hyperlink"/>
            <w:rFonts w:asciiTheme="minorHAnsi" w:hAnsiTheme="minorHAnsi" w:cstheme="minorHAnsi"/>
          </w:rPr>
          <w:t>504</w:t>
        </w:r>
      </w:hyperlink>
      <w:r w:rsidRPr="00E626A9">
        <w:rPr>
          <w:rFonts w:asciiTheme="minorHAnsi" w:hAnsiTheme="minorHAnsi" w:cstheme="minorHAnsi"/>
          <w:rtl/>
          <w:lang w:bidi="ar-LB"/>
        </w:rPr>
        <w:t xml:space="preserve">، </w:t>
      </w:r>
      <w:hyperlink r:id="rId9" w:history="1">
        <w:r w:rsidRPr="000E4AB5">
          <w:rPr>
            <w:rStyle w:val="Hyperlink"/>
            <w:rFonts w:asciiTheme="minorHAnsi" w:hAnsiTheme="minorHAnsi" w:cstheme="minorHAnsi"/>
            <w:lang w:bidi="ar-LB"/>
          </w:rPr>
          <w:t>F 089</w:t>
        </w:r>
      </w:hyperlink>
      <w:r w:rsidRPr="00E626A9">
        <w:rPr>
          <w:rFonts w:asciiTheme="minorHAnsi" w:hAnsiTheme="minorHAnsi" w:cstheme="minorHAnsi"/>
          <w:rtl/>
          <w:lang w:bidi="ar-LB"/>
        </w:rPr>
        <w:t xml:space="preserve">، </w:t>
      </w:r>
      <w:hyperlink r:id="rId10" w:history="1">
        <w:r w:rsidRPr="000E4AB5">
          <w:rPr>
            <w:rStyle w:val="Hyperlink"/>
            <w:rFonts w:asciiTheme="minorHAnsi" w:hAnsiTheme="minorHAnsi" w:cstheme="minorHAnsi"/>
            <w:lang w:bidi="ar-LB"/>
          </w:rPr>
          <w:t>F 138</w:t>
        </w:r>
      </w:hyperlink>
      <w:r w:rsidR="00E626A9" w:rsidRPr="00E626A9">
        <w:rPr>
          <w:rFonts w:asciiTheme="minorHAnsi" w:hAnsiTheme="minorHAnsi" w:cstheme="minorHAnsi"/>
          <w:rtl/>
          <w:lang w:bidi="ar-LB"/>
        </w:rPr>
        <w:t xml:space="preserve">، </w:t>
      </w:r>
      <w:hyperlink r:id="rId11" w:history="1">
        <w:r w:rsidR="00E626A9" w:rsidRPr="00E626A9">
          <w:rPr>
            <w:rStyle w:val="Hyperlink"/>
            <w:rFonts w:asciiTheme="minorHAnsi" w:hAnsiTheme="minorHAnsi" w:cstheme="minorHAnsi"/>
          </w:rPr>
          <w:t>F 156</w:t>
        </w:r>
      </w:hyperlink>
      <w:r w:rsidR="00E626A9" w:rsidRPr="00E626A9">
        <w:rPr>
          <w:rFonts w:asciiTheme="minorHAnsi" w:hAnsiTheme="minorHAnsi" w:cstheme="minorHAnsi"/>
        </w:rPr>
        <w:t xml:space="preserve"> </w:t>
      </w:r>
      <w:r w:rsidR="00E626A9" w:rsidRPr="00E626A9">
        <w:rPr>
          <w:rFonts w:asciiTheme="minorHAnsi" w:hAnsiTheme="minorHAnsi" w:cstheme="minorHAnsi"/>
          <w:rtl/>
        </w:rPr>
        <w:t xml:space="preserve">، </w:t>
      </w:r>
      <w:hyperlink r:id="rId12" w:history="1">
        <w:r w:rsidR="00E626A9" w:rsidRPr="00E626A9">
          <w:rPr>
            <w:rStyle w:val="Hyperlink"/>
            <w:rFonts w:asciiTheme="minorHAnsi" w:hAnsiTheme="minorHAnsi" w:cstheme="minorHAnsi"/>
          </w:rPr>
          <w:t>F157</w:t>
        </w:r>
      </w:hyperlink>
      <w:r w:rsidR="00E626A9">
        <w:rPr>
          <w:rFonts w:asciiTheme="minorHAnsi" w:hAnsiTheme="minorHAnsi" w:cstheme="minorHAnsi" w:hint="cs"/>
          <w:rtl/>
        </w:rPr>
        <w:t>.</w:t>
      </w:r>
    </w:p>
    <w:p w:rsidR="00290D01" w:rsidRPr="00290D01" w:rsidRDefault="00290D01" w:rsidP="00290D01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cs"/>
          <w:rtl/>
          <w:lang w:bidi="ar-LB"/>
        </w:rPr>
        <w:t xml:space="preserve">مشروعات مراجعة التصنيف في </w:t>
      </w:r>
      <w:r w:rsidRPr="00290D01">
        <w:rPr>
          <w:rFonts w:asciiTheme="minorHAnsi" w:hAnsiTheme="minorHAnsi"/>
          <w:rtl/>
          <w:lang w:bidi="ar-LB"/>
        </w:rPr>
        <w:t>مجال الكهرباء</w:t>
      </w:r>
    </w:p>
    <w:p w:rsidR="00290D01" w:rsidRDefault="00290D01" w:rsidP="004264C6">
      <w:pPr>
        <w:pStyle w:val="ONUMA"/>
        <w:numPr>
          <w:ilvl w:val="0"/>
          <w:numId w:val="0"/>
        </w:numPr>
        <w:ind w:left="1134"/>
        <w:rPr>
          <w:rFonts w:asciiTheme="minorHAnsi" w:hAnsiTheme="minorHAnsi" w:cstheme="minorHAnsi"/>
          <w:rtl/>
          <w:lang w:bidi="ar-LB"/>
        </w:rPr>
      </w:pPr>
      <w:r w:rsidRPr="004264C6">
        <w:rPr>
          <w:rFonts w:asciiTheme="minorHAnsi" w:hAnsiTheme="minorHAnsi" w:cstheme="minorHAnsi"/>
          <w:rtl/>
          <w:lang w:bidi="ar-LB"/>
        </w:rPr>
        <w:t>انظر المشروعات</w:t>
      </w:r>
      <w:r w:rsidR="007C0B92" w:rsidRPr="004264C6">
        <w:rPr>
          <w:rFonts w:asciiTheme="minorHAnsi" w:hAnsiTheme="minorHAnsi" w:cstheme="minorHAnsi"/>
          <w:rtl/>
          <w:lang w:bidi="ar-LB"/>
        </w:rPr>
        <w:t>:</w:t>
      </w:r>
      <w:r w:rsidRPr="004264C6">
        <w:rPr>
          <w:rFonts w:asciiTheme="minorHAnsi" w:hAnsiTheme="minorHAnsi" w:cstheme="minorHAnsi"/>
          <w:rtl/>
          <w:lang w:bidi="ar-LB"/>
        </w:rPr>
        <w:t xml:space="preserve"> </w:t>
      </w:r>
      <w:hyperlink r:id="rId13" w:history="1">
        <w:r w:rsidRPr="000E4AB5">
          <w:rPr>
            <w:rStyle w:val="Hyperlink"/>
            <w:rFonts w:asciiTheme="minorHAnsi" w:hAnsiTheme="minorHAnsi" w:cstheme="minorHAnsi"/>
            <w:lang w:bidi="ar-LB"/>
          </w:rPr>
          <w:t>C</w:t>
        </w:r>
        <w:r w:rsidR="00E626A9" w:rsidRPr="000E4AB5">
          <w:rPr>
            <w:rStyle w:val="Hyperlink"/>
            <w:rFonts w:asciiTheme="minorHAnsi" w:hAnsiTheme="minorHAnsi" w:cstheme="minorHAnsi"/>
            <w:lang w:bidi="ar-LB"/>
          </w:rPr>
          <w:t xml:space="preserve"> </w:t>
        </w:r>
        <w:r w:rsidRPr="000E4AB5">
          <w:rPr>
            <w:rStyle w:val="Hyperlink"/>
            <w:rFonts w:asciiTheme="minorHAnsi" w:hAnsiTheme="minorHAnsi" w:cstheme="minorHAnsi"/>
            <w:lang w:bidi="ar-LB"/>
          </w:rPr>
          <w:t>505</w:t>
        </w:r>
      </w:hyperlink>
      <w:r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14" w:history="1">
        <w:r w:rsidRPr="000E4AB5">
          <w:rPr>
            <w:rStyle w:val="Hyperlink"/>
            <w:rFonts w:asciiTheme="minorHAnsi" w:hAnsiTheme="minorHAnsi" w:cstheme="minorHAnsi"/>
            <w:lang w:bidi="ar-LB"/>
          </w:rPr>
          <w:t>C</w:t>
        </w:r>
        <w:r w:rsidR="00E626A9" w:rsidRPr="000E4AB5">
          <w:rPr>
            <w:rStyle w:val="Hyperlink"/>
            <w:rFonts w:asciiTheme="minorHAnsi" w:hAnsiTheme="minorHAnsi" w:cstheme="minorHAnsi"/>
            <w:lang w:bidi="ar-LB"/>
          </w:rPr>
          <w:t xml:space="preserve"> </w:t>
        </w:r>
        <w:r w:rsidRPr="000E4AB5">
          <w:rPr>
            <w:rStyle w:val="Hyperlink"/>
            <w:rFonts w:asciiTheme="minorHAnsi" w:hAnsiTheme="minorHAnsi" w:cstheme="minorHAnsi"/>
            <w:lang w:bidi="ar-LB"/>
          </w:rPr>
          <w:t>507</w:t>
        </w:r>
      </w:hyperlink>
      <w:r w:rsidR="007C0B92"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15" w:history="1">
        <w:r w:rsidRPr="000E4AB5">
          <w:rPr>
            <w:rStyle w:val="Hyperlink"/>
            <w:rFonts w:asciiTheme="minorHAnsi" w:hAnsiTheme="minorHAnsi" w:cstheme="minorHAnsi"/>
            <w:lang w:bidi="ar-LB"/>
          </w:rPr>
          <w:t>C 508</w:t>
        </w:r>
      </w:hyperlink>
      <w:r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16" w:history="1">
        <w:r w:rsidRPr="000E4AB5">
          <w:rPr>
            <w:rStyle w:val="Hyperlink"/>
            <w:rFonts w:asciiTheme="minorHAnsi" w:hAnsiTheme="minorHAnsi" w:cstheme="minorHAnsi"/>
            <w:lang w:bidi="ar-LB"/>
          </w:rPr>
          <w:t>C 509</w:t>
        </w:r>
      </w:hyperlink>
      <w:r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17" w:history="1">
        <w:r w:rsidRPr="000E4AB5">
          <w:rPr>
            <w:rStyle w:val="Hyperlink"/>
            <w:rFonts w:asciiTheme="minorHAnsi" w:hAnsiTheme="minorHAnsi" w:cstheme="minorHAnsi"/>
            <w:lang w:bidi="ar-LB"/>
          </w:rPr>
          <w:t>F 071</w:t>
        </w:r>
      </w:hyperlink>
      <w:r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18" w:history="1">
        <w:r w:rsidRPr="000E4AB5">
          <w:rPr>
            <w:rStyle w:val="Hyperlink"/>
            <w:rFonts w:asciiTheme="minorHAnsi" w:hAnsiTheme="minorHAnsi" w:cstheme="minorHAnsi"/>
            <w:lang w:bidi="ar-LB"/>
          </w:rPr>
          <w:t>F 141</w:t>
        </w:r>
      </w:hyperlink>
      <w:r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19" w:history="1">
        <w:r w:rsidRPr="000E4AB5">
          <w:rPr>
            <w:rStyle w:val="Hyperlink"/>
            <w:rFonts w:asciiTheme="minorHAnsi" w:hAnsiTheme="minorHAnsi" w:cstheme="minorHAnsi"/>
            <w:lang w:bidi="ar-LB"/>
          </w:rPr>
          <w:t>F 142</w:t>
        </w:r>
      </w:hyperlink>
      <w:r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20" w:history="1">
        <w:r w:rsidRPr="000E4AB5">
          <w:rPr>
            <w:rStyle w:val="Hyperlink"/>
            <w:rFonts w:asciiTheme="minorHAnsi" w:hAnsiTheme="minorHAnsi" w:cstheme="minorHAnsi"/>
            <w:lang w:bidi="ar-LB"/>
          </w:rPr>
          <w:t>F 143</w:t>
        </w:r>
      </w:hyperlink>
      <w:r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21" w:history="1">
        <w:r w:rsidRPr="000E4AB5">
          <w:rPr>
            <w:rStyle w:val="Hyperlink"/>
            <w:rFonts w:asciiTheme="minorHAnsi" w:hAnsiTheme="minorHAnsi" w:cstheme="minorHAnsi"/>
            <w:lang w:bidi="ar-LB"/>
          </w:rPr>
          <w:t>F 149</w:t>
        </w:r>
      </w:hyperlink>
      <w:r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22" w:history="1">
        <w:r w:rsidRPr="000E4AB5">
          <w:rPr>
            <w:rStyle w:val="Hyperlink"/>
            <w:rFonts w:asciiTheme="minorHAnsi" w:hAnsiTheme="minorHAnsi" w:cstheme="minorHAnsi"/>
            <w:lang w:bidi="ar-LB"/>
          </w:rPr>
          <w:t>F151</w:t>
        </w:r>
      </w:hyperlink>
      <w:r w:rsidR="00E626A9"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23" w:history="1">
        <w:r w:rsidR="00E626A9" w:rsidRPr="004264C6">
          <w:rPr>
            <w:rStyle w:val="Hyperlink"/>
            <w:rFonts w:asciiTheme="minorHAnsi" w:hAnsiTheme="minorHAnsi" w:cstheme="minorHAnsi"/>
            <w:lang w:bidi="ar-LB"/>
          </w:rPr>
          <w:t>F 154</w:t>
        </w:r>
      </w:hyperlink>
      <w:r w:rsidR="00E626A9" w:rsidRPr="004264C6">
        <w:rPr>
          <w:rFonts w:asciiTheme="minorHAnsi" w:hAnsiTheme="minorHAnsi" w:cstheme="minorHAnsi"/>
          <w:rtl/>
          <w:lang w:bidi="ar-LB"/>
        </w:rPr>
        <w:t>،</w:t>
      </w:r>
      <w:r w:rsidR="004264C6" w:rsidRPr="004264C6">
        <w:rPr>
          <w:rFonts w:asciiTheme="minorHAnsi" w:hAnsiTheme="minorHAnsi" w:cstheme="minorHAnsi"/>
          <w:rtl/>
          <w:lang w:bidi="ar-LB"/>
        </w:rPr>
        <w:t xml:space="preserve"> </w:t>
      </w:r>
      <w:hyperlink r:id="rId24" w:history="1">
        <w:r w:rsidR="004264C6" w:rsidRPr="004264C6">
          <w:rPr>
            <w:rStyle w:val="Hyperlink"/>
            <w:rFonts w:asciiTheme="minorHAnsi" w:hAnsiTheme="minorHAnsi" w:cstheme="minorHAnsi"/>
          </w:rPr>
          <w:t>F</w:t>
        </w:r>
        <w:r w:rsidR="004264C6" w:rsidRPr="000E4AB5">
          <w:rPr>
            <w:rStyle w:val="Hyperlink"/>
            <w:rFonts w:asciiTheme="minorHAnsi" w:hAnsiTheme="minorHAnsi" w:cstheme="minorHAnsi"/>
          </w:rPr>
          <w:t> </w:t>
        </w:r>
        <w:r w:rsidR="004264C6" w:rsidRPr="004264C6">
          <w:rPr>
            <w:rStyle w:val="Hyperlink"/>
            <w:rFonts w:asciiTheme="minorHAnsi" w:hAnsiTheme="minorHAnsi" w:cstheme="minorHAnsi"/>
          </w:rPr>
          <w:t>159</w:t>
        </w:r>
      </w:hyperlink>
      <w:r w:rsidR="004264C6">
        <w:rPr>
          <w:rFonts w:asciiTheme="minorHAnsi" w:hAnsiTheme="minorHAnsi" w:cstheme="minorHAnsi" w:hint="cs"/>
          <w:rtl/>
          <w:lang w:bidi="ar-LB"/>
        </w:rPr>
        <w:t>.</w:t>
      </w:r>
    </w:p>
    <w:p w:rsidR="001F2DF2" w:rsidRPr="004264C6" w:rsidRDefault="001F2DF2" w:rsidP="001F2DF2">
      <w:pPr>
        <w:pStyle w:val="ONUMA"/>
        <w:numPr>
          <w:ilvl w:val="0"/>
          <w:numId w:val="0"/>
        </w:numPr>
        <w:ind w:left="1134"/>
        <w:rPr>
          <w:rFonts w:asciiTheme="minorHAnsi" w:hAnsiTheme="minorHAnsi" w:cstheme="minorHAnsi"/>
          <w:rtl/>
          <w:lang w:bidi="ar-LB"/>
        </w:rPr>
      </w:pPr>
      <w:r>
        <w:rPr>
          <w:rFonts w:asciiTheme="minorHAnsi" w:hAnsiTheme="minorHAnsi" w:cstheme="minorHAnsi" w:hint="cs"/>
          <w:rtl/>
          <w:lang w:bidi="ar-LB"/>
        </w:rPr>
        <w:t xml:space="preserve">انظر المرفق 8 للمشروع </w:t>
      </w:r>
      <w:hyperlink r:id="rId25" w:history="1">
        <w:r w:rsidRPr="001F2DF2">
          <w:rPr>
            <w:rStyle w:val="Hyperlink"/>
            <w:rFonts w:asciiTheme="minorHAnsi" w:hAnsiTheme="minorHAnsi" w:cstheme="minorHAnsi"/>
            <w:lang w:bidi="ar-LB"/>
          </w:rPr>
          <w:t>WG 469</w:t>
        </w:r>
      </w:hyperlink>
      <w:r w:rsidR="00277CC6">
        <w:rPr>
          <w:rStyle w:val="Hyperlink"/>
          <w:rFonts w:asciiTheme="minorHAnsi" w:hAnsiTheme="minorHAnsi" w:cstheme="minorHAnsi" w:hint="cs"/>
          <w:rtl/>
          <w:lang w:bidi="ar-LB"/>
        </w:rPr>
        <w:t>.</w:t>
      </w:r>
      <w:r>
        <w:rPr>
          <w:rFonts w:asciiTheme="minorHAnsi" w:hAnsiTheme="minorHAnsi" w:cstheme="minorHAnsi"/>
          <w:rtl/>
          <w:lang w:bidi="ar-LB"/>
        </w:rPr>
        <w:br/>
      </w:r>
      <w:r w:rsidRPr="001F2DF2">
        <w:rPr>
          <w:rFonts w:asciiTheme="minorHAnsi" w:hAnsiTheme="minorHAnsi"/>
          <w:rtl/>
          <w:lang w:bidi="ar-LB"/>
        </w:rPr>
        <w:t xml:space="preserve">تقرير </w:t>
      </w:r>
      <w:r>
        <w:rPr>
          <w:rFonts w:asciiTheme="minorHAnsi" w:hAnsiTheme="minorHAnsi" w:hint="cs"/>
          <w:rtl/>
          <w:lang w:bidi="ar-LB"/>
        </w:rPr>
        <w:t>ا</w:t>
      </w:r>
      <w:r w:rsidRPr="001F2DF2">
        <w:rPr>
          <w:rFonts w:asciiTheme="minorHAnsi" w:hAnsiTheme="minorHAnsi"/>
          <w:rtl/>
          <w:lang w:bidi="ar-LB"/>
        </w:rPr>
        <w:t>لمكتب الأوروبي للبراءات</w:t>
      </w:r>
      <w:r>
        <w:rPr>
          <w:rFonts w:asciiTheme="minorHAnsi" w:hAnsiTheme="minorHAnsi" w:hint="cs"/>
          <w:rtl/>
          <w:lang w:bidi="ar-LB"/>
        </w:rPr>
        <w:t xml:space="preserve"> بالنيابة عن </w:t>
      </w:r>
      <w:r w:rsidRPr="001F2DF2">
        <w:rPr>
          <w:rFonts w:asciiTheme="minorHAnsi" w:hAnsiTheme="minorHAnsi"/>
          <w:rtl/>
          <w:lang w:bidi="ar-LB"/>
        </w:rPr>
        <w:t>فريق الخبراء المعني بتكنولوجيا أشباه الموصلات</w:t>
      </w:r>
      <w:r>
        <w:rPr>
          <w:rFonts w:asciiTheme="minorHAnsi" w:hAnsiTheme="minorHAnsi" w:hint="cs"/>
          <w:rtl/>
          <w:lang w:bidi="ar-LB"/>
        </w:rPr>
        <w:t xml:space="preserve"> بشأن إطلاق </w:t>
      </w:r>
      <w:r w:rsidRPr="001F2DF2">
        <w:rPr>
          <w:rFonts w:asciiTheme="minorHAnsi" w:hAnsiTheme="minorHAnsi"/>
          <w:rtl/>
          <w:lang w:bidi="ar-LB"/>
        </w:rPr>
        <w:t xml:space="preserve">مشاريع الفئة </w:t>
      </w:r>
      <w:r w:rsidRPr="001F2DF2">
        <w:rPr>
          <w:rFonts w:asciiTheme="minorHAnsi" w:hAnsiTheme="minorHAnsi"/>
          <w:lang w:bidi="ar-LB"/>
        </w:rPr>
        <w:t>C</w:t>
      </w:r>
    </w:p>
    <w:p w:rsidR="00290D01" w:rsidRPr="00290D01" w:rsidRDefault="00290D01" w:rsidP="00290D01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290D01">
        <w:rPr>
          <w:rFonts w:asciiTheme="minorHAnsi" w:hAnsiTheme="minorHAnsi"/>
          <w:rtl/>
        </w:rPr>
        <w:t>مشروعات مراجعة التصنيف في مجال الكيمياء</w:t>
      </w:r>
    </w:p>
    <w:p w:rsidR="00EC18A4" w:rsidRPr="00107D4E" w:rsidRDefault="00290D01" w:rsidP="004F555E">
      <w:pPr>
        <w:pStyle w:val="ONUMA"/>
        <w:numPr>
          <w:ilvl w:val="0"/>
          <w:numId w:val="0"/>
        </w:numPr>
        <w:ind w:left="1134"/>
        <w:rPr>
          <w:rFonts w:asciiTheme="minorHAnsi" w:hAnsiTheme="minorHAnsi" w:cstheme="minorHAnsi"/>
          <w:lang w:bidi="ar-LB"/>
        </w:rPr>
      </w:pPr>
      <w:r w:rsidRPr="00107D4E">
        <w:rPr>
          <w:rFonts w:asciiTheme="minorHAnsi" w:hAnsiTheme="minorHAnsi" w:cstheme="minorHAnsi"/>
          <w:rtl/>
        </w:rPr>
        <w:t>انظر المشروعات</w:t>
      </w:r>
      <w:r w:rsidR="004F555E" w:rsidRPr="00107D4E">
        <w:rPr>
          <w:rFonts w:asciiTheme="minorHAnsi" w:hAnsiTheme="minorHAnsi" w:cstheme="minorHAnsi"/>
          <w:rtl/>
        </w:rPr>
        <w:t>:</w:t>
      </w:r>
      <w:r w:rsidRPr="00107D4E">
        <w:rPr>
          <w:rFonts w:asciiTheme="minorHAnsi" w:hAnsiTheme="minorHAnsi" w:cstheme="minorHAnsi"/>
          <w:rtl/>
        </w:rPr>
        <w:t xml:space="preserve"> </w:t>
      </w:r>
      <w:hyperlink r:id="rId26" w:history="1">
        <w:r w:rsidRPr="000E4AB5">
          <w:rPr>
            <w:rStyle w:val="Hyperlink"/>
            <w:rFonts w:asciiTheme="minorHAnsi" w:hAnsiTheme="minorHAnsi" w:cstheme="minorHAnsi"/>
          </w:rPr>
          <w:t>C 520</w:t>
        </w:r>
      </w:hyperlink>
      <w:r w:rsidRPr="00107D4E">
        <w:rPr>
          <w:rFonts w:asciiTheme="minorHAnsi" w:hAnsiTheme="minorHAnsi" w:cstheme="minorHAnsi"/>
          <w:rtl/>
          <w:lang w:bidi="ar-LB"/>
        </w:rPr>
        <w:t xml:space="preserve">، </w:t>
      </w:r>
      <w:hyperlink r:id="rId27" w:history="1">
        <w:r w:rsidRPr="000E4AB5">
          <w:rPr>
            <w:rStyle w:val="Hyperlink"/>
            <w:rFonts w:asciiTheme="minorHAnsi" w:hAnsiTheme="minorHAnsi" w:cstheme="minorHAnsi"/>
            <w:lang w:bidi="ar-LB"/>
          </w:rPr>
          <w:t>F 082</w:t>
        </w:r>
      </w:hyperlink>
      <w:r w:rsidRPr="00107D4E">
        <w:rPr>
          <w:rFonts w:asciiTheme="minorHAnsi" w:hAnsiTheme="minorHAnsi" w:cstheme="minorHAnsi"/>
          <w:rtl/>
          <w:lang w:bidi="ar-LB"/>
        </w:rPr>
        <w:t xml:space="preserve">، </w:t>
      </w:r>
      <w:hyperlink r:id="rId28" w:history="1">
        <w:r w:rsidRPr="000E4AB5">
          <w:rPr>
            <w:rStyle w:val="Hyperlink"/>
            <w:rFonts w:asciiTheme="minorHAnsi" w:hAnsiTheme="minorHAnsi" w:cstheme="minorHAnsi"/>
            <w:lang w:bidi="ar-LB"/>
          </w:rPr>
          <w:t>F 122</w:t>
        </w:r>
      </w:hyperlink>
      <w:r w:rsidRPr="00107D4E">
        <w:rPr>
          <w:rFonts w:asciiTheme="minorHAnsi" w:hAnsiTheme="minorHAnsi" w:cstheme="minorHAnsi"/>
          <w:rtl/>
          <w:lang w:bidi="ar-LB"/>
        </w:rPr>
        <w:t>، و</w:t>
      </w:r>
      <w:hyperlink r:id="rId29" w:history="1">
        <w:r w:rsidRPr="000E4AB5">
          <w:rPr>
            <w:rStyle w:val="Hyperlink"/>
            <w:rFonts w:asciiTheme="minorHAnsi" w:hAnsiTheme="minorHAnsi" w:cstheme="minorHAnsi"/>
            <w:lang w:bidi="ar-LB"/>
          </w:rPr>
          <w:t>F 152</w:t>
        </w:r>
      </w:hyperlink>
      <w:r w:rsidR="00107D4E" w:rsidRPr="00107D4E">
        <w:rPr>
          <w:rFonts w:asciiTheme="minorHAnsi" w:hAnsiTheme="minorHAnsi" w:cstheme="minorHAnsi"/>
          <w:rtl/>
          <w:lang w:bidi="ar-LB"/>
        </w:rPr>
        <w:t xml:space="preserve">، </w:t>
      </w:r>
      <w:hyperlink r:id="rId30" w:history="1">
        <w:r w:rsidR="00107D4E" w:rsidRPr="00107D4E">
          <w:rPr>
            <w:rStyle w:val="Hyperlink"/>
            <w:rFonts w:asciiTheme="minorHAnsi" w:hAnsiTheme="minorHAnsi" w:cstheme="minorHAnsi"/>
          </w:rPr>
          <w:t>F 153</w:t>
        </w:r>
      </w:hyperlink>
      <w:r w:rsidR="00107D4E" w:rsidRPr="00107D4E">
        <w:rPr>
          <w:rFonts w:asciiTheme="minorHAnsi" w:hAnsiTheme="minorHAnsi" w:cstheme="minorHAnsi"/>
          <w:rtl/>
        </w:rPr>
        <w:t>.</w:t>
      </w:r>
    </w:p>
    <w:p w:rsidR="00EC18A4" w:rsidRDefault="00EC18A4" w:rsidP="007C0B92">
      <w:pPr>
        <w:pStyle w:val="NumberedParaAR"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 xml:space="preserve">مشروعات </w:t>
      </w:r>
      <w:r w:rsidR="007C0B92">
        <w:rPr>
          <w:rFonts w:asciiTheme="minorHAnsi" w:hAnsiTheme="minorHAnsi" w:cstheme="minorHAnsi" w:hint="cs"/>
          <w:sz w:val="22"/>
          <w:szCs w:val="22"/>
          <w:rtl/>
        </w:rPr>
        <w:t>صيانة</w:t>
      </w:r>
      <w:r w:rsidRPr="00EC18A4">
        <w:rPr>
          <w:rFonts w:asciiTheme="minorHAnsi" w:hAnsiTheme="minorHAnsi" w:cstheme="minorHAnsi"/>
          <w:sz w:val="22"/>
          <w:szCs w:val="22"/>
          <w:rtl/>
        </w:rPr>
        <w:t xml:space="preserve"> التصنيف في مجال الميكانيكا</w:t>
      </w:r>
    </w:p>
    <w:p w:rsidR="00447890" w:rsidRDefault="004F555E" w:rsidP="00447890">
      <w:pPr>
        <w:pStyle w:val="NumberedParaAR"/>
        <w:tabs>
          <w:tab w:val="clear" w:pos="567"/>
        </w:tabs>
        <w:spacing w:line="240" w:lineRule="auto"/>
        <w:ind w:left="1134"/>
        <w:rPr>
          <w:rFonts w:asciiTheme="minorHAnsi" w:hAnsiTheme="minorHAnsi" w:cstheme="minorHAnsi"/>
          <w:sz w:val="22"/>
          <w:szCs w:val="22"/>
          <w:lang w:bidi="ar-LB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 xml:space="preserve">انظر المشروعات: </w:t>
      </w:r>
      <w:hyperlink r:id="rId31" w:history="1">
        <w:r w:rsidR="00447890" w:rsidRPr="00447890">
          <w:rPr>
            <w:rStyle w:val="Hyperlink"/>
            <w:rFonts w:asciiTheme="minorHAnsi" w:hAnsiTheme="minorHAnsi" w:cstheme="minorHAnsi"/>
            <w:sz w:val="22"/>
            <w:szCs w:val="22"/>
          </w:rPr>
          <w:t>M 621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32" w:history="1">
        <w:r w:rsidRPr="000E4AB5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 632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33" w:history="1">
        <w:r w:rsidRPr="000E4AB5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 805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34" w:history="1">
        <w:r w:rsidR="00447890" w:rsidRPr="00447890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 811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35" w:history="1">
        <w:r w:rsidRPr="000E4AB5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 814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36" w:history="1">
        <w:r w:rsidRPr="000E4AB5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 815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37" w:history="1">
        <w:r w:rsidRPr="000E4AB5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 816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>.</w:t>
      </w:r>
    </w:p>
    <w:p w:rsidR="00EC18A4" w:rsidRPr="00447890" w:rsidRDefault="00EC18A4" w:rsidP="00447890">
      <w:pPr>
        <w:pStyle w:val="NumberedParaAR"/>
        <w:keepNext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 xml:space="preserve">مشروعات </w:t>
      </w:r>
      <w:r w:rsidR="00447890">
        <w:rPr>
          <w:rFonts w:asciiTheme="minorHAnsi" w:hAnsiTheme="minorHAnsi" w:cstheme="minorHAnsi" w:hint="cs"/>
          <w:sz w:val="22"/>
          <w:szCs w:val="22"/>
          <w:rtl/>
          <w:lang w:bidi="ar-LB"/>
        </w:rPr>
        <w:t>صيانة</w:t>
      </w:r>
      <w:r w:rsidRPr="00EC18A4">
        <w:rPr>
          <w:rFonts w:asciiTheme="minorHAnsi" w:hAnsiTheme="minorHAnsi" w:cstheme="minorHAnsi"/>
          <w:sz w:val="22"/>
          <w:szCs w:val="22"/>
          <w:rtl/>
        </w:rPr>
        <w:t xml:space="preserve"> التصنيف في مجال </w:t>
      </w:r>
      <w:r w:rsidRPr="00EC18A4">
        <w:rPr>
          <w:rFonts w:asciiTheme="minorHAnsi" w:hAnsiTheme="minorHAnsi" w:cstheme="minorHAnsi"/>
          <w:sz w:val="22"/>
          <w:szCs w:val="22"/>
          <w:rtl/>
          <w:lang w:val="fr-CH"/>
        </w:rPr>
        <w:t>الكهرباء</w:t>
      </w:r>
    </w:p>
    <w:p w:rsidR="00447890" w:rsidRPr="00447890" w:rsidRDefault="00447890" w:rsidP="00447890">
      <w:pPr>
        <w:pStyle w:val="NumberedParaAR"/>
        <w:keepNext/>
        <w:tabs>
          <w:tab w:val="clear" w:pos="567"/>
        </w:tabs>
        <w:spacing w:line="240" w:lineRule="auto"/>
        <w:ind w:left="1134"/>
        <w:rPr>
          <w:rFonts w:asciiTheme="minorHAnsi" w:hAnsiTheme="minorHAnsi" w:cstheme="minorHAnsi"/>
          <w:sz w:val="22"/>
          <w:szCs w:val="22"/>
          <w:rtl/>
          <w:lang w:bidi="ar-LB"/>
        </w:rPr>
      </w:pPr>
      <w:r>
        <w:rPr>
          <w:rFonts w:asciiTheme="minorHAnsi" w:hAnsiTheme="minorHAnsi" w:cstheme="minorHAnsi" w:hint="cs"/>
          <w:sz w:val="22"/>
          <w:szCs w:val="22"/>
          <w:rtl/>
          <w:lang w:val="fr-CH"/>
        </w:rPr>
        <w:t xml:space="preserve">انظر </w:t>
      </w:r>
      <w:r w:rsidR="00DF1EEC">
        <w:rPr>
          <w:rFonts w:asciiTheme="minorHAnsi" w:hAnsiTheme="minorHAnsi" w:cstheme="minorHAnsi" w:hint="cs"/>
          <w:sz w:val="22"/>
          <w:szCs w:val="22"/>
          <w:rtl/>
          <w:lang w:val="fr-CH"/>
        </w:rPr>
        <w:t>المشروعين</w:t>
      </w:r>
      <w:r>
        <w:rPr>
          <w:rFonts w:asciiTheme="minorHAnsi" w:hAnsiTheme="minorHAnsi" w:cstheme="minorHAnsi" w:hint="cs"/>
          <w:sz w:val="22"/>
          <w:szCs w:val="22"/>
          <w:rtl/>
          <w:lang w:val="fr-CH"/>
        </w:rPr>
        <w:t xml:space="preserve">: </w:t>
      </w:r>
      <w:hyperlink r:id="rId38" w:history="1">
        <w:r w:rsidRPr="00447890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M 633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39" w:history="1">
        <w:r w:rsidRPr="00447890">
          <w:rPr>
            <w:rStyle w:val="Hyperlink"/>
            <w:rFonts w:asciiTheme="minorHAnsi" w:hAnsiTheme="minorHAnsi" w:cstheme="minorHAnsi"/>
            <w:sz w:val="22"/>
            <w:szCs w:val="22"/>
            <w:lang w:val="es-ES" w:bidi="ar-LB"/>
          </w:rPr>
          <w:t>M 813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>.</w:t>
      </w:r>
    </w:p>
    <w:p w:rsidR="00EC18A4" w:rsidRPr="00447890" w:rsidRDefault="00EC18A4" w:rsidP="00447890">
      <w:pPr>
        <w:pStyle w:val="NumberedParaAR"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 xml:space="preserve">مشروعات </w:t>
      </w:r>
      <w:r w:rsidR="00447890">
        <w:rPr>
          <w:rFonts w:asciiTheme="minorHAnsi" w:hAnsiTheme="minorHAnsi" w:cstheme="minorHAnsi" w:hint="cs"/>
          <w:sz w:val="22"/>
          <w:szCs w:val="22"/>
          <w:rtl/>
        </w:rPr>
        <w:t>صيانة</w:t>
      </w:r>
      <w:r w:rsidRPr="00EC18A4">
        <w:rPr>
          <w:rFonts w:asciiTheme="minorHAnsi" w:hAnsiTheme="minorHAnsi" w:cstheme="minorHAnsi"/>
          <w:sz w:val="22"/>
          <w:szCs w:val="22"/>
          <w:rtl/>
        </w:rPr>
        <w:t xml:space="preserve"> التصنيف في مجال </w:t>
      </w:r>
      <w:r w:rsidRPr="00EC18A4">
        <w:rPr>
          <w:rFonts w:asciiTheme="minorHAnsi" w:hAnsiTheme="minorHAnsi" w:cstheme="minorHAnsi"/>
          <w:sz w:val="22"/>
          <w:szCs w:val="22"/>
          <w:rtl/>
          <w:lang w:val="fr-CH"/>
        </w:rPr>
        <w:t>الكيمياء</w:t>
      </w:r>
    </w:p>
    <w:p w:rsidR="00447890" w:rsidRDefault="00447890" w:rsidP="00DF1EEC">
      <w:pPr>
        <w:pStyle w:val="NumberedParaAR"/>
        <w:tabs>
          <w:tab w:val="clear" w:pos="567"/>
        </w:tabs>
        <w:spacing w:line="240" w:lineRule="auto"/>
        <w:ind w:left="1134"/>
        <w:rPr>
          <w:rFonts w:asciiTheme="minorHAnsi" w:hAnsiTheme="minorHAnsi" w:cstheme="minorHAnsi"/>
          <w:sz w:val="22"/>
          <w:szCs w:val="22"/>
          <w:rtl/>
          <w:lang w:bidi="ar-LB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 xml:space="preserve">انظر </w:t>
      </w:r>
      <w:r w:rsidR="00DF1EEC">
        <w:rPr>
          <w:rFonts w:asciiTheme="minorHAnsi" w:hAnsiTheme="minorHAnsi" w:cstheme="minorHAnsi" w:hint="cs"/>
          <w:sz w:val="22"/>
          <w:szCs w:val="22"/>
          <w:rtl/>
        </w:rPr>
        <w:t>المشروعين</w:t>
      </w:r>
      <w:r>
        <w:rPr>
          <w:rFonts w:asciiTheme="minorHAnsi" w:hAnsiTheme="minorHAnsi" w:cstheme="minorHAnsi" w:hint="cs"/>
          <w:sz w:val="22"/>
          <w:szCs w:val="22"/>
          <w:rtl/>
        </w:rPr>
        <w:t xml:space="preserve">: </w:t>
      </w:r>
      <w:hyperlink r:id="rId40" w:history="1">
        <w:r w:rsidRPr="00447890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M 627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41" w:history="1">
        <w:r w:rsidRPr="00447890">
          <w:rPr>
            <w:rStyle w:val="Hyperlink"/>
            <w:rFonts w:asciiTheme="minorHAnsi" w:hAnsiTheme="minorHAnsi" w:cstheme="minorHAnsi"/>
            <w:sz w:val="22"/>
            <w:szCs w:val="22"/>
            <w:lang w:val="es-ES" w:bidi="ar-LB"/>
          </w:rPr>
          <w:t>M 812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>.</w:t>
      </w:r>
    </w:p>
    <w:p w:rsidR="00447890" w:rsidRPr="00DF1EEC" w:rsidRDefault="00DF1EEC" w:rsidP="00DF1EEC">
      <w:pPr>
        <w:pStyle w:val="NumberedParaAR"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  <w:lang w:bidi="ar-LB"/>
        </w:rPr>
      </w:pPr>
      <w:r w:rsidRPr="00DF1EEC">
        <w:rPr>
          <w:rFonts w:asciiTheme="minorHAnsi" w:hAnsiTheme="minorHAnsi" w:cs="Calibri"/>
          <w:sz w:val="22"/>
          <w:szCs w:val="22"/>
          <w:rtl/>
          <w:lang w:bidi="ar-LB"/>
        </w:rPr>
        <w:t xml:space="preserve">وضع حذف الإحالات غير المنقصة في إطار مشروعات الصيانة من </w:t>
      </w:r>
      <w:r w:rsidRPr="00DF1EEC">
        <w:rPr>
          <w:rFonts w:asciiTheme="minorHAnsi" w:hAnsiTheme="minorHAnsi" w:cstheme="minorHAnsi"/>
          <w:sz w:val="22"/>
          <w:szCs w:val="22"/>
          <w:lang w:bidi="ar-LB"/>
        </w:rPr>
        <w:t>M 200</w:t>
      </w:r>
      <w:r w:rsidRPr="00DF1EEC">
        <w:rPr>
          <w:rFonts w:asciiTheme="minorHAnsi" w:hAnsiTheme="minorHAnsi" w:cs="Calibri"/>
          <w:sz w:val="22"/>
          <w:szCs w:val="22"/>
          <w:rtl/>
          <w:lang w:bidi="ar-LB"/>
        </w:rPr>
        <w:t xml:space="preserve"> إلى </w:t>
      </w:r>
      <w:r w:rsidRPr="00DF1EEC">
        <w:rPr>
          <w:rFonts w:asciiTheme="minorHAnsi" w:hAnsiTheme="minorHAnsi" w:cstheme="minorHAnsi"/>
          <w:sz w:val="22"/>
          <w:szCs w:val="22"/>
          <w:lang w:bidi="ar-LB"/>
        </w:rPr>
        <w:t>M 500</w:t>
      </w:r>
    </w:p>
    <w:p w:rsidR="00DF1EEC" w:rsidRPr="00DF1EEC" w:rsidRDefault="00DF1EEC" w:rsidP="00FF24FD">
      <w:pPr>
        <w:pStyle w:val="NumberedParaAR"/>
        <w:tabs>
          <w:tab w:val="clear" w:pos="567"/>
        </w:tabs>
        <w:spacing w:line="240" w:lineRule="auto"/>
        <w:ind w:left="1134"/>
        <w:rPr>
          <w:rFonts w:asciiTheme="minorHAnsi" w:hAnsiTheme="minorHAnsi" w:cstheme="minorHAnsi"/>
          <w:sz w:val="22"/>
          <w:szCs w:val="22"/>
          <w:rtl/>
          <w:lang w:bidi="ar-LB"/>
        </w:rPr>
      </w:pPr>
      <w:r>
        <w:rPr>
          <w:rFonts w:asciiTheme="minorHAnsi" w:hAnsiTheme="minorHAnsi" w:cs="Calibri" w:hint="cs"/>
          <w:sz w:val="22"/>
          <w:szCs w:val="22"/>
          <w:rtl/>
          <w:lang w:bidi="ar-LB"/>
        </w:rPr>
        <w:t>انظر المشروع</w:t>
      </w:r>
      <w:r w:rsidR="001F2DF2">
        <w:rPr>
          <w:rFonts w:asciiTheme="minorHAnsi" w:hAnsiTheme="minorHAnsi" w:cs="Calibri" w:hint="cs"/>
          <w:sz w:val="22"/>
          <w:szCs w:val="22"/>
          <w:rtl/>
          <w:lang w:val="fr-CH" w:bidi="ar-SY"/>
        </w:rPr>
        <w:t>ين</w:t>
      </w:r>
      <w:r>
        <w:rPr>
          <w:rFonts w:asciiTheme="minorHAnsi" w:hAnsiTheme="minorHAnsi" w:cs="Calibri" w:hint="cs"/>
          <w:sz w:val="22"/>
          <w:szCs w:val="22"/>
          <w:rtl/>
          <w:lang w:bidi="ar-LB"/>
        </w:rPr>
        <w:t xml:space="preserve">: </w:t>
      </w:r>
      <w:hyperlink r:id="rId42" w:history="1">
        <w:r w:rsidR="001F2DF2" w:rsidRPr="001F2DF2">
          <w:rPr>
            <w:rStyle w:val="Hyperlink"/>
            <w:rFonts w:asciiTheme="minorHAnsi" w:hAnsiTheme="minorHAnsi" w:cs="Calibri"/>
            <w:sz w:val="22"/>
            <w:szCs w:val="22"/>
            <w:lang w:bidi="ar-LB"/>
          </w:rPr>
          <w:t>M 223</w:t>
        </w:r>
      </w:hyperlink>
      <w:r w:rsidR="00FF24FD">
        <w:rPr>
          <w:rFonts w:asciiTheme="minorHAnsi" w:hAnsiTheme="minorHAnsi" w:cs="Calibri" w:hint="cs"/>
          <w:sz w:val="22"/>
          <w:szCs w:val="22"/>
          <w:rtl/>
          <w:lang w:bidi="ar-LB"/>
        </w:rPr>
        <w:t>،</w:t>
      </w:r>
      <w:r w:rsidR="001F2DF2">
        <w:rPr>
          <w:rFonts w:asciiTheme="minorHAnsi" w:hAnsiTheme="minorHAnsi" w:cs="Calibri" w:hint="cs"/>
          <w:sz w:val="22"/>
          <w:szCs w:val="22"/>
          <w:rtl/>
          <w:lang w:bidi="ar-LB"/>
        </w:rPr>
        <w:t xml:space="preserve"> </w:t>
      </w:r>
      <w:hyperlink r:id="rId43" w:history="1">
        <w:r w:rsidRPr="00DF1EEC">
          <w:rPr>
            <w:rStyle w:val="Hyperlink"/>
            <w:rFonts w:asciiTheme="minorHAnsi" w:hAnsiTheme="minorHAnsi" w:cs="Calibri"/>
            <w:sz w:val="22"/>
            <w:szCs w:val="22"/>
            <w:lang w:val="es-ES" w:bidi="ar-LB"/>
          </w:rPr>
          <w:t>WG 191</w:t>
        </w:r>
      </w:hyperlink>
      <w:r>
        <w:rPr>
          <w:rFonts w:asciiTheme="minorHAnsi" w:hAnsiTheme="minorHAnsi" w:cs="Calibri" w:hint="cs"/>
          <w:sz w:val="22"/>
          <w:szCs w:val="22"/>
          <w:rtl/>
          <w:lang w:bidi="ar-LB"/>
        </w:rPr>
        <w:t>.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مستجدات الدعم المعلوماتي للتصنيف الدولي</w:t>
      </w:r>
    </w:p>
    <w:p w:rsidR="00EC18A4" w:rsidRPr="00EC18A4" w:rsidRDefault="00EC18A4" w:rsidP="007947D2">
      <w:pPr>
        <w:pStyle w:val="NumberedParaAR"/>
        <w:tabs>
          <w:tab w:val="clear" w:pos="567"/>
          <w:tab w:val="left" w:pos="720"/>
        </w:tabs>
        <w:spacing w:line="240" w:lineRule="auto"/>
        <w:ind w:left="1133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عرض يلقيه المكتب الدولي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الدورة المقبلة للفريق العامل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اعتماد التقرير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اختتام الدورة</w:t>
      </w:r>
    </w:p>
    <w:p w:rsidR="008E4690" w:rsidRPr="001F2DF2" w:rsidRDefault="00EC18A4" w:rsidP="001F2DF2">
      <w:pPr>
        <w:pStyle w:val="EndofDocumentAR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  <w:lang w:val="fr-CH"/>
        </w:rPr>
        <w:t>[نهاية</w:t>
      </w:r>
      <w:r w:rsidR="00075AC6" w:rsidRPr="00075AC6">
        <w:rPr>
          <w:rFonts w:asciiTheme="minorHAnsi" w:hAnsiTheme="minorHAnsi" w:cs="Calibri"/>
          <w:sz w:val="22"/>
          <w:szCs w:val="22"/>
          <w:rtl/>
          <w:lang w:val="fr-CH"/>
        </w:rPr>
        <w:t xml:space="preserve"> المرفق الثاني</w:t>
      </w:r>
      <w:r w:rsidRPr="00EC18A4">
        <w:rPr>
          <w:rFonts w:asciiTheme="minorHAnsi" w:hAnsiTheme="minorHAnsi" w:cstheme="minorHAnsi"/>
          <w:sz w:val="22"/>
          <w:szCs w:val="22"/>
          <w:rtl/>
          <w:lang w:val="fr-CH"/>
        </w:rPr>
        <w:t xml:space="preserve"> </w:t>
      </w:r>
      <w:r w:rsidR="00075AC6">
        <w:rPr>
          <w:rFonts w:asciiTheme="minorHAnsi" w:hAnsiTheme="minorHAnsi" w:cstheme="minorHAnsi" w:hint="cs"/>
          <w:sz w:val="22"/>
          <w:szCs w:val="22"/>
          <w:rtl/>
          <w:lang w:bidi="ar-LB"/>
        </w:rPr>
        <w:t>و</w:t>
      </w:r>
      <w:r w:rsidRPr="00EC18A4">
        <w:rPr>
          <w:rFonts w:asciiTheme="minorHAnsi" w:hAnsiTheme="minorHAnsi" w:cstheme="minorHAnsi"/>
          <w:sz w:val="22"/>
          <w:szCs w:val="22"/>
          <w:rtl/>
          <w:lang w:val="fr-CH"/>
        </w:rPr>
        <w:t>الوثيقة]</w:t>
      </w:r>
      <w:bookmarkStart w:id="2" w:name="ExtraPara"/>
      <w:bookmarkEnd w:id="2"/>
    </w:p>
    <w:sectPr w:rsidR="008E4690" w:rsidRPr="001F2DF2" w:rsidSect="00CC3E2D">
      <w:headerReference w:type="default" r:id="rId44"/>
      <w:headerReference w:type="first" r:id="rId45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5CE" w:rsidRDefault="00C075CE">
      <w:r>
        <w:separator/>
      </w:r>
    </w:p>
  </w:endnote>
  <w:endnote w:type="continuationSeparator" w:id="0">
    <w:p w:rsidR="00C075CE" w:rsidRDefault="00C075CE" w:rsidP="003B38C1">
      <w:r>
        <w:separator/>
      </w:r>
    </w:p>
    <w:p w:rsidR="00C075CE" w:rsidRPr="003B38C1" w:rsidRDefault="00C075C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075CE" w:rsidRPr="003B38C1" w:rsidRDefault="00C075C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5CE" w:rsidRDefault="00C075CE">
      <w:r>
        <w:separator/>
      </w:r>
    </w:p>
  </w:footnote>
  <w:footnote w:type="continuationSeparator" w:id="0">
    <w:p w:rsidR="00C075CE" w:rsidRDefault="00C075CE" w:rsidP="008B60B2">
      <w:r>
        <w:separator/>
      </w:r>
    </w:p>
    <w:p w:rsidR="00C075CE" w:rsidRPr="00ED77FB" w:rsidRDefault="00C075C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075CE" w:rsidRPr="00ED77FB" w:rsidRDefault="00C075C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23" w:rsidRDefault="009D0240" w:rsidP="001F2DF2">
    <w:pPr>
      <w:bidi w:val="0"/>
      <w:rPr>
        <w:caps/>
      </w:rPr>
    </w:pPr>
    <w:r w:rsidRPr="009D0240">
      <w:rPr>
        <w:caps/>
      </w:rPr>
      <w:t xml:space="preserve">IPC/WG/46/1 </w:t>
    </w:r>
    <w:r w:rsidR="001F2DF2" w:rsidRPr="003A1D73">
      <w:t>Prov</w:t>
    </w:r>
    <w:r w:rsidRPr="009D0240">
      <w:rPr>
        <w:caps/>
      </w:rPr>
      <w:t>.</w:t>
    </w:r>
    <w:r w:rsidR="001F2DF2">
      <w:rPr>
        <w:caps/>
      </w:rPr>
      <w:t>3</w:t>
    </w:r>
  </w:p>
  <w:p w:rsidR="00D07C78" w:rsidRDefault="00D07C78" w:rsidP="00644923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F971A5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A5" w:rsidRDefault="00F971A5" w:rsidP="00F971A5">
    <w:pPr>
      <w:pStyle w:val="Header"/>
      <w:jc w:val="right"/>
      <w:rPr>
        <w:rtl/>
      </w:rPr>
    </w:pPr>
    <w:r w:rsidRPr="00F971A5">
      <w:t>IPC/WG/46/2</w:t>
    </w:r>
  </w:p>
  <w:p w:rsidR="00F971A5" w:rsidRDefault="00F971A5" w:rsidP="00F971A5">
    <w:pPr>
      <w:pStyle w:val="Header"/>
      <w:jc w:val="right"/>
      <w:rPr>
        <w:lang w:val="fr-CH"/>
      </w:rPr>
    </w:pPr>
    <w:r>
      <w:rPr>
        <w:lang w:val="fr-CH"/>
      </w:rPr>
      <w:t>ANNEX II</w:t>
    </w:r>
  </w:p>
  <w:p w:rsidR="00F971A5" w:rsidRPr="00F971A5" w:rsidRDefault="00F971A5" w:rsidP="00F971A5">
    <w:pPr>
      <w:pStyle w:val="Header"/>
      <w:jc w:val="right"/>
    </w:pPr>
    <w:r>
      <w:rPr>
        <w:rFonts w:hint="cs"/>
        <w:rtl/>
      </w:rPr>
      <w:t>المرفق الثاني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E87973"/>
    <w:multiLevelType w:val="hybridMultilevel"/>
    <w:tmpl w:val="9D649038"/>
    <w:lvl w:ilvl="0" w:tplc="55DA0CA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1" w:tplc="FB92D3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A4"/>
    <w:rsid w:val="000277CF"/>
    <w:rsid w:val="00043CAA"/>
    <w:rsid w:val="00053202"/>
    <w:rsid w:val="00056816"/>
    <w:rsid w:val="00075432"/>
    <w:rsid w:val="00075AC6"/>
    <w:rsid w:val="000968ED"/>
    <w:rsid w:val="000A3D97"/>
    <w:rsid w:val="000E0C82"/>
    <w:rsid w:val="000E4AB5"/>
    <w:rsid w:val="000F5E56"/>
    <w:rsid w:val="00105EA5"/>
    <w:rsid w:val="00107D4E"/>
    <w:rsid w:val="001362EE"/>
    <w:rsid w:val="001406E1"/>
    <w:rsid w:val="00155D8A"/>
    <w:rsid w:val="001647D5"/>
    <w:rsid w:val="001832A6"/>
    <w:rsid w:val="0019592A"/>
    <w:rsid w:val="001D4107"/>
    <w:rsid w:val="001F2DF2"/>
    <w:rsid w:val="00203D24"/>
    <w:rsid w:val="00210D5F"/>
    <w:rsid w:val="0021217E"/>
    <w:rsid w:val="00215FC3"/>
    <w:rsid w:val="002326AB"/>
    <w:rsid w:val="00243430"/>
    <w:rsid w:val="00256554"/>
    <w:rsid w:val="002634C4"/>
    <w:rsid w:val="00277CC6"/>
    <w:rsid w:val="00290D01"/>
    <w:rsid w:val="002928D3"/>
    <w:rsid w:val="002F1FE6"/>
    <w:rsid w:val="002F4E68"/>
    <w:rsid w:val="00312F7F"/>
    <w:rsid w:val="00361450"/>
    <w:rsid w:val="003673CF"/>
    <w:rsid w:val="00370018"/>
    <w:rsid w:val="003845C1"/>
    <w:rsid w:val="003A6F89"/>
    <w:rsid w:val="003B355C"/>
    <w:rsid w:val="003B38C1"/>
    <w:rsid w:val="003C34E9"/>
    <w:rsid w:val="003E70F3"/>
    <w:rsid w:val="00423E3E"/>
    <w:rsid w:val="004264C6"/>
    <w:rsid w:val="00427AF4"/>
    <w:rsid w:val="00447890"/>
    <w:rsid w:val="004647DA"/>
    <w:rsid w:val="00474062"/>
    <w:rsid w:val="00477D6B"/>
    <w:rsid w:val="004B1CCA"/>
    <w:rsid w:val="004F555E"/>
    <w:rsid w:val="005019FF"/>
    <w:rsid w:val="0053057A"/>
    <w:rsid w:val="00556076"/>
    <w:rsid w:val="00560A29"/>
    <w:rsid w:val="00583BF6"/>
    <w:rsid w:val="005C6649"/>
    <w:rsid w:val="005E7B89"/>
    <w:rsid w:val="00605827"/>
    <w:rsid w:val="00620E01"/>
    <w:rsid w:val="00644923"/>
    <w:rsid w:val="00646050"/>
    <w:rsid w:val="006713CA"/>
    <w:rsid w:val="00676C5C"/>
    <w:rsid w:val="006B5C12"/>
    <w:rsid w:val="00700AAA"/>
    <w:rsid w:val="00720EFD"/>
    <w:rsid w:val="007854AF"/>
    <w:rsid w:val="00793A7C"/>
    <w:rsid w:val="007947D2"/>
    <w:rsid w:val="007A398A"/>
    <w:rsid w:val="007A4FE4"/>
    <w:rsid w:val="007C0B92"/>
    <w:rsid w:val="007C4902"/>
    <w:rsid w:val="007D1613"/>
    <w:rsid w:val="007E4C0E"/>
    <w:rsid w:val="007F2029"/>
    <w:rsid w:val="00886B0C"/>
    <w:rsid w:val="008A134B"/>
    <w:rsid w:val="008A2C16"/>
    <w:rsid w:val="008B2CC1"/>
    <w:rsid w:val="008B60B2"/>
    <w:rsid w:val="008D4EA2"/>
    <w:rsid w:val="008E4690"/>
    <w:rsid w:val="0090731E"/>
    <w:rsid w:val="00916EE2"/>
    <w:rsid w:val="00966A22"/>
    <w:rsid w:val="0096722F"/>
    <w:rsid w:val="00980843"/>
    <w:rsid w:val="009B0855"/>
    <w:rsid w:val="009D0240"/>
    <w:rsid w:val="009E2791"/>
    <w:rsid w:val="009E3F6F"/>
    <w:rsid w:val="009F499F"/>
    <w:rsid w:val="00A37342"/>
    <w:rsid w:val="00A42DAF"/>
    <w:rsid w:val="00A45BD8"/>
    <w:rsid w:val="00A6450C"/>
    <w:rsid w:val="00A869B7"/>
    <w:rsid w:val="00A90F0A"/>
    <w:rsid w:val="00AC205C"/>
    <w:rsid w:val="00AF0A6B"/>
    <w:rsid w:val="00B05A69"/>
    <w:rsid w:val="00B42CA9"/>
    <w:rsid w:val="00B51FF7"/>
    <w:rsid w:val="00B75281"/>
    <w:rsid w:val="00B777B2"/>
    <w:rsid w:val="00B92F1F"/>
    <w:rsid w:val="00B9734B"/>
    <w:rsid w:val="00BA30E2"/>
    <w:rsid w:val="00C075CE"/>
    <w:rsid w:val="00C11BFE"/>
    <w:rsid w:val="00C5068F"/>
    <w:rsid w:val="00C54269"/>
    <w:rsid w:val="00C86D74"/>
    <w:rsid w:val="00CB3DBA"/>
    <w:rsid w:val="00CC3E2D"/>
    <w:rsid w:val="00CD04F1"/>
    <w:rsid w:val="00CE19F8"/>
    <w:rsid w:val="00CF681A"/>
    <w:rsid w:val="00D063A3"/>
    <w:rsid w:val="00D0740E"/>
    <w:rsid w:val="00D07C78"/>
    <w:rsid w:val="00D45252"/>
    <w:rsid w:val="00D60B2C"/>
    <w:rsid w:val="00D67EAE"/>
    <w:rsid w:val="00D71B4D"/>
    <w:rsid w:val="00D90B96"/>
    <w:rsid w:val="00D93D55"/>
    <w:rsid w:val="00DD7B7F"/>
    <w:rsid w:val="00DF1EEC"/>
    <w:rsid w:val="00E15015"/>
    <w:rsid w:val="00E319DF"/>
    <w:rsid w:val="00E335FE"/>
    <w:rsid w:val="00E626A9"/>
    <w:rsid w:val="00E66CC5"/>
    <w:rsid w:val="00E7374D"/>
    <w:rsid w:val="00EA7D6E"/>
    <w:rsid w:val="00EB2F76"/>
    <w:rsid w:val="00EC18A4"/>
    <w:rsid w:val="00EC4E49"/>
    <w:rsid w:val="00ED77FB"/>
    <w:rsid w:val="00EE066C"/>
    <w:rsid w:val="00EE45FA"/>
    <w:rsid w:val="00F01C78"/>
    <w:rsid w:val="00F043DE"/>
    <w:rsid w:val="00F66152"/>
    <w:rsid w:val="00F9165B"/>
    <w:rsid w:val="00F971A5"/>
    <w:rsid w:val="00FC482F"/>
    <w:rsid w:val="00FF0E88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F249559D-845A-4021-9B70-824C7902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EC18A4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EC18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8A4"/>
    <w:pPr>
      <w:ind w:left="720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NormalParaAR">
    <w:name w:val="Normal_Para_AR"/>
    <w:rsid w:val="00EC18A4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paragraph" w:customStyle="1" w:styleId="NumberedParaAR">
    <w:name w:val="Numbered_Para_AR"/>
    <w:basedOn w:val="NormalParaAR"/>
    <w:rsid w:val="00EC18A4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EC18A4"/>
    <w:pPr>
      <w:ind w:left="5534"/>
    </w:pPr>
  </w:style>
  <w:style w:type="table" w:styleId="TableGrid">
    <w:name w:val="Table Grid"/>
    <w:basedOn w:val="TableNormal"/>
    <w:rsid w:val="00EC18A4"/>
    <w:rPr>
      <w:rFonts w:ascii="Arabic Typesetting" w:hAnsi="Arabic Typesetting" w:cs="Arabic Typesetting"/>
      <w:sz w:val="36"/>
      <w:szCs w:val="36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C82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4B1C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05" TargetMode="External"/><Relationship Id="rId18" Type="http://schemas.openxmlformats.org/officeDocument/2006/relationships/hyperlink" Target="https://www3.wipo.int/classifications/ipc/ipcef/public/en/project/F141" TargetMode="External"/><Relationship Id="rId26" Type="http://schemas.openxmlformats.org/officeDocument/2006/relationships/hyperlink" Target="https://www3.wipo.int/classifications/ipc/ipcef/public/en/project/C520" TargetMode="External"/><Relationship Id="rId39" Type="http://schemas.openxmlformats.org/officeDocument/2006/relationships/hyperlink" Target="https://www3.wipo.int/classifications/ipc/ipcef/public/en/project/M813" TargetMode="External"/><Relationship Id="rId21" Type="http://schemas.openxmlformats.org/officeDocument/2006/relationships/hyperlink" Target="https://www3.wipo.int/classifications/ipc/ipcef/public/en/project/F149" TargetMode="External"/><Relationship Id="rId34" Type="http://schemas.openxmlformats.org/officeDocument/2006/relationships/hyperlink" Target="https://www3.wipo.int/classifications/ipc/ipcef/public/en/project/M811" TargetMode="External"/><Relationship Id="rId42" Type="http://schemas.openxmlformats.org/officeDocument/2006/relationships/hyperlink" Target="https://www3.wipo.int/classifications/ipc/ipcef/public/en/project/M223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509" TargetMode="External"/><Relationship Id="rId29" Type="http://schemas.openxmlformats.org/officeDocument/2006/relationships/hyperlink" Target="https://www3.wipo.int/classifications/ipc/ipcef/public/en/project/F15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F156" TargetMode="External"/><Relationship Id="rId24" Type="http://schemas.openxmlformats.org/officeDocument/2006/relationships/hyperlink" Target="https://www3.wipo.int/classifications/ipc/ipcef/public/en/project/F159" TargetMode="External"/><Relationship Id="rId32" Type="http://schemas.openxmlformats.org/officeDocument/2006/relationships/hyperlink" Target="https://www3.wipo.int/classifications/ipc/ipcef/public/en/project/M632" TargetMode="External"/><Relationship Id="rId37" Type="http://schemas.openxmlformats.org/officeDocument/2006/relationships/hyperlink" Target="https://www3.wipo.int/classifications/ipc/ipcef/public/en/project/M816" TargetMode="External"/><Relationship Id="rId40" Type="http://schemas.openxmlformats.org/officeDocument/2006/relationships/hyperlink" Target="https://www3.wipo.int/classifications/ipc/ipcef/public/en/project/M627" TargetMode="Externa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508" TargetMode="External"/><Relationship Id="rId23" Type="http://schemas.openxmlformats.org/officeDocument/2006/relationships/hyperlink" Target="https://www3.wipo.int/classifications/ipc/ipcef/public/en/project/F154" TargetMode="External"/><Relationship Id="rId28" Type="http://schemas.openxmlformats.org/officeDocument/2006/relationships/hyperlink" Target="https://www3.wipo.int/classifications/ipc/ipcef/public/en/project/F122" TargetMode="External"/><Relationship Id="rId36" Type="http://schemas.openxmlformats.org/officeDocument/2006/relationships/hyperlink" Target="https://www3.wipo.int/classifications/ipc/ipcef/public/en/project/M815" TargetMode="External"/><Relationship Id="rId10" Type="http://schemas.openxmlformats.org/officeDocument/2006/relationships/hyperlink" Target="https://www3.wipo.int/classifications/ipc/ipcef/public/en/project/F138" TargetMode="External"/><Relationship Id="rId19" Type="http://schemas.openxmlformats.org/officeDocument/2006/relationships/hyperlink" Target="https://www3.wipo.int/classifications/ipc/ipcef/public/en/project/F142" TargetMode="External"/><Relationship Id="rId31" Type="http://schemas.openxmlformats.org/officeDocument/2006/relationships/hyperlink" Target="https://www3.wipo.int/classifications/ipc/ipcef/public/en/project/M621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F089" TargetMode="External"/><Relationship Id="rId14" Type="http://schemas.openxmlformats.org/officeDocument/2006/relationships/hyperlink" Target="https://www3.wipo.int/classifications/ipc/ipcef/public/en/project/C507" TargetMode="External"/><Relationship Id="rId22" Type="http://schemas.openxmlformats.org/officeDocument/2006/relationships/hyperlink" Target="https://www3.wipo.int/classifications/ipc/ipcef/public/en/project/F151" TargetMode="External"/><Relationship Id="rId27" Type="http://schemas.openxmlformats.org/officeDocument/2006/relationships/hyperlink" Target="https://www3.wipo.int/classifications/ipc/ipcef/public/en/project/F082" TargetMode="External"/><Relationship Id="rId30" Type="http://schemas.openxmlformats.org/officeDocument/2006/relationships/hyperlink" Target="https://www3.wipo.int/classifications/ipc/ipcef/public/en/project/F153" TargetMode="External"/><Relationship Id="rId35" Type="http://schemas.openxmlformats.org/officeDocument/2006/relationships/hyperlink" Target="https://www3.wipo.int/classifications/ipc/ipcef/public/en/project/M814" TargetMode="External"/><Relationship Id="rId43" Type="http://schemas.openxmlformats.org/officeDocument/2006/relationships/hyperlink" Target="https://www3.wipo.int/classifications/ipc/ipcef/public/en/project/WG191" TargetMode="External"/><Relationship Id="rId8" Type="http://schemas.openxmlformats.org/officeDocument/2006/relationships/hyperlink" Target="https://www3.wipo.int/classifications/ipc/ipcef/public/en/project/C504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F157" TargetMode="External"/><Relationship Id="rId17" Type="http://schemas.openxmlformats.org/officeDocument/2006/relationships/hyperlink" Target="https://www3.wipo.int/classifications/ipc/ipcef/public/en/project/F071" TargetMode="External"/><Relationship Id="rId25" Type="http://schemas.openxmlformats.org/officeDocument/2006/relationships/hyperlink" Target="https://www3.wipo.int/classifications/ipc/ipcef/public/en/project/WG469" TargetMode="External"/><Relationship Id="rId33" Type="http://schemas.openxmlformats.org/officeDocument/2006/relationships/hyperlink" Target="https://www3.wipo.int/classifications/ipc/ipcef/public/en/project/M805" TargetMode="External"/><Relationship Id="rId38" Type="http://schemas.openxmlformats.org/officeDocument/2006/relationships/hyperlink" Target="https://www3.wipo.int/classifications/ipc/ipcef/public/en/project/M633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3.wipo.int/classifications/ipc/ipcef/public/en/project/F143" TargetMode="External"/><Relationship Id="rId41" Type="http://schemas.openxmlformats.org/officeDocument/2006/relationships/hyperlink" Target="https://www3.wipo.int/classifications/ipc/ipcef/public/en/project/M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33A78-367D-4F9C-8B84-A11AD3C6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254</Words>
  <Characters>1190</Characters>
  <Application>Microsoft Office Word</Application>
  <DocSecurity>0</DocSecurity>
  <Lines>34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IPC/WG/46/2 - Annex II to Report, Agenda</vt:lpstr>
    </vt:vector>
  </TitlesOfParts>
  <Company>WIPO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IPC/WG/46/2 - Annex II to Report, Agenda</dc:title>
  <dc:subject>46th Session, IPC Revision Working Group, November 8 - 10, 2021</dc:subject>
  <dc:creator>WIPO</dc:creator>
  <cp:keywords>FOR OFFICIAL USE ONLY</cp:keywords>
  <cp:lastModifiedBy>SCHLESSINGER Caroline</cp:lastModifiedBy>
  <cp:revision>4</cp:revision>
  <cp:lastPrinted>2021-11-09T16:50:00Z</cp:lastPrinted>
  <dcterms:created xsi:type="dcterms:W3CDTF">2021-12-01T13:58:00Z</dcterms:created>
  <dcterms:modified xsi:type="dcterms:W3CDTF">2021-12-01T16:24:00Z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