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8ECD" w14:textId="77777777" w:rsidR="008B2CC1" w:rsidRPr="00F043DE" w:rsidRDefault="00B92F1F" w:rsidP="00DB24B9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F183DBE" wp14:editId="40058D8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4861" w14:textId="62BC8973" w:rsidR="008B2CC1" w:rsidRPr="002326AB" w:rsidRDefault="00DB24B9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CLIM/CE/</w:t>
      </w:r>
      <w:r w:rsidR="00CA7C59">
        <w:rPr>
          <w:rFonts w:ascii="Arial Black" w:hAnsi="Arial Black"/>
          <w:caps/>
          <w:sz w:val="15"/>
          <w:szCs w:val="15"/>
        </w:rPr>
        <w:t>35</w:t>
      </w:r>
      <w:r w:rsidR="00CF6A2F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02E58">
        <w:rPr>
          <w:rFonts w:ascii="Arial Black" w:hAnsi="Arial Black"/>
          <w:caps/>
          <w:sz w:val="15"/>
          <w:szCs w:val="15"/>
        </w:rPr>
        <w:t>1 Prov.</w:t>
      </w:r>
      <w:r w:rsidR="001B18B3">
        <w:rPr>
          <w:rFonts w:ascii="Arial Black" w:hAnsi="Arial Black"/>
          <w:caps/>
          <w:sz w:val="15"/>
          <w:szCs w:val="15"/>
        </w:rPr>
        <w:t xml:space="preserve"> REV.</w:t>
      </w:r>
    </w:p>
    <w:p w14:paraId="390C9F62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E02E58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44B4D0B" w14:textId="34223938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CA610B">
        <w:rPr>
          <w:rFonts w:ascii="Arial Black" w:hAnsi="Arial Black"/>
          <w:caps/>
          <w:sz w:val="15"/>
          <w:szCs w:val="15"/>
        </w:rPr>
        <w:t>April</w:t>
      </w:r>
      <w:r w:rsidR="002B6EBD">
        <w:rPr>
          <w:rFonts w:ascii="Arial Black" w:hAnsi="Arial Black"/>
          <w:caps/>
          <w:sz w:val="15"/>
          <w:szCs w:val="15"/>
        </w:rPr>
        <w:t xml:space="preserve"> 1,</w:t>
      </w:r>
      <w:r w:rsidR="00E02E58">
        <w:rPr>
          <w:rFonts w:ascii="Arial Black" w:hAnsi="Arial Black"/>
          <w:caps/>
          <w:sz w:val="15"/>
          <w:szCs w:val="15"/>
        </w:rPr>
        <w:t xml:space="preserve"> </w:t>
      </w:r>
      <w:r w:rsidR="00CA7C59">
        <w:rPr>
          <w:rFonts w:ascii="Arial Black" w:hAnsi="Arial Black"/>
          <w:caps/>
          <w:sz w:val="15"/>
          <w:szCs w:val="15"/>
        </w:rPr>
        <w:t>2025</w:t>
      </w:r>
    </w:p>
    <w:bookmarkEnd w:id="2"/>
    <w:p w14:paraId="47D75BB0" w14:textId="77777777" w:rsidR="00DB24B9" w:rsidRPr="00DB24B9" w:rsidRDefault="00DB24B9" w:rsidP="006E061F">
      <w:pPr>
        <w:spacing w:after="480"/>
        <w:rPr>
          <w:b/>
          <w:bCs/>
          <w:caps/>
          <w:kern w:val="32"/>
          <w:sz w:val="28"/>
          <w:szCs w:val="28"/>
        </w:rPr>
      </w:pPr>
      <w:r w:rsidRPr="00DB24B9">
        <w:rPr>
          <w:b/>
          <w:bCs/>
          <w:kern w:val="32"/>
          <w:sz w:val="28"/>
          <w:szCs w:val="28"/>
        </w:rPr>
        <w:t>Special Union for the International Classification of Goods and Services for the Purposes of the Registration</w:t>
      </w:r>
      <w:r w:rsidR="005F097A">
        <w:rPr>
          <w:b/>
          <w:bCs/>
          <w:kern w:val="32"/>
          <w:sz w:val="28"/>
          <w:szCs w:val="28"/>
        </w:rPr>
        <w:t xml:space="preserve"> </w:t>
      </w:r>
      <w:r w:rsidRPr="00DB24B9">
        <w:rPr>
          <w:b/>
          <w:bCs/>
          <w:kern w:val="32"/>
          <w:sz w:val="28"/>
          <w:szCs w:val="28"/>
        </w:rPr>
        <w:t>of</w:t>
      </w:r>
      <w:r w:rsidR="005F097A">
        <w:rPr>
          <w:b/>
          <w:bCs/>
          <w:kern w:val="32"/>
          <w:sz w:val="28"/>
          <w:szCs w:val="28"/>
        </w:rPr>
        <w:t xml:space="preserve"> </w:t>
      </w:r>
      <w:r w:rsidRPr="00DB24B9">
        <w:rPr>
          <w:b/>
          <w:bCs/>
          <w:kern w:val="32"/>
          <w:sz w:val="28"/>
          <w:szCs w:val="28"/>
        </w:rPr>
        <w:t>Marks</w:t>
      </w:r>
      <w:r w:rsidR="00195668">
        <w:rPr>
          <w:b/>
          <w:bCs/>
          <w:kern w:val="32"/>
          <w:sz w:val="28"/>
          <w:szCs w:val="28"/>
        </w:rPr>
        <w:br/>
      </w:r>
      <w:r w:rsidRPr="00DB24B9">
        <w:rPr>
          <w:b/>
          <w:bCs/>
          <w:kern w:val="32"/>
          <w:sz w:val="28"/>
          <w:szCs w:val="28"/>
        </w:rPr>
        <w:t>(Nice</w:t>
      </w:r>
      <w:r w:rsidR="005F097A">
        <w:rPr>
          <w:b/>
          <w:bCs/>
          <w:kern w:val="32"/>
          <w:sz w:val="28"/>
          <w:szCs w:val="28"/>
        </w:rPr>
        <w:t xml:space="preserve"> </w:t>
      </w:r>
      <w:r w:rsidRPr="00DB24B9">
        <w:rPr>
          <w:b/>
          <w:bCs/>
          <w:kern w:val="32"/>
          <w:sz w:val="28"/>
          <w:szCs w:val="28"/>
        </w:rPr>
        <w:t>Union)</w:t>
      </w:r>
    </w:p>
    <w:p w14:paraId="2BE54DB9" w14:textId="77777777" w:rsidR="00DB24B9" w:rsidRDefault="00DB24B9" w:rsidP="006E061F">
      <w:pPr>
        <w:spacing w:after="480"/>
        <w:rPr>
          <w:b/>
          <w:bCs/>
          <w:caps/>
          <w:kern w:val="32"/>
          <w:sz w:val="28"/>
          <w:szCs w:val="28"/>
        </w:rPr>
      </w:pPr>
      <w:r w:rsidRPr="00DB24B9">
        <w:rPr>
          <w:b/>
          <w:bCs/>
          <w:kern w:val="32"/>
          <w:sz w:val="28"/>
          <w:szCs w:val="28"/>
        </w:rPr>
        <w:t>Committee of Experts</w:t>
      </w:r>
    </w:p>
    <w:p w14:paraId="16E3836F" w14:textId="65ECE991" w:rsidR="00A90F0A" w:rsidRDefault="00DB24B9" w:rsidP="006E061F">
      <w:pPr>
        <w:rPr>
          <w:b/>
          <w:sz w:val="24"/>
          <w:szCs w:val="24"/>
        </w:rPr>
      </w:pPr>
      <w:r w:rsidRPr="00DB24B9">
        <w:rPr>
          <w:b/>
          <w:sz w:val="24"/>
          <w:szCs w:val="24"/>
        </w:rPr>
        <w:t>Thirty-</w:t>
      </w:r>
      <w:r w:rsidR="00CA7C59">
        <w:rPr>
          <w:b/>
          <w:sz w:val="24"/>
          <w:szCs w:val="24"/>
        </w:rPr>
        <w:t xml:space="preserve">Fifth </w:t>
      </w:r>
      <w:r w:rsidRPr="00DB24B9">
        <w:rPr>
          <w:b/>
          <w:sz w:val="24"/>
          <w:szCs w:val="24"/>
        </w:rPr>
        <w:t>Session</w:t>
      </w:r>
    </w:p>
    <w:p w14:paraId="3135E8E8" w14:textId="57D3E5FD" w:rsidR="008B2CC1" w:rsidRPr="003845C1" w:rsidRDefault="00DB24B9" w:rsidP="006E061F">
      <w:pPr>
        <w:spacing w:after="720"/>
        <w:rPr>
          <w:b/>
          <w:sz w:val="24"/>
          <w:szCs w:val="24"/>
        </w:rPr>
      </w:pPr>
      <w:r w:rsidRPr="00DB24B9">
        <w:rPr>
          <w:b/>
          <w:sz w:val="24"/>
          <w:szCs w:val="24"/>
        </w:rPr>
        <w:t xml:space="preserve">Geneva, </w:t>
      </w:r>
      <w:r w:rsidR="00195668">
        <w:rPr>
          <w:b/>
          <w:sz w:val="24"/>
          <w:szCs w:val="24"/>
        </w:rPr>
        <w:t xml:space="preserve">April </w:t>
      </w:r>
      <w:r w:rsidR="00CA7C59">
        <w:rPr>
          <w:b/>
          <w:sz w:val="24"/>
          <w:szCs w:val="24"/>
        </w:rPr>
        <w:t xml:space="preserve">28 </w:t>
      </w:r>
      <w:r w:rsidR="00195668">
        <w:rPr>
          <w:b/>
          <w:sz w:val="24"/>
          <w:szCs w:val="24"/>
        </w:rPr>
        <w:t xml:space="preserve">to </w:t>
      </w:r>
      <w:r w:rsidR="00CA7C59">
        <w:rPr>
          <w:b/>
          <w:sz w:val="24"/>
          <w:szCs w:val="24"/>
        </w:rPr>
        <w:t>May 2</w:t>
      </w:r>
      <w:r w:rsidR="00195668">
        <w:rPr>
          <w:b/>
          <w:sz w:val="24"/>
          <w:szCs w:val="24"/>
        </w:rPr>
        <w:t xml:space="preserve">, </w:t>
      </w:r>
      <w:r w:rsidR="00CA7C59">
        <w:rPr>
          <w:b/>
          <w:sz w:val="24"/>
          <w:szCs w:val="24"/>
        </w:rPr>
        <w:t>2025</w:t>
      </w:r>
    </w:p>
    <w:p w14:paraId="7C34CCDE" w14:textId="77777777" w:rsidR="008B2CC1" w:rsidRPr="003845C1" w:rsidRDefault="00E02E58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10A45085" w14:textId="2E72F552" w:rsidR="002928D3" w:rsidRPr="00F9165B" w:rsidRDefault="00E02E58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4C4FD7B5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 xml:space="preserve">Opening of the session </w:t>
      </w:r>
    </w:p>
    <w:p w14:paraId="582C9843" w14:textId="6AED6331" w:rsidR="00CA7C59" w:rsidRDefault="00CA7C59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Election of a Chair and two Vice-Chairs for the Thirty-Fifth and Thirty-Sixth Sessions of the Committee</w:t>
      </w:r>
    </w:p>
    <w:p w14:paraId="2D62F8E2" w14:textId="09D8B5F1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6A4319">
        <w:rPr>
          <w:szCs w:val="22"/>
        </w:rPr>
        <w:t>Adoption of the agenda</w:t>
      </w:r>
      <w:r w:rsidRPr="006A4319">
        <w:rPr>
          <w:szCs w:val="22"/>
        </w:rPr>
        <w:br/>
      </w:r>
      <w:r w:rsidRPr="006A4319">
        <w:rPr>
          <w:szCs w:val="22"/>
        </w:rPr>
        <w:tab/>
      </w:r>
      <w:r w:rsidRPr="006A4319">
        <w:rPr>
          <w:szCs w:val="22"/>
        </w:rPr>
        <w:tab/>
        <w:t>See the present document.</w:t>
      </w:r>
    </w:p>
    <w:p w14:paraId="59C884EA" w14:textId="796C6DF7" w:rsidR="007539CB" w:rsidRPr="006A4319" w:rsidRDefault="007539CB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Business segment</w:t>
      </w:r>
      <w:r>
        <w:rPr>
          <w:szCs w:val="22"/>
        </w:rPr>
        <w:br/>
        <w:t>User Associations present their Nice Classification-related issues</w:t>
      </w:r>
    </w:p>
    <w:p w14:paraId="48F2C2D4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>
        <w:rPr>
          <w:szCs w:val="22"/>
        </w:rPr>
        <w:t>in Group 1 (four-fifths majority approval) after Vote 1 in NCLRMS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>
        <w:rPr>
          <w:szCs w:val="22"/>
        </w:rPr>
        <w:tab/>
      </w:r>
      <w:r w:rsidRPr="003C0B8C">
        <w:rPr>
          <w:szCs w:val="22"/>
        </w:rPr>
        <w:t xml:space="preserve">See </w:t>
      </w:r>
      <w:r>
        <w:rPr>
          <w:szCs w:val="22"/>
        </w:rPr>
        <w:t>NCLRMS</w:t>
      </w:r>
      <w:r w:rsidRPr="003C0B8C">
        <w:rPr>
          <w:szCs w:val="22"/>
        </w:rPr>
        <w:t>.</w:t>
      </w:r>
    </w:p>
    <w:p w14:paraId="242918DB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proposals in Group 2 after Vote 1 in NCLRMS</w:t>
      </w:r>
      <w:r>
        <w:rPr>
          <w:szCs w:val="22"/>
        </w:rPr>
        <w:br/>
      </w:r>
      <w:r>
        <w:rPr>
          <w:szCs w:val="22"/>
        </w:rPr>
        <w:tab/>
      </w:r>
      <w:r>
        <w:rPr>
          <w:szCs w:val="22"/>
        </w:rPr>
        <w:tab/>
        <w:t>See NCLRMS.</w:t>
      </w:r>
    </w:p>
    <w:p w14:paraId="76CAC40F" w14:textId="381B4058" w:rsidR="001B18B3" w:rsidRDefault="001B18B3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Entry into force of NCL13</w:t>
      </w:r>
    </w:p>
    <w:p w14:paraId="66E6CFE0" w14:textId="77777777" w:rsidR="00FB5916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Pr="003B65F3">
        <w:rPr>
          <w:szCs w:val="22"/>
        </w:rPr>
        <w:t>ext session of the Committee of Experts</w:t>
      </w:r>
    </w:p>
    <w:p w14:paraId="3FC1B67E" w14:textId="77777777" w:rsidR="00FB5916" w:rsidRPr="003B65F3" w:rsidRDefault="00FB5916" w:rsidP="00FB5916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14:paraId="0AB1B924" w14:textId="276DC7A4" w:rsidR="002326AB" w:rsidRDefault="00FB5916" w:rsidP="00FB5916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326AB" w:rsidSect="0072335E">
      <w:headerReference w:type="default" r:id="rId14"/>
      <w:endnotePr>
        <w:numFmt w:val="decimal"/>
      </w:endnotePr>
      <w:pgSz w:w="11907" w:h="16840" w:code="9"/>
      <w:pgMar w:top="567" w:right="1134" w:bottom="1134" w:left="1418" w:header="510" w:footer="7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F9A1" w14:textId="77777777" w:rsidR="00E8170A" w:rsidRDefault="00E8170A">
      <w:r>
        <w:separator/>
      </w:r>
    </w:p>
  </w:endnote>
  <w:endnote w:type="continuationSeparator" w:id="0">
    <w:p w14:paraId="2E7CF646" w14:textId="77777777" w:rsidR="00E8170A" w:rsidRDefault="00E8170A" w:rsidP="003B38C1">
      <w:r>
        <w:separator/>
      </w:r>
    </w:p>
    <w:p w14:paraId="0B00B1AD" w14:textId="77777777" w:rsidR="00E8170A" w:rsidRPr="003B38C1" w:rsidRDefault="00E817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7DF64C" w14:textId="77777777" w:rsidR="00E8170A" w:rsidRPr="003B38C1" w:rsidRDefault="00E817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92899" w14:textId="77777777" w:rsidR="00E8170A" w:rsidRDefault="00E8170A">
      <w:r>
        <w:separator/>
      </w:r>
    </w:p>
  </w:footnote>
  <w:footnote w:type="continuationSeparator" w:id="0">
    <w:p w14:paraId="07CAD708" w14:textId="77777777" w:rsidR="00E8170A" w:rsidRDefault="00E8170A" w:rsidP="008B60B2">
      <w:r>
        <w:separator/>
      </w:r>
    </w:p>
    <w:p w14:paraId="0BA7F76C" w14:textId="77777777" w:rsidR="00E8170A" w:rsidRPr="00ED77FB" w:rsidRDefault="00E817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D4BF95D" w14:textId="77777777" w:rsidR="00E8170A" w:rsidRPr="00ED77FB" w:rsidRDefault="00E817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3915" w14:textId="4677D5DC" w:rsidR="00D07C78" w:rsidRPr="002326AB" w:rsidRDefault="00E02E58" w:rsidP="00477D6B">
    <w:pPr>
      <w:jc w:val="right"/>
      <w:rPr>
        <w:caps/>
      </w:rPr>
    </w:pPr>
    <w:bookmarkStart w:id="5" w:name="Code2"/>
    <w:bookmarkEnd w:id="5"/>
    <w:r>
      <w:rPr>
        <w:caps/>
      </w:rPr>
      <w:t>CLIM/CE/</w:t>
    </w:r>
    <w:r w:rsidR="00CA7C59">
      <w:rPr>
        <w:caps/>
      </w:rPr>
      <w:t>35</w:t>
    </w:r>
    <w:r>
      <w:rPr>
        <w:caps/>
      </w:rPr>
      <w:t>/1 Prov.</w:t>
    </w:r>
  </w:p>
  <w:p w14:paraId="5F08AF39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6B36FA51" w14:textId="77777777" w:rsidR="00D07C78" w:rsidRDefault="00D07C78" w:rsidP="00477D6B">
    <w:pPr>
      <w:jc w:val="right"/>
    </w:pPr>
  </w:p>
  <w:p w14:paraId="372DE2BF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864798">
    <w:abstractNumId w:val="2"/>
  </w:num>
  <w:num w:numId="2" w16cid:durableId="1098330262">
    <w:abstractNumId w:val="5"/>
  </w:num>
  <w:num w:numId="3" w16cid:durableId="551237332">
    <w:abstractNumId w:val="0"/>
  </w:num>
  <w:num w:numId="4" w16cid:durableId="1764061552">
    <w:abstractNumId w:val="6"/>
  </w:num>
  <w:num w:numId="5" w16cid:durableId="1175607649">
    <w:abstractNumId w:val="1"/>
  </w:num>
  <w:num w:numId="6" w16cid:durableId="888423032">
    <w:abstractNumId w:val="3"/>
  </w:num>
  <w:num w:numId="7" w16cid:durableId="1685477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8"/>
    <w:rsid w:val="00043CAA"/>
    <w:rsid w:val="00045FF0"/>
    <w:rsid w:val="00056816"/>
    <w:rsid w:val="00075432"/>
    <w:rsid w:val="000968ED"/>
    <w:rsid w:val="000A3D97"/>
    <w:rsid w:val="000F5E56"/>
    <w:rsid w:val="001028A6"/>
    <w:rsid w:val="00112C58"/>
    <w:rsid w:val="001362EE"/>
    <w:rsid w:val="00162CE0"/>
    <w:rsid w:val="001647D5"/>
    <w:rsid w:val="001832A6"/>
    <w:rsid w:val="00195668"/>
    <w:rsid w:val="001B18B3"/>
    <w:rsid w:val="001D4107"/>
    <w:rsid w:val="00203D24"/>
    <w:rsid w:val="0021217E"/>
    <w:rsid w:val="002326AB"/>
    <w:rsid w:val="00243430"/>
    <w:rsid w:val="002634C4"/>
    <w:rsid w:val="002928D3"/>
    <w:rsid w:val="002B23CF"/>
    <w:rsid w:val="002B6EBD"/>
    <w:rsid w:val="002F1FE6"/>
    <w:rsid w:val="002F4E68"/>
    <w:rsid w:val="00312F7F"/>
    <w:rsid w:val="003352BB"/>
    <w:rsid w:val="00352DF0"/>
    <w:rsid w:val="00357B34"/>
    <w:rsid w:val="00361450"/>
    <w:rsid w:val="003673CF"/>
    <w:rsid w:val="003845C1"/>
    <w:rsid w:val="003A6F89"/>
    <w:rsid w:val="003B38C1"/>
    <w:rsid w:val="003C34E9"/>
    <w:rsid w:val="00405007"/>
    <w:rsid w:val="00407C10"/>
    <w:rsid w:val="00423E3E"/>
    <w:rsid w:val="00427AF4"/>
    <w:rsid w:val="004647DA"/>
    <w:rsid w:val="00474062"/>
    <w:rsid w:val="00477D6B"/>
    <w:rsid w:val="005019FF"/>
    <w:rsid w:val="0053057A"/>
    <w:rsid w:val="00537E0E"/>
    <w:rsid w:val="00556076"/>
    <w:rsid w:val="00560A29"/>
    <w:rsid w:val="005B027E"/>
    <w:rsid w:val="005C6649"/>
    <w:rsid w:val="005F097A"/>
    <w:rsid w:val="00605827"/>
    <w:rsid w:val="00646050"/>
    <w:rsid w:val="00661C2F"/>
    <w:rsid w:val="006713CA"/>
    <w:rsid w:val="00676C5C"/>
    <w:rsid w:val="00685183"/>
    <w:rsid w:val="006A6D77"/>
    <w:rsid w:val="006E061F"/>
    <w:rsid w:val="006F16B4"/>
    <w:rsid w:val="006F42C7"/>
    <w:rsid w:val="007207AB"/>
    <w:rsid w:val="00720EFD"/>
    <w:rsid w:val="0072335E"/>
    <w:rsid w:val="00733C46"/>
    <w:rsid w:val="007539CB"/>
    <w:rsid w:val="007854AF"/>
    <w:rsid w:val="00793A7C"/>
    <w:rsid w:val="007A398A"/>
    <w:rsid w:val="007D1613"/>
    <w:rsid w:val="007E4C0E"/>
    <w:rsid w:val="007E5FB4"/>
    <w:rsid w:val="008A134B"/>
    <w:rsid w:val="008B2CC1"/>
    <w:rsid w:val="008B60B2"/>
    <w:rsid w:val="008F1559"/>
    <w:rsid w:val="0090731E"/>
    <w:rsid w:val="00916EE2"/>
    <w:rsid w:val="00951DA5"/>
    <w:rsid w:val="00966A22"/>
    <w:rsid w:val="0096722F"/>
    <w:rsid w:val="00980843"/>
    <w:rsid w:val="009E2791"/>
    <w:rsid w:val="009E3F6F"/>
    <w:rsid w:val="009F499F"/>
    <w:rsid w:val="00A03973"/>
    <w:rsid w:val="00A37342"/>
    <w:rsid w:val="00A42DAF"/>
    <w:rsid w:val="00A45BD8"/>
    <w:rsid w:val="00A53C50"/>
    <w:rsid w:val="00A869B7"/>
    <w:rsid w:val="00A90F0A"/>
    <w:rsid w:val="00AC205C"/>
    <w:rsid w:val="00AF0A6B"/>
    <w:rsid w:val="00B05A69"/>
    <w:rsid w:val="00B32BD6"/>
    <w:rsid w:val="00B75281"/>
    <w:rsid w:val="00B92F1F"/>
    <w:rsid w:val="00B9734B"/>
    <w:rsid w:val="00BA30E2"/>
    <w:rsid w:val="00C05AFB"/>
    <w:rsid w:val="00C11BFE"/>
    <w:rsid w:val="00C172C4"/>
    <w:rsid w:val="00C22571"/>
    <w:rsid w:val="00C5068F"/>
    <w:rsid w:val="00C71E08"/>
    <w:rsid w:val="00C86D74"/>
    <w:rsid w:val="00CA610B"/>
    <w:rsid w:val="00CA7C59"/>
    <w:rsid w:val="00CB0C04"/>
    <w:rsid w:val="00CD04F1"/>
    <w:rsid w:val="00CF681A"/>
    <w:rsid w:val="00CF6A2F"/>
    <w:rsid w:val="00D07C78"/>
    <w:rsid w:val="00D45252"/>
    <w:rsid w:val="00D71B4D"/>
    <w:rsid w:val="00D90937"/>
    <w:rsid w:val="00D93D55"/>
    <w:rsid w:val="00DB24B9"/>
    <w:rsid w:val="00DD7B7F"/>
    <w:rsid w:val="00E02E58"/>
    <w:rsid w:val="00E15015"/>
    <w:rsid w:val="00E17DF3"/>
    <w:rsid w:val="00E335FE"/>
    <w:rsid w:val="00E35CDE"/>
    <w:rsid w:val="00E37BA5"/>
    <w:rsid w:val="00E8170A"/>
    <w:rsid w:val="00EA7D6E"/>
    <w:rsid w:val="00EB090A"/>
    <w:rsid w:val="00EB2F76"/>
    <w:rsid w:val="00EC4E49"/>
    <w:rsid w:val="00ED77FB"/>
    <w:rsid w:val="00EE45FA"/>
    <w:rsid w:val="00F043DE"/>
    <w:rsid w:val="00F66152"/>
    <w:rsid w:val="00F9165B"/>
    <w:rsid w:val="00FB591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082E"/>
  <w15:docId w15:val="{B662CD89-FACC-4FD0-810F-B0F6C8CC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B5916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733C46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LIM_CE_3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C751E164A51DB478BD2CBDC62044058" ma:contentTypeVersion="55" ma:contentTypeDescription="" ma:contentTypeScope="" ma:versionID="88c59bd7243444f35bcb88d0741e952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e193343a482299173067f5d9d544a5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f03e95-3a88-442a-a31a-a600fd07a5cd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f03e95-3a88-442a-a31a-a600fd07a5cd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>
          <xsd:maxLength value="255"/>
        </xsd:restriction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6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Nice</TermName>
          <TermId xmlns="http://schemas.microsoft.com/office/infopath/2007/PartnerControls">24620454-ac9f-4efe-bab9-232b5129baa5</TermId>
        </TermInfo>
      </Terms>
    </oec7080f59824b85bfab9bab42c36e68>
    <_dlc_DocId xmlns="ec94eb93-2160-433d-bc9d-10bdc50beb83">ICSDBFP-194210329-3363</_dlc_DocId>
    <_dlc_DocIdUrl xmlns="ec94eb93-2160-433d-bc9d-10bdc50beb83">
      <Url>https://wipoprod.sharepoint.com/sites/SPS-INT-BFP-ICSD-MarkDesign/_layouts/15/DocIdRedir.aspx?ID=ICSDBFP-194210329-3363</Url>
      <Description>ICSDBFP-194210329-3363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36371-13A7-43DB-9D2F-A421F5E83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6202D-1A11-4984-8D2E-756380463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17951-A130-47CF-9390-0BAB4C9D2D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2FF8580-AC8F-466C-A5CC-49AF422C3A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846AA2-E01E-4F8F-A497-90D701FCF48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6.xml><?xml version="1.0" encoding="utf-8"?>
<ds:datastoreItem xmlns:ds="http://schemas.openxmlformats.org/officeDocument/2006/customXml" ds:itemID="{ADDEB8FA-E1CB-4526-BECA-9876DEDB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CLIM_CE_34 (E).dotm</Template>
  <TotalTime>7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CLIM/CE/35/1 Prov.2, Revised Draft Agenda</vt:lpstr>
    </vt:vector>
  </TitlesOfParts>
  <Company>WIPO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CLIM/CE/35/1 Prov.2, Revised Draft Agenda</dc:title>
  <dc:subject>Revised Draft Agenda, Thirty-Fifth Session, Committee of Experts, Special Union for the Classification of Goods and Services for the Purposes of the Registrations of Marks (Nice Union), April 28 to May 2, 2025</dc:subject>
  <dc:creator>WIPO</dc:creator>
  <cp:keywords>English version</cp:keywords>
  <cp:lastModifiedBy>ZÜGER Alison</cp:lastModifiedBy>
  <cp:revision>9</cp:revision>
  <cp:lastPrinted>2011-02-15T20:56:00Z</cp:lastPrinted>
  <dcterms:created xsi:type="dcterms:W3CDTF">2025-03-05T18:51:00Z</dcterms:created>
  <dcterms:modified xsi:type="dcterms:W3CDTF">2025-04-02T14:42:00Z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d31855e4-7018-4fe1-8d40-87c1dd639821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2023-12-05T15:09:49Z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2fb9f64f-f70c-46f0-81e2-0ecbc1136514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0x01010043A0F979BE30A3469F998CB749C11FBD006C751E164A51DB478BD2CBDC62044058</vt:lpwstr>
  </property>
  <property fmtid="{D5CDD505-2E9C-101B-9397-08002B2CF9AE}" pid="16" name="_dlc_DocIdItemGuid">
    <vt:lpwstr>ae1d6f1a-f89f-42c5-9007-a53f07ed9c8f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RMClassification">
    <vt:lpwstr>6;#10 Nice|24620454-ac9f-4efe-bab9-232b5129baa5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