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14:paraId="071C38BD" w14:textId="77777777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77AF21E6" w14:textId="77777777"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4B47A61" w14:textId="77777777" w:rsidR="00EC4E49" w:rsidRPr="008B2CC1" w:rsidRDefault="00A37342" w:rsidP="00916EE2">
            <w:r>
              <w:rPr>
                <w:noProof/>
                <w:lang w:eastAsia="en-US"/>
              </w:rPr>
              <w:drawing>
                <wp:inline distT="0" distB="0" distL="0" distR="0" wp14:anchorId="4ECA08CE" wp14:editId="37C09CC8">
                  <wp:extent cx="1857375" cy="1323975"/>
                  <wp:effectExtent l="0" t="0" r="9525" b="9525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AC79E99" w14:textId="77777777" w:rsidR="00EC4E49" w:rsidRPr="008B2CC1" w:rsidRDefault="00EC4E49" w:rsidP="00916EE2">
            <w:pPr>
              <w:jc w:val="right"/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8B2CC1" w:rsidRPr="001832A6" w14:paraId="439F27E7" w14:textId="77777777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60B96687" w14:textId="66567AF9" w:rsidR="008B2CC1" w:rsidRPr="0090731E" w:rsidRDefault="000D0A6A" w:rsidP="008C5C87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IPC/</w:t>
            </w:r>
            <w:proofErr w:type="spellStart"/>
            <w:r>
              <w:rPr>
                <w:rFonts w:ascii="Arial Black" w:hAnsi="Arial Black"/>
                <w:caps/>
                <w:sz w:val="15"/>
              </w:rPr>
              <w:t>WG</w:t>
            </w:r>
            <w:proofErr w:type="spellEnd"/>
            <w:r>
              <w:rPr>
                <w:rFonts w:ascii="Arial Black" w:hAnsi="Arial Black"/>
                <w:caps/>
                <w:sz w:val="15"/>
              </w:rPr>
              <w:t>/</w:t>
            </w:r>
            <w:r w:rsidR="00A121B3">
              <w:rPr>
                <w:rFonts w:ascii="Arial Black" w:hAnsi="Arial Black"/>
                <w:caps/>
                <w:sz w:val="15"/>
              </w:rPr>
              <w:t>5</w:t>
            </w:r>
            <w:r w:rsidR="005971E2">
              <w:rPr>
                <w:rFonts w:ascii="Arial Black" w:hAnsi="Arial Black"/>
                <w:caps/>
                <w:sz w:val="15"/>
              </w:rPr>
              <w:t>2</w:t>
            </w:r>
            <w:r w:rsidR="00031934">
              <w:rPr>
                <w:rFonts w:ascii="Arial Black" w:hAnsi="Arial Black"/>
                <w:caps/>
                <w:sz w:val="15"/>
              </w:rPr>
              <w:t>/1</w:t>
            </w:r>
            <w:bookmarkStart w:id="0" w:name="Code"/>
            <w:bookmarkEnd w:id="0"/>
            <w:r w:rsidR="00070FC2">
              <w:rPr>
                <w:rFonts w:ascii="Arial Black" w:hAnsi="Arial Black"/>
                <w:caps/>
                <w:sz w:val="15"/>
              </w:rPr>
              <w:t xml:space="preserve"> prov.</w:t>
            </w:r>
          </w:p>
        </w:tc>
      </w:tr>
      <w:tr w:rsidR="008B2CC1" w:rsidRPr="001832A6" w14:paraId="379380FF" w14:textId="77777777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4BCAA11C" w14:textId="77777777" w:rsidR="008B2CC1" w:rsidRPr="0090731E" w:rsidRDefault="00070FC2" w:rsidP="00031934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ORIGINAL</w:t>
            </w:r>
            <w:r w:rsidR="00031934">
              <w:rPr>
                <w:rFonts w:ascii="Arial Black" w:hAnsi="Arial Black"/>
                <w:caps/>
                <w:sz w:val="15"/>
              </w:rPr>
              <w:t>:  english</w:t>
            </w:r>
            <w:r w:rsidR="001647D5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1" w:name="Original"/>
            <w:bookmarkEnd w:id="1"/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1832A6" w14:paraId="15A114EE" w14:textId="77777777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30C8779A" w14:textId="2B39DDA8" w:rsidR="008B2CC1" w:rsidRPr="0090731E" w:rsidRDefault="008B2CC1" w:rsidP="00255678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</w:t>
            </w:r>
            <w:r w:rsidR="00031934">
              <w:rPr>
                <w:rFonts w:ascii="Arial Black" w:hAnsi="Arial Black"/>
                <w:caps/>
                <w:sz w:val="15"/>
              </w:rPr>
              <w:t xml:space="preserve">:  </w:t>
            </w:r>
            <w:r w:rsidR="00EC1061">
              <w:rPr>
                <w:rFonts w:ascii="Arial Black" w:hAnsi="Arial Black"/>
                <w:caps/>
                <w:sz w:val="15"/>
              </w:rPr>
              <w:t>august 6</w:t>
            </w:r>
            <w:r w:rsidR="00031934">
              <w:rPr>
                <w:rFonts w:ascii="Arial Black" w:hAnsi="Arial Black"/>
                <w:caps/>
                <w:sz w:val="15"/>
              </w:rPr>
              <w:t>, 20</w:t>
            </w:r>
            <w:r w:rsidR="00F970EA">
              <w:rPr>
                <w:rFonts w:ascii="Arial Black" w:hAnsi="Arial Black"/>
                <w:caps/>
                <w:sz w:val="15"/>
              </w:rPr>
              <w:t>2</w:t>
            </w:r>
            <w:r w:rsidR="00A121B3">
              <w:rPr>
                <w:rFonts w:ascii="Arial Black" w:hAnsi="Arial Black"/>
                <w:caps/>
                <w:sz w:val="15"/>
              </w:rPr>
              <w:t>4</w:t>
            </w:r>
            <w:r w:rsidR="001647D5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2" w:name="Date"/>
            <w:bookmarkEnd w:id="2"/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14:paraId="5FACBAF6" w14:textId="77777777" w:rsidR="008B2CC1" w:rsidRPr="008B2CC1" w:rsidRDefault="008B2CC1" w:rsidP="008B2CC1"/>
    <w:p w14:paraId="008D5AAB" w14:textId="77777777" w:rsidR="008B2CC1" w:rsidRPr="008B2CC1" w:rsidRDefault="008B2CC1" w:rsidP="008B2CC1"/>
    <w:p w14:paraId="49DC09CB" w14:textId="77777777" w:rsidR="008B2CC1" w:rsidRPr="008B2CC1" w:rsidRDefault="008B2CC1" w:rsidP="008B2CC1"/>
    <w:p w14:paraId="19708904" w14:textId="77777777" w:rsidR="008B2CC1" w:rsidRPr="008B2CC1" w:rsidRDefault="008B2CC1" w:rsidP="008B2CC1"/>
    <w:p w14:paraId="0D451C59" w14:textId="77777777" w:rsidR="008B2CC1" w:rsidRPr="008B2CC1" w:rsidRDefault="008B2CC1" w:rsidP="008B2CC1"/>
    <w:p w14:paraId="2F5D3728" w14:textId="77777777" w:rsidR="000D0A6A" w:rsidRPr="000D0A6A" w:rsidRDefault="000D0A6A" w:rsidP="000D0A6A">
      <w:pPr>
        <w:rPr>
          <w:b/>
          <w:sz w:val="28"/>
          <w:szCs w:val="28"/>
        </w:rPr>
      </w:pPr>
      <w:r w:rsidRPr="000D0A6A">
        <w:rPr>
          <w:b/>
          <w:sz w:val="28"/>
          <w:szCs w:val="28"/>
        </w:rPr>
        <w:t>Special Union for the International Patent Classification (IPC Union)</w:t>
      </w:r>
    </w:p>
    <w:p w14:paraId="2619D58C" w14:textId="77777777" w:rsidR="008B2CC1" w:rsidRPr="003845C1" w:rsidRDefault="000D0A6A" w:rsidP="000D0A6A">
      <w:pPr>
        <w:rPr>
          <w:b/>
          <w:sz w:val="28"/>
          <w:szCs w:val="28"/>
        </w:rPr>
      </w:pPr>
      <w:r w:rsidRPr="000D0A6A">
        <w:rPr>
          <w:b/>
          <w:sz w:val="28"/>
          <w:szCs w:val="28"/>
        </w:rPr>
        <w:t>IPC Revision Working Group</w:t>
      </w:r>
    </w:p>
    <w:p w14:paraId="4822116F" w14:textId="77777777" w:rsidR="003845C1" w:rsidRDefault="003845C1" w:rsidP="003845C1"/>
    <w:p w14:paraId="5E03A44B" w14:textId="77777777" w:rsidR="003845C1" w:rsidRDefault="003845C1" w:rsidP="003845C1"/>
    <w:p w14:paraId="4CC2AA56" w14:textId="21B9F451" w:rsidR="000D0A6A" w:rsidRPr="000D0A6A" w:rsidRDefault="003A1176" w:rsidP="000D0A6A">
      <w:pPr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 w:rsidR="003A1DD5">
        <w:rPr>
          <w:b/>
          <w:sz w:val="24"/>
          <w:szCs w:val="24"/>
        </w:rPr>
        <w:t>if</w:t>
      </w:r>
      <w:r>
        <w:rPr>
          <w:b/>
          <w:sz w:val="24"/>
          <w:szCs w:val="24"/>
        </w:rPr>
        <w:t>ty-</w:t>
      </w:r>
      <w:r w:rsidR="005971E2">
        <w:rPr>
          <w:b/>
          <w:sz w:val="24"/>
          <w:szCs w:val="24"/>
        </w:rPr>
        <w:t>Second</w:t>
      </w:r>
      <w:r w:rsidR="002A7970" w:rsidRPr="000D0A6A">
        <w:rPr>
          <w:b/>
          <w:sz w:val="24"/>
          <w:szCs w:val="24"/>
        </w:rPr>
        <w:t xml:space="preserve"> </w:t>
      </w:r>
      <w:r w:rsidR="000D0A6A" w:rsidRPr="000D0A6A">
        <w:rPr>
          <w:b/>
          <w:sz w:val="24"/>
          <w:szCs w:val="24"/>
        </w:rPr>
        <w:t>Session</w:t>
      </w:r>
    </w:p>
    <w:p w14:paraId="630D7DF5" w14:textId="43C8C85D" w:rsidR="008B2CC1" w:rsidRPr="003845C1" w:rsidRDefault="000D0A6A" w:rsidP="000D0A6A">
      <w:pPr>
        <w:rPr>
          <w:b/>
          <w:sz w:val="24"/>
          <w:szCs w:val="24"/>
        </w:rPr>
      </w:pPr>
      <w:r w:rsidRPr="000D0A6A">
        <w:rPr>
          <w:b/>
          <w:sz w:val="24"/>
          <w:szCs w:val="24"/>
        </w:rPr>
        <w:t xml:space="preserve">Geneva, </w:t>
      </w:r>
      <w:r w:rsidR="005971E2">
        <w:rPr>
          <w:b/>
          <w:sz w:val="24"/>
          <w:szCs w:val="24"/>
        </w:rPr>
        <w:t xml:space="preserve">October </w:t>
      </w:r>
      <w:r w:rsidR="00A121B3">
        <w:rPr>
          <w:b/>
          <w:sz w:val="24"/>
          <w:szCs w:val="24"/>
        </w:rPr>
        <w:t>1</w:t>
      </w:r>
      <w:r w:rsidR="005971E2">
        <w:rPr>
          <w:b/>
          <w:sz w:val="24"/>
          <w:szCs w:val="24"/>
        </w:rPr>
        <w:t>4</w:t>
      </w:r>
      <w:r w:rsidRPr="000D0A6A">
        <w:rPr>
          <w:b/>
          <w:sz w:val="24"/>
          <w:szCs w:val="24"/>
        </w:rPr>
        <w:t xml:space="preserve"> to </w:t>
      </w:r>
      <w:r w:rsidR="00A121B3">
        <w:rPr>
          <w:b/>
          <w:sz w:val="24"/>
          <w:szCs w:val="24"/>
        </w:rPr>
        <w:t>1</w:t>
      </w:r>
      <w:r w:rsidR="005971E2">
        <w:rPr>
          <w:b/>
          <w:sz w:val="24"/>
          <w:szCs w:val="24"/>
        </w:rPr>
        <w:t>8</w:t>
      </w:r>
      <w:r w:rsidRPr="000D0A6A">
        <w:rPr>
          <w:b/>
          <w:sz w:val="24"/>
          <w:szCs w:val="24"/>
        </w:rPr>
        <w:t>, 20</w:t>
      </w:r>
      <w:r w:rsidR="00F970EA">
        <w:rPr>
          <w:b/>
          <w:sz w:val="24"/>
          <w:szCs w:val="24"/>
        </w:rPr>
        <w:t>2</w:t>
      </w:r>
      <w:r w:rsidR="00A121B3">
        <w:rPr>
          <w:b/>
          <w:sz w:val="24"/>
          <w:szCs w:val="24"/>
        </w:rPr>
        <w:t>4</w:t>
      </w:r>
    </w:p>
    <w:p w14:paraId="17A5FC3E" w14:textId="77777777" w:rsidR="008B2CC1" w:rsidRPr="008B2CC1" w:rsidRDefault="008B2CC1" w:rsidP="008B2CC1"/>
    <w:p w14:paraId="55CAA100" w14:textId="77777777" w:rsidR="008B2CC1" w:rsidRPr="008B2CC1" w:rsidRDefault="008B2CC1" w:rsidP="008B2CC1">
      <w:bookmarkStart w:id="3" w:name="TitleOfDoc"/>
      <w:bookmarkEnd w:id="3"/>
    </w:p>
    <w:p w14:paraId="598F6BF8" w14:textId="77777777" w:rsidR="00031934" w:rsidRPr="003845C1" w:rsidRDefault="00031934" w:rsidP="00031934">
      <w:pPr>
        <w:rPr>
          <w:caps/>
          <w:sz w:val="24"/>
        </w:rPr>
      </w:pPr>
      <w:bookmarkStart w:id="4" w:name="Prepared"/>
      <w:bookmarkEnd w:id="4"/>
      <w:r>
        <w:rPr>
          <w:caps/>
          <w:sz w:val="24"/>
        </w:rPr>
        <w:t>draft agenda</w:t>
      </w:r>
    </w:p>
    <w:p w14:paraId="6E2DE34E" w14:textId="77777777" w:rsidR="00031934" w:rsidRPr="008B2CC1" w:rsidRDefault="00031934" w:rsidP="00031934"/>
    <w:p w14:paraId="71761BD9" w14:textId="77777777" w:rsidR="00031934" w:rsidRPr="008B2CC1" w:rsidRDefault="00031934" w:rsidP="00031934">
      <w:pPr>
        <w:rPr>
          <w:i/>
        </w:rPr>
      </w:pPr>
      <w:r>
        <w:rPr>
          <w:i/>
        </w:rPr>
        <w:t>prepared by the Secretariat</w:t>
      </w:r>
    </w:p>
    <w:p w14:paraId="5B173F0E" w14:textId="77777777" w:rsidR="00031934" w:rsidRDefault="00031934" w:rsidP="00031934"/>
    <w:p w14:paraId="25DAD33B" w14:textId="77777777" w:rsidR="00031934" w:rsidRDefault="00031934" w:rsidP="00031934"/>
    <w:p w14:paraId="56E63B6D" w14:textId="77777777" w:rsidR="00031934" w:rsidRPr="00841DBA" w:rsidRDefault="00031934" w:rsidP="00031934">
      <w:pPr>
        <w:rPr>
          <w:u w:val="single"/>
        </w:rPr>
      </w:pPr>
    </w:p>
    <w:p w14:paraId="598298E4" w14:textId="77777777" w:rsidR="00031934" w:rsidRDefault="00031934" w:rsidP="00031934"/>
    <w:p w14:paraId="023049EF" w14:textId="77777777" w:rsidR="00031934" w:rsidRDefault="00031934" w:rsidP="00031934"/>
    <w:p w14:paraId="119106E8" w14:textId="77777777" w:rsidR="00031934" w:rsidRDefault="00031934" w:rsidP="00031934">
      <w:pPr>
        <w:pStyle w:val="ONUME"/>
      </w:pPr>
      <w:r w:rsidRPr="00DB6CB4">
        <w:t>Opening of the session</w:t>
      </w:r>
    </w:p>
    <w:p w14:paraId="726FDBE4" w14:textId="0F5C1D28" w:rsidR="00C703BC" w:rsidRDefault="00C703BC" w:rsidP="00C703BC">
      <w:pPr>
        <w:pStyle w:val="ONUME"/>
      </w:pPr>
      <w:r w:rsidRPr="009F20C1">
        <w:t>Election of a Chair and a Vice-Chair</w:t>
      </w:r>
    </w:p>
    <w:p w14:paraId="5D388DD5" w14:textId="77777777" w:rsidR="00031934" w:rsidRDefault="00031934" w:rsidP="00031934">
      <w:pPr>
        <w:pStyle w:val="ONUME"/>
        <w:ind w:left="1134" w:hanging="1134"/>
      </w:pPr>
      <w:r w:rsidRPr="00DB6CB4">
        <w:t>Adoption of the agenda</w:t>
      </w:r>
      <w:r w:rsidRPr="00DB6CB4">
        <w:br/>
        <w:t>See present document.</w:t>
      </w:r>
    </w:p>
    <w:p w14:paraId="5F1B86E3" w14:textId="7BD379A1" w:rsidR="00A121B3" w:rsidRDefault="00A121B3" w:rsidP="00A121B3">
      <w:pPr>
        <w:pStyle w:val="ONUME"/>
        <w:ind w:left="1134" w:hanging="1134"/>
      </w:pPr>
      <w:r w:rsidRPr="003A1D73">
        <w:t xml:space="preserve">Report on the </w:t>
      </w:r>
      <w:r>
        <w:t>twenty-s</w:t>
      </w:r>
      <w:r w:rsidR="00C703BC">
        <w:t>even</w:t>
      </w:r>
      <w:r w:rsidR="00002546">
        <w:t>th</w:t>
      </w:r>
      <w:r w:rsidRPr="003A1D73">
        <w:t xml:space="preserve"> session of the IP5 WG1-Working Group on Classification </w:t>
      </w:r>
      <w:r w:rsidRPr="003A1D73">
        <w:br/>
        <w:t xml:space="preserve">Oral report by </w:t>
      </w:r>
      <w:proofErr w:type="spellStart"/>
      <w:r w:rsidR="00C703BC">
        <w:t>KIPO</w:t>
      </w:r>
      <w:proofErr w:type="spellEnd"/>
      <w:r w:rsidRPr="003A1D73">
        <w:t xml:space="preserve"> on behalf of the </w:t>
      </w:r>
      <w:proofErr w:type="spellStart"/>
      <w:r w:rsidRPr="003A1D73">
        <w:t>FiveIPOffice</w:t>
      </w:r>
      <w:r w:rsidR="00C703BC">
        <w:t>s</w:t>
      </w:r>
      <w:proofErr w:type="spellEnd"/>
    </w:p>
    <w:p w14:paraId="18FFAD6E" w14:textId="0CF17D2B" w:rsidR="00C703BC" w:rsidRPr="00C703BC" w:rsidRDefault="00C703BC" w:rsidP="00A121B3">
      <w:pPr>
        <w:pStyle w:val="ONUME"/>
        <w:ind w:left="1134" w:hanging="1134"/>
      </w:pPr>
      <w:r w:rsidRPr="00C703BC">
        <w:t>Report of the Expert Group on Semiconductor Technology (</w:t>
      </w:r>
      <w:proofErr w:type="spellStart"/>
      <w:r w:rsidRPr="00C703BC">
        <w:t>EGST</w:t>
      </w:r>
      <w:proofErr w:type="spellEnd"/>
      <w:r w:rsidRPr="00C703BC">
        <w:t xml:space="preserve">) </w:t>
      </w:r>
      <w:r w:rsidRPr="00C703BC">
        <w:br/>
      </w:r>
      <w:r w:rsidRPr="00C703BC">
        <w:tab/>
        <w:t xml:space="preserve">See project </w:t>
      </w:r>
      <w:hyperlink r:id="rId9" w:history="1">
        <w:r w:rsidRPr="00C703BC">
          <w:rPr>
            <w:rStyle w:val="Hyperlink"/>
          </w:rPr>
          <w:t>CE 481</w:t>
        </w:r>
      </w:hyperlink>
      <w:r w:rsidRPr="00C703BC">
        <w:t>.</w:t>
      </w:r>
    </w:p>
    <w:p w14:paraId="44F0F230" w14:textId="481F12C0" w:rsidR="00031934" w:rsidRPr="00C648EE" w:rsidRDefault="00031934" w:rsidP="00031934">
      <w:pPr>
        <w:pStyle w:val="ONUME"/>
        <w:ind w:left="1134" w:hanging="1134"/>
      </w:pPr>
      <w:r w:rsidRPr="00C648EE">
        <w:t>IPC revision projects relating to the mechanical field</w:t>
      </w:r>
      <w:r w:rsidRPr="00C648EE">
        <w:br/>
        <w:t>See projects</w:t>
      </w:r>
      <w:r w:rsidR="00B17035">
        <w:t xml:space="preserve"> </w:t>
      </w:r>
      <w:hyperlink r:id="rId10" w:history="1">
        <w:r w:rsidR="00B17035" w:rsidRPr="00AB2C61">
          <w:rPr>
            <w:rStyle w:val="Hyperlink"/>
          </w:rPr>
          <w:t>C</w:t>
        </w:r>
        <w:r w:rsidR="00D52923" w:rsidRPr="00AB2C61">
          <w:rPr>
            <w:rStyle w:val="Hyperlink"/>
          </w:rPr>
          <w:t> </w:t>
        </w:r>
        <w:r w:rsidR="00B17035" w:rsidRPr="00AB2C61">
          <w:rPr>
            <w:rStyle w:val="Hyperlink"/>
          </w:rPr>
          <w:t>5</w:t>
        </w:r>
        <w:r w:rsidR="00AB2C61">
          <w:rPr>
            <w:rStyle w:val="Hyperlink"/>
          </w:rPr>
          <w:t>36</w:t>
        </w:r>
      </w:hyperlink>
      <w:r w:rsidR="00B17035">
        <w:t>,</w:t>
      </w:r>
      <w:r w:rsidR="00AB2C61">
        <w:t xml:space="preserve"> </w:t>
      </w:r>
      <w:hyperlink r:id="rId11" w:history="1">
        <w:r w:rsidR="00AB2C61" w:rsidRPr="00AB2C61">
          <w:rPr>
            <w:rStyle w:val="Hyperlink"/>
          </w:rPr>
          <w:t>C 538</w:t>
        </w:r>
      </w:hyperlink>
      <w:r w:rsidR="00AB2C61">
        <w:t>,</w:t>
      </w:r>
      <w:r w:rsidR="00B17035">
        <w:t xml:space="preserve"> </w:t>
      </w:r>
      <w:hyperlink r:id="rId12" w:history="1">
        <w:r w:rsidR="00B17035" w:rsidRPr="00C648EE">
          <w:rPr>
            <w:rStyle w:val="Hyperlink"/>
          </w:rPr>
          <w:t>F 14</w:t>
        </w:r>
        <w:r w:rsidR="00B17035">
          <w:rPr>
            <w:rStyle w:val="Hyperlink"/>
          </w:rPr>
          <w:t>8</w:t>
        </w:r>
      </w:hyperlink>
      <w:r w:rsidR="00B17035" w:rsidRPr="00C648EE">
        <w:t>,</w:t>
      </w:r>
      <w:r w:rsidRPr="00C648EE">
        <w:t xml:space="preserve"> </w:t>
      </w:r>
      <w:hyperlink r:id="rId13" w:history="1">
        <w:r w:rsidR="00B17035" w:rsidRPr="008F1035">
          <w:rPr>
            <w:rStyle w:val="Hyperlink"/>
          </w:rPr>
          <w:t>F</w:t>
        </w:r>
        <w:r w:rsidR="00D52923">
          <w:rPr>
            <w:rStyle w:val="Hyperlink"/>
          </w:rPr>
          <w:t> </w:t>
        </w:r>
        <w:r w:rsidR="00B17035" w:rsidRPr="008F1035">
          <w:rPr>
            <w:rStyle w:val="Hyperlink"/>
          </w:rPr>
          <w:t>170</w:t>
        </w:r>
      </w:hyperlink>
      <w:r w:rsidR="00B17035">
        <w:rPr>
          <w:rStyle w:val="Hyperlink"/>
          <w:u w:val="none"/>
        </w:rPr>
        <w:t>,</w:t>
      </w:r>
      <w:r w:rsidR="008F1035" w:rsidRPr="00C648EE">
        <w:t xml:space="preserve"> </w:t>
      </w:r>
      <w:hyperlink r:id="rId14" w:history="1">
        <w:r w:rsidR="008F1035" w:rsidRPr="00C648EE">
          <w:rPr>
            <w:rStyle w:val="Hyperlink"/>
          </w:rPr>
          <w:t>F</w:t>
        </w:r>
        <w:r w:rsidR="00D52923">
          <w:rPr>
            <w:rStyle w:val="Hyperlink"/>
          </w:rPr>
          <w:t> </w:t>
        </w:r>
        <w:r w:rsidR="008F1035" w:rsidRPr="00C648EE">
          <w:rPr>
            <w:rStyle w:val="Hyperlink"/>
          </w:rPr>
          <w:t>1</w:t>
        </w:r>
        <w:r w:rsidR="00B17035">
          <w:rPr>
            <w:rStyle w:val="Hyperlink"/>
          </w:rPr>
          <w:t>75</w:t>
        </w:r>
      </w:hyperlink>
      <w:r w:rsidR="008F1035" w:rsidRPr="00636E5C">
        <w:rPr>
          <w:rStyle w:val="Hyperlink"/>
          <w:u w:val="none"/>
        </w:rPr>
        <w:t>,</w:t>
      </w:r>
      <w:r w:rsidR="008F1035" w:rsidRPr="00636E5C">
        <w:t xml:space="preserve"> </w:t>
      </w:r>
      <w:hyperlink r:id="rId15" w:history="1">
        <w:r w:rsidR="008F1035">
          <w:rPr>
            <w:rStyle w:val="Hyperlink"/>
          </w:rPr>
          <w:t>F 1</w:t>
        </w:r>
      </w:hyperlink>
      <w:r w:rsidR="00B17035">
        <w:rPr>
          <w:rStyle w:val="Hyperlink"/>
        </w:rPr>
        <w:t>84</w:t>
      </w:r>
      <w:r w:rsidR="008F1035" w:rsidRPr="00636E5C">
        <w:rPr>
          <w:rStyle w:val="Hyperlink"/>
          <w:u w:val="none"/>
        </w:rPr>
        <w:t>,</w:t>
      </w:r>
      <w:r w:rsidR="00B17035">
        <w:rPr>
          <w:rStyle w:val="Hyperlink"/>
          <w:u w:val="none"/>
        </w:rPr>
        <w:t xml:space="preserve"> </w:t>
      </w:r>
      <w:hyperlink r:id="rId16" w:history="1">
        <w:r w:rsidR="00B17035" w:rsidRPr="008F1035">
          <w:rPr>
            <w:rStyle w:val="Hyperlink"/>
          </w:rPr>
          <w:t>F</w:t>
        </w:r>
        <w:r w:rsidR="00D52923">
          <w:rPr>
            <w:rStyle w:val="Hyperlink"/>
          </w:rPr>
          <w:t> </w:t>
        </w:r>
        <w:r w:rsidR="00B17035" w:rsidRPr="008F1035">
          <w:rPr>
            <w:rStyle w:val="Hyperlink"/>
          </w:rPr>
          <w:t>1</w:t>
        </w:r>
        <w:r w:rsidR="00B17035">
          <w:rPr>
            <w:rStyle w:val="Hyperlink"/>
          </w:rPr>
          <w:t>85</w:t>
        </w:r>
      </w:hyperlink>
      <w:r w:rsidR="00B17035">
        <w:rPr>
          <w:rStyle w:val="Hyperlink"/>
          <w:u w:val="none"/>
        </w:rPr>
        <w:t>,</w:t>
      </w:r>
      <w:r w:rsidR="008F1035" w:rsidRPr="00C648EE">
        <w:t xml:space="preserve"> </w:t>
      </w:r>
      <w:hyperlink r:id="rId17" w:history="1">
        <w:r w:rsidR="008F1035" w:rsidRPr="00255678">
          <w:rPr>
            <w:rStyle w:val="Hyperlink"/>
          </w:rPr>
          <w:t>F</w:t>
        </w:r>
        <w:r w:rsidR="00D52923">
          <w:rPr>
            <w:rStyle w:val="Hyperlink"/>
          </w:rPr>
          <w:t> </w:t>
        </w:r>
        <w:r w:rsidR="008F1035" w:rsidRPr="00255678">
          <w:rPr>
            <w:rStyle w:val="Hyperlink"/>
          </w:rPr>
          <w:t>1</w:t>
        </w:r>
        <w:r w:rsidR="00B17035">
          <w:rPr>
            <w:rStyle w:val="Hyperlink"/>
          </w:rPr>
          <w:t>86</w:t>
        </w:r>
      </w:hyperlink>
      <w:r w:rsidR="00AB2C61">
        <w:rPr>
          <w:rStyle w:val="Hyperlink"/>
          <w:u w:val="none"/>
        </w:rPr>
        <w:t xml:space="preserve">, </w:t>
      </w:r>
      <w:hyperlink r:id="rId18" w:history="1">
        <w:r w:rsidR="00AB2C61" w:rsidRPr="008F1035">
          <w:rPr>
            <w:rStyle w:val="Hyperlink"/>
          </w:rPr>
          <w:t>F</w:t>
        </w:r>
        <w:r w:rsidR="00AB2C61">
          <w:rPr>
            <w:rStyle w:val="Hyperlink"/>
          </w:rPr>
          <w:t> </w:t>
        </w:r>
        <w:r w:rsidR="00AB2C61" w:rsidRPr="008F1035">
          <w:rPr>
            <w:rStyle w:val="Hyperlink"/>
          </w:rPr>
          <w:t>1</w:t>
        </w:r>
        <w:r w:rsidR="00AB2C61">
          <w:rPr>
            <w:rStyle w:val="Hyperlink"/>
          </w:rPr>
          <w:t>88</w:t>
        </w:r>
      </w:hyperlink>
      <w:r w:rsidR="00AB2C61">
        <w:rPr>
          <w:rStyle w:val="Hyperlink"/>
          <w:u w:val="none"/>
        </w:rPr>
        <w:t xml:space="preserve"> </w:t>
      </w:r>
      <w:r w:rsidR="008F1035" w:rsidRPr="00C648EE">
        <w:t>and</w:t>
      </w:r>
      <w:r w:rsidR="008F1035">
        <w:t xml:space="preserve"> </w:t>
      </w:r>
      <w:hyperlink r:id="rId19" w:history="1">
        <w:r w:rsidR="008F1035" w:rsidRPr="008F1035">
          <w:rPr>
            <w:rStyle w:val="Hyperlink"/>
          </w:rPr>
          <w:t>F</w:t>
        </w:r>
        <w:r w:rsidR="00D52923">
          <w:rPr>
            <w:rStyle w:val="Hyperlink"/>
          </w:rPr>
          <w:t> </w:t>
        </w:r>
        <w:r w:rsidR="008F1035" w:rsidRPr="008F1035">
          <w:rPr>
            <w:rStyle w:val="Hyperlink"/>
          </w:rPr>
          <w:t>1</w:t>
        </w:r>
        <w:r w:rsidR="00AB2C61">
          <w:rPr>
            <w:rStyle w:val="Hyperlink"/>
          </w:rPr>
          <w:t>91</w:t>
        </w:r>
      </w:hyperlink>
      <w:r w:rsidR="008F1035" w:rsidRPr="008F1035">
        <w:rPr>
          <w:rStyle w:val="Hyperlink"/>
          <w:u w:val="none"/>
        </w:rPr>
        <w:t>.</w:t>
      </w:r>
      <w:r w:rsidR="00AB2C61">
        <w:rPr>
          <w:rStyle w:val="Hyperlink"/>
          <w:u w:val="none"/>
        </w:rPr>
        <w:t xml:space="preserve"> </w:t>
      </w:r>
    </w:p>
    <w:p w14:paraId="6A87EE88" w14:textId="1E09BB81" w:rsidR="00031934" w:rsidRPr="00C648EE" w:rsidRDefault="00031934" w:rsidP="00031934">
      <w:pPr>
        <w:pStyle w:val="ONUME"/>
        <w:ind w:left="1134" w:hanging="1134"/>
      </w:pPr>
      <w:r w:rsidRPr="00C648EE">
        <w:t>IPC revision projects relating to the electrical field</w:t>
      </w:r>
      <w:r w:rsidRPr="00C648EE">
        <w:br/>
        <w:t>See projects</w:t>
      </w:r>
      <w:r w:rsidR="00226155" w:rsidRPr="00C648EE">
        <w:t xml:space="preserve"> </w:t>
      </w:r>
      <w:hyperlink r:id="rId20" w:history="1">
        <w:r w:rsidR="00226155" w:rsidRPr="00C648EE">
          <w:rPr>
            <w:rStyle w:val="Hyperlink"/>
          </w:rPr>
          <w:t>C 510</w:t>
        </w:r>
      </w:hyperlink>
      <w:r w:rsidR="00226155" w:rsidRPr="00C648EE">
        <w:t xml:space="preserve">, </w:t>
      </w:r>
      <w:hyperlink r:id="rId21" w:history="1">
        <w:r w:rsidR="004C3C28">
          <w:rPr>
            <w:rStyle w:val="Hyperlink"/>
          </w:rPr>
          <w:t>C 514</w:t>
        </w:r>
      </w:hyperlink>
      <w:r w:rsidR="004C3C28" w:rsidRPr="00C648EE">
        <w:t xml:space="preserve">, </w:t>
      </w:r>
      <w:hyperlink r:id="rId22" w:history="1">
        <w:r w:rsidR="004C3C28">
          <w:rPr>
            <w:rStyle w:val="Hyperlink"/>
          </w:rPr>
          <w:t>C 515</w:t>
        </w:r>
      </w:hyperlink>
      <w:r w:rsidR="004C3C28" w:rsidRPr="00C648EE">
        <w:t xml:space="preserve">, </w:t>
      </w:r>
      <w:hyperlink r:id="rId23" w:history="1">
        <w:r w:rsidR="004C3C28">
          <w:rPr>
            <w:rStyle w:val="Hyperlink"/>
          </w:rPr>
          <w:t>C 516</w:t>
        </w:r>
      </w:hyperlink>
      <w:r w:rsidR="004C3C28" w:rsidRPr="00C648EE">
        <w:t>,</w:t>
      </w:r>
      <w:r w:rsidR="00B630D1">
        <w:t xml:space="preserve"> </w:t>
      </w:r>
      <w:hyperlink r:id="rId24" w:history="1">
        <w:r w:rsidR="00B630D1" w:rsidRPr="00B630D1">
          <w:rPr>
            <w:rStyle w:val="Hyperlink"/>
          </w:rPr>
          <w:t>C 517</w:t>
        </w:r>
      </w:hyperlink>
      <w:r w:rsidR="00B630D1">
        <w:t xml:space="preserve">, </w:t>
      </w:r>
      <w:hyperlink r:id="rId25" w:history="1">
        <w:r w:rsidR="00B630D1" w:rsidRPr="00B630D1">
          <w:rPr>
            <w:rStyle w:val="Hyperlink"/>
          </w:rPr>
          <w:t>C 518</w:t>
        </w:r>
      </w:hyperlink>
      <w:r w:rsidR="00B630D1">
        <w:t>,</w:t>
      </w:r>
      <w:r w:rsidR="004C3C28">
        <w:t xml:space="preserve"> </w:t>
      </w:r>
      <w:hyperlink r:id="rId26" w:history="1">
        <w:r w:rsidR="004C3C28">
          <w:rPr>
            <w:rStyle w:val="Hyperlink"/>
          </w:rPr>
          <w:t>C 5</w:t>
        </w:r>
        <w:r w:rsidR="00B17035">
          <w:rPr>
            <w:rStyle w:val="Hyperlink"/>
          </w:rPr>
          <w:t>19</w:t>
        </w:r>
      </w:hyperlink>
      <w:r w:rsidR="00226155" w:rsidRPr="00C648EE">
        <w:t>,</w:t>
      </w:r>
      <w:r w:rsidR="00C703BC">
        <w:t xml:space="preserve"> </w:t>
      </w:r>
      <w:bookmarkStart w:id="5" w:name="_Hlk163142113"/>
      <w:r w:rsidR="00C703BC" w:rsidRPr="00C703BC">
        <w:fldChar w:fldCharType="begin"/>
      </w:r>
      <w:r w:rsidR="00E54BC8">
        <w:instrText>HYPERLINK "https://www3.wipo.int/classifications/ipc/ipcef/public/en/project/C530"</w:instrText>
      </w:r>
      <w:r w:rsidR="00C703BC" w:rsidRPr="00C703BC">
        <w:fldChar w:fldCharType="separate"/>
      </w:r>
      <w:r w:rsidR="00C703BC" w:rsidRPr="00C703BC">
        <w:rPr>
          <w:rStyle w:val="Hyperlink"/>
        </w:rPr>
        <w:t>C 530</w:t>
      </w:r>
      <w:r w:rsidR="00C703BC" w:rsidRPr="00C703BC">
        <w:fldChar w:fldCharType="end"/>
      </w:r>
      <w:r w:rsidR="00C703BC" w:rsidRPr="00C703BC">
        <w:t>,</w:t>
      </w:r>
      <w:bookmarkEnd w:id="5"/>
      <w:r w:rsidR="00B630D1">
        <w:t xml:space="preserve"> </w:t>
      </w:r>
      <w:hyperlink r:id="rId27" w:history="1">
        <w:r w:rsidR="00B630D1" w:rsidRPr="00B630D1">
          <w:rPr>
            <w:rStyle w:val="Hyperlink"/>
          </w:rPr>
          <w:t>C 532</w:t>
        </w:r>
      </w:hyperlink>
      <w:r w:rsidR="00B630D1">
        <w:t xml:space="preserve">, </w:t>
      </w:r>
      <w:r w:rsidR="002A19BC">
        <w:br/>
      </w:r>
      <w:hyperlink r:id="rId28" w:history="1">
        <w:r w:rsidR="00B630D1" w:rsidRPr="00B630D1">
          <w:rPr>
            <w:rStyle w:val="Hyperlink"/>
          </w:rPr>
          <w:t>C 533</w:t>
        </w:r>
      </w:hyperlink>
      <w:r w:rsidR="00B630D1">
        <w:t xml:space="preserve">, </w:t>
      </w:r>
      <w:hyperlink r:id="rId29" w:history="1">
        <w:r w:rsidR="00B630D1" w:rsidRPr="00B630D1">
          <w:rPr>
            <w:rStyle w:val="Hyperlink"/>
          </w:rPr>
          <w:t>C 537</w:t>
        </w:r>
      </w:hyperlink>
      <w:r w:rsidR="00B630D1">
        <w:t>,</w:t>
      </w:r>
      <w:r w:rsidR="00C703BC">
        <w:t xml:space="preserve"> </w:t>
      </w:r>
      <w:hyperlink r:id="rId30" w:history="1">
        <w:r w:rsidR="004C3C28">
          <w:rPr>
            <w:rStyle w:val="Hyperlink"/>
          </w:rPr>
          <w:t>F 140</w:t>
        </w:r>
      </w:hyperlink>
      <w:r w:rsidR="00226155" w:rsidRPr="00C648EE">
        <w:t>,</w:t>
      </w:r>
      <w:r w:rsidR="00B17035">
        <w:t xml:space="preserve"> </w:t>
      </w:r>
      <w:hyperlink r:id="rId31" w:history="1">
        <w:r w:rsidR="00226155" w:rsidRPr="00C648EE">
          <w:rPr>
            <w:rStyle w:val="Hyperlink"/>
          </w:rPr>
          <w:t>F 1</w:t>
        </w:r>
        <w:r w:rsidR="00B17035">
          <w:rPr>
            <w:rStyle w:val="Hyperlink"/>
          </w:rPr>
          <w:t>77</w:t>
        </w:r>
      </w:hyperlink>
      <w:r w:rsidR="00226155" w:rsidRPr="00C648EE">
        <w:t xml:space="preserve">, </w:t>
      </w:r>
      <w:hyperlink r:id="rId32" w:history="1">
        <w:r w:rsidR="00EF356D" w:rsidRPr="00C648EE">
          <w:rPr>
            <w:rStyle w:val="Hyperlink"/>
          </w:rPr>
          <w:t>F</w:t>
        </w:r>
        <w:r w:rsidR="00D52923">
          <w:rPr>
            <w:rStyle w:val="Hyperlink"/>
          </w:rPr>
          <w:t> </w:t>
        </w:r>
        <w:r w:rsidR="00EF356D" w:rsidRPr="00C648EE">
          <w:rPr>
            <w:rStyle w:val="Hyperlink"/>
          </w:rPr>
          <w:t>1</w:t>
        </w:r>
        <w:r w:rsidR="00AB2C61">
          <w:rPr>
            <w:rStyle w:val="Hyperlink"/>
          </w:rPr>
          <w:t>89</w:t>
        </w:r>
      </w:hyperlink>
      <w:r w:rsidR="00AB2C61">
        <w:rPr>
          <w:rStyle w:val="Hyperlink"/>
          <w:u w:val="none"/>
        </w:rPr>
        <w:t xml:space="preserve">, </w:t>
      </w:r>
      <w:hyperlink r:id="rId33" w:history="1">
        <w:r w:rsidR="00AB2C61" w:rsidRPr="00AB2C61">
          <w:rPr>
            <w:rStyle w:val="Hyperlink"/>
          </w:rPr>
          <w:t>F 190</w:t>
        </w:r>
      </w:hyperlink>
      <w:r w:rsidR="00AB2C61">
        <w:rPr>
          <w:rStyle w:val="Hyperlink"/>
          <w:u w:val="none"/>
        </w:rPr>
        <w:t xml:space="preserve">, </w:t>
      </w:r>
      <w:hyperlink r:id="rId34" w:history="1">
        <w:r w:rsidR="00AB2C61" w:rsidRPr="00AB2C61">
          <w:rPr>
            <w:rStyle w:val="Hyperlink"/>
          </w:rPr>
          <w:t>F 196</w:t>
        </w:r>
      </w:hyperlink>
      <w:r w:rsidR="00AB2C61">
        <w:rPr>
          <w:rStyle w:val="Hyperlink"/>
          <w:u w:val="none"/>
        </w:rPr>
        <w:t xml:space="preserve"> </w:t>
      </w:r>
      <w:r w:rsidR="00226155" w:rsidRPr="00C648EE">
        <w:t>and</w:t>
      </w:r>
      <w:r w:rsidRPr="00C648EE">
        <w:t xml:space="preserve"> </w:t>
      </w:r>
      <w:hyperlink r:id="rId35" w:history="1">
        <w:r w:rsidR="00C703BC" w:rsidRPr="00C703BC">
          <w:rPr>
            <w:rStyle w:val="Hyperlink"/>
          </w:rPr>
          <w:t>F 198</w:t>
        </w:r>
      </w:hyperlink>
      <w:r w:rsidR="00C703BC" w:rsidRPr="00C703BC">
        <w:t>.</w:t>
      </w:r>
      <w:r w:rsidR="00C703BC">
        <w:t xml:space="preserve"> </w:t>
      </w:r>
    </w:p>
    <w:p w14:paraId="7BD6C21A" w14:textId="4C0275B9" w:rsidR="002928D3" w:rsidRPr="00C648EE" w:rsidRDefault="00031934" w:rsidP="00031934">
      <w:pPr>
        <w:pStyle w:val="ONUME"/>
        <w:ind w:left="1134" w:hanging="1134"/>
      </w:pPr>
      <w:r w:rsidRPr="00C648EE">
        <w:t>IPC revision projects relating to the chemical field</w:t>
      </w:r>
      <w:r w:rsidRPr="00C648EE">
        <w:br/>
        <w:t xml:space="preserve">See projects </w:t>
      </w:r>
      <w:hyperlink r:id="rId36" w:history="1">
        <w:r w:rsidR="008F1035">
          <w:rPr>
            <w:rStyle w:val="Hyperlink"/>
          </w:rPr>
          <w:t>C 525</w:t>
        </w:r>
      </w:hyperlink>
      <w:r w:rsidR="008B70EE">
        <w:rPr>
          <w:rStyle w:val="Hyperlink"/>
          <w:u w:val="none"/>
        </w:rPr>
        <w:t xml:space="preserve">, </w:t>
      </w:r>
      <w:hyperlink r:id="rId37" w:history="1">
        <w:r w:rsidR="008B70EE" w:rsidRPr="00347590">
          <w:rPr>
            <w:rStyle w:val="Hyperlink"/>
          </w:rPr>
          <w:t>C</w:t>
        </w:r>
        <w:r w:rsidR="00D52923">
          <w:rPr>
            <w:rStyle w:val="Hyperlink"/>
          </w:rPr>
          <w:t> </w:t>
        </w:r>
        <w:r w:rsidR="008B70EE" w:rsidRPr="00347590">
          <w:rPr>
            <w:rStyle w:val="Hyperlink"/>
          </w:rPr>
          <w:t>527</w:t>
        </w:r>
      </w:hyperlink>
      <w:r w:rsidR="008B70EE">
        <w:rPr>
          <w:rStyle w:val="Hyperlink"/>
          <w:u w:val="none"/>
        </w:rPr>
        <w:t>,</w:t>
      </w:r>
      <w:r w:rsidR="0079416E">
        <w:t xml:space="preserve"> </w:t>
      </w:r>
      <w:hyperlink r:id="rId38" w:history="1">
        <w:r w:rsidR="00C703BC" w:rsidRPr="00C648EE">
          <w:rPr>
            <w:rStyle w:val="Hyperlink"/>
          </w:rPr>
          <w:t>C</w:t>
        </w:r>
        <w:r w:rsidR="00C703BC">
          <w:rPr>
            <w:rStyle w:val="Hyperlink"/>
          </w:rPr>
          <w:t> </w:t>
        </w:r>
        <w:r w:rsidR="00C703BC" w:rsidRPr="00C648EE">
          <w:rPr>
            <w:rStyle w:val="Hyperlink"/>
          </w:rPr>
          <w:t>52</w:t>
        </w:r>
        <w:r w:rsidR="00C703BC">
          <w:rPr>
            <w:rStyle w:val="Hyperlink"/>
          </w:rPr>
          <w:t>9</w:t>
        </w:r>
      </w:hyperlink>
      <w:r w:rsidR="00C703BC">
        <w:t>,</w:t>
      </w:r>
      <w:r w:rsidR="00B630D1">
        <w:t xml:space="preserve"> </w:t>
      </w:r>
      <w:hyperlink r:id="rId39" w:history="1">
        <w:r w:rsidR="00B630D1" w:rsidRPr="00B630D1">
          <w:rPr>
            <w:rStyle w:val="Hyperlink"/>
          </w:rPr>
          <w:t>C 531</w:t>
        </w:r>
      </w:hyperlink>
      <w:r w:rsidR="00B630D1">
        <w:t xml:space="preserve">, </w:t>
      </w:r>
      <w:hyperlink r:id="rId40" w:history="1">
        <w:r w:rsidR="00B630D1" w:rsidRPr="00B630D1">
          <w:rPr>
            <w:rStyle w:val="Hyperlink"/>
          </w:rPr>
          <w:t>C 534</w:t>
        </w:r>
      </w:hyperlink>
      <w:r w:rsidR="00B630D1">
        <w:t xml:space="preserve">, </w:t>
      </w:r>
      <w:hyperlink r:id="rId41" w:history="1">
        <w:r w:rsidR="00B630D1" w:rsidRPr="00B630D1">
          <w:rPr>
            <w:rStyle w:val="Hyperlink"/>
          </w:rPr>
          <w:t>C 535</w:t>
        </w:r>
      </w:hyperlink>
      <w:r w:rsidR="00B630D1">
        <w:t xml:space="preserve"> and</w:t>
      </w:r>
      <w:r w:rsidR="008B70EE">
        <w:t xml:space="preserve"> </w:t>
      </w:r>
      <w:hyperlink r:id="rId42" w:history="1">
        <w:r w:rsidR="008B70EE" w:rsidRPr="008B70EE">
          <w:rPr>
            <w:rStyle w:val="Hyperlink"/>
          </w:rPr>
          <w:t>F</w:t>
        </w:r>
        <w:r w:rsidR="00D52923">
          <w:rPr>
            <w:rStyle w:val="Hyperlink"/>
          </w:rPr>
          <w:t> </w:t>
        </w:r>
        <w:r w:rsidR="008B70EE" w:rsidRPr="008B70EE">
          <w:rPr>
            <w:rStyle w:val="Hyperlink"/>
          </w:rPr>
          <w:t>180</w:t>
        </w:r>
      </w:hyperlink>
      <w:r w:rsidR="008B70EE">
        <w:t>.</w:t>
      </w:r>
    </w:p>
    <w:p w14:paraId="78E15275" w14:textId="55EA154D" w:rsidR="00031934" w:rsidRPr="00C648EE" w:rsidRDefault="00031934" w:rsidP="00031934">
      <w:pPr>
        <w:pStyle w:val="ONUME"/>
        <w:ind w:left="1134" w:hanging="1134"/>
      </w:pPr>
      <w:r w:rsidRPr="00C648EE">
        <w:t>IPC maintenance projects relating to the mechanical field</w:t>
      </w:r>
      <w:r w:rsidRPr="00C648EE">
        <w:br/>
        <w:t>See project</w:t>
      </w:r>
      <w:r w:rsidR="00B630D1">
        <w:t xml:space="preserve">s </w:t>
      </w:r>
      <w:hyperlink r:id="rId43" w:history="1">
        <w:r w:rsidR="00B630D1" w:rsidRPr="00B630D1">
          <w:rPr>
            <w:rStyle w:val="Hyperlink"/>
          </w:rPr>
          <w:t>M 621</w:t>
        </w:r>
      </w:hyperlink>
      <w:r w:rsidR="00B630D1">
        <w:t>,</w:t>
      </w:r>
      <w:r w:rsidR="002975E8">
        <w:t xml:space="preserve"> </w:t>
      </w:r>
      <w:hyperlink r:id="rId44" w:history="1">
        <w:r w:rsidR="002975E8" w:rsidRPr="00C648EE">
          <w:rPr>
            <w:rStyle w:val="Hyperlink"/>
          </w:rPr>
          <w:t>M 634</w:t>
        </w:r>
      </w:hyperlink>
      <w:r w:rsidR="002975E8">
        <w:t xml:space="preserve">, </w:t>
      </w:r>
      <w:hyperlink r:id="rId45" w:history="1">
        <w:r w:rsidR="002975E8" w:rsidRPr="002975E8">
          <w:rPr>
            <w:rStyle w:val="Hyperlink"/>
          </w:rPr>
          <w:t>M 831</w:t>
        </w:r>
      </w:hyperlink>
      <w:r w:rsidR="002975E8">
        <w:t xml:space="preserve">, </w:t>
      </w:r>
      <w:hyperlink r:id="rId46" w:history="1">
        <w:r w:rsidR="002975E8" w:rsidRPr="002975E8">
          <w:rPr>
            <w:rStyle w:val="Hyperlink"/>
          </w:rPr>
          <w:t>M 836</w:t>
        </w:r>
      </w:hyperlink>
      <w:r w:rsidR="002975E8">
        <w:t xml:space="preserve">, </w:t>
      </w:r>
      <w:hyperlink r:id="rId47" w:history="1">
        <w:r w:rsidR="002975E8" w:rsidRPr="002975E8">
          <w:rPr>
            <w:rStyle w:val="Hyperlink"/>
          </w:rPr>
          <w:t>M 839</w:t>
        </w:r>
      </w:hyperlink>
      <w:r w:rsidR="002975E8">
        <w:t xml:space="preserve"> and </w:t>
      </w:r>
      <w:hyperlink r:id="rId48" w:history="1">
        <w:r w:rsidR="002975E8" w:rsidRPr="002975E8">
          <w:rPr>
            <w:rStyle w:val="Hyperlink"/>
          </w:rPr>
          <w:t>M 841</w:t>
        </w:r>
      </w:hyperlink>
      <w:r w:rsidR="006905A7">
        <w:t>.</w:t>
      </w:r>
    </w:p>
    <w:p w14:paraId="77254BCF" w14:textId="36F0EF77" w:rsidR="00031934" w:rsidRPr="00C648EE" w:rsidRDefault="00031934" w:rsidP="00031934">
      <w:pPr>
        <w:pStyle w:val="ONUME"/>
        <w:ind w:left="1134" w:hanging="1134"/>
      </w:pPr>
      <w:r w:rsidRPr="00C648EE">
        <w:lastRenderedPageBreak/>
        <w:t>IPC maintenance projects relating to the electrical field</w:t>
      </w:r>
      <w:r w:rsidRPr="00C648EE">
        <w:br/>
        <w:t>See projects</w:t>
      </w:r>
      <w:r w:rsidR="00B630D1">
        <w:t xml:space="preserve"> </w:t>
      </w:r>
      <w:hyperlink r:id="rId49" w:history="1">
        <w:r w:rsidR="00B630D1" w:rsidRPr="00C648EE">
          <w:rPr>
            <w:rStyle w:val="Hyperlink"/>
          </w:rPr>
          <w:t>M 633</w:t>
        </w:r>
      </w:hyperlink>
      <w:r w:rsidR="006905A7">
        <w:t xml:space="preserve"> </w:t>
      </w:r>
      <w:r w:rsidR="006905A7" w:rsidRPr="00C648EE">
        <w:t>a</w:t>
      </w:r>
      <w:r w:rsidR="006905A7">
        <w:t>nd</w:t>
      </w:r>
      <w:r w:rsidRPr="00C648EE">
        <w:t xml:space="preserve"> </w:t>
      </w:r>
      <w:hyperlink r:id="rId50" w:history="1">
        <w:r w:rsidR="00226155" w:rsidRPr="00C648EE">
          <w:rPr>
            <w:rStyle w:val="Hyperlink"/>
          </w:rPr>
          <w:t>M </w:t>
        </w:r>
        <w:r w:rsidR="00B630D1">
          <w:rPr>
            <w:rStyle w:val="Hyperlink"/>
          </w:rPr>
          <w:t>840</w:t>
        </w:r>
      </w:hyperlink>
      <w:r w:rsidR="006905A7">
        <w:t>.</w:t>
      </w:r>
      <w:r w:rsidR="002A21B2" w:rsidRPr="00C648EE">
        <w:t xml:space="preserve"> </w:t>
      </w:r>
    </w:p>
    <w:p w14:paraId="6CDA4765" w14:textId="66EFFFFF" w:rsidR="00031934" w:rsidRPr="00C648EE" w:rsidRDefault="00031934" w:rsidP="00031934">
      <w:pPr>
        <w:pStyle w:val="ONUME"/>
        <w:ind w:left="1134" w:hanging="1134"/>
      </w:pPr>
      <w:r w:rsidRPr="00C648EE">
        <w:t>IPC maintenance projects relating to the chemical field</w:t>
      </w:r>
      <w:r w:rsidRPr="00C648EE">
        <w:br/>
        <w:t xml:space="preserve">See projects </w:t>
      </w:r>
      <w:hyperlink r:id="rId51" w:history="1">
        <w:r w:rsidR="00226155" w:rsidRPr="00C648EE">
          <w:rPr>
            <w:rStyle w:val="Hyperlink"/>
          </w:rPr>
          <w:t>M 627</w:t>
        </w:r>
      </w:hyperlink>
      <w:r w:rsidR="00226155" w:rsidRPr="00C648EE">
        <w:t xml:space="preserve">, </w:t>
      </w:r>
      <w:hyperlink r:id="rId52" w:history="1">
        <w:r w:rsidR="00226155" w:rsidRPr="00C648EE">
          <w:rPr>
            <w:rStyle w:val="Hyperlink"/>
          </w:rPr>
          <w:t>M 812</w:t>
        </w:r>
      </w:hyperlink>
      <w:r w:rsidR="008B70EE">
        <w:t xml:space="preserve"> </w:t>
      </w:r>
      <w:r w:rsidR="007819CA" w:rsidRPr="008F1035">
        <w:rPr>
          <w:rStyle w:val="Hyperlink"/>
          <w:color w:val="auto"/>
          <w:u w:val="none"/>
        </w:rPr>
        <w:t xml:space="preserve">and </w:t>
      </w:r>
      <w:hyperlink r:id="rId53" w:history="1">
        <w:r w:rsidR="007819CA" w:rsidRPr="00C648EE">
          <w:rPr>
            <w:rStyle w:val="Hyperlink"/>
          </w:rPr>
          <w:t>M</w:t>
        </w:r>
        <w:r w:rsidR="00D52923">
          <w:rPr>
            <w:rStyle w:val="Hyperlink"/>
          </w:rPr>
          <w:t> </w:t>
        </w:r>
        <w:r w:rsidR="007819CA" w:rsidRPr="00C648EE">
          <w:rPr>
            <w:rStyle w:val="Hyperlink"/>
          </w:rPr>
          <w:t>8</w:t>
        </w:r>
        <w:r w:rsidR="008B70EE">
          <w:rPr>
            <w:rStyle w:val="Hyperlink"/>
          </w:rPr>
          <w:t>3</w:t>
        </w:r>
        <w:r w:rsidR="007819CA" w:rsidRPr="00C648EE">
          <w:rPr>
            <w:rStyle w:val="Hyperlink"/>
          </w:rPr>
          <w:t>5</w:t>
        </w:r>
      </w:hyperlink>
      <w:r w:rsidR="002A21B2" w:rsidRPr="00C648EE">
        <w:t>.</w:t>
      </w:r>
    </w:p>
    <w:p w14:paraId="0CF1EFFF" w14:textId="7919DCB9" w:rsidR="00031934" w:rsidRDefault="00031934" w:rsidP="00F63BCD">
      <w:pPr>
        <w:pStyle w:val="ONUME"/>
        <w:ind w:left="1134" w:hanging="1134"/>
      </w:pPr>
      <w:r>
        <w:rPr>
          <w:szCs w:val="22"/>
        </w:rPr>
        <w:t xml:space="preserve">Status of removal of NLRs within </w:t>
      </w:r>
      <w:r w:rsidRPr="0028069D">
        <w:t>M 200</w:t>
      </w:r>
      <w:r>
        <w:rPr>
          <w:szCs w:val="22"/>
        </w:rPr>
        <w:t xml:space="preserve"> to M 500 projects</w:t>
      </w:r>
      <w:r w:rsidR="00F63BCD" w:rsidRPr="00EA6775">
        <w:br/>
        <w:t xml:space="preserve">See project </w:t>
      </w:r>
      <w:hyperlink r:id="rId54" w:history="1">
        <w:proofErr w:type="spellStart"/>
        <w:r w:rsidR="00F63BCD" w:rsidRPr="00F63BCD">
          <w:rPr>
            <w:rStyle w:val="Hyperlink"/>
          </w:rPr>
          <w:t>WG</w:t>
        </w:r>
        <w:proofErr w:type="spellEnd"/>
        <w:r w:rsidR="00D52923">
          <w:rPr>
            <w:rStyle w:val="Hyperlink"/>
          </w:rPr>
          <w:t> </w:t>
        </w:r>
        <w:r w:rsidR="00F63BCD" w:rsidRPr="00F63BCD">
          <w:rPr>
            <w:rStyle w:val="Hyperlink"/>
          </w:rPr>
          <w:t>191</w:t>
        </w:r>
      </w:hyperlink>
      <w:r w:rsidR="00F63BCD" w:rsidRPr="00EA6775">
        <w:t>.</w:t>
      </w:r>
    </w:p>
    <w:p w14:paraId="22FBDB7C" w14:textId="77777777" w:rsidR="00031934" w:rsidRDefault="00031934" w:rsidP="00031934">
      <w:pPr>
        <w:pStyle w:val="ONUME"/>
      </w:pPr>
      <w:r w:rsidRPr="00125FEE">
        <w:t>Next session of the Working Group</w:t>
      </w:r>
    </w:p>
    <w:p w14:paraId="331FF8A4" w14:textId="77777777" w:rsidR="00031934" w:rsidRDefault="00031934" w:rsidP="00031934">
      <w:pPr>
        <w:pStyle w:val="ONUME"/>
      </w:pPr>
      <w:r>
        <w:t>Adoption of the report</w:t>
      </w:r>
    </w:p>
    <w:p w14:paraId="6C928830" w14:textId="436B56F4" w:rsidR="00031934" w:rsidRDefault="00031934" w:rsidP="00031934">
      <w:pPr>
        <w:pStyle w:val="ONUME"/>
      </w:pPr>
      <w:r w:rsidRPr="00125FEE">
        <w:t xml:space="preserve">Closing of the </w:t>
      </w:r>
      <w:r w:rsidR="00D9672B">
        <w:t>s</w:t>
      </w:r>
      <w:r w:rsidR="00D9672B" w:rsidRPr="00125FEE">
        <w:t>ession</w:t>
      </w:r>
    </w:p>
    <w:p w14:paraId="4C7F86C2" w14:textId="77777777" w:rsidR="00031934" w:rsidRPr="00AE7F23" w:rsidRDefault="00031934" w:rsidP="00031934"/>
    <w:p w14:paraId="53619AEA" w14:textId="77777777" w:rsidR="00031934" w:rsidRPr="00AE7F23" w:rsidRDefault="00031934" w:rsidP="00031934"/>
    <w:p w14:paraId="6280E610" w14:textId="77777777" w:rsidR="00031934" w:rsidRPr="00AE7F23" w:rsidRDefault="00031934" w:rsidP="00031934"/>
    <w:p w14:paraId="0606D29A" w14:textId="77777777" w:rsidR="00031934" w:rsidRDefault="00031934" w:rsidP="00031934">
      <w:pPr>
        <w:pStyle w:val="Endofdocument-Annex"/>
      </w:pPr>
      <w:r>
        <w:t>[End of document]</w:t>
      </w:r>
    </w:p>
    <w:sectPr w:rsidR="00031934" w:rsidSect="00FA21E2">
      <w:headerReference w:type="even" r:id="rId55"/>
      <w:headerReference w:type="default" r:id="rId56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8E31D" w14:textId="77777777" w:rsidR="009D0133" w:rsidRDefault="009D0133">
      <w:r>
        <w:separator/>
      </w:r>
    </w:p>
  </w:endnote>
  <w:endnote w:type="continuationSeparator" w:id="0">
    <w:p w14:paraId="2E0F80CB" w14:textId="77777777" w:rsidR="009D0133" w:rsidRDefault="009D0133" w:rsidP="003B38C1">
      <w:r>
        <w:separator/>
      </w:r>
    </w:p>
    <w:p w14:paraId="23CCB421" w14:textId="77777777" w:rsidR="009D0133" w:rsidRPr="003B38C1" w:rsidRDefault="009D0133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1A4F0D20" w14:textId="77777777" w:rsidR="009D0133" w:rsidRPr="003B38C1" w:rsidRDefault="009D0133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13ADE" w14:textId="77777777" w:rsidR="009D0133" w:rsidRDefault="009D0133">
      <w:r>
        <w:separator/>
      </w:r>
    </w:p>
  </w:footnote>
  <w:footnote w:type="continuationSeparator" w:id="0">
    <w:p w14:paraId="74FCA71F" w14:textId="77777777" w:rsidR="009D0133" w:rsidRDefault="009D0133" w:rsidP="008B60B2">
      <w:r>
        <w:separator/>
      </w:r>
    </w:p>
    <w:p w14:paraId="1BA44108" w14:textId="77777777" w:rsidR="009D0133" w:rsidRPr="00ED77FB" w:rsidRDefault="009D0133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78623FB3" w14:textId="77777777" w:rsidR="009D0133" w:rsidRPr="00ED77FB" w:rsidRDefault="009D0133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A8CC4" w14:textId="3C3EF70F" w:rsidR="00FA21E2" w:rsidRDefault="00FA21E2" w:rsidP="00FA21E2">
    <w:pPr>
      <w:jc w:val="right"/>
    </w:pPr>
    <w:r>
      <w:t>IPC/WG/</w:t>
    </w:r>
    <w:r w:rsidR="00A121B3">
      <w:t>5</w:t>
    </w:r>
    <w:r w:rsidR="00C703BC">
      <w:t>2</w:t>
    </w:r>
    <w:r>
      <w:t>/1</w:t>
    </w:r>
    <w:r w:rsidR="00070FC2">
      <w:t xml:space="preserve"> Prov.</w:t>
    </w:r>
  </w:p>
  <w:p w14:paraId="5B972D9E" w14:textId="6B36020C" w:rsidR="00FA21E2" w:rsidRDefault="00FA21E2" w:rsidP="00FA21E2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7508DE">
      <w:rPr>
        <w:noProof/>
      </w:rPr>
      <w:t>2</w:t>
    </w:r>
    <w:r>
      <w:fldChar w:fldCharType="end"/>
    </w:r>
  </w:p>
  <w:p w14:paraId="51BDEE53" w14:textId="77777777" w:rsidR="00FA21E2" w:rsidRDefault="00FA21E2" w:rsidP="00FA21E2">
    <w:pPr>
      <w:jc w:val="right"/>
    </w:pPr>
  </w:p>
  <w:p w14:paraId="7E6CBD84" w14:textId="77777777" w:rsidR="00FA21E2" w:rsidRDefault="00FA21E2" w:rsidP="00FA21E2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42AFC" w14:textId="77777777" w:rsidR="00EC4E49" w:rsidRDefault="00F90FA8" w:rsidP="00477D6B">
    <w:pPr>
      <w:jc w:val="right"/>
    </w:pPr>
    <w:bookmarkStart w:id="6" w:name="Code2"/>
    <w:bookmarkEnd w:id="6"/>
    <w:r>
      <w:t>IPC/WG/</w:t>
    </w:r>
    <w:r w:rsidR="00031934">
      <w:t>4</w:t>
    </w:r>
    <w:r w:rsidR="00F970EA">
      <w:t>3</w:t>
    </w:r>
    <w:r>
      <w:t>/</w:t>
    </w:r>
    <w:r w:rsidR="00031934">
      <w:t>1</w:t>
    </w:r>
  </w:p>
  <w:p w14:paraId="7DD1F4BD" w14:textId="77777777" w:rsidR="00EC4E49" w:rsidRDefault="00EC4E49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841DBA">
      <w:rPr>
        <w:noProof/>
      </w:rPr>
      <w:t>3</w:t>
    </w:r>
    <w:r>
      <w:fldChar w:fldCharType="end"/>
    </w:r>
  </w:p>
  <w:p w14:paraId="7AA6E5C7" w14:textId="77777777" w:rsidR="00EC4E49" w:rsidRDefault="00EC4E49" w:rsidP="00477D6B">
    <w:pPr>
      <w:jc w:val="right"/>
    </w:pPr>
  </w:p>
  <w:p w14:paraId="6FC9EB84" w14:textId="77777777" w:rsidR="008A134B" w:rsidRDefault="008A134B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4033657">
    <w:abstractNumId w:val="2"/>
  </w:num>
  <w:num w:numId="2" w16cid:durableId="1022324726">
    <w:abstractNumId w:val="4"/>
  </w:num>
  <w:num w:numId="3" w16cid:durableId="2007704021">
    <w:abstractNumId w:val="0"/>
  </w:num>
  <w:num w:numId="4" w16cid:durableId="1621303516">
    <w:abstractNumId w:val="5"/>
  </w:num>
  <w:num w:numId="5" w16cid:durableId="1425148401">
    <w:abstractNumId w:val="1"/>
  </w:num>
  <w:num w:numId="6" w16cid:durableId="3445255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509"/>
    <w:rsid w:val="00002546"/>
    <w:rsid w:val="000212FB"/>
    <w:rsid w:val="00031934"/>
    <w:rsid w:val="00043CAA"/>
    <w:rsid w:val="00070FC2"/>
    <w:rsid w:val="00075432"/>
    <w:rsid w:val="000831D9"/>
    <w:rsid w:val="000862C5"/>
    <w:rsid w:val="000968ED"/>
    <w:rsid w:val="000A64EA"/>
    <w:rsid w:val="000B5D1A"/>
    <w:rsid w:val="000D0A6A"/>
    <w:rsid w:val="000F4B65"/>
    <w:rsid w:val="000F5E56"/>
    <w:rsid w:val="00113C94"/>
    <w:rsid w:val="001362EE"/>
    <w:rsid w:val="00140450"/>
    <w:rsid w:val="001422B6"/>
    <w:rsid w:val="001569D1"/>
    <w:rsid w:val="0016024F"/>
    <w:rsid w:val="001647D5"/>
    <w:rsid w:val="001832A6"/>
    <w:rsid w:val="001A79AE"/>
    <w:rsid w:val="001B4CCC"/>
    <w:rsid w:val="001F3041"/>
    <w:rsid w:val="0021217E"/>
    <w:rsid w:val="00226155"/>
    <w:rsid w:val="00242369"/>
    <w:rsid w:val="00255678"/>
    <w:rsid w:val="002634C4"/>
    <w:rsid w:val="0028069D"/>
    <w:rsid w:val="002928D3"/>
    <w:rsid w:val="002975E8"/>
    <w:rsid w:val="002A19BC"/>
    <w:rsid w:val="002A21B2"/>
    <w:rsid w:val="002A7970"/>
    <w:rsid w:val="002D1E15"/>
    <w:rsid w:val="002F1FE6"/>
    <w:rsid w:val="002F4E68"/>
    <w:rsid w:val="00312F7F"/>
    <w:rsid w:val="00347590"/>
    <w:rsid w:val="00361450"/>
    <w:rsid w:val="003673CF"/>
    <w:rsid w:val="003845C1"/>
    <w:rsid w:val="00387511"/>
    <w:rsid w:val="003950F9"/>
    <w:rsid w:val="003A0DB2"/>
    <w:rsid w:val="003A1176"/>
    <w:rsid w:val="003A1DD5"/>
    <w:rsid w:val="003A6F89"/>
    <w:rsid w:val="003B38C1"/>
    <w:rsid w:val="00423E3E"/>
    <w:rsid w:val="00427AF4"/>
    <w:rsid w:val="00431B1A"/>
    <w:rsid w:val="00440E3A"/>
    <w:rsid w:val="00450972"/>
    <w:rsid w:val="00455F79"/>
    <w:rsid w:val="004647DA"/>
    <w:rsid w:val="00474062"/>
    <w:rsid w:val="00477D6B"/>
    <w:rsid w:val="004A7141"/>
    <w:rsid w:val="004C3C28"/>
    <w:rsid w:val="004C5050"/>
    <w:rsid w:val="004F2834"/>
    <w:rsid w:val="005019FF"/>
    <w:rsid w:val="0053057A"/>
    <w:rsid w:val="00537B63"/>
    <w:rsid w:val="0056046C"/>
    <w:rsid w:val="00560A29"/>
    <w:rsid w:val="00592937"/>
    <w:rsid w:val="005971E2"/>
    <w:rsid w:val="005C6649"/>
    <w:rsid w:val="005E2E5C"/>
    <w:rsid w:val="00605827"/>
    <w:rsid w:val="00636E5C"/>
    <w:rsid w:val="00646050"/>
    <w:rsid w:val="006713CA"/>
    <w:rsid w:val="00676C5C"/>
    <w:rsid w:val="006905A7"/>
    <w:rsid w:val="007103BA"/>
    <w:rsid w:val="007204FC"/>
    <w:rsid w:val="00722D65"/>
    <w:rsid w:val="007508DE"/>
    <w:rsid w:val="0075286B"/>
    <w:rsid w:val="007819CA"/>
    <w:rsid w:val="0079416E"/>
    <w:rsid w:val="00796AA3"/>
    <w:rsid w:val="007D1613"/>
    <w:rsid w:val="007D5E0B"/>
    <w:rsid w:val="007D73F9"/>
    <w:rsid w:val="007E4C0E"/>
    <w:rsid w:val="008235E4"/>
    <w:rsid w:val="00841DBA"/>
    <w:rsid w:val="0085360A"/>
    <w:rsid w:val="008828EA"/>
    <w:rsid w:val="00897DBB"/>
    <w:rsid w:val="008A134B"/>
    <w:rsid w:val="008B2CC1"/>
    <w:rsid w:val="008B60B2"/>
    <w:rsid w:val="008B70EE"/>
    <w:rsid w:val="008C5C87"/>
    <w:rsid w:val="008E5AA4"/>
    <w:rsid w:val="008F1035"/>
    <w:rsid w:val="0090731E"/>
    <w:rsid w:val="0090783E"/>
    <w:rsid w:val="00916EE2"/>
    <w:rsid w:val="00943291"/>
    <w:rsid w:val="00966A22"/>
    <w:rsid w:val="0096722F"/>
    <w:rsid w:val="00974509"/>
    <w:rsid w:val="00980843"/>
    <w:rsid w:val="00981E82"/>
    <w:rsid w:val="00995509"/>
    <w:rsid w:val="009A5566"/>
    <w:rsid w:val="009D0133"/>
    <w:rsid w:val="009E2791"/>
    <w:rsid w:val="009E3F6F"/>
    <w:rsid w:val="009E5395"/>
    <w:rsid w:val="009F499F"/>
    <w:rsid w:val="00A07BAA"/>
    <w:rsid w:val="00A121B3"/>
    <w:rsid w:val="00A37342"/>
    <w:rsid w:val="00A42DAF"/>
    <w:rsid w:val="00A45BD8"/>
    <w:rsid w:val="00A6500F"/>
    <w:rsid w:val="00A765B1"/>
    <w:rsid w:val="00A869B7"/>
    <w:rsid w:val="00A93393"/>
    <w:rsid w:val="00AA0C2F"/>
    <w:rsid w:val="00AB2C61"/>
    <w:rsid w:val="00AB58AC"/>
    <w:rsid w:val="00AC205C"/>
    <w:rsid w:val="00AF0A6B"/>
    <w:rsid w:val="00AF2436"/>
    <w:rsid w:val="00B05A69"/>
    <w:rsid w:val="00B165DB"/>
    <w:rsid w:val="00B17035"/>
    <w:rsid w:val="00B630D1"/>
    <w:rsid w:val="00B95321"/>
    <w:rsid w:val="00B9734B"/>
    <w:rsid w:val="00BA30E2"/>
    <w:rsid w:val="00C11BFE"/>
    <w:rsid w:val="00C36340"/>
    <w:rsid w:val="00C5068F"/>
    <w:rsid w:val="00C62400"/>
    <w:rsid w:val="00C6272E"/>
    <w:rsid w:val="00C648EE"/>
    <w:rsid w:val="00C703BC"/>
    <w:rsid w:val="00C73D8C"/>
    <w:rsid w:val="00C74B45"/>
    <w:rsid w:val="00C86D74"/>
    <w:rsid w:val="00CD04F1"/>
    <w:rsid w:val="00CE2204"/>
    <w:rsid w:val="00D01F81"/>
    <w:rsid w:val="00D45252"/>
    <w:rsid w:val="00D456BE"/>
    <w:rsid w:val="00D52923"/>
    <w:rsid w:val="00D67393"/>
    <w:rsid w:val="00D71B4D"/>
    <w:rsid w:val="00D93D55"/>
    <w:rsid w:val="00D9672B"/>
    <w:rsid w:val="00DA0B68"/>
    <w:rsid w:val="00DB67AC"/>
    <w:rsid w:val="00E0206A"/>
    <w:rsid w:val="00E15015"/>
    <w:rsid w:val="00E228F5"/>
    <w:rsid w:val="00E335FE"/>
    <w:rsid w:val="00E54BC8"/>
    <w:rsid w:val="00E82947"/>
    <w:rsid w:val="00EA5237"/>
    <w:rsid w:val="00EA7D6E"/>
    <w:rsid w:val="00EC1061"/>
    <w:rsid w:val="00EC4E49"/>
    <w:rsid w:val="00ED77FB"/>
    <w:rsid w:val="00EE45FA"/>
    <w:rsid w:val="00EF356D"/>
    <w:rsid w:val="00F059E0"/>
    <w:rsid w:val="00F12615"/>
    <w:rsid w:val="00F325CF"/>
    <w:rsid w:val="00F32B9B"/>
    <w:rsid w:val="00F63BCD"/>
    <w:rsid w:val="00F66152"/>
    <w:rsid w:val="00F73B20"/>
    <w:rsid w:val="00F90FA8"/>
    <w:rsid w:val="00F970EA"/>
    <w:rsid w:val="00FA21E2"/>
    <w:rsid w:val="00FB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46BDD2B6"/>
  <w15:docId w15:val="{CB77FBF8-4748-417D-B0F4-FFC145DA7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0D0A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0A6A"/>
    <w:rPr>
      <w:rFonts w:ascii="Tahoma" w:eastAsia="SimSun" w:hAnsi="Tahoma" w:cs="Tahoma"/>
      <w:sz w:val="16"/>
      <w:szCs w:val="16"/>
      <w:lang w:val="en-US" w:eastAsia="zh-CN"/>
    </w:rPr>
  </w:style>
  <w:style w:type="character" w:styleId="Hyperlink">
    <w:name w:val="Hyperlink"/>
    <w:basedOn w:val="DefaultParagraphFont"/>
    <w:rsid w:val="0003193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455F7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8E5AA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E5AA4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E5AA4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8E5AA4"/>
    <w:rPr>
      <w:rFonts w:ascii="Arial" w:eastAsia="SimSun" w:hAnsi="Arial" w:cs="Arial"/>
      <w:b/>
      <w:bCs/>
      <w:sz w:val="18"/>
      <w:lang w:val="en-US" w:eastAsia="zh-CN"/>
    </w:rPr>
  </w:style>
  <w:style w:type="paragraph" w:styleId="Revision">
    <w:name w:val="Revision"/>
    <w:hidden/>
    <w:uiPriority w:val="99"/>
    <w:semiHidden/>
    <w:rsid w:val="00D9672B"/>
    <w:rPr>
      <w:rFonts w:ascii="Arial" w:eastAsia="SimSun" w:hAnsi="Arial" w:cs="Arial"/>
      <w:sz w:val="22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8B70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5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7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3.wipo.int/classifications/ipc/ipcef/public/en/project/F170" TargetMode="External"/><Relationship Id="rId18" Type="http://schemas.openxmlformats.org/officeDocument/2006/relationships/hyperlink" Target="https://www3.wipo.int/classifications/ipc/ipcef/public/en/project/F188" TargetMode="External"/><Relationship Id="rId26" Type="http://schemas.openxmlformats.org/officeDocument/2006/relationships/hyperlink" Target="https://www3.wipo.int/classifications/ipc/ipcef/public/en/project/C519" TargetMode="External"/><Relationship Id="rId39" Type="http://schemas.openxmlformats.org/officeDocument/2006/relationships/hyperlink" Target="https://www3.wipo.int/classifications/ipc/ipcef/public/en/project/C531" TargetMode="External"/><Relationship Id="rId21" Type="http://schemas.openxmlformats.org/officeDocument/2006/relationships/hyperlink" Target="https://www3.wipo.int/classifications/ipc/ipcef/public/en/project/C514" TargetMode="External"/><Relationship Id="rId34" Type="http://schemas.openxmlformats.org/officeDocument/2006/relationships/hyperlink" Target="https://www3.wipo.int/classifications/ipc/ipcef/public/en/project/F196" TargetMode="External"/><Relationship Id="rId42" Type="http://schemas.openxmlformats.org/officeDocument/2006/relationships/hyperlink" Target="https://www3.wipo.int/classifications/ipc/ipcef/public/en/project/F180" TargetMode="External"/><Relationship Id="rId47" Type="http://schemas.openxmlformats.org/officeDocument/2006/relationships/hyperlink" Target="https://www3.wipo.int/classifications/ipc/ipcef/public/en/project/M839" TargetMode="External"/><Relationship Id="rId50" Type="http://schemas.openxmlformats.org/officeDocument/2006/relationships/hyperlink" Target="https://www3.wipo.int/classifications/ipc/ipcef/public/en/project/M840" TargetMode="External"/><Relationship Id="rId55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3.wipo.int/classifications/ipc/ipcef/public/en/project/F185" TargetMode="External"/><Relationship Id="rId29" Type="http://schemas.openxmlformats.org/officeDocument/2006/relationships/hyperlink" Target="https://www3.wipo.int/classifications/ipc/ipcef/public/en/project/C537" TargetMode="External"/><Relationship Id="rId11" Type="http://schemas.openxmlformats.org/officeDocument/2006/relationships/hyperlink" Target="https://www3.wipo.int/classifications/ipc/ipcef/public/en/project/C538" TargetMode="External"/><Relationship Id="rId24" Type="http://schemas.openxmlformats.org/officeDocument/2006/relationships/hyperlink" Target="https://www3.wipo.int/classifications/ipc/ipcef/public/en/project/C517" TargetMode="External"/><Relationship Id="rId32" Type="http://schemas.openxmlformats.org/officeDocument/2006/relationships/hyperlink" Target="https://www3.wipo.int/classifications/ipc/ipcef/public/en/project/F189" TargetMode="External"/><Relationship Id="rId37" Type="http://schemas.openxmlformats.org/officeDocument/2006/relationships/hyperlink" Target="https://www3.wipo.int/classifications/ipc/ipcef/public/en/project/C527" TargetMode="External"/><Relationship Id="rId40" Type="http://schemas.openxmlformats.org/officeDocument/2006/relationships/hyperlink" Target="https://www3.wipo.int/classifications/ipc/ipcef/public/en/project/C534" TargetMode="External"/><Relationship Id="rId45" Type="http://schemas.openxmlformats.org/officeDocument/2006/relationships/hyperlink" Target="https://www3.wipo.int/classifications/ipc/ipcef/public/en/project/M831" TargetMode="External"/><Relationship Id="rId53" Type="http://schemas.openxmlformats.org/officeDocument/2006/relationships/hyperlink" Target="https://www3.wipo.int/classifications/ipc/ipcef/public/en/project/M835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9" Type="http://schemas.openxmlformats.org/officeDocument/2006/relationships/hyperlink" Target="https://www3.wipo.int/classifications/ipc/ipcef/public/en/project/F19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3.wipo.int/classifications/ipc/ipcef/public/en/project/CE481" TargetMode="External"/><Relationship Id="rId14" Type="http://schemas.openxmlformats.org/officeDocument/2006/relationships/hyperlink" Target="https://www3.wipo.int/classifications/ipc/ipcef/public/en/project/F175" TargetMode="External"/><Relationship Id="rId22" Type="http://schemas.openxmlformats.org/officeDocument/2006/relationships/hyperlink" Target="https://www3.wipo.int/classifications/ipc/ipcef/public/en/project/C515" TargetMode="External"/><Relationship Id="rId27" Type="http://schemas.openxmlformats.org/officeDocument/2006/relationships/hyperlink" Target="https://www3.wipo.int/classifications/ipc/ipcef/public/en/project/C532" TargetMode="External"/><Relationship Id="rId30" Type="http://schemas.openxmlformats.org/officeDocument/2006/relationships/hyperlink" Target="https://www3.wipo.int/classifications/ipc/ipcef/public/en/project/F140" TargetMode="External"/><Relationship Id="rId35" Type="http://schemas.openxmlformats.org/officeDocument/2006/relationships/hyperlink" Target="https://www3.wipo.int/classifications/ipc/ipcef/public/en/project/F198" TargetMode="External"/><Relationship Id="rId43" Type="http://schemas.openxmlformats.org/officeDocument/2006/relationships/hyperlink" Target="https://www3.wipo.int/classifications/ipc/ipcef/public/en/project/M621" TargetMode="External"/><Relationship Id="rId48" Type="http://schemas.openxmlformats.org/officeDocument/2006/relationships/hyperlink" Target="https://www3.wipo.int/classifications/ipc/ipcef/public/en/project/M841" TargetMode="External"/><Relationship Id="rId56" Type="http://schemas.openxmlformats.org/officeDocument/2006/relationships/header" Target="header2.xml"/><Relationship Id="rId8" Type="http://schemas.openxmlformats.org/officeDocument/2006/relationships/image" Target="media/image1.jpeg"/><Relationship Id="rId51" Type="http://schemas.openxmlformats.org/officeDocument/2006/relationships/hyperlink" Target="https://www3.wipo.int/classifications/ipc/ipcef/public/en/project/M627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3.wipo.int/classifications/ipc/ipcef/public/en/project/F148" TargetMode="External"/><Relationship Id="rId17" Type="http://schemas.openxmlformats.org/officeDocument/2006/relationships/hyperlink" Target="https://www3.wipo.int/classifications/ipc/ipcef/public/en/project/F186" TargetMode="External"/><Relationship Id="rId25" Type="http://schemas.openxmlformats.org/officeDocument/2006/relationships/hyperlink" Target="https://www3.wipo.int/classifications/ipc/ipcef/public/en/project/C518" TargetMode="External"/><Relationship Id="rId33" Type="http://schemas.openxmlformats.org/officeDocument/2006/relationships/hyperlink" Target="https://www3.wipo.int/classifications/ipc/ipcef/public/en/project/F190" TargetMode="External"/><Relationship Id="rId38" Type="http://schemas.openxmlformats.org/officeDocument/2006/relationships/hyperlink" Target="https://www3.wipo.int/classifications/ipc/ipcef/public/en/project/C529" TargetMode="External"/><Relationship Id="rId46" Type="http://schemas.openxmlformats.org/officeDocument/2006/relationships/hyperlink" Target="https://www3.wipo.int/classifications/ipc/ipcef/public/en/project/M836" TargetMode="External"/><Relationship Id="rId20" Type="http://schemas.openxmlformats.org/officeDocument/2006/relationships/hyperlink" Target="https://www3.wipo.int/classifications/ipc/ipcef/public/en/project/C510" TargetMode="External"/><Relationship Id="rId41" Type="http://schemas.openxmlformats.org/officeDocument/2006/relationships/hyperlink" Target="https://www3.wipo.int/classifications/ipc/ipcef/public/en/project/C535" TargetMode="External"/><Relationship Id="rId54" Type="http://schemas.openxmlformats.org/officeDocument/2006/relationships/hyperlink" Target="https://www3.wipo.int/classifications/ipc/ipcef/public/en/project/WG19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3.wipo.int/classifications/ipc/ipcef/public/en/project/F184" TargetMode="External"/><Relationship Id="rId23" Type="http://schemas.openxmlformats.org/officeDocument/2006/relationships/hyperlink" Target="https://www3.wipo.int/classifications/ipc/ipcef/public/en/project/C516" TargetMode="External"/><Relationship Id="rId28" Type="http://schemas.openxmlformats.org/officeDocument/2006/relationships/hyperlink" Target="https://www3.wipo.int/classifications/ipc/ipcef/public/en/project/C533" TargetMode="External"/><Relationship Id="rId36" Type="http://schemas.openxmlformats.org/officeDocument/2006/relationships/hyperlink" Target="https://www3.wipo.int/classifications/ipc/ipcef/public/en/project/C525" TargetMode="External"/><Relationship Id="rId49" Type="http://schemas.openxmlformats.org/officeDocument/2006/relationships/hyperlink" Target="https://www3.wipo.int/classifications/ipc/ipcef/public/en/project/M633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www3.wipo.int/classifications/ipc/ipcef/public/en/project/C536" TargetMode="External"/><Relationship Id="rId31" Type="http://schemas.openxmlformats.org/officeDocument/2006/relationships/hyperlink" Target="https://www3.wipo.int/classifications/ipc/ipcef/public/en/project/F177" TargetMode="External"/><Relationship Id="rId44" Type="http://schemas.openxmlformats.org/officeDocument/2006/relationships/hyperlink" Target="https://www3.wipo.int/classifications/ipc/ipcef/public/en/project/M634" TargetMode="External"/><Relationship Id="rId52" Type="http://schemas.openxmlformats.org/officeDocument/2006/relationships/hyperlink" Target="https://www3.wipo.int/classifications/ipc/ipcef/public/en/project/M8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472BB8D4-C856-4642-ABA9-7B17151B7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292</Words>
  <Characters>5285</Characters>
  <Application>Microsoft Office Word</Application>
  <DocSecurity>0</DocSecurity>
  <Lines>188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IPC/WG/52/1 Prov., Draft Agenda, Fifty-Second Session IPC Revision Work Group</vt:lpstr>
    </vt:vector>
  </TitlesOfParts>
  <Company>WIPO</Company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IPC/WG/52/1 Prov., Draft Agenda, Fifty-Second Session IPC Revision Work Group</dc:title>
  <dc:subject>Draft Agenda, Fifty-Second Session, IPC Revision Working Group (IPC Union), October 14 to 18, 2024</dc:subject>
  <dc:creator>WIPO</dc:creator>
  <cp:keywords>IPC, English version</cp:keywords>
  <dc:description/>
  <cp:lastModifiedBy>MALANGA SALAZAR Isabelle</cp:lastModifiedBy>
  <cp:revision>6</cp:revision>
  <cp:lastPrinted>2019-03-04T11:35:00Z</cp:lastPrinted>
  <dcterms:created xsi:type="dcterms:W3CDTF">2024-07-24T10:26:00Z</dcterms:created>
  <dcterms:modified xsi:type="dcterms:W3CDTF">2024-08-07T08:22:00Z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d8507069-78ba-4694-8c79-96390afb94a2</vt:lpwstr>
  </property>
  <property fmtid="{D5CDD505-2E9C-101B-9397-08002B2CF9AE}" pid="3" name="TCSClassification">
    <vt:lpwstr>PUBLIC</vt:lpwstr>
  </property>
  <property fmtid="{D5CDD505-2E9C-101B-9397-08002B2CF9AE}" pid="4" name="Classification">
    <vt:lpwstr>Public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2024-02-01T12:50:43Z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39baae71-cfff-469a-aa12-2e245fb09b7e</vt:lpwstr>
  </property>
  <property fmtid="{D5CDD505-2E9C-101B-9397-08002B2CF9AE}" pid="14" name="MSIP_Label_20773ee6-353b-4fb9-a59d-0b94c8c67bea_ContentBits">
    <vt:lpwstr>0</vt:lpwstr>
  </property>
</Properties>
</file>