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FE" w:rsidRDefault="00AA40FE" w:rsidP="00E550E5">
      <w:pPr>
        <w:pStyle w:val="Header"/>
        <w:tabs>
          <w:tab w:val="clear" w:pos="4536"/>
          <w:tab w:val="clear" w:pos="9072"/>
        </w:tabs>
        <w:jc w:val="center"/>
        <w:rPr>
          <w:lang w:val="es-419"/>
        </w:rPr>
      </w:pPr>
    </w:p>
    <w:p w:rsidR="00AA40FE" w:rsidRDefault="00E550E5" w:rsidP="00D022FD">
      <w:pPr>
        <w:ind w:left="0"/>
        <w:rPr>
          <w:sz w:val="22"/>
          <w:szCs w:val="22"/>
          <w:lang w:val="es-419"/>
        </w:rPr>
      </w:pPr>
      <w:r w:rsidRPr="005258BA">
        <w:rPr>
          <w:sz w:val="22"/>
          <w:szCs w:val="22"/>
          <w:lang w:val="es-419"/>
        </w:rPr>
        <w:t>ANEX</w:t>
      </w:r>
      <w:r w:rsidR="005258BA">
        <w:rPr>
          <w:sz w:val="22"/>
          <w:szCs w:val="22"/>
          <w:lang w:val="es-419"/>
        </w:rPr>
        <w:t>O</w:t>
      </w:r>
      <w:r w:rsidRPr="005258BA">
        <w:rPr>
          <w:sz w:val="22"/>
          <w:szCs w:val="22"/>
          <w:lang w:val="es-419"/>
        </w:rPr>
        <w:t xml:space="preserve"> II</w:t>
      </w:r>
      <w:r w:rsidRPr="005258BA">
        <w:rPr>
          <w:sz w:val="22"/>
          <w:szCs w:val="22"/>
          <w:lang w:val="es-419"/>
        </w:rPr>
        <w:br/>
        <w:t>(</w:t>
      </w:r>
      <w:r w:rsidR="005258BA">
        <w:rPr>
          <w:sz w:val="22"/>
          <w:szCs w:val="22"/>
          <w:lang w:val="es-419"/>
        </w:rPr>
        <w:t xml:space="preserve">véase el párrafo </w:t>
      </w:r>
      <w:r w:rsidR="00B65601" w:rsidRPr="005258BA">
        <w:rPr>
          <w:sz w:val="22"/>
          <w:szCs w:val="22"/>
          <w:lang w:val="es-419"/>
        </w:rPr>
        <w:t>5</w:t>
      </w:r>
      <w:r w:rsidR="005258BA">
        <w:rPr>
          <w:sz w:val="22"/>
          <w:szCs w:val="22"/>
          <w:lang w:val="es-419"/>
        </w:rPr>
        <w:t xml:space="preserve"> del presente informe</w:t>
      </w:r>
      <w:r w:rsidRPr="005258BA">
        <w:rPr>
          <w:sz w:val="22"/>
          <w:szCs w:val="22"/>
          <w:lang w:val="es-419"/>
        </w:rPr>
        <w:t>)</w:t>
      </w:r>
    </w:p>
    <w:p w:rsidR="008C0FE2" w:rsidRPr="005258BA" w:rsidRDefault="005258BA" w:rsidP="00D022FD">
      <w:pPr>
        <w:ind w:left="0"/>
        <w:rPr>
          <w:sz w:val="22"/>
          <w:szCs w:val="22"/>
          <w:lang w:val="es-419"/>
        </w:rPr>
      </w:pPr>
      <w:r>
        <w:rPr>
          <w:sz w:val="22"/>
          <w:szCs w:val="22"/>
          <w:lang w:val="es-419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5258BA">
        <w:trPr>
          <w:cantSplit/>
          <w:tblHeader/>
        </w:trPr>
        <w:tc>
          <w:tcPr>
            <w:tcW w:w="7654" w:type="dxa"/>
          </w:tcPr>
          <w:p w:rsidR="00E550E5" w:rsidRPr="005258BA" w:rsidRDefault="00E550E5" w:rsidP="00597621">
            <w:pPr>
              <w:ind w:left="567" w:hanging="567"/>
              <w:rPr>
                <w:sz w:val="22"/>
                <w:szCs w:val="22"/>
                <w:lang w:val="es-419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AA40FE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419"/>
              </w:rPr>
            </w:pPr>
            <w:r w:rsidRPr="005258BA">
              <w:rPr>
                <w:sz w:val="22"/>
                <w:szCs w:val="22"/>
                <w:u w:val="single"/>
                <w:lang w:val="es-419"/>
              </w:rPr>
              <w:t>P</w:t>
            </w:r>
            <w:r w:rsidR="005258BA">
              <w:rPr>
                <w:sz w:val="22"/>
                <w:szCs w:val="22"/>
                <w:u w:val="single"/>
                <w:lang w:val="es-419"/>
              </w:rPr>
              <w:t>árrafos</w:t>
            </w:r>
          </w:p>
          <w:p w:rsidR="00E550E5" w:rsidRPr="005258BA" w:rsidRDefault="00E550E5" w:rsidP="005258BA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</w:pPr>
            <w:r w:rsidRPr="005258BA">
              <w:rPr>
                <w:caps w:val="0"/>
                <w:sz w:val="22"/>
                <w:szCs w:val="22"/>
                <w:lang w:val="es-419"/>
              </w:rPr>
              <w:tab/>
            </w:r>
            <w:r w:rsidRPr="005258BA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(</w:t>
            </w:r>
            <w:r w:rsidR="00B65601" w:rsidRPr="005258BA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A</w:t>
            </w:r>
            <w:r w:rsidRPr="005258BA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n</w:t>
            </w:r>
            <w:r w:rsidR="005258BA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exo</w:t>
            </w:r>
            <w:r w:rsidRPr="005258BA"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  <w:t>s)</w:t>
            </w:r>
          </w:p>
        </w:tc>
      </w:tr>
      <w:tr w:rsidR="00E550E5" w:rsidRPr="005258BA">
        <w:trPr>
          <w:cantSplit/>
          <w:tblHeader/>
        </w:trPr>
        <w:tc>
          <w:tcPr>
            <w:tcW w:w="7654" w:type="dxa"/>
          </w:tcPr>
          <w:p w:rsidR="00E550E5" w:rsidRPr="005258BA" w:rsidRDefault="00E550E5" w:rsidP="00597621">
            <w:pPr>
              <w:rPr>
                <w:sz w:val="22"/>
                <w:szCs w:val="22"/>
                <w:lang w:val="es-419"/>
              </w:rPr>
            </w:pPr>
          </w:p>
        </w:tc>
        <w:tc>
          <w:tcPr>
            <w:tcW w:w="2328" w:type="dxa"/>
          </w:tcPr>
          <w:p w:rsidR="00E550E5" w:rsidRPr="005258BA" w:rsidRDefault="00E550E5" w:rsidP="00781E6A">
            <w:pPr>
              <w:ind w:left="-141"/>
              <w:jc w:val="center"/>
              <w:rPr>
                <w:sz w:val="22"/>
                <w:szCs w:val="22"/>
                <w:lang w:val="es-419"/>
              </w:rPr>
            </w:pPr>
          </w:p>
        </w:tc>
      </w:tr>
      <w:tr w:rsidR="00FA6078" w:rsidRPr="005258BA">
        <w:trPr>
          <w:cantSplit/>
        </w:trPr>
        <w:tc>
          <w:tcPr>
            <w:tcW w:w="7654" w:type="dxa"/>
          </w:tcPr>
          <w:p w:rsidR="006A24A6" w:rsidRPr="005258BA" w:rsidRDefault="005258BA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Apertura de la sesión</w:t>
            </w:r>
          </w:p>
        </w:tc>
        <w:tc>
          <w:tcPr>
            <w:tcW w:w="2328" w:type="dxa"/>
          </w:tcPr>
          <w:p w:rsidR="00FA6078" w:rsidRPr="005258BA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5258BA">
              <w:rPr>
                <w:sz w:val="22"/>
                <w:szCs w:val="22"/>
                <w:lang w:val="es-419"/>
              </w:rPr>
              <w:t>2</w:t>
            </w:r>
          </w:p>
        </w:tc>
      </w:tr>
      <w:tr w:rsidR="0098426B" w:rsidRPr="005258BA">
        <w:trPr>
          <w:cantSplit/>
        </w:trPr>
        <w:tc>
          <w:tcPr>
            <w:tcW w:w="7654" w:type="dxa"/>
          </w:tcPr>
          <w:p w:rsidR="0098426B" w:rsidRPr="005258BA" w:rsidRDefault="005258BA" w:rsidP="007F146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Elección de las vicepresidencias</w:t>
            </w:r>
          </w:p>
        </w:tc>
        <w:tc>
          <w:tcPr>
            <w:tcW w:w="2328" w:type="dxa"/>
          </w:tcPr>
          <w:p w:rsidR="0098426B" w:rsidRPr="005258BA" w:rsidRDefault="00403C41" w:rsidP="00E550E5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5258BA">
              <w:rPr>
                <w:sz w:val="22"/>
                <w:szCs w:val="22"/>
                <w:lang w:val="es-419"/>
              </w:rPr>
              <w:t>3</w:t>
            </w:r>
          </w:p>
        </w:tc>
      </w:tr>
      <w:tr w:rsidR="00FA6078" w:rsidRPr="005258BA">
        <w:trPr>
          <w:cantSplit/>
        </w:trPr>
        <w:tc>
          <w:tcPr>
            <w:tcW w:w="7654" w:type="dxa"/>
          </w:tcPr>
          <w:p w:rsidR="00FA6078" w:rsidRPr="005258BA" w:rsidRDefault="005258BA" w:rsidP="005258B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t>Aprobación del orden del día</w:t>
            </w:r>
            <w:r w:rsidR="00FA6078" w:rsidRPr="005258BA">
              <w:rPr>
                <w:sz w:val="22"/>
                <w:szCs w:val="22"/>
                <w:lang w:val="es-419"/>
              </w:rPr>
              <w:br/>
            </w:r>
            <w:r w:rsidR="00F660B2" w:rsidRPr="005258BA">
              <w:rPr>
                <w:sz w:val="22"/>
                <w:szCs w:val="22"/>
                <w:lang w:val="es-419"/>
              </w:rPr>
              <w:tab/>
            </w:r>
            <w:r>
              <w:rPr>
                <w:sz w:val="22"/>
                <w:szCs w:val="22"/>
                <w:lang w:val="es-419"/>
              </w:rPr>
              <w:t>Véase el presente documento</w:t>
            </w:r>
            <w:r w:rsidR="00B65601" w:rsidRPr="005258BA">
              <w:rPr>
                <w:sz w:val="22"/>
                <w:szCs w:val="22"/>
                <w:lang w:val="es-419"/>
              </w:rPr>
              <w:t>.</w:t>
            </w:r>
          </w:p>
        </w:tc>
        <w:tc>
          <w:tcPr>
            <w:tcW w:w="2328" w:type="dxa"/>
          </w:tcPr>
          <w:p w:rsidR="00FA6078" w:rsidRPr="005258BA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5258BA">
              <w:rPr>
                <w:sz w:val="22"/>
                <w:szCs w:val="22"/>
                <w:lang w:val="es-419"/>
              </w:rPr>
              <w:t>5</w:t>
            </w:r>
            <w:r w:rsidRPr="005258BA">
              <w:rPr>
                <w:sz w:val="22"/>
                <w:szCs w:val="22"/>
                <w:lang w:val="es-419"/>
              </w:rPr>
              <w:br/>
            </w:r>
            <w:r w:rsidRPr="005258BA">
              <w:rPr>
                <w:sz w:val="22"/>
                <w:szCs w:val="22"/>
                <w:lang w:val="es-419"/>
              </w:rPr>
              <w:tab/>
              <w:t xml:space="preserve">     </w:t>
            </w:r>
            <w:r w:rsidR="00082CE6" w:rsidRPr="005258BA">
              <w:rPr>
                <w:sz w:val="22"/>
                <w:szCs w:val="22"/>
                <w:lang w:val="es-419"/>
              </w:rPr>
              <w:t xml:space="preserve"> </w:t>
            </w:r>
            <w:r w:rsidRPr="005258BA">
              <w:rPr>
                <w:sz w:val="22"/>
                <w:szCs w:val="22"/>
                <w:lang w:val="es-419"/>
              </w:rPr>
              <w:t>(II)</w:t>
            </w:r>
          </w:p>
        </w:tc>
      </w:tr>
      <w:tr w:rsidR="00474849" w:rsidRPr="005258BA">
        <w:trPr>
          <w:cantSplit/>
        </w:trPr>
        <w:tc>
          <w:tcPr>
            <w:tcW w:w="7654" w:type="dxa"/>
          </w:tcPr>
          <w:p w:rsidR="00474849" w:rsidRPr="002B5B7E" w:rsidRDefault="00AA40FE" w:rsidP="00AA40F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AA40FE">
              <w:rPr>
                <w:sz w:val="22"/>
                <w:szCs w:val="22"/>
                <w:lang w:val="es-ES_tradnl"/>
              </w:rPr>
              <w:t>Adopción de modificaciones y otros cambios en la undécima edición de la Clasificación de Niza, y entrada en vigor de la 12.ª edición de la Clasificación de Niza</w:t>
            </w:r>
          </w:p>
        </w:tc>
        <w:tc>
          <w:tcPr>
            <w:tcW w:w="2328" w:type="dxa"/>
          </w:tcPr>
          <w:p w:rsidR="00474849" w:rsidRPr="005258BA" w:rsidRDefault="002F5670" w:rsidP="00135828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br/>
            </w:r>
            <w:bookmarkStart w:id="1" w:name="_GoBack"/>
            <w:bookmarkEnd w:id="1"/>
            <w:r w:rsidR="00474849" w:rsidRPr="005258BA">
              <w:rPr>
                <w:sz w:val="22"/>
                <w:szCs w:val="22"/>
                <w:lang w:val="es-419"/>
              </w:rPr>
              <w:br/>
              <w:t>7 - 9</w:t>
            </w:r>
          </w:p>
        </w:tc>
      </w:tr>
      <w:tr w:rsidR="00FA6078" w:rsidRPr="005258BA">
        <w:trPr>
          <w:cantSplit/>
        </w:trPr>
        <w:tc>
          <w:tcPr>
            <w:tcW w:w="7654" w:type="dxa"/>
          </w:tcPr>
          <w:p w:rsidR="00FA6078" w:rsidRPr="002B5B7E" w:rsidRDefault="00AA40FE" w:rsidP="002B5B7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2B5B7E">
              <w:rPr>
                <w:sz w:val="22"/>
                <w:szCs w:val="22"/>
                <w:lang w:val="es-ES_tradnl"/>
              </w:rPr>
              <w:t>Examen de las propuestas del Grupo 1 tras la votación 1 en el NCLRMS</w:t>
            </w:r>
            <w:r w:rsidRPr="002B5B7E">
              <w:rPr>
                <w:sz w:val="22"/>
                <w:szCs w:val="22"/>
                <w:lang w:val="es-ES_tradnl"/>
              </w:rPr>
              <w:br/>
            </w:r>
            <w:r w:rsidR="00066115" w:rsidRPr="002B5B7E">
              <w:rPr>
                <w:sz w:val="22"/>
                <w:szCs w:val="22"/>
                <w:lang w:val="es-DO"/>
              </w:rPr>
              <w:tab/>
            </w:r>
            <w:r w:rsidRPr="002B5B7E">
              <w:rPr>
                <w:sz w:val="22"/>
                <w:szCs w:val="22"/>
                <w:lang w:val="es-ES_tradnl"/>
              </w:rPr>
              <w:t xml:space="preserve">Véase el </w:t>
            </w:r>
            <w:hyperlink r:id="rId8" w:history="1">
              <w:r w:rsidRPr="002B5B7E">
                <w:rPr>
                  <w:rStyle w:val="Hyperlink"/>
                  <w:rFonts w:cs="Arial"/>
                  <w:sz w:val="22"/>
                  <w:lang w:val="es-DO"/>
                </w:rPr>
                <w:t>NCLRMS</w:t>
              </w:r>
            </w:hyperlink>
            <w:r w:rsidRPr="002B5B7E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328" w:type="dxa"/>
          </w:tcPr>
          <w:p w:rsidR="00FA6078" w:rsidRPr="005258BA" w:rsidRDefault="002F5670" w:rsidP="0061624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br/>
            </w:r>
            <w:r w:rsidR="0012753E" w:rsidRPr="005258BA">
              <w:rPr>
                <w:sz w:val="22"/>
                <w:szCs w:val="22"/>
                <w:lang w:val="es-419"/>
              </w:rPr>
              <w:br/>
            </w:r>
            <w:r w:rsidR="0061624C" w:rsidRPr="005258BA">
              <w:rPr>
                <w:sz w:val="22"/>
                <w:szCs w:val="22"/>
                <w:lang w:val="es-419"/>
              </w:rPr>
              <w:t>10, 11</w:t>
            </w:r>
          </w:p>
        </w:tc>
      </w:tr>
      <w:tr w:rsidR="0012753E" w:rsidRPr="005258BA" w:rsidTr="00D21BB8">
        <w:trPr>
          <w:cantSplit/>
          <w:trHeight w:val="576"/>
        </w:trPr>
        <w:tc>
          <w:tcPr>
            <w:tcW w:w="7654" w:type="dxa"/>
          </w:tcPr>
          <w:p w:rsidR="0012753E" w:rsidRPr="002B5B7E" w:rsidRDefault="00AA40FE" w:rsidP="002B5B7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2B5B7E">
              <w:rPr>
                <w:sz w:val="22"/>
                <w:szCs w:val="22"/>
                <w:lang w:val="es-ES_tradnl"/>
              </w:rPr>
              <w:t xml:space="preserve">Examen de las propuestas del grupo 2 tras la votación 1 en el NCLRMS </w:t>
            </w:r>
            <w:r w:rsidRPr="002B5B7E">
              <w:rPr>
                <w:sz w:val="22"/>
                <w:szCs w:val="22"/>
                <w:lang w:val="es-ES_tradnl"/>
              </w:rPr>
              <w:br/>
            </w:r>
            <w:r w:rsidR="00066115" w:rsidRPr="002B5B7E">
              <w:rPr>
                <w:sz w:val="22"/>
                <w:szCs w:val="22"/>
                <w:lang w:val="es-CL"/>
              </w:rPr>
              <w:tab/>
            </w:r>
            <w:r w:rsidRPr="002B5B7E">
              <w:rPr>
                <w:sz w:val="22"/>
                <w:szCs w:val="22"/>
                <w:lang w:val="es-ES_tradnl"/>
              </w:rPr>
              <w:t xml:space="preserve">Véase el </w:t>
            </w:r>
            <w:hyperlink r:id="rId9" w:history="1">
              <w:r w:rsidRPr="002B5B7E">
                <w:rPr>
                  <w:rStyle w:val="Hyperlink"/>
                  <w:rFonts w:cs="Arial"/>
                  <w:sz w:val="22"/>
                  <w:lang w:val="es-DO"/>
                </w:rPr>
                <w:t>NCLRMS</w:t>
              </w:r>
              <w:r w:rsidRPr="002B5B7E">
                <w:rPr>
                  <w:rStyle w:val="Hyperlink"/>
                  <w:rFonts w:cs="Arial"/>
                  <w:color w:val="auto"/>
                  <w:sz w:val="22"/>
                  <w:u w:val="none"/>
                  <w:lang w:val="es-CL"/>
                </w:rPr>
                <w:t>.</w:t>
              </w:r>
            </w:hyperlink>
          </w:p>
        </w:tc>
        <w:tc>
          <w:tcPr>
            <w:tcW w:w="2328" w:type="dxa"/>
          </w:tcPr>
          <w:p w:rsidR="0012753E" w:rsidRPr="00AA40FE" w:rsidRDefault="002F5670" w:rsidP="0061624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>
              <w:rPr>
                <w:sz w:val="22"/>
                <w:szCs w:val="22"/>
                <w:lang w:val="es-419"/>
              </w:rPr>
              <w:br/>
            </w:r>
            <w:r w:rsidR="00560EA6" w:rsidRPr="00AA40FE">
              <w:rPr>
                <w:sz w:val="22"/>
                <w:szCs w:val="22"/>
                <w:lang w:val="es-419"/>
              </w:rPr>
              <w:br/>
            </w:r>
            <w:r w:rsidR="0012753E" w:rsidRPr="00AA40FE">
              <w:rPr>
                <w:sz w:val="22"/>
                <w:szCs w:val="22"/>
                <w:lang w:val="es-419"/>
              </w:rPr>
              <w:t>1</w:t>
            </w:r>
            <w:r w:rsidR="0061624C" w:rsidRPr="00AA40FE">
              <w:rPr>
                <w:sz w:val="22"/>
                <w:szCs w:val="22"/>
                <w:lang w:val="es-419"/>
              </w:rPr>
              <w:t>2, 13</w:t>
            </w:r>
          </w:p>
        </w:tc>
      </w:tr>
      <w:tr w:rsidR="00D21BB8" w:rsidRPr="008022B3" w:rsidTr="00D21BB8">
        <w:trPr>
          <w:cantSplit/>
          <w:trHeight w:val="576"/>
        </w:trPr>
        <w:tc>
          <w:tcPr>
            <w:tcW w:w="7654" w:type="dxa"/>
          </w:tcPr>
          <w:p w:rsidR="00D21BB8" w:rsidRPr="005258BA" w:rsidRDefault="00AA40FE" w:rsidP="00AA40F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AA40FE">
              <w:rPr>
                <w:sz w:val="22"/>
                <w:szCs w:val="22"/>
                <w:lang w:val="es-ES_tradnl"/>
              </w:rPr>
              <w:t>Nuevo procedimiento de revisión mediante el NCLRMS (sistema de gestión de las revisiones de la Clasificación de Niza)</w:t>
            </w:r>
          </w:p>
        </w:tc>
        <w:tc>
          <w:tcPr>
            <w:tcW w:w="2328" w:type="dxa"/>
          </w:tcPr>
          <w:p w:rsidR="00D21BB8" w:rsidRPr="005258BA" w:rsidRDefault="00D21BB8" w:rsidP="00867521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</w:p>
        </w:tc>
      </w:tr>
      <w:tr w:rsidR="0012753E" w:rsidRPr="005258BA">
        <w:trPr>
          <w:cantSplit/>
        </w:trPr>
        <w:tc>
          <w:tcPr>
            <w:tcW w:w="7654" w:type="dxa"/>
          </w:tcPr>
          <w:p w:rsidR="0012753E" w:rsidRPr="005258BA" w:rsidRDefault="00AA40FE" w:rsidP="00AA40FE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419"/>
              </w:rPr>
            </w:pPr>
            <w:r w:rsidRPr="00AA40FE">
              <w:rPr>
                <w:sz w:val="22"/>
                <w:szCs w:val="22"/>
                <w:lang w:val="es-ES_tradnl"/>
              </w:rPr>
              <w:t xml:space="preserve">a) </w:t>
            </w:r>
            <w:r>
              <w:rPr>
                <w:sz w:val="22"/>
                <w:szCs w:val="22"/>
                <w:lang w:val="es-ES_tradnl"/>
              </w:rPr>
              <w:t>Introducción de la votación 2</w:t>
            </w:r>
            <w:r w:rsidRPr="00AA40FE">
              <w:rPr>
                <w:sz w:val="22"/>
                <w:szCs w:val="22"/>
                <w:lang w:val="es-ES_tradnl"/>
              </w:rPr>
              <w:br/>
            </w:r>
            <w:r w:rsidR="00066115" w:rsidRPr="008022B3">
              <w:rPr>
                <w:sz w:val="22"/>
                <w:szCs w:val="22"/>
                <w:lang w:val="es-CL"/>
              </w:rPr>
              <w:tab/>
            </w:r>
            <w:r w:rsidRPr="00AA40FE">
              <w:rPr>
                <w:sz w:val="22"/>
                <w:szCs w:val="22"/>
                <w:lang w:val="es-ES_tradnl"/>
              </w:rPr>
              <w:t>Véase el proyecto</w:t>
            </w:r>
            <w:r w:rsidRPr="00AA40FE">
              <w:rPr>
                <w:color w:val="FF00FF"/>
                <w:sz w:val="22"/>
                <w:szCs w:val="22"/>
                <w:lang w:val="es-ES_tradnl"/>
              </w:rPr>
              <w:t xml:space="preserve"> </w:t>
            </w:r>
            <w:hyperlink r:id="rId10" w:history="1">
              <w:r w:rsidRPr="00AA40FE">
                <w:rPr>
                  <w:rStyle w:val="Hyperlink"/>
                  <w:rFonts w:cs="Arial"/>
                  <w:sz w:val="22"/>
                  <w:lang w:val="es-DO"/>
                </w:rPr>
                <w:t>CE3</w:t>
              </w:r>
            </w:hyperlink>
            <w:hyperlink r:id="rId11" w:history="1">
              <w:r w:rsidRPr="00AA40FE">
                <w:rPr>
                  <w:rStyle w:val="Hyperlink"/>
                  <w:rFonts w:cs="Arial"/>
                  <w:sz w:val="22"/>
                  <w:lang w:val="es-DO"/>
                </w:rPr>
                <w:t>2</w:t>
              </w:r>
            </w:hyperlink>
            <w:hyperlink r:id="rId12" w:history="1">
              <w:r w:rsidRPr="00AA40FE">
                <w:rPr>
                  <w:rStyle w:val="Hyperlink"/>
                  <w:rFonts w:cs="Arial"/>
                  <w:sz w:val="22"/>
                  <w:lang w:val="es-DO"/>
                </w:rPr>
                <w:t>2</w:t>
              </w:r>
            </w:hyperlink>
            <w:r w:rsidRPr="00AA40FE">
              <w:rPr>
                <w:sz w:val="22"/>
                <w:szCs w:val="22"/>
                <w:lang w:val="es-ES_tradnl"/>
              </w:rPr>
              <w:t>, Anexo 2.</w:t>
            </w:r>
          </w:p>
        </w:tc>
        <w:tc>
          <w:tcPr>
            <w:tcW w:w="2328" w:type="dxa"/>
          </w:tcPr>
          <w:p w:rsidR="0012753E" w:rsidRPr="005258BA" w:rsidRDefault="00247791" w:rsidP="0061624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5258BA">
              <w:rPr>
                <w:sz w:val="22"/>
                <w:szCs w:val="22"/>
                <w:lang w:val="es-419"/>
              </w:rPr>
              <w:br/>
            </w:r>
            <w:r w:rsidR="00403C41" w:rsidRPr="005258BA">
              <w:rPr>
                <w:sz w:val="22"/>
                <w:szCs w:val="22"/>
                <w:lang w:val="es-419"/>
              </w:rPr>
              <w:t>1</w:t>
            </w:r>
            <w:r w:rsidR="0061624C" w:rsidRPr="005258BA">
              <w:rPr>
                <w:sz w:val="22"/>
                <w:szCs w:val="22"/>
                <w:lang w:val="es-419"/>
              </w:rPr>
              <w:t>4</w:t>
            </w:r>
            <w:r w:rsidR="00403C41" w:rsidRPr="005258BA">
              <w:rPr>
                <w:sz w:val="22"/>
                <w:szCs w:val="22"/>
                <w:lang w:val="es-419"/>
              </w:rPr>
              <w:t>, 1</w:t>
            </w:r>
            <w:r w:rsidR="0061624C" w:rsidRPr="005258BA">
              <w:rPr>
                <w:sz w:val="22"/>
                <w:szCs w:val="22"/>
                <w:lang w:val="es-419"/>
              </w:rPr>
              <w:t>5</w:t>
            </w:r>
          </w:p>
        </w:tc>
      </w:tr>
      <w:tr w:rsidR="00414BBE" w:rsidRPr="005258BA">
        <w:trPr>
          <w:cantSplit/>
        </w:trPr>
        <w:tc>
          <w:tcPr>
            <w:tcW w:w="7654" w:type="dxa"/>
          </w:tcPr>
          <w:p w:rsidR="00414BBE" w:rsidRPr="00AA40FE" w:rsidRDefault="00AA40FE" w:rsidP="00AA40F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AA40FE">
              <w:rPr>
                <w:sz w:val="22"/>
                <w:szCs w:val="22"/>
                <w:lang w:val="es-ES_tradnl"/>
              </w:rPr>
              <w:t>Próxima sesión del Comité de Expertos</w:t>
            </w:r>
          </w:p>
        </w:tc>
        <w:tc>
          <w:tcPr>
            <w:tcW w:w="2328" w:type="dxa"/>
          </w:tcPr>
          <w:p w:rsidR="00414BBE" w:rsidRPr="00AA40FE" w:rsidRDefault="00ED26E6" w:rsidP="0061624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A40FE">
              <w:rPr>
                <w:sz w:val="22"/>
                <w:szCs w:val="22"/>
                <w:lang w:val="es-419"/>
              </w:rPr>
              <w:t>1</w:t>
            </w:r>
            <w:r w:rsidR="0061624C" w:rsidRPr="00AA40FE">
              <w:rPr>
                <w:sz w:val="22"/>
                <w:szCs w:val="22"/>
                <w:lang w:val="es-419"/>
              </w:rPr>
              <w:t>6</w:t>
            </w:r>
          </w:p>
        </w:tc>
      </w:tr>
      <w:tr w:rsidR="00414BBE" w:rsidRPr="005258BA">
        <w:trPr>
          <w:cantSplit/>
        </w:trPr>
        <w:tc>
          <w:tcPr>
            <w:tcW w:w="7654" w:type="dxa"/>
          </w:tcPr>
          <w:p w:rsidR="00414BBE" w:rsidRPr="00AA40FE" w:rsidRDefault="00AA40FE" w:rsidP="00AA40F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AA40FE">
              <w:rPr>
                <w:sz w:val="22"/>
                <w:szCs w:val="22"/>
                <w:lang w:val="es-ES_tradnl"/>
              </w:rPr>
              <w:t>Clausura de la sesión</w:t>
            </w:r>
          </w:p>
        </w:tc>
        <w:tc>
          <w:tcPr>
            <w:tcW w:w="2328" w:type="dxa"/>
          </w:tcPr>
          <w:p w:rsidR="00414BBE" w:rsidRPr="00AA40FE" w:rsidRDefault="00ED26E6" w:rsidP="0061624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A40FE">
              <w:rPr>
                <w:sz w:val="22"/>
                <w:szCs w:val="22"/>
                <w:lang w:val="es-419"/>
              </w:rPr>
              <w:t>1</w:t>
            </w:r>
            <w:r w:rsidR="0061624C" w:rsidRPr="00AA40FE">
              <w:rPr>
                <w:sz w:val="22"/>
                <w:szCs w:val="22"/>
                <w:lang w:val="es-419"/>
              </w:rPr>
              <w:t>7</w:t>
            </w:r>
          </w:p>
        </w:tc>
      </w:tr>
    </w:tbl>
    <w:p w:rsidR="00AA40FE" w:rsidRDefault="00AA40FE" w:rsidP="002C1EEE">
      <w:pPr>
        <w:pStyle w:val="BodyText"/>
        <w:ind w:right="-1"/>
        <w:rPr>
          <w:i/>
          <w:sz w:val="22"/>
          <w:szCs w:val="22"/>
          <w:lang w:val="es-419"/>
        </w:rPr>
      </w:pPr>
    </w:p>
    <w:p w:rsidR="00E550E5" w:rsidRPr="005258BA" w:rsidRDefault="00E550E5" w:rsidP="007B3AF4">
      <w:pPr>
        <w:pStyle w:val="EndofDocument0"/>
        <w:rPr>
          <w:rFonts w:ascii="Arial" w:hAnsi="Arial" w:cs="Arial"/>
          <w:sz w:val="22"/>
          <w:szCs w:val="22"/>
          <w:lang w:val="es-419"/>
        </w:rPr>
      </w:pPr>
      <w:r w:rsidRPr="005258BA">
        <w:rPr>
          <w:rFonts w:ascii="Arial" w:hAnsi="Arial" w:cs="Arial"/>
          <w:sz w:val="22"/>
          <w:szCs w:val="22"/>
          <w:lang w:val="es-419"/>
        </w:rPr>
        <w:t>[</w:t>
      </w:r>
      <w:r w:rsidR="005258BA">
        <w:rPr>
          <w:rFonts w:ascii="Arial" w:hAnsi="Arial" w:cs="Arial"/>
          <w:sz w:val="22"/>
          <w:szCs w:val="22"/>
          <w:lang w:val="es-419"/>
        </w:rPr>
        <w:t xml:space="preserve">Sigue el </w:t>
      </w:r>
      <w:r w:rsidR="00B44615" w:rsidRPr="005258BA">
        <w:rPr>
          <w:rFonts w:ascii="Arial" w:hAnsi="Arial" w:cs="Arial"/>
          <w:sz w:val="22"/>
          <w:szCs w:val="22"/>
          <w:lang w:val="es-419"/>
        </w:rPr>
        <w:t>Anex</w:t>
      </w:r>
      <w:r w:rsidR="005258BA">
        <w:rPr>
          <w:rFonts w:ascii="Arial" w:hAnsi="Arial" w:cs="Arial"/>
          <w:sz w:val="22"/>
          <w:szCs w:val="22"/>
          <w:lang w:val="es-419"/>
        </w:rPr>
        <w:t>o</w:t>
      </w:r>
      <w:r w:rsidR="00B44615" w:rsidRPr="005258BA">
        <w:rPr>
          <w:rFonts w:ascii="Arial" w:hAnsi="Arial" w:cs="Arial"/>
          <w:sz w:val="22"/>
          <w:szCs w:val="22"/>
          <w:lang w:val="es-419"/>
        </w:rPr>
        <w:t xml:space="preserve"> III</w:t>
      </w:r>
      <w:r w:rsidRPr="005258BA">
        <w:rPr>
          <w:rFonts w:ascii="Arial" w:hAnsi="Arial" w:cs="Arial"/>
          <w:sz w:val="22"/>
          <w:szCs w:val="22"/>
          <w:lang w:val="es-419"/>
        </w:rPr>
        <w:t>]</w:t>
      </w:r>
    </w:p>
    <w:sectPr w:rsidR="00E550E5" w:rsidRPr="005258BA" w:rsidSect="00C339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C3394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1461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830637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C3394F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5.4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Ip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" o:allowincell="f" filled="f" stroked="f" strokeweight=".5pt">
              <v:path arrowok="t"/>
              <v:textbox>
                <w:txbxContent>
                  <w:p w:rsidR="00C3394F" w:rsidRDefault="00C3394F" w:rsidP="001E7A96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Pr="00AA3F81">
      <w:rPr>
        <w:noProof/>
        <w:lang w:val="fr-CH"/>
      </w:rPr>
      <w:t>1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</w:t>
    </w:r>
    <w:r w:rsidR="001D38D9">
      <w:rPr>
        <w:sz w:val="22"/>
        <w:szCs w:val="22"/>
        <w:lang w:val="sv-SE"/>
      </w:rPr>
      <w:t>2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6926D93"/>
    <w:multiLevelType w:val="hybridMultilevel"/>
    <w:tmpl w:val="FBA462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7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8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DC4"/>
    <w:multiLevelType w:val="hybridMultilevel"/>
    <w:tmpl w:val="872283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C123B1"/>
    <w:multiLevelType w:val="hybridMultilevel"/>
    <w:tmpl w:val="0008709C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419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am Server TMs\Default"/>
    <w:docVar w:name="TextBaseURL" w:val="empty"/>
    <w:docVar w:name="UILng" w:val="en"/>
  </w:docVars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66115"/>
    <w:rsid w:val="00082CE6"/>
    <w:rsid w:val="000A072D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5B7E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2F5670"/>
    <w:rsid w:val="00326A88"/>
    <w:rsid w:val="0033676E"/>
    <w:rsid w:val="003478E2"/>
    <w:rsid w:val="00355964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2FBE"/>
    <w:rsid w:val="00513F8A"/>
    <w:rsid w:val="00516A34"/>
    <w:rsid w:val="00516F6D"/>
    <w:rsid w:val="0051790E"/>
    <w:rsid w:val="00522957"/>
    <w:rsid w:val="005258BA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B3AF4"/>
    <w:rsid w:val="007D5880"/>
    <w:rsid w:val="007E2FAB"/>
    <w:rsid w:val="007E6772"/>
    <w:rsid w:val="007E6785"/>
    <w:rsid w:val="007F0014"/>
    <w:rsid w:val="007F1468"/>
    <w:rsid w:val="007F73E8"/>
    <w:rsid w:val="008022B3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A40FE"/>
    <w:rsid w:val="00AB0156"/>
    <w:rsid w:val="00AB6F62"/>
    <w:rsid w:val="00AD0B44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4627B"/>
    <w:rsid w:val="00C52F56"/>
    <w:rsid w:val="00C7095F"/>
    <w:rsid w:val="00C77DE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1BB8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D8007AC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ice/nclef/public/en/project/CE32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en/project/CE3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ice/nclef/public/en/project/CE3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BDEB-A7AD-41FE-800E-C1AE2BEC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705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ann.II</vt:lpstr>
    </vt:vector>
  </TitlesOfParts>
  <Company>WIPO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ann.II</dc:title>
  <dc:subject>Agenda</dc:subject>
  <dc:creator>Carminati</dc:creator>
  <cp:keywords>FOR OFFICIAL USE ONLY</cp:keywords>
  <cp:lastModifiedBy>CARMINATI Christine</cp:lastModifiedBy>
  <cp:revision>3</cp:revision>
  <cp:lastPrinted>2018-05-08T09:21:00Z</cp:lastPrinted>
  <dcterms:created xsi:type="dcterms:W3CDTF">2022-05-19T11:25:00Z</dcterms:created>
  <dcterms:modified xsi:type="dcterms:W3CDTF">2022-05-19T11:28:00Z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