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134CC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134CC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134CC" w:rsidRDefault="00261507" w:rsidP="00916EE2">
            <w:pPr>
              <w:rPr>
                <w:lang w:val="es-ES"/>
              </w:rPr>
            </w:pPr>
            <w:r w:rsidRPr="006134CC">
              <w:rPr>
                <w:noProof/>
                <w:lang w:eastAsia="en-US"/>
              </w:rPr>
              <w:drawing>
                <wp:inline distT="0" distB="0" distL="0" distR="0" wp14:anchorId="44E44C04" wp14:editId="05450734">
                  <wp:extent cx="1857375" cy="1323975"/>
                  <wp:effectExtent l="0" t="0" r="9525" b="9525"/>
                  <wp:docPr id="2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134CC" w:rsidRDefault="00261507" w:rsidP="00261507">
            <w:pPr>
              <w:jc w:val="right"/>
              <w:rPr>
                <w:lang w:val="es-ES"/>
              </w:rPr>
            </w:pPr>
            <w:r w:rsidRPr="006134CC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FE52C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134CC" w:rsidRDefault="002803A6" w:rsidP="007565B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134CC">
              <w:rPr>
                <w:rFonts w:ascii="Arial Black" w:hAnsi="Arial Black"/>
                <w:caps/>
                <w:sz w:val="15"/>
                <w:lang w:val="es-ES"/>
              </w:rPr>
              <w:t>IPC/WG/3</w:t>
            </w:r>
            <w:r w:rsidR="007565BD" w:rsidRPr="006134CC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="004D28C7" w:rsidRPr="006134CC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  <w:bookmarkStart w:id="1" w:name="Code"/>
            <w:bookmarkEnd w:id="1"/>
            <w:r w:rsidR="00FE52C7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A42DAF"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FE52C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134CC" w:rsidRDefault="008B2CC1" w:rsidP="0026150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134CC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4D28C7"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261507" w:rsidRPr="006134C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4D28C7"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A42DAF"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FE52C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34CC" w:rsidRDefault="00261507" w:rsidP="00FE52C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134CC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4D28C7"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FE52C7">
              <w:rPr>
                <w:rFonts w:ascii="Arial Black" w:hAnsi="Arial Black"/>
                <w:caps/>
                <w:sz w:val="15"/>
                <w:lang w:val="es-ES"/>
              </w:rPr>
              <w:t>20</w:t>
            </w:r>
            <w:r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de o</w:t>
            </w:r>
            <w:r w:rsidR="00FE52C7">
              <w:rPr>
                <w:rFonts w:ascii="Arial Black" w:hAnsi="Arial Black"/>
                <w:caps/>
                <w:sz w:val="15"/>
                <w:lang w:val="es-ES"/>
              </w:rPr>
              <w:t>ctubre</w:t>
            </w:r>
            <w:r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4D28C7"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7565BD" w:rsidRPr="006134CC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A42DAF"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6134C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6134CC" w:rsidRDefault="008B2CC1" w:rsidP="008B2CC1">
      <w:pPr>
        <w:rPr>
          <w:lang w:val="es-ES"/>
        </w:rPr>
      </w:pPr>
    </w:p>
    <w:p w:rsidR="008B2CC1" w:rsidRPr="006134CC" w:rsidRDefault="008B2CC1" w:rsidP="008B2CC1">
      <w:pPr>
        <w:rPr>
          <w:lang w:val="es-ES"/>
        </w:rPr>
      </w:pPr>
    </w:p>
    <w:p w:rsidR="008B2CC1" w:rsidRPr="006134CC" w:rsidRDefault="008B2CC1" w:rsidP="008B2CC1">
      <w:pPr>
        <w:rPr>
          <w:lang w:val="es-ES"/>
        </w:rPr>
      </w:pPr>
    </w:p>
    <w:p w:rsidR="008B2CC1" w:rsidRPr="006134CC" w:rsidRDefault="008B2CC1" w:rsidP="008B2CC1">
      <w:pPr>
        <w:rPr>
          <w:lang w:val="es-ES"/>
        </w:rPr>
      </w:pPr>
    </w:p>
    <w:p w:rsidR="008B2CC1" w:rsidRPr="006134CC" w:rsidRDefault="008B2CC1" w:rsidP="008B2CC1">
      <w:pPr>
        <w:rPr>
          <w:lang w:val="es-ES"/>
        </w:rPr>
      </w:pPr>
    </w:p>
    <w:p w:rsidR="00385993" w:rsidRPr="006134CC" w:rsidRDefault="00385993" w:rsidP="00385993">
      <w:pPr>
        <w:rPr>
          <w:b/>
          <w:sz w:val="28"/>
          <w:szCs w:val="28"/>
          <w:lang w:val="es-ES"/>
        </w:rPr>
      </w:pPr>
      <w:r w:rsidRPr="006134CC">
        <w:rPr>
          <w:b/>
          <w:sz w:val="28"/>
          <w:szCs w:val="28"/>
          <w:lang w:val="es-ES"/>
        </w:rPr>
        <w:t>Unión Particular para la Clasificación Internacional de Patentes (Unión de la CIP)</w:t>
      </w:r>
    </w:p>
    <w:p w:rsidR="00385993" w:rsidRPr="006134CC" w:rsidRDefault="00385993" w:rsidP="00385993">
      <w:pPr>
        <w:rPr>
          <w:b/>
          <w:sz w:val="28"/>
          <w:szCs w:val="28"/>
          <w:lang w:val="es-ES"/>
        </w:rPr>
      </w:pPr>
      <w:r w:rsidRPr="006134CC">
        <w:rPr>
          <w:b/>
          <w:sz w:val="28"/>
          <w:szCs w:val="28"/>
          <w:lang w:val="es-ES"/>
        </w:rPr>
        <w:t>Grupo de Trabajo sobre la Revisión de la CIP</w:t>
      </w:r>
    </w:p>
    <w:p w:rsidR="003845C1" w:rsidRPr="006134CC" w:rsidRDefault="003845C1" w:rsidP="003845C1">
      <w:pPr>
        <w:rPr>
          <w:lang w:val="es-ES"/>
        </w:rPr>
      </w:pPr>
    </w:p>
    <w:p w:rsidR="002803A6" w:rsidRPr="006134CC" w:rsidRDefault="002803A6" w:rsidP="003845C1">
      <w:pPr>
        <w:rPr>
          <w:lang w:val="es-ES"/>
        </w:rPr>
      </w:pPr>
    </w:p>
    <w:p w:rsidR="00385993" w:rsidRPr="006134CC" w:rsidRDefault="00385993" w:rsidP="00385993">
      <w:pPr>
        <w:rPr>
          <w:b/>
          <w:sz w:val="24"/>
          <w:szCs w:val="24"/>
          <w:lang w:val="es-ES"/>
        </w:rPr>
      </w:pPr>
      <w:r w:rsidRPr="006134CC">
        <w:rPr>
          <w:b/>
          <w:sz w:val="24"/>
          <w:szCs w:val="24"/>
          <w:lang w:val="es-ES"/>
        </w:rPr>
        <w:t>Trigésima cuarta reunión</w:t>
      </w:r>
    </w:p>
    <w:p w:rsidR="002803A6" w:rsidRPr="006134CC" w:rsidRDefault="00385993" w:rsidP="002803A6">
      <w:pPr>
        <w:rPr>
          <w:b/>
          <w:sz w:val="24"/>
          <w:szCs w:val="24"/>
          <w:lang w:val="es-ES"/>
        </w:rPr>
      </w:pPr>
      <w:r w:rsidRPr="006134CC">
        <w:rPr>
          <w:b/>
          <w:sz w:val="24"/>
          <w:szCs w:val="24"/>
          <w:lang w:val="es-ES"/>
        </w:rPr>
        <w:t>Ginebra</w:t>
      </w:r>
      <w:r w:rsidR="002803A6" w:rsidRPr="006134CC">
        <w:rPr>
          <w:b/>
          <w:sz w:val="24"/>
          <w:szCs w:val="24"/>
          <w:lang w:val="es-ES"/>
        </w:rPr>
        <w:t xml:space="preserve">, </w:t>
      </w:r>
      <w:r w:rsidR="00147DEF" w:rsidRPr="006134CC">
        <w:rPr>
          <w:b/>
          <w:sz w:val="24"/>
          <w:szCs w:val="24"/>
          <w:lang w:val="es-ES"/>
        </w:rPr>
        <w:t xml:space="preserve">2 </w:t>
      </w:r>
      <w:r w:rsidRPr="006134CC">
        <w:rPr>
          <w:b/>
          <w:sz w:val="24"/>
          <w:szCs w:val="24"/>
          <w:lang w:val="es-ES"/>
        </w:rPr>
        <w:t xml:space="preserve">a </w:t>
      </w:r>
      <w:r w:rsidR="007565BD" w:rsidRPr="006134CC">
        <w:rPr>
          <w:b/>
          <w:sz w:val="24"/>
          <w:szCs w:val="24"/>
          <w:lang w:val="es-ES"/>
        </w:rPr>
        <w:t>6</w:t>
      </w:r>
      <w:r w:rsidRPr="006134CC">
        <w:rPr>
          <w:b/>
          <w:sz w:val="24"/>
          <w:szCs w:val="24"/>
          <w:lang w:val="es-ES"/>
        </w:rPr>
        <w:t xml:space="preserve"> de noviembre de</w:t>
      </w:r>
      <w:r w:rsidR="002803A6" w:rsidRPr="006134CC">
        <w:rPr>
          <w:b/>
          <w:sz w:val="24"/>
          <w:szCs w:val="24"/>
          <w:lang w:val="es-ES"/>
        </w:rPr>
        <w:t xml:space="preserve"> 201</w:t>
      </w:r>
      <w:r w:rsidR="007565BD" w:rsidRPr="006134CC">
        <w:rPr>
          <w:b/>
          <w:sz w:val="24"/>
          <w:szCs w:val="24"/>
          <w:lang w:val="es-ES"/>
        </w:rPr>
        <w:t>5</w:t>
      </w:r>
    </w:p>
    <w:p w:rsidR="008B2CC1" w:rsidRPr="006134CC" w:rsidRDefault="008B2CC1" w:rsidP="008B2CC1">
      <w:pPr>
        <w:rPr>
          <w:lang w:val="es-ES"/>
        </w:rPr>
      </w:pPr>
    </w:p>
    <w:p w:rsidR="008B2CC1" w:rsidRPr="006134CC" w:rsidRDefault="008B2CC1" w:rsidP="008B2CC1">
      <w:pPr>
        <w:rPr>
          <w:lang w:val="es-ES"/>
        </w:rPr>
      </w:pPr>
    </w:p>
    <w:p w:rsidR="008B2CC1" w:rsidRPr="006134CC" w:rsidRDefault="008B2CC1" w:rsidP="008B2CC1">
      <w:pPr>
        <w:rPr>
          <w:lang w:val="es-ES"/>
        </w:rPr>
      </w:pPr>
    </w:p>
    <w:p w:rsidR="008B2CC1" w:rsidRPr="006134CC" w:rsidRDefault="008B2CC1" w:rsidP="008B2CC1">
      <w:pPr>
        <w:rPr>
          <w:caps/>
          <w:sz w:val="24"/>
          <w:lang w:val="es-ES"/>
        </w:rPr>
      </w:pPr>
      <w:bookmarkStart w:id="4" w:name="TitleOfDoc"/>
      <w:bookmarkEnd w:id="4"/>
    </w:p>
    <w:p w:rsidR="00385993" w:rsidRPr="006134CC" w:rsidRDefault="00385993" w:rsidP="00385993">
      <w:pPr>
        <w:rPr>
          <w:b/>
          <w:bCs/>
          <w:lang w:val="es-ES"/>
        </w:rPr>
      </w:pPr>
      <w:r w:rsidRPr="006134CC">
        <w:rPr>
          <w:b/>
          <w:bCs/>
          <w:lang w:val="es-ES"/>
        </w:rPr>
        <w:t xml:space="preserve">PROYECTO </w:t>
      </w:r>
      <w:r w:rsidR="00FE52C7">
        <w:rPr>
          <w:b/>
          <w:bCs/>
          <w:lang w:val="es-ES"/>
        </w:rPr>
        <w:t xml:space="preserve">REVISADO </w:t>
      </w:r>
      <w:r w:rsidRPr="006134CC">
        <w:rPr>
          <w:b/>
          <w:bCs/>
          <w:lang w:val="es-ES"/>
        </w:rPr>
        <w:t>DE ORDEN DEL DÍA</w:t>
      </w:r>
    </w:p>
    <w:p w:rsidR="00385993" w:rsidRPr="006134CC" w:rsidRDefault="00385993" w:rsidP="00385993">
      <w:pPr>
        <w:rPr>
          <w:lang w:val="es-ES"/>
        </w:rPr>
      </w:pPr>
    </w:p>
    <w:p w:rsidR="00385993" w:rsidRPr="006134CC" w:rsidRDefault="00385993" w:rsidP="00385993">
      <w:pPr>
        <w:rPr>
          <w:i/>
          <w:lang w:val="es-ES"/>
        </w:rPr>
      </w:pPr>
      <w:bookmarkStart w:id="5" w:name="Prepared"/>
      <w:bookmarkEnd w:id="5"/>
      <w:r w:rsidRPr="006134CC">
        <w:rPr>
          <w:i/>
          <w:lang w:val="es-ES"/>
        </w:rPr>
        <w:t>preparado por la Secretaría</w:t>
      </w:r>
    </w:p>
    <w:p w:rsidR="004D28C7" w:rsidRPr="006134CC" w:rsidRDefault="004D28C7" w:rsidP="004D28C7">
      <w:pPr>
        <w:rPr>
          <w:lang w:val="es-ES"/>
        </w:rPr>
      </w:pPr>
    </w:p>
    <w:p w:rsidR="004D28C7" w:rsidRPr="006134CC" w:rsidRDefault="004D28C7" w:rsidP="004D28C7">
      <w:pPr>
        <w:rPr>
          <w:lang w:val="es-ES"/>
        </w:rPr>
      </w:pP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Apertura de la reunión</w:t>
      </w:r>
    </w:p>
    <w:p w:rsidR="006134CC" w:rsidRPr="006134CC" w:rsidRDefault="004D28C7" w:rsidP="006134CC">
      <w:pPr>
        <w:tabs>
          <w:tab w:val="left" w:pos="567"/>
        </w:tabs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Aprobación del orden del día</w:t>
      </w:r>
    </w:p>
    <w:p w:rsidR="006134CC" w:rsidRPr="006134CC" w:rsidRDefault="006134CC" w:rsidP="006134CC">
      <w:pPr>
        <w:spacing w:after="220"/>
        <w:ind w:left="1134"/>
        <w:rPr>
          <w:lang w:val="es-ES"/>
        </w:rPr>
      </w:pPr>
      <w:r w:rsidRPr="006134CC">
        <w:rPr>
          <w:lang w:val="es-ES"/>
        </w:rPr>
        <w:t>Véase el presente documento.</w:t>
      </w:r>
    </w:p>
    <w:p w:rsidR="00FE52C7" w:rsidRDefault="00A26935" w:rsidP="00FE52C7">
      <w:pPr>
        <w:tabs>
          <w:tab w:val="left" w:pos="567"/>
        </w:tabs>
        <w:ind w:left="567" w:hanging="567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 xml:space="preserve">Informe de la decimotercera reunión del Grupo de Trabajo 1 de las Oficinas de la Cooperación Pentalateral – Grupo de Trabajo sobre la Clasificación </w:t>
      </w:r>
    </w:p>
    <w:p w:rsidR="00A26935" w:rsidRPr="006134CC" w:rsidRDefault="00FE52C7" w:rsidP="00FE52C7">
      <w:pPr>
        <w:tabs>
          <w:tab w:val="left" w:pos="1134"/>
        </w:tabs>
        <w:spacing w:after="220"/>
        <w:ind w:left="1134" w:hanging="1134"/>
        <w:rPr>
          <w:lang w:val="es-ES"/>
        </w:rPr>
      </w:pPr>
      <w:r>
        <w:rPr>
          <w:lang w:val="es-ES"/>
        </w:rPr>
        <w:tab/>
      </w:r>
      <w:r w:rsidR="006134CC" w:rsidRPr="006134CC">
        <w:rPr>
          <w:lang w:val="es-ES"/>
        </w:rPr>
        <w:t>Informe verbal de la USPTO en nombre de las Oficinas de la Cooperación Pentalateral.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revisión de la CIP relativos al ámbito de la mecánica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Pr="006134CC">
        <w:rPr>
          <w:lang w:val="es-ES"/>
        </w:rPr>
        <w:t xml:space="preserve"> </w:t>
      </w:r>
      <w:hyperlink r:id="rId9" w:history="1">
        <w:r w:rsidR="001E64CF" w:rsidRPr="001E64CF">
          <w:rPr>
            <w:rStyle w:val="Hyperlink"/>
            <w:lang w:val="es-ES"/>
          </w:rPr>
          <w:t>C 472</w:t>
        </w:r>
      </w:hyperlink>
      <w:r w:rsidR="001E64CF" w:rsidRPr="001E64CF">
        <w:rPr>
          <w:lang w:val="es-ES"/>
        </w:rPr>
        <w:t xml:space="preserve">, </w:t>
      </w:r>
      <w:hyperlink r:id="rId10" w:history="1">
        <w:r w:rsidR="001E64CF" w:rsidRPr="001E64CF">
          <w:rPr>
            <w:rStyle w:val="Hyperlink"/>
            <w:lang w:val="es-ES"/>
          </w:rPr>
          <w:t>C 476</w:t>
        </w:r>
      </w:hyperlink>
      <w:r w:rsidR="001E64CF" w:rsidRPr="001E64CF">
        <w:rPr>
          <w:lang w:val="es-ES"/>
        </w:rPr>
        <w:t xml:space="preserve">, </w:t>
      </w:r>
      <w:hyperlink r:id="rId11" w:history="1">
        <w:r w:rsidR="001E64CF" w:rsidRPr="001E64CF">
          <w:rPr>
            <w:rStyle w:val="Hyperlink"/>
            <w:lang w:val="es-ES"/>
          </w:rPr>
          <w:t>C 477</w:t>
        </w:r>
      </w:hyperlink>
      <w:r w:rsidR="001E64CF" w:rsidRPr="001E64CF">
        <w:rPr>
          <w:lang w:val="es-ES"/>
        </w:rPr>
        <w:t xml:space="preserve">, </w:t>
      </w:r>
      <w:hyperlink r:id="rId12" w:history="1">
        <w:r w:rsidR="001E64CF" w:rsidRPr="001E64CF">
          <w:rPr>
            <w:rStyle w:val="Hyperlink"/>
            <w:lang w:val="es-ES"/>
          </w:rPr>
          <w:t>C 478</w:t>
        </w:r>
      </w:hyperlink>
      <w:r w:rsidR="001E64CF" w:rsidRPr="001E64CF">
        <w:rPr>
          <w:lang w:val="es-ES"/>
        </w:rPr>
        <w:t xml:space="preserve">, </w:t>
      </w:r>
      <w:hyperlink r:id="rId13" w:history="1">
        <w:r w:rsidR="001E64CF" w:rsidRPr="001E64CF">
          <w:rPr>
            <w:rStyle w:val="Hyperlink"/>
            <w:lang w:val="es-ES"/>
          </w:rPr>
          <w:t>C 479</w:t>
        </w:r>
      </w:hyperlink>
      <w:r w:rsidR="001E64CF" w:rsidRPr="001E64CF">
        <w:rPr>
          <w:lang w:val="es-ES"/>
        </w:rPr>
        <w:t xml:space="preserve">, </w:t>
      </w:r>
      <w:hyperlink r:id="rId14" w:history="1">
        <w:r w:rsidR="001E64CF" w:rsidRPr="001E64CF">
          <w:rPr>
            <w:rStyle w:val="Hyperlink"/>
            <w:lang w:val="es-ES"/>
          </w:rPr>
          <w:t>C 482</w:t>
        </w:r>
      </w:hyperlink>
      <w:r w:rsidR="001E64CF" w:rsidRPr="001E64CF">
        <w:rPr>
          <w:lang w:val="es-ES"/>
        </w:rPr>
        <w:t xml:space="preserve">, </w:t>
      </w:r>
      <w:hyperlink r:id="rId15" w:history="1">
        <w:r w:rsidR="001E64CF" w:rsidRPr="001E64CF">
          <w:rPr>
            <w:rStyle w:val="Hyperlink"/>
            <w:lang w:val="es-ES"/>
          </w:rPr>
          <w:t>C 484</w:t>
        </w:r>
      </w:hyperlink>
      <w:r w:rsidR="001E64CF" w:rsidRPr="001E64CF">
        <w:rPr>
          <w:lang w:val="es-ES"/>
        </w:rPr>
        <w:t xml:space="preserve">, </w:t>
      </w:r>
      <w:hyperlink r:id="rId16" w:history="1">
        <w:r w:rsidR="001E64CF" w:rsidRPr="001E64CF">
          <w:rPr>
            <w:rStyle w:val="Hyperlink"/>
            <w:lang w:val="es-ES"/>
          </w:rPr>
          <w:t>C 485</w:t>
        </w:r>
      </w:hyperlink>
      <w:r w:rsidR="001E64CF" w:rsidRPr="001E64CF">
        <w:rPr>
          <w:lang w:val="es-ES"/>
        </w:rPr>
        <w:t xml:space="preserve">, </w:t>
      </w:r>
      <w:hyperlink r:id="rId17" w:history="1">
        <w:r w:rsidR="001E64CF" w:rsidRPr="001E64CF">
          <w:rPr>
            <w:rStyle w:val="Hyperlink"/>
            <w:lang w:val="es-ES"/>
          </w:rPr>
          <w:t>F 025</w:t>
        </w:r>
      </w:hyperlink>
      <w:r w:rsidR="001E64CF" w:rsidRPr="001E64CF">
        <w:rPr>
          <w:lang w:val="es-ES"/>
        </w:rPr>
        <w:t xml:space="preserve">, </w:t>
      </w:r>
      <w:hyperlink r:id="rId18" w:history="1">
        <w:r w:rsidR="001E64CF" w:rsidRPr="001E64CF">
          <w:rPr>
            <w:rStyle w:val="Hyperlink"/>
            <w:lang w:val="es-ES"/>
          </w:rPr>
          <w:t>F 036</w:t>
        </w:r>
      </w:hyperlink>
      <w:r w:rsidR="001E64CF" w:rsidRPr="001E64CF">
        <w:rPr>
          <w:lang w:val="es-ES"/>
        </w:rPr>
        <w:t xml:space="preserve">, </w:t>
      </w:r>
      <w:hyperlink r:id="rId19" w:history="1">
        <w:r w:rsidR="001E64CF" w:rsidRPr="001E64CF">
          <w:rPr>
            <w:rStyle w:val="Hyperlink"/>
            <w:lang w:val="es-ES"/>
          </w:rPr>
          <w:t>F 038</w:t>
        </w:r>
      </w:hyperlink>
      <w:r w:rsidR="001E64CF" w:rsidRPr="001E64CF">
        <w:rPr>
          <w:lang w:val="es-ES"/>
        </w:rPr>
        <w:t xml:space="preserve">, </w:t>
      </w:r>
      <w:hyperlink r:id="rId20" w:history="1">
        <w:r w:rsidR="001E64CF" w:rsidRPr="001E64CF">
          <w:rPr>
            <w:rStyle w:val="Hyperlink"/>
            <w:lang w:val="es-ES"/>
          </w:rPr>
          <w:t>F 041</w:t>
        </w:r>
      </w:hyperlink>
      <w:r w:rsidR="001E64CF" w:rsidRPr="001E64CF">
        <w:rPr>
          <w:lang w:val="es-ES"/>
        </w:rPr>
        <w:t xml:space="preserve">, </w:t>
      </w:r>
      <w:hyperlink r:id="rId21" w:history="1">
        <w:r w:rsidR="001E64CF" w:rsidRPr="001E64CF">
          <w:rPr>
            <w:rStyle w:val="Hyperlink"/>
            <w:lang w:val="es-ES"/>
          </w:rPr>
          <w:t>F 042</w:t>
        </w:r>
      </w:hyperlink>
      <w:r w:rsidR="001E64CF" w:rsidRPr="001E64CF">
        <w:rPr>
          <w:rStyle w:val="Hyperlink"/>
          <w:lang w:val="es-ES"/>
        </w:rPr>
        <w:t>,</w:t>
      </w:r>
      <w:r w:rsidR="001E64CF" w:rsidRPr="001E64CF">
        <w:rPr>
          <w:lang w:val="es-ES"/>
        </w:rPr>
        <w:t xml:space="preserve"> </w:t>
      </w:r>
      <w:hyperlink r:id="rId22" w:history="1">
        <w:r w:rsidR="001E64CF" w:rsidRPr="001E64CF">
          <w:rPr>
            <w:rStyle w:val="Hyperlink"/>
            <w:lang w:val="es-ES"/>
          </w:rPr>
          <w:t>F 056</w:t>
        </w:r>
      </w:hyperlink>
      <w:r w:rsidR="001E64CF" w:rsidRPr="001E64CF">
        <w:rPr>
          <w:lang w:val="es-ES"/>
        </w:rPr>
        <w:t xml:space="preserve"> </w:t>
      </w:r>
      <w:r w:rsidR="001E64CF">
        <w:rPr>
          <w:lang w:val="es-ES"/>
        </w:rPr>
        <w:t>y</w:t>
      </w:r>
      <w:r w:rsidR="001E64CF" w:rsidRPr="001E64CF">
        <w:rPr>
          <w:lang w:val="es-ES"/>
        </w:rPr>
        <w:t xml:space="preserve"> </w:t>
      </w:r>
      <w:hyperlink r:id="rId23" w:history="1">
        <w:r w:rsidR="001E64CF" w:rsidRPr="001E64CF">
          <w:rPr>
            <w:rStyle w:val="Hyperlink"/>
            <w:lang w:val="es-ES"/>
          </w:rPr>
          <w:t>F 060</w:t>
        </w:r>
      </w:hyperlink>
      <w:r w:rsidR="00FE52C7" w:rsidRPr="00FE52C7">
        <w:rPr>
          <w:rStyle w:val="Hyperlink"/>
          <w:u w:val="none"/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 xml:space="preserve">Proyectos de revisión de la CIP relativos al ámbito de la electricidad 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Pr="006134CC">
        <w:rPr>
          <w:lang w:val="es-ES"/>
        </w:rPr>
        <w:t xml:space="preserve"> </w:t>
      </w:r>
      <w:hyperlink r:id="rId24" w:history="1">
        <w:r w:rsidR="001E64CF" w:rsidRPr="001E64CF">
          <w:rPr>
            <w:rStyle w:val="Hyperlink"/>
            <w:lang w:val="es-ES"/>
          </w:rPr>
          <w:t>C 474</w:t>
        </w:r>
      </w:hyperlink>
      <w:r w:rsidR="001E64CF" w:rsidRPr="001E64CF">
        <w:rPr>
          <w:lang w:val="es-ES"/>
        </w:rPr>
        <w:t xml:space="preserve">, </w:t>
      </w:r>
      <w:hyperlink r:id="rId25" w:history="1">
        <w:r w:rsidR="001E64CF" w:rsidRPr="001E64CF">
          <w:rPr>
            <w:rStyle w:val="Hyperlink"/>
            <w:lang w:val="es-ES"/>
          </w:rPr>
          <w:t>F 008</w:t>
        </w:r>
      </w:hyperlink>
      <w:r w:rsidR="001E64CF" w:rsidRPr="001E64CF">
        <w:rPr>
          <w:lang w:val="es-ES"/>
        </w:rPr>
        <w:t xml:space="preserve">, </w:t>
      </w:r>
      <w:hyperlink r:id="rId26" w:history="1">
        <w:r w:rsidR="001E64CF" w:rsidRPr="001E64CF">
          <w:rPr>
            <w:rStyle w:val="Hyperlink"/>
            <w:lang w:val="es-ES"/>
          </w:rPr>
          <w:t>F 023</w:t>
        </w:r>
      </w:hyperlink>
      <w:r w:rsidR="001E64CF" w:rsidRPr="001E64CF">
        <w:rPr>
          <w:lang w:val="es-ES"/>
        </w:rPr>
        <w:t xml:space="preserve">, </w:t>
      </w:r>
      <w:hyperlink r:id="rId27" w:history="1">
        <w:r w:rsidR="001E64CF" w:rsidRPr="001E64CF">
          <w:rPr>
            <w:rStyle w:val="Hyperlink"/>
            <w:lang w:val="es-ES"/>
          </w:rPr>
          <w:t>F 032</w:t>
        </w:r>
      </w:hyperlink>
      <w:r w:rsidR="001E64CF" w:rsidRPr="001E64CF">
        <w:rPr>
          <w:lang w:val="es-ES"/>
        </w:rPr>
        <w:t xml:space="preserve">, </w:t>
      </w:r>
      <w:hyperlink r:id="rId28" w:history="1">
        <w:r w:rsidR="001E64CF" w:rsidRPr="001E64CF">
          <w:rPr>
            <w:rStyle w:val="Hyperlink"/>
            <w:lang w:val="es-ES"/>
          </w:rPr>
          <w:t>F 033</w:t>
        </w:r>
      </w:hyperlink>
      <w:r w:rsidR="001E64CF" w:rsidRPr="001E64CF">
        <w:rPr>
          <w:rStyle w:val="Hyperlink"/>
          <w:color w:val="auto"/>
          <w:u w:val="none"/>
          <w:lang w:val="es-ES"/>
        </w:rPr>
        <w:t xml:space="preserve">, </w:t>
      </w:r>
      <w:hyperlink r:id="rId29" w:history="1">
        <w:r w:rsidR="001E64CF" w:rsidRPr="001E64CF">
          <w:rPr>
            <w:rStyle w:val="Hyperlink"/>
            <w:lang w:val="es-ES"/>
          </w:rPr>
          <w:t>F 035</w:t>
        </w:r>
      </w:hyperlink>
      <w:r w:rsidR="001E64CF" w:rsidRPr="001E64CF">
        <w:rPr>
          <w:rStyle w:val="Hyperlink"/>
          <w:color w:val="auto"/>
          <w:u w:val="none"/>
          <w:lang w:val="es-ES"/>
        </w:rPr>
        <w:t xml:space="preserve">, </w:t>
      </w:r>
      <w:hyperlink r:id="rId30" w:history="1">
        <w:r w:rsidR="001E64CF" w:rsidRPr="001E64CF">
          <w:rPr>
            <w:rStyle w:val="Hyperlink"/>
            <w:lang w:val="es-ES"/>
          </w:rPr>
          <w:t>F 043</w:t>
        </w:r>
      </w:hyperlink>
      <w:r w:rsidR="001E64CF" w:rsidRPr="001E64CF">
        <w:rPr>
          <w:rStyle w:val="Hyperlink"/>
          <w:color w:val="auto"/>
          <w:u w:val="none"/>
          <w:lang w:val="es-ES"/>
        </w:rPr>
        <w:t xml:space="preserve">, </w:t>
      </w:r>
      <w:hyperlink r:id="rId31" w:history="1">
        <w:r w:rsidR="001E64CF" w:rsidRPr="001E64CF">
          <w:rPr>
            <w:rStyle w:val="Hyperlink"/>
            <w:lang w:val="es-ES"/>
          </w:rPr>
          <w:t>F 044</w:t>
        </w:r>
      </w:hyperlink>
      <w:r w:rsidR="001E64CF" w:rsidRPr="001E64CF">
        <w:rPr>
          <w:rStyle w:val="Hyperlink"/>
          <w:lang w:val="es-ES"/>
        </w:rPr>
        <w:t>,</w:t>
      </w:r>
      <w:r w:rsidR="001E64CF" w:rsidRPr="001E64CF">
        <w:rPr>
          <w:lang w:val="es-ES"/>
        </w:rPr>
        <w:t xml:space="preserve"> </w:t>
      </w:r>
      <w:hyperlink r:id="rId32" w:history="1">
        <w:r w:rsidR="001E64CF" w:rsidRPr="001E64CF">
          <w:rPr>
            <w:rStyle w:val="Hyperlink"/>
            <w:lang w:val="es-ES"/>
          </w:rPr>
          <w:t>F 045</w:t>
        </w:r>
      </w:hyperlink>
      <w:r w:rsidR="001E64CF" w:rsidRPr="001E64CF">
        <w:rPr>
          <w:lang w:val="es-ES"/>
        </w:rPr>
        <w:t xml:space="preserve"> </w:t>
      </w:r>
      <w:r w:rsidR="001E64CF">
        <w:rPr>
          <w:lang w:val="es-ES"/>
        </w:rPr>
        <w:t>y</w:t>
      </w:r>
      <w:r w:rsidR="001E64CF" w:rsidRPr="001E64CF">
        <w:rPr>
          <w:lang w:val="es-ES"/>
        </w:rPr>
        <w:t xml:space="preserve"> </w:t>
      </w:r>
      <w:hyperlink r:id="rId33" w:history="1">
        <w:r w:rsidR="001E64CF" w:rsidRPr="001E64CF">
          <w:rPr>
            <w:rStyle w:val="Hyperlink"/>
            <w:lang w:val="es-ES"/>
          </w:rPr>
          <w:t>F 062</w:t>
        </w:r>
      </w:hyperlink>
      <w:r w:rsidR="00FE52C7" w:rsidRPr="00FE52C7">
        <w:rPr>
          <w:rStyle w:val="Hyperlink"/>
          <w:u w:val="none"/>
          <w:lang w:val="es-ES"/>
        </w:rPr>
        <w:t>.</w:t>
      </w:r>
    </w:p>
    <w:p w:rsidR="004D28C7" w:rsidRPr="006134CC" w:rsidRDefault="004D28C7" w:rsidP="006134C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 xml:space="preserve">Proyectos de revisión de la CIP relativos al ámbito de la química 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="00EF3B83" w:rsidRPr="006134CC">
        <w:rPr>
          <w:lang w:val="es-ES"/>
        </w:rPr>
        <w:t xml:space="preserve"> </w:t>
      </w:r>
      <w:hyperlink r:id="rId34" w:history="1">
        <w:r w:rsidR="001E64CF" w:rsidRPr="001E64CF">
          <w:rPr>
            <w:rStyle w:val="Hyperlink"/>
            <w:lang w:val="es-ES"/>
          </w:rPr>
          <w:t>C 469</w:t>
        </w:r>
      </w:hyperlink>
      <w:r w:rsidR="001E64CF" w:rsidRPr="001E64CF">
        <w:rPr>
          <w:lang w:val="es-ES"/>
        </w:rPr>
        <w:t xml:space="preserve">, </w:t>
      </w:r>
      <w:hyperlink r:id="rId35" w:history="1">
        <w:r w:rsidR="001E64CF" w:rsidRPr="001E64CF">
          <w:rPr>
            <w:rStyle w:val="Hyperlink"/>
            <w:lang w:val="es-ES"/>
          </w:rPr>
          <w:t>C 471</w:t>
        </w:r>
      </w:hyperlink>
      <w:r w:rsidR="001E64CF" w:rsidRPr="001E64CF">
        <w:rPr>
          <w:lang w:val="es-ES"/>
        </w:rPr>
        <w:t xml:space="preserve">, </w:t>
      </w:r>
      <w:hyperlink r:id="rId36" w:history="1">
        <w:r w:rsidR="001E64CF" w:rsidRPr="001E64CF">
          <w:rPr>
            <w:rStyle w:val="Hyperlink"/>
            <w:lang w:val="es-ES"/>
          </w:rPr>
          <w:t>C 480</w:t>
        </w:r>
      </w:hyperlink>
      <w:r w:rsidR="001E64CF" w:rsidRPr="001E64CF">
        <w:rPr>
          <w:lang w:val="es-ES"/>
        </w:rPr>
        <w:t xml:space="preserve">, </w:t>
      </w:r>
      <w:hyperlink r:id="rId37" w:history="1">
        <w:r w:rsidR="001E64CF" w:rsidRPr="001E64CF">
          <w:rPr>
            <w:rStyle w:val="Hyperlink"/>
            <w:lang w:val="es-ES"/>
          </w:rPr>
          <w:t>C 481</w:t>
        </w:r>
      </w:hyperlink>
      <w:r w:rsidR="001E64CF" w:rsidRPr="001E64CF">
        <w:rPr>
          <w:lang w:val="es-ES"/>
        </w:rPr>
        <w:t xml:space="preserve">, </w:t>
      </w:r>
      <w:hyperlink r:id="rId38" w:history="1">
        <w:r w:rsidR="001E64CF" w:rsidRPr="001E64CF">
          <w:rPr>
            <w:rStyle w:val="Hyperlink"/>
            <w:lang w:val="es-ES"/>
          </w:rPr>
          <w:t>C 483</w:t>
        </w:r>
      </w:hyperlink>
      <w:r w:rsidR="001E64CF" w:rsidRPr="001E64CF">
        <w:rPr>
          <w:lang w:val="es-ES"/>
        </w:rPr>
        <w:t xml:space="preserve">, </w:t>
      </w:r>
      <w:hyperlink r:id="rId39" w:history="1">
        <w:r w:rsidR="001E64CF" w:rsidRPr="001E64CF">
          <w:rPr>
            <w:rStyle w:val="Hyperlink"/>
            <w:lang w:val="es-ES"/>
          </w:rPr>
          <w:t>F 026</w:t>
        </w:r>
      </w:hyperlink>
      <w:r w:rsidR="001E64CF" w:rsidRPr="001E64CF">
        <w:rPr>
          <w:lang w:val="es-ES"/>
        </w:rPr>
        <w:t xml:space="preserve">, </w:t>
      </w:r>
      <w:hyperlink r:id="rId40" w:history="1">
        <w:r w:rsidR="001E64CF" w:rsidRPr="001E64CF">
          <w:rPr>
            <w:rStyle w:val="Hyperlink"/>
            <w:lang w:val="es-ES"/>
          </w:rPr>
          <w:t>F 027</w:t>
        </w:r>
      </w:hyperlink>
      <w:r w:rsidR="001E64CF" w:rsidRPr="001E64CF">
        <w:rPr>
          <w:lang w:val="es-ES"/>
        </w:rPr>
        <w:t>,</w:t>
      </w:r>
      <w:hyperlink r:id="rId41" w:history="1">
        <w:r w:rsidR="001E64CF" w:rsidRPr="001E64CF">
          <w:rPr>
            <w:rStyle w:val="Hyperlink"/>
            <w:lang w:val="es-ES"/>
          </w:rPr>
          <w:t xml:space="preserve"> F 030</w:t>
        </w:r>
      </w:hyperlink>
      <w:r w:rsidR="001E64CF" w:rsidRPr="001E64CF">
        <w:rPr>
          <w:lang w:val="es-ES"/>
        </w:rPr>
        <w:t xml:space="preserve">, </w:t>
      </w:r>
      <w:hyperlink r:id="rId42" w:history="1">
        <w:r w:rsidR="001E64CF" w:rsidRPr="001E64CF">
          <w:rPr>
            <w:rStyle w:val="Hyperlink"/>
            <w:lang w:val="es-ES"/>
          </w:rPr>
          <w:t>F 034</w:t>
        </w:r>
      </w:hyperlink>
      <w:r w:rsidR="001E64CF" w:rsidRPr="001E64CF">
        <w:rPr>
          <w:lang w:val="es-ES"/>
        </w:rPr>
        <w:t xml:space="preserve">, </w:t>
      </w:r>
      <w:hyperlink r:id="rId43" w:history="1">
        <w:r w:rsidR="001E64CF" w:rsidRPr="001E64CF">
          <w:rPr>
            <w:rStyle w:val="Hyperlink"/>
            <w:lang w:val="es-ES"/>
          </w:rPr>
          <w:t>F 040</w:t>
        </w:r>
      </w:hyperlink>
      <w:r w:rsidR="001E64CF">
        <w:rPr>
          <w:lang w:val="es-ES"/>
        </w:rPr>
        <w:t xml:space="preserve"> y</w:t>
      </w:r>
      <w:r w:rsidR="001E64CF" w:rsidRPr="001E64CF">
        <w:rPr>
          <w:lang w:val="es-ES"/>
        </w:rPr>
        <w:t xml:space="preserve"> </w:t>
      </w:r>
      <w:hyperlink r:id="rId44" w:history="1">
        <w:r w:rsidR="001E64CF" w:rsidRPr="001E64CF">
          <w:rPr>
            <w:rStyle w:val="Hyperlink"/>
            <w:lang w:val="es-ES"/>
          </w:rPr>
          <w:t>F 057</w:t>
        </w:r>
      </w:hyperlink>
      <w:r w:rsidR="001E64CF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definición de la CIP relativos al ámbito de la mecánica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Pr="006134CC">
        <w:rPr>
          <w:lang w:val="es-ES"/>
        </w:rPr>
        <w:t xml:space="preserve"> </w:t>
      </w:r>
      <w:hyperlink r:id="rId45" w:history="1">
        <w:r w:rsidR="001E64CF" w:rsidRPr="001E64CF">
          <w:rPr>
            <w:rStyle w:val="Hyperlink"/>
            <w:lang w:val="es-ES"/>
          </w:rPr>
          <w:t>D 271</w:t>
        </w:r>
      </w:hyperlink>
      <w:r w:rsidR="001E64CF" w:rsidRPr="001E64CF">
        <w:rPr>
          <w:lang w:val="es-ES"/>
        </w:rPr>
        <w:t xml:space="preserve">, </w:t>
      </w:r>
      <w:hyperlink r:id="rId46" w:history="1">
        <w:r w:rsidR="001E64CF" w:rsidRPr="001E64CF">
          <w:rPr>
            <w:rStyle w:val="Hyperlink"/>
            <w:lang w:val="es-ES"/>
          </w:rPr>
          <w:t>D 305</w:t>
        </w:r>
      </w:hyperlink>
      <w:r w:rsidR="001E64CF" w:rsidRPr="001E64CF">
        <w:rPr>
          <w:lang w:val="es-ES"/>
        </w:rPr>
        <w:t xml:space="preserve">, </w:t>
      </w:r>
      <w:hyperlink r:id="rId47" w:history="1">
        <w:r w:rsidR="001E64CF" w:rsidRPr="001E64CF">
          <w:rPr>
            <w:rStyle w:val="Hyperlink"/>
            <w:lang w:val="es-ES"/>
          </w:rPr>
          <w:t>D 306</w:t>
        </w:r>
      </w:hyperlink>
      <w:r w:rsidR="001E64CF" w:rsidRPr="001E64CF">
        <w:rPr>
          <w:lang w:val="es-ES"/>
        </w:rPr>
        <w:t xml:space="preserve">, </w:t>
      </w:r>
      <w:hyperlink r:id="rId48" w:history="1">
        <w:r w:rsidR="001E64CF" w:rsidRPr="001E64CF">
          <w:rPr>
            <w:rStyle w:val="Hyperlink"/>
            <w:lang w:val="es-ES"/>
          </w:rPr>
          <w:t>D 307</w:t>
        </w:r>
      </w:hyperlink>
      <w:r w:rsidR="001E64CF" w:rsidRPr="001E64CF">
        <w:rPr>
          <w:lang w:val="es-ES"/>
        </w:rPr>
        <w:t xml:space="preserve">, </w:t>
      </w:r>
      <w:hyperlink r:id="rId49" w:history="1">
        <w:r w:rsidR="001E64CF" w:rsidRPr="001E64CF">
          <w:rPr>
            <w:rStyle w:val="Hyperlink"/>
            <w:lang w:val="es-ES"/>
          </w:rPr>
          <w:t>D 308</w:t>
        </w:r>
      </w:hyperlink>
      <w:r w:rsidR="001E64CF" w:rsidRPr="001E64CF">
        <w:rPr>
          <w:lang w:val="es-ES"/>
        </w:rPr>
        <w:t xml:space="preserve"> </w:t>
      </w:r>
      <w:r w:rsidR="001E64CF">
        <w:rPr>
          <w:lang w:val="es-ES"/>
        </w:rPr>
        <w:t>y</w:t>
      </w:r>
      <w:r w:rsidR="001E64CF" w:rsidRPr="001E64CF">
        <w:rPr>
          <w:lang w:val="es-ES"/>
        </w:rPr>
        <w:t xml:space="preserve"> </w:t>
      </w:r>
      <w:hyperlink r:id="rId50" w:history="1">
        <w:r w:rsidR="001E64CF" w:rsidRPr="001E64CF">
          <w:rPr>
            <w:rStyle w:val="Hyperlink"/>
            <w:lang w:val="es-ES"/>
          </w:rPr>
          <w:t>D 309</w:t>
        </w:r>
      </w:hyperlink>
      <w:r w:rsidRPr="006134CC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lastRenderedPageBreak/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definición de la CIP relativos al ámbito de la química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Véase el proyecto</w:t>
      </w:r>
      <w:r w:rsidR="00C9629D">
        <w:rPr>
          <w:lang w:val="es-ES"/>
        </w:rPr>
        <w:t xml:space="preserve"> </w:t>
      </w:r>
      <w:hyperlink r:id="rId51" w:history="1">
        <w:r w:rsidR="001E64CF" w:rsidRPr="001E64CF">
          <w:rPr>
            <w:rStyle w:val="Hyperlink"/>
            <w:lang w:val="es-ES"/>
          </w:rPr>
          <w:t>D 228</w:t>
        </w:r>
      </w:hyperlink>
      <w:r w:rsidR="008D7CB4" w:rsidRPr="006134CC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mantenimiento de la CIP relativos al ámbito de la mecánica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="00EF3B83" w:rsidRPr="006134CC">
        <w:rPr>
          <w:lang w:val="es-ES"/>
        </w:rPr>
        <w:t xml:space="preserve"> </w:t>
      </w:r>
      <w:hyperlink r:id="rId52" w:history="1">
        <w:r w:rsidR="001E64CF" w:rsidRPr="001E64CF">
          <w:rPr>
            <w:rStyle w:val="Hyperlink"/>
            <w:lang w:val="es-ES"/>
          </w:rPr>
          <w:t>M 611</w:t>
        </w:r>
      </w:hyperlink>
      <w:r w:rsidR="001E64CF" w:rsidRPr="001E64CF">
        <w:rPr>
          <w:lang w:val="es-ES"/>
        </w:rPr>
        <w:t xml:space="preserve">, </w:t>
      </w:r>
      <w:hyperlink r:id="rId53" w:history="1">
        <w:r w:rsidR="001E64CF" w:rsidRPr="001E64CF">
          <w:rPr>
            <w:rStyle w:val="Hyperlink"/>
            <w:lang w:val="es-ES"/>
          </w:rPr>
          <w:t>M 614</w:t>
        </w:r>
      </w:hyperlink>
      <w:r w:rsidR="001E64CF" w:rsidRPr="001E64CF">
        <w:rPr>
          <w:lang w:val="es-ES"/>
        </w:rPr>
        <w:t xml:space="preserve">, </w:t>
      </w:r>
      <w:hyperlink r:id="rId54" w:history="1">
        <w:r w:rsidR="001E64CF" w:rsidRPr="001E64CF">
          <w:rPr>
            <w:rStyle w:val="Hyperlink"/>
            <w:lang w:val="es-ES"/>
          </w:rPr>
          <w:t>M 751</w:t>
        </w:r>
      </w:hyperlink>
      <w:r w:rsidR="001E64CF">
        <w:rPr>
          <w:lang w:val="es-ES"/>
        </w:rPr>
        <w:t xml:space="preserve"> y</w:t>
      </w:r>
      <w:r w:rsidR="001E64CF" w:rsidRPr="001E64CF">
        <w:rPr>
          <w:lang w:val="es-ES"/>
        </w:rPr>
        <w:t xml:space="preserve"> </w:t>
      </w:r>
      <w:hyperlink r:id="rId55" w:history="1">
        <w:r w:rsidR="001E64CF" w:rsidRPr="001E64CF">
          <w:rPr>
            <w:rStyle w:val="Hyperlink"/>
            <w:lang w:val="es-ES"/>
          </w:rPr>
          <w:t>M 757</w:t>
        </w:r>
      </w:hyperlink>
      <w:r w:rsidRPr="006134CC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mantenimiento de la CIP relativo al ámbito de la electricidad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Pr="006134CC">
        <w:rPr>
          <w:lang w:val="es-ES"/>
        </w:rPr>
        <w:t xml:space="preserve"> </w:t>
      </w:r>
      <w:hyperlink r:id="rId56" w:history="1">
        <w:r w:rsidR="001E64CF" w:rsidRPr="001E64CF">
          <w:rPr>
            <w:rStyle w:val="Hyperlink"/>
            <w:lang w:val="es-ES"/>
          </w:rPr>
          <w:t>M 613</w:t>
        </w:r>
      </w:hyperlink>
      <w:r w:rsidR="001E64CF" w:rsidRPr="001E64CF">
        <w:rPr>
          <w:lang w:val="es-ES"/>
        </w:rPr>
        <w:t xml:space="preserve">, </w:t>
      </w:r>
      <w:hyperlink r:id="rId57" w:history="1">
        <w:r w:rsidR="001E64CF" w:rsidRPr="001E64CF">
          <w:rPr>
            <w:rStyle w:val="Hyperlink"/>
            <w:lang w:val="es-ES"/>
          </w:rPr>
          <w:t>M 755</w:t>
        </w:r>
      </w:hyperlink>
      <w:r w:rsidR="001E64CF" w:rsidRPr="001E64CF">
        <w:rPr>
          <w:lang w:val="es-ES"/>
        </w:rPr>
        <w:t xml:space="preserve"> </w:t>
      </w:r>
      <w:r w:rsidR="001E64CF">
        <w:rPr>
          <w:lang w:val="es-ES"/>
        </w:rPr>
        <w:t>y</w:t>
      </w:r>
      <w:r w:rsidR="001E64CF" w:rsidRPr="001E64CF">
        <w:rPr>
          <w:lang w:val="es-ES"/>
        </w:rPr>
        <w:t xml:space="preserve"> </w:t>
      </w:r>
      <w:hyperlink r:id="rId58" w:history="1">
        <w:r w:rsidR="001E64CF" w:rsidRPr="001E64CF">
          <w:rPr>
            <w:rStyle w:val="Hyperlink"/>
            <w:lang w:val="es-ES"/>
          </w:rPr>
          <w:t>M 756</w:t>
        </w:r>
      </w:hyperlink>
      <w:r w:rsidRPr="006134CC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mantenimiento de la CIP relativo al ámbito de la química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Véase el proyecto</w:t>
      </w:r>
      <w:r w:rsidRPr="006134CC">
        <w:rPr>
          <w:color w:val="FF0000"/>
          <w:lang w:val="es-ES"/>
        </w:rPr>
        <w:t xml:space="preserve"> </w:t>
      </w:r>
      <w:hyperlink r:id="rId59" w:history="1">
        <w:r w:rsidR="001E64CF" w:rsidRPr="001E64CF">
          <w:rPr>
            <w:rStyle w:val="Hyperlink"/>
            <w:lang w:val="es-ES"/>
          </w:rPr>
          <w:t>M 612</w:t>
        </w:r>
      </w:hyperlink>
      <w:r w:rsidRPr="006134CC">
        <w:rPr>
          <w:lang w:val="es-ES"/>
        </w:rPr>
        <w:t>.</w:t>
      </w:r>
    </w:p>
    <w:p w:rsidR="009E65A0" w:rsidRDefault="004D28C7" w:rsidP="00C15CC4">
      <w:pPr>
        <w:tabs>
          <w:tab w:val="left" w:pos="567"/>
        </w:tabs>
        <w:ind w:left="567" w:hanging="567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 xml:space="preserve">Información actualizada sobre los servicios de apoyo en materia de </w:t>
      </w:r>
      <w:r w:rsidR="00C15CC4">
        <w:rPr>
          <w:lang w:val="es-ES"/>
        </w:rPr>
        <w:t>T.I. relacionados con la CIP</w:t>
      </w:r>
      <w:r w:rsidRPr="006134CC">
        <w:rPr>
          <w:lang w:val="es-ES"/>
        </w:rPr>
        <w:t xml:space="preserve"> </w:t>
      </w:r>
    </w:p>
    <w:p w:rsidR="004D28C7" w:rsidRPr="006134CC" w:rsidRDefault="006134CC" w:rsidP="009E65A0">
      <w:pPr>
        <w:tabs>
          <w:tab w:val="left" w:pos="-142"/>
        </w:tabs>
        <w:spacing w:after="220"/>
        <w:ind w:left="1134"/>
        <w:rPr>
          <w:lang w:val="es-ES"/>
        </w:rPr>
      </w:pPr>
      <w:r w:rsidRPr="006134CC">
        <w:rPr>
          <w:lang w:val="es-ES"/>
        </w:rPr>
        <w:t>Ponencia presentada por la Oficina Internacional.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Próxima reunión del Grupo de Trabajo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Clausura de la reunión</w:t>
      </w:r>
    </w:p>
    <w:p w:rsidR="004D28C7" w:rsidRPr="006134CC" w:rsidRDefault="00AD34C8" w:rsidP="004D28C7">
      <w:pPr>
        <w:rPr>
          <w:i/>
          <w:iCs/>
          <w:lang w:val="es-ES"/>
        </w:rPr>
      </w:pPr>
      <w:r w:rsidRPr="006134CC">
        <w:rPr>
          <w:i/>
          <w:iCs/>
          <w:lang w:val="es-ES"/>
        </w:rPr>
        <w:t xml:space="preserve">La reunión comenzará a las 10 de la </w:t>
      </w:r>
      <w:r w:rsidR="00775D70">
        <w:rPr>
          <w:i/>
          <w:iCs/>
          <w:lang w:val="es-ES"/>
        </w:rPr>
        <w:t>mañana del lunes 2</w:t>
      </w:r>
      <w:r w:rsidRPr="006134CC">
        <w:rPr>
          <w:i/>
          <w:iCs/>
          <w:lang w:val="es-ES"/>
        </w:rPr>
        <w:t xml:space="preserve"> de noviembre de 2015 en la sede de la OMPI, </w:t>
      </w:r>
      <w:r w:rsidR="004D28C7" w:rsidRPr="006134CC">
        <w:rPr>
          <w:i/>
          <w:iCs/>
          <w:lang w:val="es-ES"/>
        </w:rPr>
        <w:t>chemin des Colombettes</w:t>
      </w:r>
      <w:r w:rsidR="00894533">
        <w:rPr>
          <w:i/>
          <w:iCs/>
          <w:lang w:val="es-ES"/>
        </w:rPr>
        <w:t xml:space="preserve"> 34</w:t>
      </w:r>
      <w:r w:rsidR="004D28C7" w:rsidRPr="006134CC">
        <w:rPr>
          <w:i/>
          <w:iCs/>
          <w:lang w:val="es-ES"/>
        </w:rPr>
        <w:t xml:space="preserve">, </w:t>
      </w:r>
      <w:r w:rsidRPr="006134CC">
        <w:rPr>
          <w:i/>
          <w:iCs/>
          <w:lang w:val="es-ES"/>
        </w:rPr>
        <w:t>Ginebra</w:t>
      </w:r>
      <w:r w:rsidR="004D28C7" w:rsidRPr="006134CC">
        <w:rPr>
          <w:i/>
          <w:iCs/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</w:p>
    <w:p w:rsidR="004D28C7" w:rsidRPr="006134CC" w:rsidRDefault="004D28C7" w:rsidP="004D28C7">
      <w:pPr>
        <w:pStyle w:val="Endofdocument-Annex"/>
        <w:rPr>
          <w:lang w:val="es-ES"/>
        </w:rPr>
      </w:pPr>
      <w:r w:rsidRPr="006134CC">
        <w:rPr>
          <w:lang w:val="es-ES"/>
        </w:rPr>
        <w:t>[</w:t>
      </w:r>
      <w:r w:rsidR="00AD34C8" w:rsidRPr="006134CC">
        <w:rPr>
          <w:lang w:val="es-ES"/>
        </w:rPr>
        <w:t>Fin del</w:t>
      </w:r>
      <w:r w:rsidRPr="006134CC">
        <w:rPr>
          <w:lang w:val="es-ES"/>
        </w:rPr>
        <w:t xml:space="preserve"> document</w:t>
      </w:r>
      <w:r w:rsidR="00AD34C8" w:rsidRPr="006134CC">
        <w:rPr>
          <w:lang w:val="es-ES"/>
        </w:rPr>
        <w:t>o</w:t>
      </w:r>
      <w:r w:rsidRPr="006134CC">
        <w:rPr>
          <w:lang w:val="es-ES"/>
        </w:rPr>
        <w:t>]</w:t>
      </w:r>
    </w:p>
    <w:sectPr w:rsidR="004D28C7" w:rsidRPr="006134CC" w:rsidSect="00147DEF">
      <w:headerReference w:type="default" r:id="rId6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EF" w:rsidRDefault="00147DEF">
      <w:r>
        <w:separator/>
      </w:r>
    </w:p>
  </w:endnote>
  <w:endnote w:type="continuationSeparator" w:id="0">
    <w:p w:rsidR="00147DEF" w:rsidRDefault="00147DEF" w:rsidP="003B38C1">
      <w:r>
        <w:separator/>
      </w:r>
    </w:p>
    <w:p w:rsidR="00147DEF" w:rsidRPr="003B38C1" w:rsidRDefault="00147DE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7DEF" w:rsidRPr="003B38C1" w:rsidRDefault="00147DE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EF" w:rsidRDefault="00147DEF">
      <w:r>
        <w:separator/>
      </w:r>
    </w:p>
  </w:footnote>
  <w:footnote w:type="continuationSeparator" w:id="0">
    <w:p w:rsidR="00147DEF" w:rsidRDefault="00147DEF" w:rsidP="008B60B2">
      <w:r>
        <w:separator/>
      </w:r>
    </w:p>
    <w:p w:rsidR="00147DEF" w:rsidRPr="00ED77FB" w:rsidRDefault="00147DE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7DEF" w:rsidRPr="00ED77FB" w:rsidRDefault="00147DE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4A179E" w:rsidRDefault="00147DEF" w:rsidP="00477D6B">
    <w:pPr>
      <w:jc w:val="right"/>
      <w:rPr>
        <w:lang w:val="es-ES"/>
      </w:rPr>
    </w:pPr>
    <w:bookmarkStart w:id="6" w:name="Code2"/>
    <w:bookmarkEnd w:id="6"/>
    <w:r w:rsidRPr="004A179E">
      <w:rPr>
        <w:lang w:val="es-ES"/>
      </w:rPr>
      <w:t>IPC/WG/3</w:t>
    </w:r>
    <w:r w:rsidR="007565BD" w:rsidRPr="004A179E">
      <w:rPr>
        <w:lang w:val="es-ES"/>
      </w:rPr>
      <w:t>4</w:t>
    </w:r>
    <w:r w:rsidRPr="004A179E">
      <w:rPr>
        <w:lang w:val="es-ES"/>
      </w:rPr>
      <w:t>/</w:t>
    </w:r>
    <w:r w:rsidR="00A375AE" w:rsidRPr="004A179E">
      <w:rPr>
        <w:lang w:val="es-ES"/>
      </w:rPr>
      <w:t>1 Prov.</w:t>
    </w:r>
    <w:r w:rsidR="001E64CF" w:rsidRPr="004A179E">
      <w:rPr>
        <w:lang w:val="es-ES"/>
      </w:rPr>
      <w:t xml:space="preserve"> 2</w:t>
    </w:r>
  </w:p>
  <w:p w:rsidR="00EC4E49" w:rsidRPr="004A179E" w:rsidRDefault="006134CC" w:rsidP="00477D6B">
    <w:pPr>
      <w:jc w:val="right"/>
      <w:rPr>
        <w:lang w:val="es-ES"/>
      </w:rPr>
    </w:pPr>
    <w:r w:rsidRPr="004A179E">
      <w:rPr>
        <w:lang w:val="es-ES"/>
      </w:rPr>
      <w:t>página</w:t>
    </w:r>
    <w:r w:rsidR="00EC4E49" w:rsidRPr="004A179E">
      <w:rPr>
        <w:lang w:val="es-ES"/>
      </w:rPr>
      <w:t xml:space="preserve"> </w:t>
    </w:r>
    <w:r w:rsidR="00EC4E49" w:rsidRPr="004A179E">
      <w:rPr>
        <w:lang w:val="es-ES"/>
      </w:rPr>
      <w:fldChar w:fldCharType="begin"/>
    </w:r>
    <w:r w:rsidR="00EC4E49" w:rsidRPr="004A179E">
      <w:rPr>
        <w:lang w:val="es-ES"/>
      </w:rPr>
      <w:instrText xml:space="preserve"> PAGE  \* MERGEFORMAT </w:instrText>
    </w:r>
    <w:r w:rsidR="00EC4E49" w:rsidRPr="004A179E">
      <w:rPr>
        <w:lang w:val="es-ES"/>
      </w:rPr>
      <w:fldChar w:fldCharType="separate"/>
    </w:r>
    <w:r w:rsidR="00DA0276">
      <w:rPr>
        <w:noProof/>
        <w:lang w:val="es-ES"/>
      </w:rPr>
      <w:t>2</w:t>
    </w:r>
    <w:r w:rsidR="00EC4E49" w:rsidRPr="004A179E">
      <w:rPr>
        <w:lang w:val="es-ES"/>
      </w:rPr>
      <w:fldChar w:fldCharType="end"/>
    </w:r>
  </w:p>
  <w:p w:rsidR="00067F31" w:rsidRPr="004A179E" w:rsidRDefault="00067F31" w:rsidP="00477D6B">
    <w:pPr>
      <w:jc w:val="right"/>
      <w:rPr>
        <w:lang w:val="es-ES"/>
      </w:rPr>
    </w:pPr>
  </w:p>
  <w:p w:rsidR="00EC4E49" w:rsidRPr="004A179E" w:rsidRDefault="00EC4E49" w:rsidP="00477D6B">
    <w:pPr>
      <w:jc w:val="right"/>
      <w:rPr>
        <w:lang w:val="es-ES"/>
      </w:rPr>
    </w:pPr>
  </w:p>
  <w:p w:rsidR="00A375AE" w:rsidRPr="004A179E" w:rsidRDefault="00A375AE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EF"/>
    <w:rsid w:val="0000497D"/>
    <w:rsid w:val="000406E8"/>
    <w:rsid w:val="00043CAA"/>
    <w:rsid w:val="00067F31"/>
    <w:rsid w:val="00075432"/>
    <w:rsid w:val="000968ED"/>
    <w:rsid w:val="000E7501"/>
    <w:rsid w:val="000F5E56"/>
    <w:rsid w:val="00100EBB"/>
    <w:rsid w:val="001362EE"/>
    <w:rsid w:val="00147DEF"/>
    <w:rsid w:val="001832A6"/>
    <w:rsid w:val="001E64CF"/>
    <w:rsid w:val="001F3AE0"/>
    <w:rsid w:val="001F5B6C"/>
    <w:rsid w:val="00245504"/>
    <w:rsid w:val="00261507"/>
    <w:rsid w:val="002634C4"/>
    <w:rsid w:val="002803A6"/>
    <w:rsid w:val="002928D3"/>
    <w:rsid w:val="002F1FE6"/>
    <w:rsid w:val="002F4E68"/>
    <w:rsid w:val="00301811"/>
    <w:rsid w:val="00312F7F"/>
    <w:rsid w:val="003179EB"/>
    <w:rsid w:val="00321D72"/>
    <w:rsid w:val="00345143"/>
    <w:rsid w:val="00361450"/>
    <w:rsid w:val="003673CF"/>
    <w:rsid w:val="003845C1"/>
    <w:rsid w:val="00385993"/>
    <w:rsid w:val="003A6F89"/>
    <w:rsid w:val="003B38C1"/>
    <w:rsid w:val="00423E3E"/>
    <w:rsid w:val="00427AF4"/>
    <w:rsid w:val="0044302E"/>
    <w:rsid w:val="004478BE"/>
    <w:rsid w:val="004647DA"/>
    <w:rsid w:val="00474062"/>
    <w:rsid w:val="00477D6B"/>
    <w:rsid w:val="004A179E"/>
    <w:rsid w:val="004C5FCC"/>
    <w:rsid w:val="004C77F2"/>
    <w:rsid w:val="004D28C7"/>
    <w:rsid w:val="005019FF"/>
    <w:rsid w:val="0053057A"/>
    <w:rsid w:val="00551D43"/>
    <w:rsid w:val="00560A29"/>
    <w:rsid w:val="005844F6"/>
    <w:rsid w:val="005C6649"/>
    <w:rsid w:val="005F6973"/>
    <w:rsid w:val="00605827"/>
    <w:rsid w:val="006134CC"/>
    <w:rsid w:val="00646050"/>
    <w:rsid w:val="00646DD0"/>
    <w:rsid w:val="006713CA"/>
    <w:rsid w:val="00676C5C"/>
    <w:rsid w:val="006C6AD7"/>
    <w:rsid w:val="007565BD"/>
    <w:rsid w:val="00775D70"/>
    <w:rsid w:val="007D1613"/>
    <w:rsid w:val="00815598"/>
    <w:rsid w:val="008379C6"/>
    <w:rsid w:val="00851572"/>
    <w:rsid w:val="00855F8E"/>
    <w:rsid w:val="00894533"/>
    <w:rsid w:val="008B2CC1"/>
    <w:rsid w:val="008B60B2"/>
    <w:rsid w:val="008D7CB4"/>
    <w:rsid w:val="0090731E"/>
    <w:rsid w:val="00916EE2"/>
    <w:rsid w:val="009303C0"/>
    <w:rsid w:val="009351D7"/>
    <w:rsid w:val="0095230B"/>
    <w:rsid w:val="00966A22"/>
    <w:rsid w:val="0096722F"/>
    <w:rsid w:val="00980843"/>
    <w:rsid w:val="009A3C02"/>
    <w:rsid w:val="009D5CDF"/>
    <w:rsid w:val="009E2791"/>
    <w:rsid w:val="009E3F6F"/>
    <w:rsid w:val="009E65A0"/>
    <w:rsid w:val="009F499F"/>
    <w:rsid w:val="00A15681"/>
    <w:rsid w:val="00A26935"/>
    <w:rsid w:val="00A375AE"/>
    <w:rsid w:val="00A42DAF"/>
    <w:rsid w:val="00A45BD8"/>
    <w:rsid w:val="00A47F91"/>
    <w:rsid w:val="00A869B7"/>
    <w:rsid w:val="00AC205C"/>
    <w:rsid w:val="00AD34C8"/>
    <w:rsid w:val="00AF0A6B"/>
    <w:rsid w:val="00B05A69"/>
    <w:rsid w:val="00B9734B"/>
    <w:rsid w:val="00BA19BE"/>
    <w:rsid w:val="00C11BFE"/>
    <w:rsid w:val="00C15CC4"/>
    <w:rsid w:val="00C8059A"/>
    <w:rsid w:val="00C9629D"/>
    <w:rsid w:val="00CD474D"/>
    <w:rsid w:val="00D45252"/>
    <w:rsid w:val="00D71B4D"/>
    <w:rsid w:val="00D93D55"/>
    <w:rsid w:val="00DA0276"/>
    <w:rsid w:val="00DF5365"/>
    <w:rsid w:val="00E03BFC"/>
    <w:rsid w:val="00E12BE2"/>
    <w:rsid w:val="00E335FE"/>
    <w:rsid w:val="00E45A04"/>
    <w:rsid w:val="00EB277F"/>
    <w:rsid w:val="00EC4E49"/>
    <w:rsid w:val="00ED77FB"/>
    <w:rsid w:val="00EE45FA"/>
    <w:rsid w:val="00EF3B83"/>
    <w:rsid w:val="00F33A3D"/>
    <w:rsid w:val="00F42A12"/>
    <w:rsid w:val="00F66152"/>
    <w:rsid w:val="00F90261"/>
    <w:rsid w:val="00FE52C7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68/C479" TargetMode="External"/><Relationship Id="rId18" Type="http://schemas.openxmlformats.org/officeDocument/2006/relationships/hyperlink" Target="http://web2.wipo.int/ipc-ief/en/project/1649/F036" TargetMode="External"/><Relationship Id="rId26" Type="http://schemas.openxmlformats.org/officeDocument/2006/relationships/hyperlink" Target="http://web2.wipo.int/ipc-ief/en/project/1635/F023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56/F042" TargetMode="External"/><Relationship Id="rId34" Type="http://schemas.openxmlformats.org/officeDocument/2006/relationships/hyperlink" Target="http://web2.wipo.int/ipc-ief/en/project/1614/C469" TargetMode="External"/><Relationship Id="rId42" Type="http://schemas.openxmlformats.org/officeDocument/2006/relationships/hyperlink" Target="http://web2.wipo.int/ipc-ief/en/project/1700/F034" TargetMode="External"/><Relationship Id="rId47" Type="http://schemas.openxmlformats.org/officeDocument/2006/relationships/hyperlink" Target="http://web2.wipo.int/ipc-ief/en/project/1658/D306" TargetMode="External"/><Relationship Id="rId50" Type="http://schemas.openxmlformats.org/officeDocument/2006/relationships/hyperlink" Target="http://web2.wipo.int/ipc-ief/en/project/1661/D309" TargetMode="External"/><Relationship Id="rId55" Type="http://schemas.openxmlformats.org/officeDocument/2006/relationships/hyperlink" Target="http://web2.wipo.int/ipc-ief/en/project/1680/M757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93/C485" TargetMode="External"/><Relationship Id="rId20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673/F035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en/project/1605/M75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47/C477" TargetMode="External"/><Relationship Id="rId24" Type="http://schemas.openxmlformats.org/officeDocument/2006/relationships/hyperlink" Target="http://web2.wipo.int/ipc-ief/en/project/1619/C474" TargetMode="External"/><Relationship Id="rId32" Type="http://schemas.openxmlformats.org/officeDocument/2006/relationships/hyperlink" Target="http://web2.wipo.int/ipc-ief/en/project/1665/F045" TargetMode="External"/><Relationship Id="rId37" Type="http://schemas.openxmlformats.org/officeDocument/2006/relationships/hyperlink" Target="http://web2.wipo.int/ipc-ief/en/project/1683/C48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698/M614" TargetMode="External"/><Relationship Id="rId58" Type="http://schemas.openxmlformats.org/officeDocument/2006/relationships/hyperlink" Target="http://web2.wipo.int/ipc-ief/en/project/1679/M7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91/C484" TargetMode="External"/><Relationship Id="rId23" Type="http://schemas.openxmlformats.org/officeDocument/2006/relationships/hyperlink" Target="http://web2.wipo.int/ipc-ief/en/project/1701/F060" TargetMode="External"/><Relationship Id="rId28" Type="http://schemas.openxmlformats.org/officeDocument/2006/relationships/hyperlink" Target="http://web2.wipo.int/ipc-ief/en/project/1637/F033" TargetMode="External"/><Relationship Id="rId36" Type="http://schemas.openxmlformats.org/officeDocument/2006/relationships/hyperlink" Target="http://web2.wipo.int/ipc-ief/en/project/1671/C480" TargetMode="External"/><Relationship Id="rId49" Type="http://schemas.openxmlformats.org/officeDocument/2006/relationships/hyperlink" Target="http://web2.wipo.int/ipc-ief/en/project/1660/D308" TargetMode="External"/><Relationship Id="rId57" Type="http://schemas.openxmlformats.org/officeDocument/2006/relationships/hyperlink" Target="http://web2.wipo.int/ipc-ief/en/project/1670/M755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52/F038" TargetMode="External"/><Relationship Id="rId31" Type="http://schemas.openxmlformats.org/officeDocument/2006/relationships/hyperlink" Target="http://web2.wipo.int/ipc-ief/en/project/1674/F044" TargetMode="External"/><Relationship Id="rId44" Type="http://schemas.openxmlformats.org/officeDocument/2006/relationships/hyperlink" Target="http://web2.wipo.int/ipc-ief/en/project/1699/F057" TargetMode="External"/><Relationship Id="rId52" Type="http://schemas.openxmlformats.org/officeDocument/2006/relationships/hyperlink" Target="http://web2.wipo.int/ipc-ief/en/project/1695/M611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89/C482" TargetMode="External"/><Relationship Id="rId22" Type="http://schemas.openxmlformats.org/officeDocument/2006/relationships/hyperlink" Target="http://web2.wipo.int/ipc-ief/en/project/1692/F056" TargetMode="External"/><Relationship Id="rId27" Type="http://schemas.openxmlformats.org/officeDocument/2006/relationships/hyperlink" Target="http://web2.wipo.int/ipc-ief/en/project/1626/F032" TargetMode="External"/><Relationship Id="rId30" Type="http://schemas.openxmlformats.org/officeDocument/2006/relationships/hyperlink" Target="http://web2.wipo.int/ipc-ief/en/project/1650/F043" TargetMode="External"/><Relationship Id="rId35" Type="http://schemas.openxmlformats.org/officeDocument/2006/relationships/hyperlink" Target="http://web2.wipo.int/ipc-ief/en/project/1616/C471" TargetMode="External"/><Relationship Id="rId43" Type="http://schemas.openxmlformats.org/officeDocument/2006/relationships/hyperlink" Target="http://web2.wipo.int/ipc-ief/en/project/1655/F040" TargetMode="External"/><Relationship Id="rId48" Type="http://schemas.openxmlformats.org/officeDocument/2006/relationships/hyperlink" Target="http://web2.wipo.int/ipc-ief/en/project/1659/D307" TargetMode="External"/><Relationship Id="rId56" Type="http://schemas.openxmlformats.org/officeDocument/2006/relationships/hyperlink" Target="http://web2.wipo.int/ipc-ief/en/project/1697/M613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391/D22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48/C478" TargetMode="External"/><Relationship Id="rId17" Type="http://schemas.openxmlformats.org/officeDocument/2006/relationships/hyperlink" Target="http://web2.wipo.int/ipc-ief/en/project/1631/F025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://web2.wipo.int/ipc-ief/en/project/1690/C483" TargetMode="External"/><Relationship Id="rId46" Type="http://schemas.openxmlformats.org/officeDocument/2006/relationships/hyperlink" Target="http://web2.wipo.int/ipc-ief/en/project/1657/D305" TargetMode="External"/><Relationship Id="rId59" Type="http://schemas.openxmlformats.org/officeDocument/2006/relationships/hyperlink" Target="http://web2.wipo.int/ipc-ief/en/project/1696/M6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1</TotalTime>
  <Pages>2</Pages>
  <Words>406</Words>
  <Characters>5310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IPC/WG/34/1 Prov2, Revised Draft Agenda, 34th session, IPC Revision Working Group</vt:lpstr>
    </vt:vector>
  </TitlesOfParts>
  <Company>WIPO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IPC/WG/34/1 Prov2, Revised Draft Agenda, 34th session, IPC Revision Working Group</dc:title>
  <dc:subject>Revised Draft Agenda, 34th session, IPC Revision Working Group (IPC Union), November 2 to 6, 2015</dc:subject>
  <dc:creator>WIPO</dc:creator>
  <cp:keywords>IPC</cp:keywords>
  <cp:lastModifiedBy>MALANGA SALAZAR Isabelle</cp:lastModifiedBy>
  <cp:revision>3</cp:revision>
  <cp:lastPrinted>2014-09-02T09:21:00Z</cp:lastPrinted>
  <dcterms:created xsi:type="dcterms:W3CDTF">2015-10-22T13:03:00Z</dcterms:created>
  <dcterms:modified xsi:type="dcterms:W3CDTF">2015-10-27T09:43:00Z</dcterms:modified>
</cp:coreProperties>
</file>