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25A5597" w14:textId="77777777" w:rsidTr="00903948">
        <w:trPr>
          <w:trHeight w:val="2336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A8720D6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0384EA" w14:textId="58EBE867" w:rsidR="00EC4E49" w:rsidRPr="008B2CC1" w:rsidRDefault="000C2B40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6D3F89D6" wp14:editId="3997CF74">
                  <wp:extent cx="2790190" cy="1403985"/>
                  <wp:effectExtent l="0" t="0" r="0" b="5715"/>
                  <wp:docPr id="1" name="Picture 1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Изображение выглядит как текст&#10;&#10;Автоматически созданное описание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190" cy="140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0ED050" w14:textId="70D53C90" w:rsidR="00EC4E49" w:rsidRPr="008B2CC1" w:rsidRDefault="00EC4E49" w:rsidP="00916EE2">
            <w:pPr>
              <w:jc w:val="right"/>
            </w:pPr>
          </w:p>
        </w:tc>
      </w:tr>
      <w:tr w:rsidR="008B2CC1" w:rsidRPr="001832A6" w14:paraId="24975694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E927B78" w14:textId="6DD6E443" w:rsidR="008B2CC1" w:rsidRPr="0090731E" w:rsidRDefault="00220572" w:rsidP="002469E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220572">
              <w:rPr>
                <w:rFonts w:ascii="Arial Black" w:hAnsi="Arial Black"/>
                <w:caps/>
                <w:sz w:val="15"/>
              </w:rPr>
              <w:t>CLIM/CE/</w:t>
            </w:r>
            <w:r w:rsidR="00CD4D22">
              <w:rPr>
                <w:rFonts w:ascii="Arial Black" w:hAnsi="Arial Black"/>
                <w:caps/>
                <w:sz w:val="15"/>
              </w:rPr>
              <w:t>3</w:t>
            </w:r>
            <w:r w:rsidR="000106EC">
              <w:rPr>
                <w:rFonts w:ascii="Arial Black" w:hAnsi="Arial Black"/>
                <w:caps/>
                <w:sz w:val="15"/>
              </w:rPr>
              <w:t>3</w:t>
            </w:r>
            <w:r w:rsidRPr="00220572">
              <w:rPr>
                <w:rFonts w:ascii="Arial Black" w:hAnsi="Arial Black"/>
                <w:caps/>
                <w:sz w:val="15"/>
              </w:rPr>
              <w:t>/2</w:t>
            </w:r>
          </w:p>
        </w:tc>
      </w:tr>
      <w:tr w:rsidR="008B2CC1" w:rsidRPr="001832A6" w14:paraId="470D55F1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CE13724" w14:textId="7D245836" w:rsidR="008B2CC1" w:rsidRPr="0090731E" w:rsidRDefault="00F91E16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91E16"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8B2CC1" w:rsidRPr="001832A6" w14:paraId="4B2D387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5A6CDAC" w14:textId="451572C5" w:rsidR="008B2CC1" w:rsidRPr="00F91E16" w:rsidRDefault="00F91E16" w:rsidP="00F91E1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469E7">
              <w:rPr>
                <w:rFonts w:ascii="Arial Black" w:hAnsi="Arial Black"/>
                <w:caps/>
                <w:sz w:val="15"/>
              </w:rPr>
              <w:t>2</w:t>
            </w:r>
            <w:r w:rsidR="00853721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1E27EA" w:rsidRPr="00185BF1">
              <w:rPr>
                <w:rFonts w:ascii="Arial Black" w:hAnsi="Arial Black"/>
                <w:caps/>
                <w:sz w:val="15"/>
              </w:rPr>
              <w:t xml:space="preserve"> 20</w:t>
            </w:r>
            <w:r w:rsidR="00CD4D22">
              <w:rPr>
                <w:rFonts w:ascii="Arial Black" w:hAnsi="Arial Black"/>
                <w:caps/>
                <w:sz w:val="15"/>
              </w:rPr>
              <w:t>2</w:t>
            </w:r>
            <w:r w:rsidR="000106EC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ГОДА</w:t>
            </w:r>
          </w:p>
        </w:tc>
      </w:tr>
    </w:tbl>
    <w:p w14:paraId="20DD2107" w14:textId="77777777" w:rsidR="008B2CC1" w:rsidRPr="008B2CC1" w:rsidRDefault="008B2CC1" w:rsidP="008B2CC1"/>
    <w:p w14:paraId="5E48C88E" w14:textId="77777777" w:rsidR="008B2CC1" w:rsidRPr="008B2CC1" w:rsidRDefault="008B2CC1" w:rsidP="008B2CC1"/>
    <w:p w14:paraId="2942E693" w14:textId="77777777" w:rsidR="008B2CC1" w:rsidRPr="008B2CC1" w:rsidRDefault="008B2CC1" w:rsidP="008B2CC1"/>
    <w:p w14:paraId="069459F7" w14:textId="77777777" w:rsidR="008B2CC1" w:rsidRPr="008B2CC1" w:rsidRDefault="008B2CC1" w:rsidP="008B2CC1"/>
    <w:p w14:paraId="044C13EE" w14:textId="77777777" w:rsidR="008B2CC1" w:rsidRPr="008B2CC1" w:rsidRDefault="008B2CC1" w:rsidP="008B2CC1"/>
    <w:p w14:paraId="75A5319A" w14:textId="295C342D" w:rsidR="008B2CC1" w:rsidRPr="00F91E16" w:rsidRDefault="00F91E16" w:rsidP="008B2CC1">
      <w:pPr>
        <w:rPr>
          <w:b/>
          <w:sz w:val="28"/>
          <w:szCs w:val="28"/>
          <w:lang w:val="ru-RU"/>
        </w:rPr>
      </w:pPr>
      <w:r w:rsidRPr="00F91E16">
        <w:rPr>
          <w:b/>
          <w:sz w:val="28"/>
          <w:szCs w:val="28"/>
          <w:lang w:val="ru-RU"/>
        </w:rPr>
        <w:t>Специальный союз по Международной классификации товаров и услуг для регистрации знаков (Ниццкий союз)</w:t>
      </w:r>
    </w:p>
    <w:p w14:paraId="5D6CDE39" w14:textId="77777777" w:rsidR="00903948" w:rsidRPr="00F91E16" w:rsidRDefault="00903948" w:rsidP="008B2CC1">
      <w:pPr>
        <w:rPr>
          <w:b/>
          <w:sz w:val="28"/>
          <w:szCs w:val="28"/>
          <w:lang w:val="ru-RU"/>
        </w:rPr>
      </w:pPr>
    </w:p>
    <w:p w14:paraId="34962585" w14:textId="7B6F5492" w:rsidR="00903948" w:rsidRPr="00F91E16" w:rsidRDefault="00F91E16" w:rsidP="008B2CC1">
      <w:pPr>
        <w:rPr>
          <w:b/>
          <w:sz w:val="28"/>
          <w:szCs w:val="28"/>
          <w:lang w:val="ru-RU"/>
        </w:rPr>
      </w:pPr>
      <w:r w:rsidRPr="00F91E16">
        <w:rPr>
          <w:b/>
          <w:sz w:val="28"/>
          <w:szCs w:val="28"/>
          <w:lang w:val="ru-RU"/>
        </w:rPr>
        <w:t>Комитет экспертов</w:t>
      </w:r>
    </w:p>
    <w:p w14:paraId="7F2A3FF8" w14:textId="77777777" w:rsidR="003845C1" w:rsidRPr="00F91E16" w:rsidRDefault="003845C1" w:rsidP="003845C1">
      <w:pPr>
        <w:rPr>
          <w:lang w:val="ru-RU"/>
        </w:rPr>
      </w:pPr>
    </w:p>
    <w:p w14:paraId="12E51970" w14:textId="77777777" w:rsidR="003845C1" w:rsidRPr="00F91E16" w:rsidRDefault="003845C1" w:rsidP="003845C1">
      <w:pPr>
        <w:rPr>
          <w:lang w:val="ru-RU"/>
        </w:rPr>
      </w:pPr>
    </w:p>
    <w:p w14:paraId="1B7E350E" w14:textId="291A558F" w:rsidR="000106EC" w:rsidRPr="00F91E16" w:rsidRDefault="00F91E16" w:rsidP="000106EC">
      <w:pPr>
        <w:rPr>
          <w:b/>
          <w:sz w:val="24"/>
          <w:szCs w:val="24"/>
          <w:lang w:val="ru-RU"/>
        </w:rPr>
      </w:pPr>
      <w:r w:rsidRPr="00F91E16">
        <w:rPr>
          <w:b/>
          <w:sz w:val="24"/>
          <w:szCs w:val="24"/>
          <w:lang w:val="ru-RU"/>
        </w:rPr>
        <w:t xml:space="preserve">Тридцать </w:t>
      </w:r>
      <w:r>
        <w:rPr>
          <w:b/>
          <w:sz w:val="24"/>
          <w:szCs w:val="24"/>
          <w:lang w:val="ru-RU"/>
        </w:rPr>
        <w:t>третья</w:t>
      </w:r>
      <w:r w:rsidRPr="00F91E16">
        <w:rPr>
          <w:b/>
          <w:sz w:val="24"/>
          <w:szCs w:val="24"/>
          <w:lang w:val="ru-RU"/>
        </w:rPr>
        <w:t xml:space="preserve"> сессия</w:t>
      </w:r>
    </w:p>
    <w:p w14:paraId="76C2FBB3" w14:textId="3B290831" w:rsidR="008B2CC1" w:rsidRPr="00F91E16" w:rsidRDefault="00F91E16" w:rsidP="000106EC">
      <w:pPr>
        <w:rPr>
          <w:b/>
          <w:sz w:val="24"/>
          <w:szCs w:val="24"/>
          <w:lang w:val="ru-RU"/>
        </w:rPr>
      </w:pPr>
      <w:r w:rsidRPr="00F91E16">
        <w:rPr>
          <w:b/>
          <w:sz w:val="24"/>
          <w:szCs w:val="24"/>
          <w:lang w:val="ru-RU"/>
        </w:rPr>
        <w:t xml:space="preserve">Женева, </w:t>
      </w:r>
      <w:r w:rsidR="000106EC" w:rsidRPr="00F91E16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–</w:t>
      </w:r>
      <w:r w:rsidR="000106EC" w:rsidRPr="00F91E16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мая</w:t>
      </w:r>
      <w:r w:rsidR="000106EC" w:rsidRPr="00F91E16">
        <w:rPr>
          <w:b/>
          <w:sz w:val="24"/>
          <w:szCs w:val="24"/>
          <w:lang w:val="ru-RU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313F08D3" w14:textId="77777777" w:rsidR="008B2CC1" w:rsidRPr="00F91E16" w:rsidRDefault="008B2CC1" w:rsidP="008B2CC1">
      <w:pPr>
        <w:rPr>
          <w:lang w:val="ru-RU"/>
        </w:rPr>
      </w:pPr>
    </w:p>
    <w:p w14:paraId="5A4257CC" w14:textId="77777777" w:rsidR="008B2CC1" w:rsidRPr="00F91E16" w:rsidRDefault="008B2CC1" w:rsidP="008B2CC1">
      <w:pPr>
        <w:rPr>
          <w:lang w:val="ru-RU"/>
        </w:rPr>
      </w:pPr>
    </w:p>
    <w:p w14:paraId="3E2F2273" w14:textId="77777777" w:rsidR="008B2CC1" w:rsidRPr="00F91E16" w:rsidRDefault="008B2CC1" w:rsidP="008B2CC1">
      <w:pPr>
        <w:rPr>
          <w:lang w:val="ru-RU"/>
        </w:rPr>
      </w:pPr>
    </w:p>
    <w:p w14:paraId="31495A7D" w14:textId="0AD0F2FD" w:rsidR="008B2CC1" w:rsidRPr="00F91E16" w:rsidRDefault="00F91E16" w:rsidP="008B2CC1">
      <w:pPr>
        <w:rPr>
          <w:caps/>
          <w:sz w:val="24"/>
          <w:lang w:val="ru-RU"/>
        </w:rPr>
      </w:pPr>
      <w:bookmarkStart w:id="3" w:name="TitleOfDoc"/>
      <w:bookmarkEnd w:id="3"/>
      <w:r w:rsidRPr="00F91E16">
        <w:rPr>
          <w:caps/>
          <w:sz w:val="24"/>
          <w:lang w:val="ru-RU"/>
        </w:rPr>
        <w:t>ОТЧЕТ</w:t>
      </w:r>
    </w:p>
    <w:p w14:paraId="6621368A" w14:textId="77777777" w:rsidR="008B2CC1" w:rsidRPr="00F91E16" w:rsidRDefault="008B2CC1" w:rsidP="008B2CC1">
      <w:pPr>
        <w:rPr>
          <w:lang w:val="ru-RU"/>
        </w:rPr>
      </w:pPr>
    </w:p>
    <w:p w14:paraId="233630C3" w14:textId="053E0FB9" w:rsidR="008B2CC1" w:rsidRPr="00F91E16" w:rsidRDefault="00F91E16" w:rsidP="008B2CC1">
      <w:pPr>
        <w:rPr>
          <w:i/>
          <w:lang w:val="ru-RU"/>
        </w:rPr>
      </w:pPr>
      <w:bookmarkStart w:id="4" w:name="Prepared"/>
      <w:bookmarkEnd w:id="4"/>
      <w:r w:rsidRPr="00F91E16">
        <w:rPr>
          <w:i/>
          <w:lang w:val="ru-RU"/>
        </w:rPr>
        <w:t>принят Комитетом экспертов</w:t>
      </w:r>
    </w:p>
    <w:p w14:paraId="70F98081" w14:textId="77777777" w:rsidR="00AC205C" w:rsidRPr="00F91E16" w:rsidRDefault="00AC205C">
      <w:pPr>
        <w:rPr>
          <w:lang w:val="ru-RU"/>
        </w:rPr>
      </w:pPr>
    </w:p>
    <w:p w14:paraId="2EC3C2A2" w14:textId="77777777" w:rsidR="000F5E56" w:rsidRPr="00F91E16" w:rsidRDefault="000F5E56">
      <w:pPr>
        <w:rPr>
          <w:lang w:val="ru-RU"/>
        </w:rPr>
      </w:pPr>
    </w:p>
    <w:p w14:paraId="270E9EBD" w14:textId="77777777" w:rsidR="002928D3" w:rsidRPr="00F91E16" w:rsidRDefault="002928D3">
      <w:pPr>
        <w:rPr>
          <w:lang w:val="ru-RU"/>
        </w:rPr>
      </w:pPr>
    </w:p>
    <w:p w14:paraId="76EC82FC" w14:textId="5FB5367C" w:rsidR="00903948" w:rsidRPr="00F91E16" w:rsidRDefault="00F91E16" w:rsidP="00A713CD">
      <w:pPr>
        <w:spacing w:line="260" w:lineRule="exact"/>
        <w:rPr>
          <w:b/>
          <w:lang w:val="ru-RU"/>
        </w:rPr>
      </w:pPr>
      <w:r>
        <w:rPr>
          <w:b/>
          <w:lang w:val="ru-RU"/>
        </w:rPr>
        <w:t>ВВЕДЕНИЕ</w:t>
      </w:r>
    </w:p>
    <w:p w14:paraId="6A6A04F1" w14:textId="77777777" w:rsidR="00A713CD" w:rsidRPr="00113DD4" w:rsidRDefault="00A713CD" w:rsidP="00A713CD">
      <w:pPr>
        <w:rPr>
          <w:lang w:val="ru-RU"/>
        </w:rPr>
      </w:pPr>
    </w:p>
    <w:p w14:paraId="51B0B76A" w14:textId="51F2C2EE" w:rsidR="00113DD4" w:rsidRPr="009627D5" w:rsidRDefault="00903948" w:rsidP="00A713CD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113DD4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113DD4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113DD4">
        <w:rPr>
          <w:szCs w:val="22"/>
          <w:lang w:val="ru-RU"/>
        </w:rPr>
        <w:tab/>
      </w:r>
      <w:r w:rsidR="00113DD4" w:rsidRPr="00113DD4">
        <w:rPr>
          <w:szCs w:val="22"/>
          <w:lang w:val="ru-RU"/>
        </w:rPr>
        <w:t xml:space="preserve">Комитет экспертов Ниццкого союза (далее «Комитет») провел свою тридцать </w:t>
      </w:r>
      <w:r w:rsidR="00113DD4">
        <w:rPr>
          <w:szCs w:val="22"/>
          <w:lang w:val="ru-RU"/>
        </w:rPr>
        <w:t>третью</w:t>
      </w:r>
      <w:r w:rsidR="00113DD4" w:rsidRPr="00113DD4">
        <w:rPr>
          <w:szCs w:val="22"/>
          <w:lang w:val="ru-RU"/>
        </w:rPr>
        <w:t xml:space="preserve"> сессию в Женеве </w:t>
      </w:r>
      <w:r w:rsidR="00113DD4">
        <w:rPr>
          <w:szCs w:val="22"/>
          <w:lang w:val="ru-RU"/>
        </w:rPr>
        <w:t>1–5 мая</w:t>
      </w:r>
      <w:r w:rsidR="00113DD4" w:rsidRPr="00113DD4">
        <w:rPr>
          <w:szCs w:val="22"/>
          <w:lang w:val="ru-RU"/>
        </w:rPr>
        <w:t xml:space="preserve"> 202</w:t>
      </w:r>
      <w:r w:rsidR="00113DD4">
        <w:rPr>
          <w:szCs w:val="22"/>
          <w:lang w:val="ru-RU"/>
        </w:rPr>
        <w:t>3 года</w:t>
      </w:r>
      <w:r w:rsidR="00113DD4" w:rsidRPr="00113DD4">
        <w:rPr>
          <w:szCs w:val="22"/>
          <w:lang w:val="ru-RU"/>
        </w:rPr>
        <w:t xml:space="preserve"> в гибридном формате.  На сессии были представлены следующие члены Комитета:  Австралия, Австрия, Алжир, </w:t>
      </w:r>
      <w:r w:rsidR="00113DD4">
        <w:rPr>
          <w:szCs w:val="22"/>
          <w:lang w:val="ru-RU"/>
        </w:rPr>
        <w:t>Беларусь</w:t>
      </w:r>
      <w:r w:rsidR="00113DD4" w:rsidRPr="00113DD4">
        <w:rPr>
          <w:szCs w:val="22"/>
          <w:lang w:val="ru-RU"/>
        </w:rPr>
        <w:t xml:space="preserve">, Венгрия, Германия, </w:t>
      </w:r>
      <w:r w:rsidR="00113DD4">
        <w:rPr>
          <w:szCs w:val="22"/>
          <w:lang w:val="ru-RU"/>
        </w:rPr>
        <w:t xml:space="preserve">Греция, Грузия, </w:t>
      </w:r>
      <w:r w:rsidR="00113DD4" w:rsidRPr="00113DD4">
        <w:rPr>
          <w:szCs w:val="22"/>
          <w:lang w:val="ru-RU"/>
        </w:rPr>
        <w:t xml:space="preserve">Дания, Египет, Израиль, Индия, </w:t>
      </w:r>
      <w:r w:rsidR="00113DD4">
        <w:rPr>
          <w:szCs w:val="22"/>
          <w:lang w:val="ru-RU"/>
        </w:rPr>
        <w:t xml:space="preserve">Ирландия, </w:t>
      </w:r>
      <w:r w:rsidR="00113DD4" w:rsidRPr="00113DD4">
        <w:rPr>
          <w:szCs w:val="22"/>
          <w:lang w:val="ru-RU"/>
        </w:rPr>
        <w:t>Испания, Италия,</w:t>
      </w:r>
      <w:r w:rsidR="00113DD4">
        <w:rPr>
          <w:szCs w:val="22"/>
          <w:lang w:val="ru-RU"/>
        </w:rPr>
        <w:t xml:space="preserve"> Казахстан,</w:t>
      </w:r>
      <w:r w:rsidR="00113DD4" w:rsidRPr="00113DD4">
        <w:rPr>
          <w:szCs w:val="22"/>
          <w:lang w:val="ru-RU"/>
        </w:rPr>
        <w:t xml:space="preserve"> Канада, Китай, Кыргызстан, Латвия, Литва, </w:t>
      </w:r>
      <w:r w:rsidR="00113DD4">
        <w:rPr>
          <w:szCs w:val="22"/>
          <w:lang w:val="ru-RU"/>
        </w:rPr>
        <w:t xml:space="preserve">Марокко, </w:t>
      </w:r>
      <w:r w:rsidR="00113DD4" w:rsidRPr="00113DD4">
        <w:rPr>
          <w:szCs w:val="22"/>
          <w:lang w:val="ru-RU"/>
        </w:rPr>
        <w:t>Мексика, Нидерланды, Новая Зеландия, Норвегия,</w:t>
      </w:r>
      <w:r w:rsidR="00113DD4">
        <w:rPr>
          <w:szCs w:val="22"/>
          <w:lang w:val="ru-RU"/>
        </w:rPr>
        <w:t xml:space="preserve"> Перу,</w:t>
      </w:r>
      <w:r w:rsidR="00113DD4" w:rsidRPr="00113DD4">
        <w:rPr>
          <w:szCs w:val="22"/>
          <w:lang w:val="ru-RU"/>
        </w:rPr>
        <w:t xml:space="preserve"> Польша, Португалия, Республика Корея, Республика Молдова, Российская Федерация, Румыния, Саудовская Аравия, Сингапур, Словакия, Соединенное Королевство, Соединенные Штаты Америки, Тринидад и Тобаго, Турция, Украина, Уругвай, Финляндия, Франция, </w:t>
      </w:r>
      <w:r w:rsidR="00113DD4">
        <w:rPr>
          <w:szCs w:val="22"/>
          <w:lang w:val="ru-RU"/>
        </w:rPr>
        <w:t xml:space="preserve">Хорватия, </w:t>
      </w:r>
      <w:r w:rsidR="00113DD4" w:rsidRPr="00113DD4">
        <w:rPr>
          <w:szCs w:val="22"/>
          <w:lang w:val="ru-RU"/>
        </w:rPr>
        <w:t>Чешская Республика, Швейцария, Швеция, Эстония и Япония (</w:t>
      </w:r>
      <w:r w:rsidR="00113DD4">
        <w:rPr>
          <w:szCs w:val="22"/>
          <w:lang w:val="ru-RU"/>
        </w:rPr>
        <w:t>50</w:t>
      </w:r>
      <w:r w:rsidR="00113DD4" w:rsidRPr="00113DD4">
        <w:rPr>
          <w:szCs w:val="22"/>
          <w:lang w:val="ru-RU"/>
        </w:rPr>
        <w:t xml:space="preserve">).  Следующие государства были представлены в качестве наблюдателей: </w:t>
      </w:r>
      <w:r w:rsidR="00113DD4">
        <w:rPr>
          <w:szCs w:val="22"/>
          <w:lang w:val="ru-RU"/>
        </w:rPr>
        <w:t xml:space="preserve">Ангола, </w:t>
      </w:r>
      <w:r w:rsidR="00113DD4" w:rsidRPr="00113DD4">
        <w:rPr>
          <w:szCs w:val="22"/>
          <w:lang w:val="ru-RU"/>
        </w:rPr>
        <w:t>Бразилия, Ирак, Колумбия,</w:t>
      </w:r>
      <w:r w:rsidR="00113DD4">
        <w:rPr>
          <w:szCs w:val="22"/>
          <w:lang w:val="ru-RU"/>
        </w:rPr>
        <w:t xml:space="preserve"> </w:t>
      </w:r>
      <w:r w:rsidR="001C66FA" w:rsidRPr="001C66FA">
        <w:rPr>
          <w:szCs w:val="22"/>
          <w:lang w:val="ru-RU"/>
        </w:rPr>
        <w:t>Кот-д'Ивуар</w:t>
      </w:r>
      <w:r w:rsidR="00113DD4">
        <w:rPr>
          <w:szCs w:val="22"/>
          <w:lang w:val="ru-RU"/>
        </w:rPr>
        <w:t>,</w:t>
      </w:r>
      <w:r w:rsidR="00113DD4" w:rsidRPr="00113DD4">
        <w:rPr>
          <w:szCs w:val="22"/>
          <w:lang w:val="ru-RU"/>
        </w:rPr>
        <w:t xml:space="preserve"> </w:t>
      </w:r>
      <w:r w:rsidR="00113DD4">
        <w:rPr>
          <w:szCs w:val="22"/>
          <w:lang w:val="ru-RU"/>
        </w:rPr>
        <w:t xml:space="preserve">Мадагаскар, </w:t>
      </w:r>
      <w:r w:rsidR="00113DD4" w:rsidRPr="00113DD4">
        <w:rPr>
          <w:szCs w:val="22"/>
          <w:lang w:val="ru-RU"/>
        </w:rPr>
        <w:t>Таиланд и Филиппины (</w:t>
      </w:r>
      <w:r w:rsidR="00113DD4">
        <w:rPr>
          <w:szCs w:val="22"/>
          <w:lang w:val="ru-RU"/>
        </w:rPr>
        <w:t>8</w:t>
      </w:r>
      <w:r w:rsidR="00113DD4" w:rsidRPr="00113DD4">
        <w:rPr>
          <w:szCs w:val="22"/>
          <w:lang w:val="ru-RU"/>
        </w:rPr>
        <w:t>). В работе сессии в качестве наблюдателей приняли участие представители следующих международных межправительственных организаций: Африканск</w:t>
      </w:r>
      <w:r w:rsidR="00D5713E">
        <w:rPr>
          <w:szCs w:val="22"/>
          <w:lang w:val="ru-RU"/>
        </w:rPr>
        <w:t>ой</w:t>
      </w:r>
      <w:r w:rsidR="00113DD4" w:rsidRPr="00113DD4">
        <w:rPr>
          <w:szCs w:val="22"/>
          <w:lang w:val="ru-RU"/>
        </w:rPr>
        <w:t xml:space="preserve"> организаци</w:t>
      </w:r>
      <w:r w:rsidR="00D5713E">
        <w:rPr>
          <w:szCs w:val="22"/>
          <w:lang w:val="ru-RU"/>
        </w:rPr>
        <w:t>и</w:t>
      </w:r>
      <w:r w:rsidR="00113DD4" w:rsidRPr="00113DD4">
        <w:rPr>
          <w:szCs w:val="22"/>
          <w:lang w:val="ru-RU"/>
        </w:rPr>
        <w:t xml:space="preserve"> интеллектуальной собственности (</w:t>
      </w:r>
      <w:r w:rsidR="00D5713E">
        <w:rPr>
          <w:szCs w:val="22"/>
          <w:lang w:val="ru-RU"/>
        </w:rPr>
        <w:t>АОИС</w:t>
      </w:r>
      <w:r w:rsidR="00113DD4" w:rsidRPr="00113DD4">
        <w:rPr>
          <w:szCs w:val="22"/>
          <w:lang w:val="ru-RU"/>
        </w:rPr>
        <w:t>), Африканск</w:t>
      </w:r>
      <w:r w:rsidR="00D5713E">
        <w:rPr>
          <w:szCs w:val="22"/>
          <w:lang w:val="ru-RU"/>
        </w:rPr>
        <w:t>ой</w:t>
      </w:r>
      <w:r w:rsidR="00113DD4" w:rsidRPr="00113DD4">
        <w:rPr>
          <w:szCs w:val="22"/>
          <w:lang w:val="ru-RU"/>
        </w:rPr>
        <w:t xml:space="preserve"> региональн</w:t>
      </w:r>
      <w:r w:rsidR="00D5713E">
        <w:rPr>
          <w:szCs w:val="22"/>
          <w:lang w:val="ru-RU"/>
        </w:rPr>
        <w:t>ой</w:t>
      </w:r>
      <w:r w:rsidR="00113DD4" w:rsidRPr="00113DD4">
        <w:rPr>
          <w:szCs w:val="22"/>
          <w:lang w:val="ru-RU"/>
        </w:rPr>
        <w:t xml:space="preserve"> организаци</w:t>
      </w:r>
      <w:r w:rsidR="00D5713E">
        <w:rPr>
          <w:szCs w:val="22"/>
          <w:lang w:val="ru-RU"/>
        </w:rPr>
        <w:t>и</w:t>
      </w:r>
      <w:r w:rsidR="00113DD4" w:rsidRPr="00113DD4">
        <w:rPr>
          <w:szCs w:val="22"/>
          <w:lang w:val="ru-RU"/>
        </w:rPr>
        <w:t xml:space="preserve"> интеллектуальной собственности (</w:t>
      </w:r>
      <w:r w:rsidR="00D5713E">
        <w:rPr>
          <w:szCs w:val="22"/>
          <w:lang w:val="ru-RU"/>
        </w:rPr>
        <w:t>АРОИС</w:t>
      </w:r>
      <w:r w:rsidR="00113DD4" w:rsidRPr="00113DD4">
        <w:rPr>
          <w:szCs w:val="22"/>
          <w:lang w:val="ru-RU"/>
        </w:rPr>
        <w:t>), Ведомств</w:t>
      </w:r>
      <w:r w:rsidR="00D5713E">
        <w:rPr>
          <w:szCs w:val="22"/>
          <w:lang w:val="ru-RU"/>
        </w:rPr>
        <w:t>а</w:t>
      </w:r>
      <w:r w:rsidR="00113DD4" w:rsidRPr="00113DD4">
        <w:rPr>
          <w:szCs w:val="22"/>
          <w:lang w:val="ru-RU"/>
        </w:rPr>
        <w:t xml:space="preserve"> Бенилюкса по интеллектуальной собственности (BOIP) и Европейск</w:t>
      </w:r>
      <w:r w:rsidR="00D5713E">
        <w:rPr>
          <w:szCs w:val="22"/>
          <w:lang w:val="ru-RU"/>
        </w:rPr>
        <w:t>ого</w:t>
      </w:r>
      <w:r w:rsidR="00113DD4" w:rsidRPr="00113DD4">
        <w:rPr>
          <w:szCs w:val="22"/>
          <w:lang w:val="ru-RU"/>
        </w:rPr>
        <w:t xml:space="preserve"> союз</w:t>
      </w:r>
      <w:r w:rsidR="00D5713E">
        <w:rPr>
          <w:szCs w:val="22"/>
          <w:lang w:val="ru-RU"/>
        </w:rPr>
        <w:t>а</w:t>
      </w:r>
      <w:r w:rsidR="00113DD4" w:rsidRPr="00113DD4">
        <w:rPr>
          <w:szCs w:val="22"/>
          <w:lang w:val="ru-RU"/>
        </w:rPr>
        <w:t xml:space="preserve"> (ЕС). В работе сессии приняли участие в качестве наблюдателей представители следующих неправительственных организаций: Ассоциаци</w:t>
      </w:r>
      <w:r w:rsidR="00D5713E">
        <w:rPr>
          <w:szCs w:val="22"/>
          <w:lang w:val="ru-RU"/>
        </w:rPr>
        <w:t>и</w:t>
      </w:r>
      <w:r w:rsidR="00113DD4" w:rsidRPr="00113DD4">
        <w:rPr>
          <w:szCs w:val="22"/>
          <w:lang w:val="ru-RU"/>
        </w:rPr>
        <w:t xml:space="preserve"> по охране интеллектуальной собственности (AIPPI), Европейск</w:t>
      </w:r>
      <w:r w:rsidR="00D5713E">
        <w:rPr>
          <w:szCs w:val="22"/>
          <w:lang w:val="ru-RU"/>
        </w:rPr>
        <w:t>ой</w:t>
      </w:r>
      <w:r w:rsidR="00113DD4" w:rsidRPr="00113DD4">
        <w:rPr>
          <w:szCs w:val="22"/>
          <w:lang w:val="ru-RU"/>
        </w:rPr>
        <w:t xml:space="preserve"> ассоциаци</w:t>
      </w:r>
      <w:r w:rsidR="00D5713E">
        <w:rPr>
          <w:szCs w:val="22"/>
          <w:lang w:val="ru-RU"/>
        </w:rPr>
        <w:t>и</w:t>
      </w:r>
      <w:r w:rsidR="00113DD4" w:rsidRPr="00113DD4">
        <w:rPr>
          <w:szCs w:val="22"/>
          <w:lang w:val="ru-RU"/>
        </w:rPr>
        <w:t xml:space="preserve"> студентов-юристов (ELSA International)</w:t>
      </w:r>
      <w:r w:rsidR="009627D5">
        <w:rPr>
          <w:szCs w:val="22"/>
          <w:lang w:val="ru-RU"/>
        </w:rPr>
        <w:t xml:space="preserve">, </w:t>
      </w:r>
      <w:r w:rsidR="00113DD4" w:rsidRPr="00113DD4">
        <w:rPr>
          <w:szCs w:val="22"/>
          <w:lang w:val="ru-RU"/>
        </w:rPr>
        <w:lastRenderedPageBreak/>
        <w:t>Институт</w:t>
      </w:r>
      <w:r w:rsidR="00D5713E">
        <w:rPr>
          <w:szCs w:val="22"/>
          <w:lang w:val="ru-RU"/>
        </w:rPr>
        <w:t>а</w:t>
      </w:r>
      <w:r w:rsidR="00113DD4" w:rsidRPr="00113DD4">
        <w:rPr>
          <w:szCs w:val="22"/>
          <w:lang w:val="ru-RU"/>
        </w:rPr>
        <w:t xml:space="preserve"> интеллектуальной собственности Канады (IPIC), Международн</w:t>
      </w:r>
      <w:r w:rsidR="00D5713E">
        <w:rPr>
          <w:szCs w:val="22"/>
          <w:lang w:val="ru-RU"/>
        </w:rPr>
        <w:t>ой</w:t>
      </w:r>
      <w:r w:rsidR="00113DD4" w:rsidRPr="00113DD4">
        <w:rPr>
          <w:szCs w:val="22"/>
          <w:lang w:val="ru-RU"/>
        </w:rPr>
        <w:t xml:space="preserve"> ассоциаци</w:t>
      </w:r>
      <w:r w:rsidR="00D5713E">
        <w:rPr>
          <w:szCs w:val="22"/>
          <w:lang w:val="ru-RU"/>
        </w:rPr>
        <w:t>и</w:t>
      </w:r>
      <w:r w:rsidR="00113DD4" w:rsidRPr="00113DD4">
        <w:rPr>
          <w:szCs w:val="22"/>
          <w:lang w:val="ru-RU"/>
        </w:rPr>
        <w:t xml:space="preserve"> по охране товарных знаков (INTA) и Японск</w:t>
      </w:r>
      <w:r w:rsidR="00D5713E">
        <w:rPr>
          <w:szCs w:val="22"/>
          <w:lang w:val="ru-RU"/>
        </w:rPr>
        <w:t>ой</w:t>
      </w:r>
      <w:r w:rsidR="00113DD4" w:rsidRPr="00113DD4">
        <w:rPr>
          <w:szCs w:val="22"/>
          <w:lang w:val="ru-RU"/>
        </w:rPr>
        <w:t xml:space="preserve"> ассоциаци</w:t>
      </w:r>
      <w:r w:rsidR="00D5713E">
        <w:rPr>
          <w:szCs w:val="22"/>
          <w:lang w:val="ru-RU"/>
        </w:rPr>
        <w:t>и</w:t>
      </w:r>
      <w:r w:rsidR="00113DD4" w:rsidRPr="00113DD4">
        <w:rPr>
          <w:szCs w:val="22"/>
          <w:lang w:val="ru-RU"/>
        </w:rPr>
        <w:t xml:space="preserve"> патентных поверенных (</w:t>
      </w:r>
      <w:r w:rsidR="00113DD4" w:rsidRPr="00113DD4">
        <w:rPr>
          <w:szCs w:val="22"/>
          <w:lang w:val="en-GB"/>
        </w:rPr>
        <w:t>JPAA</w:t>
      </w:r>
      <w:r w:rsidR="00113DD4" w:rsidRPr="00113DD4">
        <w:rPr>
          <w:szCs w:val="22"/>
          <w:lang w:val="ru-RU"/>
        </w:rPr>
        <w:t>).  Список участников содержится в приложении I к настоящему отчету</w:t>
      </w:r>
    </w:p>
    <w:p w14:paraId="100E1E00" w14:textId="77777777" w:rsidR="00903948" w:rsidRPr="000C2B40" w:rsidRDefault="00903948" w:rsidP="00A713CD">
      <w:pPr>
        <w:spacing w:line="260" w:lineRule="exact"/>
        <w:rPr>
          <w:color w:val="000000" w:themeColor="text1"/>
          <w:szCs w:val="22"/>
          <w:lang w:val="ru-RU"/>
        </w:rPr>
      </w:pPr>
    </w:p>
    <w:p w14:paraId="08A1ADB6" w14:textId="260006FE" w:rsidR="00A713CD" w:rsidRPr="009627D5" w:rsidRDefault="00903948" w:rsidP="00A713CD">
      <w:pPr>
        <w:spacing w:line="260" w:lineRule="exact"/>
        <w:rPr>
          <w:lang w:val="ru-RU"/>
        </w:rPr>
      </w:pPr>
      <w:r w:rsidRPr="00185BF1">
        <w:fldChar w:fldCharType="begin"/>
      </w:r>
      <w:r w:rsidRPr="009627D5">
        <w:rPr>
          <w:lang w:val="ru-RU"/>
        </w:rPr>
        <w:instrText xml:space="preserve"> </w:instrText>
      </w:r>
      <w:r w:rsidRPr="00185BF1">
        <w:instrText>AUTONUM</w:instrText>
      </w:r>
      <w:r w:rsidRPr="009627D5">
        <w:rPr>
          <w:lang w:val="ru-RU"/>
        </w:rPr>
        <w:instrText xml:space="preserve"> </w:instrText>
      </w:r>
      <w:r w:rsidRPr="00185BF1">
        <w:fldChar w:fldCharType="end"/>
      </w:r>
      <w:r w:rsidRPr="009627D5">
        <w:rPr>
          <w:lang w:val="ru-RU"/>
        </w:rPr>
        <w:tab/>
      </w:r>
      <w:r w:rsidR="009627D5">
        <w:rPr>
          <w:lang w:val="ru-RU"/>
        </w:rPr>
        <w:t>О</w:t>
      </w:r>
      <w:r w:rsidR="009627D5" w:rsidRPr="009627D5">
        <w:rPr>
          <w:lang w:val="ru-RU"/>
        </w:rPr>
        <w:t>ткрыл сессию и приветствовал участников</w:t>
      </w:r>
      <w:r w:rsidRPr="009627D5">
        <w:rPr>
          <w:lang w:val="ru-RU"/>
        </w:rPr>
        <w:t xml:space="preserve"> </w:t>
      </w:r>
      <w:r w:rsidR="009627D5">
        <w:rPr>
          <w:lang w:val="ru-RU"/>
        </w:rPr>
        <w:t>п</w:t>
      </w:r>
      <w:r w:rsidR="009627D5" w:rsidRPr="009627D5">
        <w:rPr>
          <w:lang w:val="ru-RU"/>
        </w:rPr>
        <w:t>о</w:t>
      </w:r>
      <w:r w:rsidR="009627D5">
        <w:rPr>
          <w:lang w:val="ru-RU"/>
        </w:rPr>
        <w:t>мощник Генерального директора г</w:t>
      </w:r>
      <w:r w:rsidR="009627D5">
        <w:rPr>
          <w:lang w:val="ru-RU"/>
        </w:rPr>
        <w:noBreakHyphen/>
      </w:r>
      <w:r w:rsidR="009627D5" w:rsidRPr="009627D5">
        <w:rPr>
          <w:lang w:val="ru-RU"/>
        </w:rPr>
        <w:t>н</w:t>
      </w:r>
      <w:r w:rsidR="009627D5">
        <w:rPr>
          <w:lang w:val="ru-RU"/>
        </w:rPr>
        <w:t> </w:t>
      </w:r>
      <w:r w:rsidR="009627D5" w:rsidRPr="009627D5">
        <w:rPr>
          <w:lang w:val="ru-RU"/>
        </w:rPr>
        <w:t>Кеничиро Нацуме, Сектор инфраструктуры и платформ ВОИС</w:t>
      </w:r>
      <w:r w:rsidR="0024387E" w:rsidRPr="009627D5">
        <w:rPr>
          <w:lang w:val="ru-RU"/>
        </w:rPr>
        <w:t>.</w:t>
      </w:r>
    </w:p>
    <w:p w14:paraId="3D91DA71" w14:textId="77777777" w:rsidR="00A713CD" w:rsidRPr="009627D5" w:rsidRDefault="00A713CD" w:rsidP="00A713CD">
      <w:pPr>
        <w:spacing w:line="260" w:lineRule="exact"/>
        <w:rPr>
          <w:lang w:val="ru-RU"/>
        </w:rPr>
      </w:pPr>
    </w:p>
    <w:p w14:paraId="1F75FD59" w14:textId="77777777" w:rsidR="003D09CB" w:rsidRPr="009627D5" w:rsidRDefault="003D09CB">
      <w:pPr>
        <w:rPr>
          <w:lang w:val="ru-RU"/>
        </w:rPr>
      </w:pPr>
    </w:p>
    <w:p w14:paraId="0C84F249" w14:textId="009338FD" w:rsidR="00A713CD" w:rsidRPr="009627D5" w:rsidRDefault="009627D5" w:rsidP="00A713CD">
      <w:pPr>
        <w:spacing w:line="260" w:lineRule="exact"/>
        <w:rPr>
          <w:b/>
          <w:lang w:val="ru-RU"/>
        </w:rPr>
      </w:pPr>
      <w:r w:rsidRPr="009627D5">
        <w:rPr>
          <w:b/>
          <w:lang w:val="ru-RU"/>
        </w:rPr>
        <w:t>ДОЛЖНОСТНЫЕ ЛИЦА</w:t>
      </w:r>
    </w:p>
    <w:p w14:paraId="634FA1C6" w14:textId="77777777" w:rsidR="00A713CD" w:rsidRPr="009627D5" w:rsidRDefault="00A713CD" w:rsidP="00A713CD">
      <w:pPr>
        <w:spacing w:line="260" w:lineRule="exact"/>
        <w:rPr>
          <w:lang w:val="ru-RU"/>
        </w:rPr>
      </w:pPr>
    </w:p>
    <w:p w14:paraId="00FE1F2C" w14:textId="1CB580D2" w:rsidR="000E0B4B" w:rsidRPr="009627D5" w:rsidRDefault="00A713CD" w:rsidP="00A713CD">
      <w:pPr>
        <w:spacing w:line="260" w:lineRule="exact"/>
        <w:rPr>
          <w:color w:val="000000" w:themeColor="text1"/>
          <w:szCs w:val="22"/>
          <w:lang w:val="ru-RU"/>
        </w:rPr>
      </w:pPr>
      <w:r w:rsidRPr="00394309">
        <w:rPr>
          <w:szCs w:val="22"/>
        </w:rPr>
        <w:fldChar w:fldCharType="begin"/>
      </w:r>
      <w:r w:rsidRPr="009627D5">
        <w:rPr>
          <w:szCs w:val="22"/>
          <w:lang w:val="ru-RU"/>
        </w:rPr>
        <w:instrText xml:space="preserve"> </w:instrText>
      </w:r>
      <w:r w:rsidRPr="00394309">
        <w:rPr>
          <w:szCs w:val="22"/>
        </w:rPr>
        <w:instrText>AUTONUM</w:instrText>
      </w:r>
      <w:r w:rsidRPr="009627D5">
        <w:rPr>
          <w:szCs w:val="22"/>
          <w:lang w:val="ru-RU"/>
        </w:rPr>
        <w:instrText xml:space="preserve"> </w:instrText>
      </w:r>
      <w:r w:rsidRPr="00394309">
        <w:rPr>
          <w:szCs w:val="22"/>
        </w:rPr>
        <w:fldChar w:fldCharType="end"/>
      </w:r>
      <w:r w:rsidRPr="009627D5">
        <w:rPr>
          <w:szCs w:val="22"/>
          <w:lang w:val="ru-RU"/>
        </w:rPr>
        <w:tab/>
      </w:r>
      <w:r w:rsidR="009627D5" w:rsidRPr="009627D5">
        <w:rPr>
          <w:szCs w:val="22"/>
          <w:lang w:val="ru-RU"/>
        </w:rPr>
        <w:t xml:space="preserve">Комитет единогласно </w:t>
      </w:r>
      <w:r w:rsidR="000C2B40">
        <w:rPr>
          <w:szCs w:val="22"/>
          <w:lang w:val="ru-RU"/>
        </w:rPr>
        <w:t xml:space="preserve">избрал </w:t>
      </w:r>
      <w:r w:rsidR="009627D5" w:rsidRPr="009627D5">
        <w:rPr>
          <w:szCs w:val="22"/>
          <w:lang w:val="ru-RU"/>
        </w:rPr>
        <w:t>г-на Себастьяна Тэнгели (Швейцария) Председателем и г</w:t>
      </w:r>
      <w:r w:rsidR="009627D5">
        <w:rPr>
          <w:szCs w:val="22"/>
          <w:lang w:val="ru-RU"/>
        </w:rPr>
        <w:noBreakHyphen/>
      </w:r>
      <w:r w:rsidR="009627D5" w:rsidRPr="009627D5">
        <w:rPr>
          <w:szCs w:val="22"/>
          <w:lang w:val="ru-RU"/>
        </w:rPr>
        <w:t>жу</w:t>
      </w:r>
      <w:r w:rsidR="009627D5">
        <w:rPr>
          <w:szCs w:val="22"/>
          <w:lang w:val="ru-RU"/>
        </w:rPr>
        <w:t> </w:t>
      </w:r>
      <w:r w:rsidR="009627D5" w:rsidRPr="009627D5">
        <w:rPr>
          <w:szCs w:val="22"/>
          <w:lang w:val="ru-RU"/>
        </w:rPr>
        <w:t>Моник Шуаньер (Соединенные Штаты Америки)</w:t>
      </w:r>
      <w:r w:rsidR="001C4AFD" w:rsidRPr="009627D5">
        <w:rPr>
          <w:szCs w:val="22"/>
          <w:lang w:val="ru-RU"/>
        </w:rPr>
        <w:t xml:space="preserve"> </w:t>
      </w:r>
      <w:r w:rsidR="009627D5">
        <w:rPr>
          <w:szCs w:val="22"/>
          <w:lang w:val="ru-RU"/>
        </w:rPr>
        <w:t>и</w:t>
      </w:r>
      <w:r w:rsidR="001C4AFD" w:rsidRPr="009627D5">
        <w:rPr>
          <w:szCs w:val="22"/>
          <w:lang w:val="ru-RU"/>
        </w:rPr>
        <w:t xml:space="preserve"> </w:t>
      </w:r>
      <w:r w:rsidR="00667BFE">
        <w:rPr>
          <w:szCs w:val="22"/>
          <w:lang w:val="ru-RU"/>
        </w:rPr>
        <w:t xml:space="preserve">г-жу </w:t>
      </w:r>
      <w:r w:rsidR="00667BFE" w:rsidRPr="00667BFE">
        <w:rPr>
          <w:szCs w:val="22"/>
          <w:lang w:val="ru-RU"/>
        </w:rPr>
        <w:t>Рул</w:t>
      </w:r>
      <w:r w:rsidR="00667BFE">
        <w:rPr>
          <w:szCs w:val="22"/>
          <w:lang w:val="ru-RU"/>
        </w:rPr>
        <w:t>у</w:t>
      </w:r>
      <w:r w:rsidR="00667BFE" w:rsidRPr="00667BFE">
        <w:rPr>
          <w:szCs w:val="22"/>
          <w:lang w:val="ru-RU"/>
        </w:rPr>
        <w:t xml:space="preserve"> Кохей</w:t>
      </w:r>
      <w:r w:rsidR="00664143" w:rsidRPr="009627D5">
        <w:rPr>
          <w:szCs w:val="22"/>
          <w:lang w:val="ru-RU"/>
        </w:rPr>
        <w:t xml:space="preserve"> </w:t>
      </w:r>
      <w:r w:rsidR="001C4AFD" w:rsidRPr="009627D5">
        <w:rPr>
          <w:szCs w:val="22"/>
          <w:lang w:val="ru-RU"/>
        </w:rPr>
        <w:t>(</w:t>
      </w:r>
      <w:r w:rsidR="00667BFE">
        <w:rPr>
          <w:szCs w:val="22"/>
          <w:lang w:val="ru-RU"/>
        </w:rPr>
        <w:t>Израиль</w:t>
      </w:r>
      <w:r w:rsidR="001C4AFD" w:rsidRPr="009627D5">
        <w:rPr>
          <w:szCs w:val="22"/>
          <w:lang w:val="ru-RU"/>
        </w:rPr>
        <w:t xml:space="preserve">) </w:t>
      </w:r>
      <w:r w:rsidR="009627D5" w:rsidRPr="009627D5">
        <w:rPr>
          <w:szCs w:val="22"/>
          <w:lang w:val="ru-RU"/>
        </w:rPr>
        <w:t>заместителями Председателя</w:t>
      </w:r>
      <w:r w:rsidR="001C4AFD" w:rsidRPr="009627D5">
        <w:rPr>
          <w:szCs w:val="22"/>
          <w:lang w:val="ru-RU"/>
        </w:rPr>
        <w:t>.</w:t>
      </w:r>
    </w:p>
    <w:p w14:paraId="2FFE803A" w14:textId="77777777" w:rsidR="00A713CD" w:rsidRPr="009627D5" w:rsidRDefault="00A713CD" w:rsidP="00A713CD">
      <w:pPr>
        <w:spacing w:line="260" w:lineRule="exact"/>
        <w:rPr>
          <w:color w:val="000000" w:themeColor="text1"/>
          <w:szCs w:val="22"/>
          <w:lang w:val="ru-RU"/>
        </w:rPr>
      </w:pPr>
    </w:p>
    <w:p w14:paraId="5189EF1D" w14:textId="112FE37F" w:rsidR="00A713CD" w:rsidRPr="000C2B40" w:rsidRDefault="00A713CD" w:rsidP="00A713CD">
      <w:pPr>
        <w:spacing w:line="260" w:lineRule="exact"/>
        <w:rPr>
          <w:szCs w:val="22"/>
          <w:lang w:val="ru-RU"/>
        </w:rPr>
      </w:pPr>
      <w:r w:rsidRPr="00185BF1">
        <w:rPr>
          <w:szCs w:val="22"/>
        </w:rPr>
        <w:fldChar w:fldCharType="begin"/>
      </w:r>
      <w:r w:rsidRPr="000C2B40">
        <w:rPr>
          <w:szCs w:val="22"/>
          <w:lang w:val="ru-RU"/>
        </w:rPr>
        <w:instrText xml:space="preserve"> </w:instrText>
      </w:r>
      <w:r w:rsidRPr="00185BF1">
        <w:rPr>
          <w:szCs w:val="22"/>
        </w:rPr>
        <w:instrText>AUTONUM</w:instrText>
      </w:r>
      <w:r w:rsidRPr="000C2B40">
        <w:rPr>
          <w:szCs w:val="22"/>
          <w:lang w:val="ru-RU"/>
        </w:rPr>
        <w:instrText xml:space="preserve">  </w:instrText>
      </w:r>
      <w:r w:rsidRPr="00185BF1">
        <w:rPr>
          <w:szCs w:val="22"/>
        </w:rPr>
        <w:fldChar w:fldCharType="end"/>
      </w:r>
      <w:r w:rsidRPr="000C2B40">
        <w:rPr>
          <w:szCs w:val="22"/>
          <w:lang w:val="ru-RU"/>
        </w:rPr>
        <w:tab/>
      </w:r>
      <w:r w:rsidR="000C2B40" w:rsidRPr="000C2B40">
        <w:rPr>
          <w:szCs w:val="22"/>
          <w:lang w:val="ru-RU"/>
        </w:rPr>
        <w:t>Функции секретаря сессии выполняла г-жа Элисон Цюгер (ВОИС).</w:t>
      </w:r>
    </w:p>
    <w:p w14:paraId="33A6F9CD" w14:textId="77777777" w:rsidR="00A713CD" w:rsidRPr="000C2B40" w:rsidRDefault="00A713CD" w:rsidP="00A713CD">
      <w:pPr>
        <w:spacing w:line="260" w:lineRule="exact"/>
        <w:rPr>
          <w:szCs w:val="22"/>
          <w:lang w:val="ru-RU"/>
        </w:rPr>
      </w:pPr>
    </w:p>
    <w:p w14:paraId="27C9E991" w14:textId="77777777" w:rsidR="00A713CD" w:rsidRPr="000C2B40" w:rsidRDefault="00A713CD" w:rsidP="00A713CD">
      <w:pPr>
        <w:spacing w:line="260" w:lineRule="exact"/>
        <w:rPr>
          <w:szCs w:val="22"/>
          <w:lang w:val="ru-RU"/>
        </w:rPr>
      </w:pPr>
    </w:p>
    <w:p w14:paraId="6E2E6974" w14:textId="77777777" w:rsidR="00667BFE" w:rsidRPr="00121095" w:rsidRDefault="00667BFE" w:rsidP="00667BFE">
      <w:pPr>
        <w:spacing w:line="260" w:lineRule="exact"/>
        <w:rPr>
          <w:b/>
          <w:lang w:val="ru-RU"/>
        </w:rPr>
      </w:pPr>
      <w:r w:rsidRPr="00121095">
        <w:rPr>
          <w:b/>
          <w:lang w:val="ru-RU"/>
        </w:rPr>
        <w:t>ПРИНЯТИЕ ПОВЕСТКИ ДНЯ</w:t>
      </w:r>
    </w:p>
    <w:p w14:paraId="05908313" w14:textId="77777777" w:rsidR="00667BFE" w:rsidRPr="00121095" w:rsidRDefault="00667BFE" w:rsidP="00667BFE">
      <w:pPr>
        <w:spacing w:line="260" w:lineRule="exact"/>
        <w:rPr>
          <w:lang w:val="ru-RU"/>
        </w:rPr>
      </w:pPr>
    </w:p>
    <w:p w14:paraId="1C6D7FAB" w14:textId="6F6110E3" w:rsidR="00A713CD" w:rsidRPr="00667BFE" w:rsidRDefault="00667BFE" w:rsidP="00667BFE">
      <w:pPr>
        <w:spacing w:line="260" w:lineRule="exact"/>
        <w:ind w:left="550"/>
        <w:rPr>
          <w:szCs w:val="22"/>
          <w:lang w:val="ru-RU"/>
        </w:rPr>
      </w:pPr>
      <w:r w:rsidRPr="00121095">
        <w:rPr>
          <w:szCs w:val="22"/>
        </w:rPr>
        <w:fldChar w:fldCharType="begin"/>
      </w:r>
      <w:r w:rsidRPr="00121095">
        <w:rPr>
          <w:szCs w:val="22"/>
          <w:lang w:val="ru-RU"/>
        </w:rPr>
        <w:instrText xml:space="preserve"> </w:instrText>
      </w:r>
      <w:r w:rsidRPr="00121095">
        <w:rPr>
          <w:szCs w:val="22"/>
        </w:rPr>
        <w:instrText>AUTONUM</w:instrText>
      </w:r>
      <w:r w:rsidRPr="00121095">
        <w:rPr>
          <w:szCs w:val="22"/>
          <w:lang w:val="ru-RU"/>
        </w:rPr>
        <w:instrText xml:space="preserve">  </w:instrText>
      </w:r>
      <w:r w:rsidRPr="00121095">
        <w:rPr>
          <w:szCs w:val="22"/>
        </w:rPr>
        <w:fldChar w:fldCharType="end"/>
      </w:r>
      <w:r w:rsidRPr="00121095">
        <w:rPr>
          <w:szCs w:val="22"/>
          <w:lang w:val="ru-RU"/>
        </w:rPr>
        <w:tab/>
        <w:t>Комитет единогласно принял повестку дня, которая приводится в приложении II к настоящему отчету.</w:t>
      </w:r>
    </w:p>
    <w:p w14:paraId="2FC77985" w14:textId="77777777" w:rsidR="00A713CD" w:rsidRPr="00667BFE" w:rsidRDefault="00A713CD" w:rsidP="00A713CD">
      <w:pPr>
        <w:spacing w:line="260" w:lineRule="exact"/>
        <w:rPr>
          <w:szCs w:val="22"/>
          <w:lang w:val="ru-RU"/>
        </w:rPr>
      </w:pPr>
    </w:p>
    <w:p w14:paraId="128DB837" w14:textId="77777777" w:rsidR="00A713CD" w:rsidRPr="00667BFE" w:rsidRDefault="00A713CD" w:rsidP="00A713CD">
      <w:pPr>
        <w:spacing w:line="260" w:lineRule="exact"/>
        <w:rPr>
          <w:szCs w:val="22"/>
          <w:lang w:val="ru-RU"/>
        </w:rPr>
      </w:pPr>
    </w:p>
    <w:p w14:paraId="61E0C1BD" w14:textId="75024375" w:rsidR="00A713CD" w:rsidRPr="000C2B40" w:rsidRDefault="000C2B40" w:rsidP="00A713CD">
      <w:pPr>
        <w:spacing w:line="260" w:lineRule="exact"/>
        <w:rPr>
          <w:b/>
          <w:lang w:val="ru-RU"/>
        </w:rPr>
      </w:pPr>
      <w:r w:rsidRPr="000C2B40">
        <w:rPr>
          <w:b/>
          <w:lang w:val="ru-RU"/>
        </w:rPr>
        <w:t>ОБСУЖДЕНИЯ, ВЫВОДЫ И РЕШЕНИЯ</w:t>
      </w:r>
    </w:p>
    <w:p w14:paraId="06754C80" w14:textId="77777777" w:rsidR="00A713CD" w:rsidRPr="000C2B40" w:rsidRDefault="00A713CD" w:rsidP="00A713CD">
      <w:pPr>
        <w:spacing w:line="260" w:lineRule="exact"/>
        <w:rPr>
          <w:szCs w:val="22"/>
          <w:lang w:val="ru-RU"/>
        </w:rPr>
      </w:pPr>
    </w:p>
    <w:p w14:paraId="26B2F316" w14:textId="1D90AEB8" w:rsidR="00667BFE" w:rsidRPr="00667BFE" w:rsidRDefault="00A713CD" w:rsidP="00A713CD">
      <w:pPr>
        <w:spacing w:line="260" w:lineRule="exact"/>
        <w:rPr>
          <w:szCs w:val="22"/>
          <w:lang w:val="ru-RU"/>
        </w:rPr>
      </w:pPr>
      <w:r w:rsidRPr="003518E4">
        <w:rPr>
          <w:szCs w:val="22"/>
        </w:rPr>
        <w:fldChar w:fldCharType="begin"/>
      </w:r>
      <w:r w:rsidRPr="00667BFE">
        <w:rPr>
          <w:szCs w:val="22"/>
          <w:lang w:val="ru-RU"/>
        </w:rPr>
        <w:instrText xml:space="preserve"> </w:instrText>
      </w:r>
      <w:r w:rsidRPr="003518E4">
        <w:rPr>
          <w:szCs w:val="22"/>
        </w:rPr>
        <w:instrText>AUTONUM</w:instrText>
      </w:r>
      <w:r w:rsidRPr="00667BFE">
        <w:rPr>
          <w:szCs w:val="22"/>
          <w:lang w:val="ru-RU"/>
        </w:rPr>
        <w:instrText xml:space="preserve"> </w:instrText>
      </w:r>
      <w:r w:rsidRPr="003518E4">
        <w:rPr>
          <w:szCs w:val="22"/>
        </w:rPr>
        <w:fldChar w:fldCharType="end"/>
      </w:r>
      <w:r w:rsidRPr="00667BFE">
        <w:rPr>
          <w:szCs w:val="22"/>
          <w:lang w:val="ru-RU"/>
        </w:rPr>
        <w:tab/>
      </w:r>
      <w:r w:rsidR="00667BFE" w:rsidRPr="00121095">
        <w:rPr>
          <w:szCs w:val="22"/>
          <w:lang w:val="ru-RU"/>
        </w:rPr>
        <w:t>В соответствии с решением руководящих органов ВОИС, принятым в ходе десятой серии заседаний, состоявшихся 24 сентября – 2 октября 1979 г. (см. пункты 51 и 52 документа AB/X/32), в отчет о настоящей сессии включены только выводы Комитета (решения, рекомендации, мнения и т.д.), и в нем</w:t>
      </w:r>
      <w:r w:rsidR="00D5713E" w:rsidRPr="00121095">
        <w:rPr>
          <w:szCs w:val="22"/>
          <w:lang w:val="ru-RU"/>
        </w:rPr>
        <w:t>, в частности,</w:t>
      </w:r>
      <w:r w:rsidR="00667BFE" w:rsidRPr="00121095">
        <w:rPr>
          <w:szCs w:val="22"/>
          <w:lang w:val="ru-RU"/>
        </w:rPr>
        <w:t xml:space="preserve"> не воспроизводятся заявления, сделанные кем-либо из участников, за исключением оговорок, касающихся того или иного конкретного вывода Комитета, или оговорок, высказанных повторно после того, как такой вывод был сформулирован.</w:t>
      </w:r>
      <w:r w:rsidR="00D5713E">
        <w:rPr>
          <w:szCs w:val="22"/>
          <w:lang w:val="ru-RU"/>
        </w:rPr>
        <w:t xml:space="preserve"> </w:t>
      </w:r>
      <w:r w:rsidR="00667BFE" w:rsidRPr="00667BFE">
        <w:rPr>
          <w:szCs w:val="22"/>
          <w:lang w:val="ru-RU"/>
        </w:rPr>
        <w:t xml:space="preserve">Комитет решил включить краткое резюме </w:t>
      </w:r>
      <w:r w:rsidR="00667BFE">
        <w:rPr>
          <w:szCs w:val="22"/>
          <w:lang w:val="ru-RU"/>
        </w:rPr>
        <w:t>проведенно</w:t>
      </w:r>
      <w:r w:rsidR="00D5713E">
        <w:rPr>
          <w:szCs w:val="22"/>
          <w:lang w:val="ru-RU"/>
        </w:rPr>
        <w:t>го</w:t>
      </w:r>
      <w:r w:rsidR="00667BFE">
        <w:rPr>
          <w:szCs w:val="22"/>
          <w:lang w:val="ru-RU"/>
        </w:rPr>
        <w:t xml:space="preserve"> в ходе сессии </w:t>
      </w:r>
      <w:r w:rsidR="00667BFE" w:rsidRPr="00667BFE">
        <w:rPr>
          <w:szCs w:val="22"/>
          <w:lang w:val="ru-RU"/>
        </w:rPr>
        <w:t>обще</w:t>
      </w:r>
      <w:r w:rsidR="00FE2F85">
        <w:rPr>
          <w:szCs w:val="22"/>
          <w:lang w:val="ru-RU"/>
        </w:rPr>
        <w:t>го</w:t>
      </w:r>
      <w:r w:rsidR="00667BFE">
        <w:rPr>
          <w:szCs w:val="22"/>
          <w:lang w:val="ru-RU"/>
        </w:rPr>
        <w:t xml:space="preserve"> </w:t>
      </w:r>
      <w:r w:rsidR="00FE2F85">
        <w:rPr>
          <w:szCs w:val="22"/>
          <w:lang w:val="ru-RU"/>
        </w:rPr>
        <w:t>обсуждения</w:t>
      </w:r>
      <w:r w:rsidR="00667BFE">
        <w:rPr>
          <w:szCs w:val="22"/>
          <w:lang w:val="ru-RU"/>
        </w:rPr>
        <w:t xml:space="preserve"> тем</w:t>
      </w:r>
      <w:r w:rsidR="00FE2F85">
        <w:rPr>
          <w:szCs w:val="22"/>
          <w:lang w:val="ru-RU"/>
        </w:rPr>
        <w:t>ы</w:t>
      </w:r>
      <w:r w:rsidR="00667BFE" w:rsidRPr="00667BFE">
        <w:rPr>
          <w:szCs w:val="22"/>
          <w:lang w:val="ru-RU"/>
        </w:rPr>
        <w:t xml:space="preserve"> </w:t>
      </w:r>
      <w:r w:rsidR="00667BFE">
        <w:rPr>
          <w:szCs w:val="22"/>
          <w:lang w:val="ru-RU"/>
        </w:rPr>
        <w:t>«Н</w:t>
      </w:r>
      <w:r w:rsidR="00667BFE" w:rsidRPr="00667BFE">
        <w:rPr>
          <w:szCs w:val="22"/>
          <w:lang w:val="ru-RU"/>
        </w:rPr>
        <w:t>евзаимозаменяемы</w:t>
      </w:r>
      <w:r w:rsidR="00667BFE">
        <w:rPr>
          <w:szCs w:val="22"/>
          <w:lang w:val="ru-RU"/>
        </w:rPr>
        <w:t>е</w:t>
      </w:r>
      <w:r w:rsidR="00667BFE" w:rsidRPr="00667BFE">
        <w:rPr>
          <w:szCs w:val="22"/>
          <w:lang w:val="ru-RU"/>
        </w:rPr>
        <w:t xml:space="preserve"> токен</w:t>
      </w:r>
      <w:r w:rsidR="00667BFE">
        <w:rPr>
          <w:szCs w:val="22"/>
          <w:lang w:val="ru-RU"/>
        </w:rPr>
        <w:t>ы</w:t>
      </w:r>
      <w:r w:rsidR="00667BFE" w:rsidRPr="00667BFE">
        <w:rPr>
          <w:szCs w:val="22"/>
          <w:lang w:val="ru-RU"/>
        </w:rPr>
        <w:t xml:space="preserve"> (NFT) и метавселенн</w:t>
      </w:r>
      <w:r w:rsidR="00667BFE">
        <w:rPr>
          <w:szCs w:val="22"/>
          <w:lang w:val="ru-RU"/>
        </w:rPr>
        <w:t>ая»</w:t>
      </w:r>
      <w:r w:rsidR="00667BFE" w:rsidRPr="00667BFE">
        <w:rPr>
          <w:szCs w:val="22"/>
          <w:lang w:val="ru-RU"/>
        </w:rPr>
        <w:t>.</w:t>
      </w:r>
    </w:p>
    <w:p w14:paraId="1B803DB0" w14:textId="77777777" w:rsidR="00667BFE" w:rsidRPr="00667BFE" w:rsidRDefault="00667BFE" w:rsidP="00A713CD">
      <w:pPr>
        <w:spacing w:line="260" w:lineRule="exact"/>
        <w:rPr>
          <w:szCs w:val="22"/>
          <w:lang w:val="ru-RU"/>
        </w:rPr>
      </w:pPr>
    </w:p>
    <w:p w14:paraId="30503336" w14:textId="77777777" w:rsidR="00A713CD" w:rsidRPr="000C2B40" w:rsidRDefault="00A713CD" w:rsidP="00A713CD">
      <w:pPr>
        <w:spacing w:line="260" w:lineRule="exact"/>
        <w:rPr>
          <w:szCs w:val="22"/>
          <w:lang w:val="ru-RU"/>
        </w:rPr>
      </w:pPr>
    </w:p>
    <w:p w14:paraId="0A960150" w14:textId="1C6C1375" w:rsidR="004B5482" w:rsidRPr="000C2B40" w:rsidRDefault="00667BFE" w:rsidP="004B5482">
      <w:pPr>
        <w:spacing w:line="260" w:lineRule="exact"/>
        <w:rPr>
          <w:b/>
          <w:szCs w:val="22"/>
          <w:lang w:val="ru-RU"/>
        </w:rPr>
      </w:pPr>
      <w:r>
        <w:rPr>
          <w:b/>
          <w:szCs w:val="22"/>
          <w:lang w:val="ru-RU"/>
        </w:rPr>
        <w:t>РЕШЕНИЯ</w:t>
      </w:r>
      <w:r w:rsidRPr="000C2B40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КОМИТЕТА</w:t>
      </w:r>
    </w:p>
    <w:p w14:paraId="37BD218C" w14:textId="77777777" w:rsidR="004B5482" w:rsidRPr="000C2B40" w:rsidRDefault="004B5482" w:rsidP="004B5482">
      <w:pPr>
        <w:spacing w:line="260" w:lineRule="exact"/>
        <w:rPr>
          <w:szCs w:val="22"/>
          <w:lang w:val="ru-RU"/>
        </w:rPr>
      </w:pPr>
    </w:p>
    <w:p w14:paraId="6DBCB646" w14:textId="38B69674" w:rsidR="004B5482" w:rsidRPr="00EA245C" w:rsidRDefault="004B5482" w:rsidP="004B5482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6A559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A559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A559D">
        <w:rPr>
          <w:szCs w:val="22"/>
          <w:lang w:val="ru-RU"/>
        </w:rPr>
        <w:tab/>
      </w:r>
      <w:r w:rsidR="006A559D">
        <w:rPr>
          <w:szCs w:val="22"/>
          <w:lang w:val="ru-RU"/>
        </w:rPr>
        <w:t>В</w:t>
      </w:r>
      <w:r w:rsidR="006A559D" w:rsidRPr="006A559D">
        <w:rPr>
          <w:szCs w:val="22"/>
          <w:lang w:val="ru-RU"/>
        </w:rPr>
        <w:t xml:space="preserve"> </w:t>
      </w:r>
      <w:r w:rsidR="006A559D">
        <w:rPr>
          <w:szCs w:val="22"/>
          <w:lang w:val="ru-RU"/>
        </w:rPr>
        <w:t>соответствии</w:t>
      </w:r>
      <w:r w:rsidR="006A559D" w:rsidRPr="006A559D">
        <w:rPr>
          <w:szCs w:val="22"/>
          <w:lang w:val="ru-RU"/>
        </w:rPr>
        <w:t xml:space="preserve"> </w:t>
      </w:r>
      <w:r w:rsidR="006A559D">
        <w:rPr>
          <w:szCs w:val="22"/>
          <w:lang w:val="ru-RU"/>
        </w:rPr>
        <w:t>с</w:t>
      </w:r>
      <w:r w:rsidR="006A559D" w:rsidRPr="006A559D">
        <w:rPr>
          <w:szCs w:val="22"/>
          <w:lang w:val="ru-RU"/>
        </w:rPr>
        <w:t xml:space="preserve"> </w:t>
      </w:r>
      <w:r w:rsidR="006A559D">
        <w:rPr>
          <w:szCs w:val="22"/>
          <w:lang w:val="ru-RU"/>
        </w:rPr>
        <w:t>положениями</w:t>
      </w:r>
      <w:r w:rsidR="006A559D" w:rsidRPr="006A559D">
        <w:rPr>
          <w:szCs w:val="22"/>
          <w:lang w:val="ru-RU"/>
        </w:rPr>
        <w:t xml:space="preserve"> </w:t>
      </w:r>
      <w:r w:rsidR="006A559D">
        <w:rPr>
          <w:szCs w:val="22"/>
          <w:lang w:val="ru-RU"/>
        </w:rPr>
        <w:t>подпунктов</w:t>
      </w:r>
      <w:r w:rsidR="006A559D" w:rsidRPr="006A559D">
        <w:rPr>
          <w:szCs w:val="22"/>
          <w:lang w:val="ru-RU"/>
        </w:rPr>
        <w:t xml:space="preserve"> (</w:t>
      </w:r>
      <w:r w:rsidR="006A559D">
        <w:rPr>
          <w:szCs w:val="22"/>
        </w:rPr>
        <w:t>a</w:t>
      </w:r>
      <w:r w:rsidR="006A559D" w:rsidRPr="006A559D">
        <w:rPr>
          <w:szCs w:val="22"/>
          <w:lang w:val="ru-RU"/>
        </w:rPr>
        <w:t xml:space="preserve">) </w:t>
      </w:r>
      <w:r w:rsidR="006A559D">
        <w:rPr>
          <w:szCs w:val="22"/>
          <w:lang w:val="ru-RU"/>
        </w:rPr>
        <w:t>и</w:t>
      </w:r>
      <w:r w:rsidR="006A559D" w:rsidRPr="006A559D">
        <w:rPr>
          <w:szCs w:val="22"/>
          <w:lang w:val="ru-RU"/>
        </w:rPr>
        <w:t xml:space="preserve"> (</w:t>
      </w:r>
      <w:r w:rsidR="006A559D">
        <w:rPr>
          <w:szCs w:val="22"/>
        </w:rPr>
        <w:t>b</w:t>
      </w:r>
      <w:r w:rsidR="006A559D" w:rsidRPr="006A559D">
        <w:rPr>
          <w:szCs w:val="22"/>
          <w:lang w:val="ru-RU"/>
        </w:rPr>
        <w:t xml:space="preserve">) </w:t>
      </w:r>
      <w:r w:rsidR="006A559D">
        <w:rPr>
          <w:szCs w:val="22"/>
          <w:lang w:val="ru-RU"/>
        </w:rPr>
        <w:t>пункта</w:t>
      </w:r>
      <w:r w:rsidR="006A559D" w:rsidRPr="006A559D">
        <w:rPr>
          <w:szCs w:val="22"/>
          <w:lang w:val="ru-RU"/>
        </w:rPr>
        <w:t xml:space="preserve"> 7 </w:t>
      </w:r>
      <w:r w:rsidR="006A559D">
        <w:rPr>
          <w:szCs w:val="22"/>
          <w:lang w:val="ru-RU"/>
        </w:rPr>
        <w:t>статьи</w:t>
      </w:r>
      <w:r w:rsidR="006A559D" w:rsidRPr="006A559D">
        <w:rPr>
          <w:szCs w:val="22"/>
          <w:lang w:val="ru-RU"/>
        </w:rPr>
        <w:t xml:space="preserve"> 3 </w:t>
      </w:r>
      <w:r w:rsidR="006A559D">
        <w:rPr>
          <w:szCs w:val="22"/>
          <w:lang w:val="ru-RU"/>
        </w:rPr>
        <w:t>Ниццкого</w:t>
      </w:r>
      <w:r w:rsidR="006A559D" w:rsidRPr="006A559D">
        <w:rPr>
          <w:szCs w:val="22"/>
          <w:lang w:val="ru-RU"/>
        </w:rPr>
        <w:t xml:space="preserve"> </w:t>
      </w:r>
      <w:r w:rsidR="006A559D">
        <w:rPr>
          <w:szCs w:val="22"/>
          <w:lang w:val="ru-RU"/>
        </w:rPr>
        <w:t>соглашения</w:t>
      </w:r>
      <w:r w:rsidR="006A559D" w:rsidRPr="006A559D">
        <w:rPr>
          <w:szCs w:val="22"/>
          <w:lang w:val="ru-RU"/>
        </w:rPr>
        <w:t xml:space="preserve"> </w:t>
      </w:r>
      <w:r w:rsidR="006A559D">
        <w:rPr>
          <w:szCs w:val="22"/>
          <w:lang w:val="ru-RU"/>
        </w:rPr>
        <w:t>р</w:t>
      </w:r>
      <w:r w:rsidR="006A559D" w:rsidRPr="006A559D">
        <w:rPr>
          <w:szCs w:val="22"/>
          <w:lang w:val="ru-RU"/>
        </w:rPr>
        <w:t xml:space="preserve">ешения </w:t>
      </w:r>
      <w:r w:rsidR="006A559D">
        <w:rPr>
          <w:szCs w:val="22"/>
          <w:lang w:val="ru-RU"/>
        </w:rPr>
        <w:t>Комитета</w:t>
      </w:r>
      <w:r w:rsidR="006A559D" w:rsidRPr="006A559D">
        <w:rPr>
          <w:szCs w:val="22"/>
          <w:lang w:val="ru-RU"/>
        </w:rPr>
        <w:t xml:space="preserve"> о принятии поправок</w:t>
      </w:r>
      <w:r>
        <w:rPr>
          <w:rStyle w:val="FootnoteReference"/>
          <w:szCs w:val="22"/>
        </w:rPr>
        <w:footnoteReference w:id="2"/>
      </w:r>
      <w:r w:rsidRPr="006A559D">
        <w:rPr>
          <w:szCs w:val="22"/>
          <w:lang w:val="ru-RU"/>
        </w:rPr>
        <w:t xml:space="preserve"> </w:t>
      </w:r>
      <w:r w:rsidR="006A559D">
        <w:rPr>
          <w:szCs w:val="22"/>
          <w:lang w:val="ru-RU"/>
        </w:rPr>
        <w:t>к</w:t>
      </w:r>
      <w:r w:rsidR="006A559D" w:rsidRPr="006A559D">
        <w:rPr>
          <w:szCs w:val="22"/>
          <w:lang w:val="ru-RU"/>
        </w:rPr>
        <w:t xml:space="preserve"> </w:t>
      </w:r>
      <w:r w:rsidR="006A559D">
        <w:rPr>
          <w:szCs w:val="22"/>
          <w:lang w:val="ru-RU"/>
        </w:rPr>
        <w:t>Ниццкой</w:t>
      </w:r>
      <w:r w:rsidR="006A559D" w:rsidRPr="006A559D">
        <w:rPr>
          <w:szCs w:val="22"/>
          <w:lang w:val="ru-RU"/>
        </w:rPr>
        <w:t xml:space="preserve"> </w:t>
      </w:r>
      <w:r w:rsidR="006A559D">
        <w:rPr>
          <w:szCs w:val="22"/>
          <w:lang w:val="ru-RU"/>
        </w:rPr>
        <w:t>классификации</w:t>
      </w:r>
      <w:r w:rsidR="006A559D" w:rsidRPr="006A559D">
        <w:rPr>
          <w:szCs w:val="22"/>
          <w:lang w:val="ru-RU"/>
        </w:rPr>
        <w:t xml:space="preserve"> (</w:t>
      </w:r>
      <w:r w:rsidR="006A559D">
        <w:rPr>
          <w:szCs w:val="22"/>
          <w:lang w:val="ru-RU"/>
        </w:rPr>
        <w:t>далее</w:t>
      </w:r>
      <w:r w:rsidR="006A559D" w:rsidRPr="006A559D">
        <w:rPr>
          <w:szCs w:val="22"/>
          <w:lang w:val="ru-RU"/>
        </w:rPr>
        <w:t xml:space="preserve"> –«</w:t>
      </w:r>
      <w:r w:rsidR="006A559D">
        <w:rPr>
          <w:szCs w:val="22"/>
          <w:lang w:val="ru-RU"/>
        </w:rPr>
        <w:t>Классификация</w:t>
      </w:r>
      <w:r w:rsidR="006A559D" w:rsidRPr="006A559D">
        <w:rPr>
          <w:szCs w:val="22"/>
          <w:lang w:val="ru-RU"/>
        </w:rPr>
        <w:t>»)</w:t>
      </w:r>
      <w:r w:rsidR="006A559D" w:rsidRPr="006A559D">
        <w:rPr>
          <w:lang w:val="ru-RU"/>
        </w:rPr>
        <w:t xml:space="preserve"> </w:t>
      </w:r>
      <w:r w:rsidR="006A559D" w:rsidRPr="006A559D">
        <w:rPr>
          <w:szCs w:val="22"/>
          <w:lang w:val="ru-RU"/>
        </w:rPr>
        <w:t xml:space="preserve">принимаются большинством в четыре пятых присутствующих </w:t>
      </w:r>
      <w:r w:rsidR="006A559D">
        <w:rPr>
          <w:szCs w:val="22"/>
          <w:lang w:val="ru-RU"/>
        </w:rPr>
        <w:t>на</w:t>
      </w:r>
      <w:r w:rsidR="006A559D" w:rsidRPr="006A559D">
        <w:rPr>
          <w:szCs w:val="22"/>
          <w:lang w:val="ru-RU"/>
        </w:rPr>
        <w:t xml:space="preserve"> </w:t>
      </w:r>
      <w:r w:rsidR="006A559D">
        <w:rPr>
          <w:szCs w:val="22"/>
          <w:lang w:val="ru-RU"/>
        </w:rPr>
        <w:t>сессии</w:t>
      </w:r>
      <w:r w:rsidR="006A559D" w:rsidRPr="006A559D">
        <w:rPr>
          <w:szCs w:val="22"/>
          <w:lang w:val="ru-RU"/>
        </w:rPr>
        <w:t xml:space="preserve"> и участвующих в голосовании стран </w:t>
      </w:r>
      <w:r w:rsidR="006A559D">
        <w:rPr>
          <w:szCs w:val="22"/>
          <w:lang w:val="ru-RU"/>
        </w:rPr>
        <w:t>Ниццкого</w:t>
      </w:r>
      <w:r w:rsidR="006A559D" w:rsidRPr="006A559D">
        <w:rPr>
          <w:szCs w:val="22"/>
          <w:lang w:val="ru-RU"/>
        </w:rPr>
        <w:t xml:space="preserve"> союза</w:t>
      </w:r>
      <w:r w:rsidRPr="006A559D">
        <w:rPr>
          <w:szCs w:val="22"/>
          <w:lang w:val="ru-RU"/>
        </w:rPr>
        <w:t xml:space="preserve">. </w:t>
      </w:r>
      <w:r w:rsidR="006A559D">
        <w:rPr>
          <w:szCs w:val="22"/>
          <w:lang w:val="ru-RU"/>
        </w:rPr>
        <w:t>В случае решений</w:t>
      </w:r>
      <w:r w:rsidR="006A559D" w:rsidRPr="006A559D">
        <w:rPr>
          <w:szCs w:val="22"/>
          <w:lang w:val="ru-RU"/>
        </w:rPr>
        <w:t>, касающи</w:t>
      </w:r>
      <w:r w:rsidR="006A559D">
        <w:rPr>
          <w:szCs w:val="22"/>
          <w:lang w:val="ru-RU"/>
        </w:rPr>
        <w:t>х</w:t>
      </w:r>
      <w:r w:rsidR="006A559D" w:rsidRPr="006A559D">
        <w:rPr>
          <w:szCs w:val="22"/>
          <w:lang w:val="ru-RU"/>
        </w:rPr>
        <w:t xml:space="preserve">ся принятия других </w:t>
      </w:r>
      <w:r w:rsidR="006A559D">
        <w:rPr>
          <w:szCs w:val="22"/>
          <w:lang w:val="ru-RU"/>
        </w:rPr>
        <w:t xml:space="preserve">вносимых </w:t>
      </w:r>
      <w:r w:rsidR="006A559D" w:rsidRPr="006A559D">
        <w:rPr>
          <w:szCs w:val="22"/>
          <w:lang w:val="ru-RU"/>
        </w:rPr>
        <w:t>в Классификацию изменений, треб</w:t>
      </w:r>
      <w:r w:rsidR="00EA245C">
        <w:rPr>
          <w:szCs w:val="22"/>
          <w:lang w:val="ru-RU"/>
        </w:rPr>
        <w:t>уется</w:t>
      </w:r>
      <w:r w:rsidR="006A559D" w:rsidRPr="006A559D">
        <w:rPr>
          <w:szCs w:val="22"/>
          <w:lang w:val="ru-RU"/>
        </w:rPr>
        <w:t xml:space="preserve"> просто</w:t>
      </w:r>
      <w:r w:rsidR="00EA245C">
        <w:rPr>
          <w:szCs w:val="22"/>
          <w:lang w:val="ru-RU"/>
        </w:rPr>
        <w:t>е</w:t>
      </w:r>
      <w:r w:rsidR="006A559D" w:rsidRPr="006A559D">
        <w:rPr>
          <w:szCs w:val="22"/>
          <w:lang w:val="ru-RU"/>
        </w:rPr>
        <w:t xml:space="preserve"> большинств</w:t>
      </w:r>
      <w:r w:rsidR="00EA245C">
        <w:rPr>
          <w:szCs w:val="22"/>
          <w:lang w:val="ru-RU"/>
        </w:rPr>
        <w:t>о</w:t>
      </w:r>
      <w:r w:rsidR="006A559D" w:rsidRPr="006A559D">
        <w:rPr>
          <w:szCs w:val="22"/>
          <w:lang w:val="ru-RU"/>
        </w:rPr>
        <w:t xml:space="preserve"> голосов </w:t>
      </w:r>
      <w:r w:rsidR="00EA245C" w:rsidRPr="00EA245C">
        <w:rPr>
          <w:szCs w:val="22"/>
          <w:lang w:val="ru-RU"/>
        </w:rPr>
        <w:t xml:space="preserve">присутствующих на сессии и участвующих в голосовании </w:t>
      </w:r>
      <w:r w:rsidR="00EA245C" w:rsidRPr="006A559D">
        <w:rPr>
          <w:szCs w:val="22"/>
          <w:lang w:val="ru-RU"/>
        </w:rPr>
        <w:t>стран Ниццкого союза</w:t>
      </w:r>
      <w:r w:rsidRPr="00EA245C">
        <w:rPr>
          <w:szCs w:val="22"/>
          <w:lang w:val="ru-RU"/>
        </w:rPr>
        <w:t>.</w:t>
      </w:r>
    </w:p>
    <w:p w14:paraId="7BA98107" w14:textId="77777777" w:rsidR="004B5482" w:rsidRPr="00EA245C" w:rsidRDefault="004B5482" w:rsidP="004B5482">
      <w:pPr>
        <w:spacing w:line="260" w:lineRule="exact"/>
        <w:rPr>
          <w:szCs w:val="22"/>
          <w:lang w:val="ru-RU"/>
        </w:rPr>
      </w:pPr>
    </w:p>
    <w:p w14:paraId="30C7F56F" w14:textId="77777777" w:rsidR="004B5482" w:rsidRPr="00EA245C" w:rsidRDefault="004B5482" w:rsidP="004B5482">
      <w:pPr>
        <w:spacing w:line="260" w:lineRule="exact"/>
        <w:rPr>
          <w:szCs w:val="22"/>
          <w:lang w:val="ru-RU"/>
        </w:rPr>
      </w:pPr>
    </w:p>
    <w:p w14:paraId="6FA9B119" w14:textId="60EECD5E" w:rsidR="008C2C98" w:rsidRPr="00EA245C" w:rsidRDefault="00EA245C" w:rsidP="008C2C98">
      <w:pPr>
        <w:spacing w:line="260" w:lineRule="exact"/>
        <w:rPr>
          <w:b/>
          <w:szCs w:val="22"/>
          <w:lang w:val="ru-RU"/>
        </w:rPr>
      </w:pPr>
      <w:r w:rsidRPr="00EA245C">
        <w:rPr>
          <w:b/>
          <w:szCs w:val="22"/>
          <w:lang w:val="ru-RU"/>
        </w:rPr>
        <w:t>ВСТУПЛЕНИЕ РЕШЕНИЙ КОМИТЕТА В СИЛУ</w:t>
      </w:r>
    </w:p>
    <w:p w14:paraId="5BFBFC19" w14:textId="77777777" w:rsidR="008C2C98" w:rsidRPr="00EA245C" w:rsidRDefault="008C2C98" w:rsidP="008C2C98">
      <w:pPr>
        <w:spacing w:line="260" w:lineRule="exact"/>
        <w:rPr>
          <w:szCs w:val="22"/>
          <w:lang w:val="ru-RU"/>
        </w:rPr>
      </w:pPr>
    </w:p>
    <w:p w14:paraId="22E143DE" w14:textId="00A0FA54" w:rsidR="00EA245C" w:rsidRPr="00EA245C" w:rsidRDefault="00EA245C" w:rsidP="00EA245C">
      <w:pPr>
        <w:pStyle w:val="ListParagraph"/>
        <w:numPr>
          <w:ilvl w:val="0"/>
          <w:numId w:val="32"/>
        </w:numPr>
        <w:spacing w:line="260" w:lineRule="exact"/>
        <w:ind w:left="540" w:firstLine="0"/>
        <w:rPr>
          <w:szCs w:val="22"/>
          <w:lang w:val="ru-RU"/>
        </w:rPr>
      </w:pPr>
      <w:r w:rsidRPr="00EA245C">
        <w:rPr>
          <w:szCs w:val="22"/>
          <w:lang w:val="ru-RU"/>
        </w:rPr>
        <w:t xml:space="preserve">В соответствии с правилом 7 своих Правил процедуры Комитет постановил, что изменения в Классификации, которые не требуют принятия поправок по смыслу </w:t>
      </w:r>
      <w:r w:rsidRPr="00EA245C">
        <w:rPr>
          <w:szCs w:val="22"/>
          <w:lang w:val="ru-RU"/>
        </w:rPr>
        <w:lastRenderedPageBreak/>
        <w:t>статьи 3(7)(b) Ниццкого соглашения, вступят в силу 1 января 2024 года и будут включены в новую версию Классификации. Поправки вступят в силу позднее, с даты, которая будет определена Комитетом</w:t>
      </w:r>
      <w:r w:rsidR="00371CDF">
        <w:rPr>
          <w:szCs w:val="22"/>
          <w:lang w:val="ru-RU"/>
        </w:rPr>
        <w:t>.</w:t>
      </w:r>
    </w:p>
    <w:p w14:paraId="4B4B36BD" w14:textId="77777777" w:rsidR="00CB2427" w:rsidRPr="00371CDF" w:rsidRDefault="00CB2427" w:rsidP="00CB2427">
      <w:pPr>
        <w:spacing w:line="260" w:lineRule="exact"/>
        <w:ind w:left="550"/>
        <w:rPr>
          <w:szCs w:val="22"/>
          <w:lang w:val="ru-RU"/>
        </w:rPr>
      </w:pPr>
    </w:p>
    <w:p w14:paraId="1F7FDAFC" w14:textId="482B742C" w:rsidR="00CB2427" w:rsidRPr="00371CDF" w:rsidRDefault="00760106" w:rsidP="00371CDF">
      <w:pPr>
        <w:pStyle w:val="ListParagraph"/>
        <w:numPr>
          <w:ilvl w:val="0"/>
          <w:numId w:val="32"/>
        </w:numPr>
        <w:spacing w:line="260" w:lineRule="exact"/>
        <w:ind w:left="540" w:firstLine="0"/>
        <w:rPr>
          <w:szCs w:val="22"/>
          <w:lang w:val="ru-RU"/>
        </w:rPr>
      </w:pPr>
      <w:r w:rsidRPr="00760106">
        <w:rPr>
          <w:szCs w:val="22"/>
          <w:lang w:val="ru-RU"/>
        </w:rPr>
        <w:t>Комитет отметил, что Международное бюро подготовит и опубликует онлайн новую версию Классификации (</w:t>
      </w:r>
      <w:r w:rsidRPr="00760106">
        <w:rPr>
          <w:szCs w:val="22"/>
        </w:rPr>
        <w:t>NCL </w:t>
      </w:r>
      <w:r w:rsidRPr="00760106">
        <w:rPr>
          <w:szCs w:val="22"/>
          <w:lang w:val="ru-RU"/>
        </w:rPr>
        <w:t xml:space="preserve">(12-2024)) на английском и французском языках к концу </w:t>
      </w:r>
      <w:r w:rsidR="00CB2427" w:rsidRPr="00760106">
        <w:rPr>
          <w:szCs w:val="22"/>
          <w:lang w:val="ru-RU"/>
        </w:rPr>
        <w:t>2023</w:t>
      </w:r>
      <w:r>
        <w:rPr>
          <w:szCs w:val="22"/>
          <w:lang w:val="ru-RU"/>
        </w:rPr>
        <w:t xml:space="preserve"> года</w:t>
      </w:r>
      <w:r w:rsidR="00CB2427" w:rsidRPr="00760106">
        <w:rPr>
          <w:szCs w:val="22"/>
          <w:lang w:val="ru-RU"/>
        </w:rPr>
        <w:t xml:space="preserve">. </w:t>
      </w:r>
      <w:r w:rsidR="00371CDF">
        <w:rPr>
          <w:szCs w:val="22"/>
          <w:lang w:val="ru-RU"/>
        </w:rPr>
        <w:t>П</w:t>
      </w:r>
      <w:r w:rsidR="00371CDF" w:rsidRPr="00371CDF">
        <w:rPr>
          <w:szCs w:val="22"/>
          <w:lang w:val="ru-RU"/>
        </w:rPr>
        <w:t xml:space="preserve">еречень товаров и услуг в формате Excel на английском и французском языках будет опубликован на </w:t>
      </w:r>
      <w:hyperlink r:id="rId9" w:history="1">
        <w:r w:rsidR="00371CDF" w:rsidRPr="00371CDF">
          <w:rPr>
            <w:rStyle w:val="Hyperlink"/>
            <w:szCs w:val="22"/>
            <w:lang w:val="ru-RU"/>
          </w:rPr>
          <w:t>электронном форуме</w:t>
        </w:r>
      </w:hyperlink>
      <w:r w:rsidR="00371CDF" w:rsidRPr="00371CDF">
        <w:rPr>
          <w:szCs w:val="22"/>
          <w:lang w:val="ru-RU"/>
        </w:rPr>
        <w:t xml:space="preserve"> к концу июня 202</w:t>
      </w:r>
      <w:r w:rsidR="00371CDF">
        <w:rPr>
          <w:szCs w:val="22"/>
          <w:lang w:val="ru-RU"/>
        </w:rPr>
        <w:t>3</w:t>
      </w:r>
      <w:r w:rsidR="00FE2F85">
        <w:rPr>
          <w:szCs w:val="22"/>
          <w:lang w:val="ru-RU"/>
        </w:rPr>
        <w:t> года</w:t>
      </w:r>
      <w:r w:rsidR="00371CDF" w:rsidRPr="00371CDF">
        <w:rPr>
          <w:szCs w:val="22"/>
          <w:lang w:val="ru-RU"/>
        </w:rPr>
        <w:t>.</w:t>
      </w:r>
    </w:p>
    <w:p w14:paraId="27CC7805" w14:textId="77777777" w:rsidR="00717E13" w:rsidRPr="00371CDF" w:rsidRDefault="00717E13" w:rsidP="00717E13">
      <w:pPr>
        <w:spacing w:line="260" w:lineRule="exact"/>
        <w:rPr>
          <w:szCs w:val="22"/>
          <w:lang w:val="ru-RU"/>
        </w:rPr>
      </w:pPr>
    </w:p>
    <w:p w14:paraId="6A250DD6" w14:textId="7FD26D2D" w:rsidR="00717E13" w:rsidRPr="00371CDF" w:rsidRDefault="00371CDF" w:rsidP="00614EB0">
      <w:pPr>
        <w:pStyle w:val="ListParagraph"/>
        <w:numPr>
          <w:ilvl w:val="0"/>
          <w:numId w:val="33"/>
        </w:numPr>
        <w:spacing w:line="260" w:lineRule="exact"/>
        <w:ind w:left="0" w:firstLine="0"/>
        <w:rPr>
          <w:szCs w:val="22"/>
          <w:lang w:val="ru-RU"/>
        </w:rPr>
      </w:pPr>
      <w:r w:rsidRPr="00371CDF">
        <w:rPr>
          <w:szCs w:val="22"/>
          <w:lang w:val="ru-RU"/>
        </w:rPr>
        <w:t>Комитет предложил Международному бюро воспользоваться возможностью исправить любые очевидные опечатки или грамматические ошибки, обнаружен</w:t>
      </w:r>
      <w:r w:rsidR="00FE2F85">
        <w:rPr>
          <w:szCs w:val="22"/>
          <w:lang w:val="ru-RU"/>
        </w:rPr>
        <w:t>ные</w:t>
      </w:r>
      <w:r w:rsidRPr="00371CDF">
        <w:rPr>
          <w:szCs w:val="22"/>
          <w:lang w:val="ru-RU"/>
        </w:rPr>
        <w:t xml:space="preserve"> в тексте Классификации, и согласовать, насколько это возможно, использование пунктуации.</w:t>
      </w:r>
    </w:p>
    <w:p w14:paraId="39F1769D" w14:textId="4FA4F9F2" w:rsidR="00717E13" w:rsidRPr="00371CDF" w:rsidRDefault="00717E13" w:rsidP="008C2C98">
      <w:pPr>
        <w:spacing w:line="260" w:lineRule="exact"/>
        <w:rPr>
          <w:szCs w:val="22"/>
          <w:lang w:val="ru-RU"/>
        </w:rPr>
      </w:pPr>
    </w:p>
    <w:p w14:paraId="06E3A210" w14:textId="77777777" w:rsidR="00685D56" w:rsidRPr="00371CDF" w:rsidRDefault="00685D56" w:rsidP="00DD69B7">
      <w:pPr>
        <w:spacing w:line="260" w:lineRule="exact"/>
        <w:rPr>
          <w:b/>
          <w:szCs w:val="22"/>
          <w:lang w:val="ru-RU"/>
        </w:rPr>
      </w:pPr>
    </w:p>
    <w:p w14:paraId="69E49C51" w14:textId="1D103A73" w:rsidR="00371CDF" w:rsidRPr="00371CDF" w:rsidRDefault="00371CDF" w:rsidP="00371CDF">
      <w:pPr>
        <w:spacing w:line="260" w:lineRule="exact"/>
        <w:rPr>
          <w:b/>
          <w:szCs w:val="22"/>
          <w:lang w:val="ru-RU"/>
        </w:rPr>
      </w:pPr>
      <w:r>
        <w:rPr>
          <w:b/>
          <w:szCs w:val="22"/>
          <w:lang w:val="ru-RU"/>
        </w:rPr>
        <w:t>ОТРАСЛЕВОЙ СЕГМЕНТ</w:t>
      </w:r>
    </w:p>
    <w:p w14:paraId="230622A8" w14:textId="48E9F560" w:rsidR="00DD69B7" w:rsidRPr="00371CDF" w:rsidRDefault="00371CDF" w:rsidP="00DD69B7">
      <w:pPr>
        <w:spacing w:line="260" w:lineRule="exact"/>
        <w:rPr>
          <w:b/>
          <w:szCs w:val="22"/>
          <w:lang w:val="ru-RU"/>
        </w:rPr>
      </w:pPr>
      <w:r w:rsidRPr="00371CDF">
        <w:rPr>
          <w:b/>
          <w:szCs w:val="22"/>
          <w:lang w:val="ru-RU"/>
        </w:rPr>
        <w:t>ОБЪЕДИНЕНИЯ ПОЛЬЗОВАТЕЛЕЙ РАССКА</w:t>
      </w:r>
      <w:r w:rsidR="00E863CC">
        <w:rPr>
          <w:b/>
          <w:szCs w:val="22"/>
          <w:lang w:val="ru-RU"/>
        </w:rPr>
        <w:t>ЖУТ</w:t>
      </w:r>
      <w:r w:rsidRPr="00371CDF">
        <w:rPr>
          <w:b/>
          <w:szCs w:val="22"/>
          <w:lang w:val="ru-RU"/>
        </w:rPr>
        <w:t xml:space="preserve"> О СВОИХ ТРУДНОСТЯХ, СВЯЗАННЫХ С НИЦЦКОЙ КЛАССИФИКАЦИЕЙ</w:t>
      </w:r>
      <w:r w:rsidR="00DD69B7" w:rsidRPr="00371CDF">
        <w:rPr>
          <w:b/>
          <w:szCs w:val="22"/>
          <w:lang w:val="ru-RU"/>
        </w:rPr>
        <w:t xml:space="preserve"> </w:t>
      </w:r>
    </w:p>
    <w:p w14:paraId="3D6C46CC" w14:textId="4DB332E7" w:rsidR="00DD69B7" w:rsidRPr="00371CDF" w:rsidRDefault="00DD69B7" w:rsidP="00DD69B7">
      <w:pPr>
        <w:spacing w:line="260" w:lineRule="exact"/>
        <w:rPr>
          <w:szCs w:val="22"/>
          <w:lang w:val="ru-RU"/>
        </w:rPr>
      </w:pPr>
    </w:p>
    <w:p w14:paraId="6EB4B53C" w14:textId="10F9A939" w:rsidR="00DD69B7" w:rsidRPr="00371CDF" w:rsidRDefault="00371CDF" w:rsidP="00371CDF">
      <w:pPr>
        <w:pStyle w:val="ListParagraph"/>
        <w:numPr>
          <w:ilvl w:val="0"/>
          <w:numId w:val="33"/>
        </w:numPr>
        <w:spacing w:line="260" w:lineRule="exact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В своем выступлении </w:t>
      </w:r>
      <w:r w:rsidR="00F834C9">
        <w:rPr>
          <w:szCs w:val="22"/>
          <w:lang w:val="ru-RU"/>
        </w:rPr>
        <w:t xml:space="preserve">ассоциация </w:t>
      </w:r>
      <w:r w:rsidRPr="00371CDF">
        <w:rPr>
          <w:szCs w:val="22"/>
        </w:rPr>
        <w:t>INTA</w:t>
      </w:r>
      <w:r w:rsidRPr="00371C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осветила</w:t>
      </w:r>
      <w:r w:rsidRPr="00371CDF">
        <w:rPr>
          <w:szCs w:val="22"/>
          <w:lang w:val="ru-RU"/>
        </w:rPr>
        <w:t xml:space="preserve"> некоторые возможные </w:t>
      </w:r>
      <w:r>
        <w:rPr>
          <w:szCs w:val="22"/>
          <w:lang w:val="ru-RU"/>
        </w:rPr>
        <w:t>варианты</w:t>
      </w:r>
      <w:r w:rsidRPr="00371CDF">
        <w:rPr>
          <w:szCs w:val="22"/>
          <w:lang w:val="ru-RU"/>
        </w:rPr>
        <w:t xml:space="preserve"> решения проблемы увеличения размера класса</w:t>
      </w:r>
      <w:r>
        <w:rPr>
          <w:szCs w:val="22"/>
          <w:lang w:val="ru-RU"/>
        </w:rPr>
        <w:t xml:space="preserve"> 9</w:t>
      </w:r>
      <w:r w:rsidRPr="00371CDF">
        <w:rPr>
          <w:szCs w:val="22"/>
          <w:lang w:val="ru-RU"/>
        </w:rPr>
        <w:t xml:space="preserve">. Комитет напомнил о </w:t>
      </w:r>
      <w:r>
        <w:rPr>
          <w:szCs w:val="22"/>
          <w:lang w:val="ru-RU"/>
        </w:rPr>
        <w:t>ряде</w:t>
      </w:r>
      <w:r w:rsidRPr="00371CDF">
        <w:rPr>
          <w:szCs w:val="22"/>
          <w:lang w:val="ru-RU"/>
        </w:rPr>
        <w:t xml:space="preserve"> соответствующих предложени</w:t>
      </w:r>
      <w:r>
        <w:rPr>
          <w:szCs w:val="22"/>
          <w:lang w:val="ru-RU"/>
        </w:rPr>
        <w:t>й</w:t>
      </w:r>
      <w:r w:rsidRPr="00371CDF">
        <w:rPr>
          <w:szCs w:val="22"/>
          <w:lang w:val="ru-RU"/>
        </w:rPr>
        <w:t xml:space="preserve"> и обсуждени</w:t>
      </w:r>
      <w:r>
        <w:rPr>
          <w:szCs w:val="22"/>
          <w:lang w:val="ru-RU"/>
        </w:rPr>
        <w:t>й</w:t>
      </w:r>
      <w:r w:rsidRPr="00371CDF">
        <w:rPr>
          <w:szCs w:val="22"/>
          <w:lang w:val="ru-RU"/>
        </w:rPr>
        <w:t xml:space="preserve"> на предыдущих сессиях. Международное бюро </w:t>
      </w:r>
      <w:r>
        <w:rPr>
          <w:szCs w:val="22"/>
          <w:lang w:val="ru-RU"/>
        </w:rPr>
        <w:t>сообщило</w:t>
      </w:r>
      <w:r w:rsidRPr="00371CDF">
        <w:rPr>
          <w:szCs w:val="22"/>
          <w:lang w:val="ru-RU"/>
        </w:rPr>
        <w:t xml:space="preserve">, что рассмотрит новый проект по </w:t>
      </w:r>
      <w:r>
        <w:rPr>
          <w:szCs w:val="22"/>
          <w:lang w:val="ru-RU"/>
        </w:rPr>
        <w:t>данной теме</w:t>
      </w:r>
      <w:r w:rsidR="007F759D" w:rsidRPr="00371CDF">
        <w:rPr>
          <w:szCs w:val="22"/>
          <w:lang w:val="ru-RU"/>
        </w:rPr>
        <w:t>.</w:t>
      </w:r>
    </w:p>
    <w:p w14:paraId="071598C0" w14:textId="77777777" w:rsidR="00DD69B7" w:rsidRPr="00371CDF" w:rsidRDefault="00DD69B7" w:rsidP="008C2C98">
      <w:pPr>
        <w:spacing w:line="260" w:lineRule="exact"/>
        <w:rPr>
          <w:szCs w:val="22"/>
          <w:lang w:val="ru-RU"/>
        </w:rPr>
      </w:pPr>
    </w:p>
    <w:p w14:paraId="1B88D896" w14:textId="0FAEDE2B" w:rsidR="002C257E" w:rsidRPr="000C2B40" w:rsidRDefault="00371CDF" w:rsidP="00271D5F">
      <w:pPr>
        <w:spacing w:line="260" w:lineRule="exact"/>
        <w:rPr>
          <w:b/>
          <w:szCs w:val="22"/>
          <w:lang w:val="ru-RU"/>
        </w:rPr>
      </w:pPr>
      <w:r w:rsidRPr="00371CDF">
        <w:rPr>
          <w:b/>
          <w:szCs w:val="22"/>
          <w:lang w:val="ru-RU"/>
        </w:rPr>
        <w:t>РАССМОТРЕНИЕ ПРЕДЛОЖЕНИЙ ИЗ ГРУППЫ 1 (ОДОБРЕНЫ БОЛЬШИНСТВОМ В ЧЕТЫРЕ ПЯТЫХ ГОЛОСОВ) ПОСЛЕ ГОЛОСОВАНИЯ №</w:t>
      </w:r>
      <w:r w:rsidRPr="00371CDF">
        <w:rPr>
          <w:b/>
          <w:szCs w:val="22"/>
        </w:rPr>
        <w:t> </w:t>
      </w:r>
      <w:r w:rsidRPr="00371CDF">
        <w:rPr>
          <w:b/>
          <w:szCs w:val="22"/>
          <w:lang w:val="ru-RU"/>
        </w:rPr>
        <w:t xml:space="preserve">1 С ИСПОЛЬЗОВАНИЕМ </w:t>
      </w:r>
      <w:r w:rsidRPr="00371CDF">
        <w:rPr>
          <w:b/>
          <w:szCs w:val="22"/>
        </w:rPr>
        <w:t>NCLRMS</w:t>
      </w:r>
    </w:p>
    <w:p w14:paraId="428DDCC8" w14:textId="77777777" w:rsidR="00371CDF" w:rsidRPr="00371CDF" w:rsidRDefault="00371CDF" w:rsidP="00271D5F">
      <w:pPr>
        <w:spacing w:line="260" w:lineRule="exact"/>
        <w:rPr>
          <w:szCs w:val="22"/>
          <w:lang w:val="ru-RU"/>
        </w:rPr>
      </w:pPr>
    </w:p>
    <w:p w14:paraId="0553DE12" w14:textId="2BA28373" w:rsidR="00CC75B2" w:rsidRPr="00CC75B2" w:rsidRDefault="00CC75B2" w:rsidP="008C7C72">
      <w:pPr>
        <w:pStyle w:val="ListParagraph"/>
        <w:numPr>
          <w:ilvl w:val="0"/>
          <w:numId w:val="35"/>
        </w:numPr>
        <w:spacing w:line="260" w:lineRule="exact"/>
        <w:ind w:left="0" w:firstLine="0"/>
        <w:rPr>
          <w:szCs w:val="22"/>
          <w:lang w:val="ru-RU"/>
        </w:rPr>
      </w:pPr>
      <w:r w:rsidRPr="00CC75B2">
        <w:rPr>
          <w:szCs w:val="22"/>
          <w:lang w:val="ru-RU"/>
        </w:rPr>
        <w:t>Обсуждени</w:t>
      </w:r>
      <w:r w:rsidR="00F834C9">
        <w:rPr>
          <w:szCs w:val="22"/>
          <w:lang w:val="ru-RU"/>
        </w:rPr>
        <w:t>е</w:t>
      </w:r>
      <w:r w:rsidRPr="00CC75B2">
        <w:rPr>
          <w:szCs w:val="22"/>
          <w:lang w:val="ru-RU"/>
        </w:rPr>
        <w:t xml:space="preserve"> вел</w:t>
      </w:r>
      <w:r w:rsidR="00F834C9">
        <w:rPr>
          <w:szCs w:val="22"/>
          <w:lang w:val="ru-RU"/>
        </w:rPr>
        <w:t>о</w:t>
      </w:r>
      <w:r w:rsidRPr="00CC75B2">
        <w:rPr>
          <w:szCs w:val="22"/>
          <w:lang w:val="ru-RU"/>
        </w:rPr>
        <w:t xml:space="preserve">сь на основе группы предложений 1 в </w:t>
      </w:r>
      <w:hyperlink r:id="rId10" w:history="1">
        <w:r w:rsidRPr="00CC75B2">
          <w:rPr>
            <w:rStyle w:val="Hyperlink"/>
            <w:szCs w:val="22"/>
          </w:rPr>
          <w:t>NCLRMS</w:t>
        </w:r>
      </w:hyperlink>
      <w:r w:rsidRPr="00CC75B2">
        <w:rPr>
          <w:szCs w:val="22"/>
          <w:lang w:val="ru-RU"/>
        </w:rPr>
        <w:t>, содержащей</w:t>
      </w:r>
      <w:r>
        <w:rPr>
          <w:szCs w:val="22"/>
          <w:lang w:val="ru-RU"/>
        </w:rPr>
        <w:t xml:space="preserve"> </w:t>
      </w:r>
      <w:r w:rsidRPr="00CC75B2">
        <w:rPr>
          <w:szCs w:val="22"/>
          <w:lang w:val="ru-RU"/>
        </w:rPr>
        <w:t>предложени</w:t>
      </w:r>
      <w:r>
        <w:rPr>
          <w:szCs w:val="22"/>
          <w:lang w:val="ru-RU"/>
        </w:rPr>
        <w:t>я</w:t>
      </w:r>
      <w:r w:rsidRPr="00CC75B2">
        <w:rPr>
          <w:szCs w:val="22"/>
          <w:lang w:val="ru-RU"/>
        </w:rPr>
        <w:t xml:space="preserve"> относительно </w:t>
      </w:r>
      <w:r>
        <w:rPr>
          <w:szCs w:val="22"/>
          <w:lang w:val="ru-RU"/>
        </w:rPr>
        <w:t>внесения в версию</w:t>
      </w:r>
      <w:r w:rsidRPr="00CC75B2">
        <w:rPr>
          <w:szCs w:val="22"/>
          <w:lang w:val="ru-RU"/>
        </w:rPr>
        <w:t xml:space="preserve"> Классификации</w:t>
      </w:r>
      <w:r>
        <w:rPr>
          <w:szCs w:val="22"/>
          <w:lang w:val="ru-RU"/>
        </w:rPr>
        <w:t xml:space="preserve"> 2023 года поправок и </w:t>
      </w:r>
      <w:r w:rsidRPr="00CC75B2">
        <w:rPr>
          <w:szCs w:val="22"/>
          <w:lang w:val="ru-RU"/>
        </w:rPr>
        <w:t>изменений, которые получили поддержку большинства в четыре пятых голосов при голосовании № 1</w:t>
      </w:r>
      <w:r>
        <w:rPr>
          <w:szCs w:val="22"/>
          <w:lang w:val="ru-RU"/>
        </w:rPr>
        <w:t>.</w:t>
      </w:r>
    </w:p>
    <w:p w14:paraId="7DCD4A0C" w14:textId="77777777" w:rsidR="002C257E" w:rsidRPr="00CC75B2" w:rsidRDefault="002C257E" w:rsidP="00271D5F">
      <w:pPr>
        <w:spacing w:line="260" w:lineRule="exact"/>
        <w:rPr>
          <w:szCs w:val="22"/>
          <w:lang w:val="ru-RU"/>
        </w:rPr>
      </w:pPr>
    </w:p>
    <w:p w14:paraId="479EA45F" w14:textId="75DEA539" w:rsidR="00735B04" w:rsidRPr="00CC75B2" w:rsidRDefault="00CC75B2" w:rsidP="008C7C72">
      <w:pPr>
        <w:pStyle w:val="ListParagraph"/>
        <w:numPr>
          <w:ilvl w:val="0"/>
          <w:numId w:val="35"/>
        </w:numPr>
        <w:spacing w:line="260" w:lineRule="exact"/>
        <w:ind w:left="540" w:firstLine="0"/>
        <w:rPr>
          <w:color w:val="000000" w:themeColor="text1"/>
          <w:szCs w:val="22"/>
          <w:lang w:val="ru-RU"/>
        </w:rPr>
      </w:pPr>
      <w:r>
        <w:rPr>
          <w:szCs w:val="22"/>
          <w:lang w:val="ru-RU"/>
        </w:rPr>
        <w:t xml:space="preserve">Согласно поступившей просьбе одно предложение было перемещено в группу 2. Комитет единогласно постановил принять оставшиеся предложения из группы 1. Решения Комитета доступны </w:t>
      </w:r>
      <w:bookmarkStart w:id="5" w:name="_Hlk103719635"/>
      <w:r>
        <w:rPr>
          <w:szCs w:val="22"/>
          <w:lang w:val="ru-RU"/>
        </w:rPr>
        <w:t xml:space="preserve">в системе </w:t>
      </w:r>
      <w:r>
        <w:rPr>
          <w:szCs w:val="22"/>
          <w:lang w:val="en-GB"/>
        </w:rPr>
        <w:t>NCLRMS</w:t>
      </w:r>
      <w:r w:rsidRPr="00B836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вкладке </w:t>
      </w:r>
      <w:r w:rsidRPr="00B836B2">
        <w:rPr>
          <w:szCs w:val="22"/>
        </w:rPr>
        <w:t>NCLRMS</w:t>
      </w:r>
      <w:r w:rsidRPr="00B836B2">
        <w:rPr>
          <w:szCs w:val="22"/>
          <w:lang w:val="ru-RU"/>
        </w:rPr>
        <w:t>/</w:t>
      </w:r>
      <w:r w:rsidRPr="00B836B2">
        <w:rPr>
          <w:szCs w:val="22"/>
        </w:rPr>
        <w:t>Sessions</w:t>
      </w:r>
      <w:r w:rsidRPr="00B836B2">
        <w:rPr>
          <w:szCs w:val="22"/>
          <w:lang w:val="ru-RU"/>
        </w:rPr>
        <w:t>/</w:t>
      </w:r>
      <w:r w:rsidRPr="00B836B2">
        <w:rPr>
          <w:szCs w:val="22"/>
        </w:rPr>
        <w:t>CE</w:t>
      </w:r>
      <w:r w:rsidRPr="00B836B2">
        <w:rPr>
          <w:szCs w:val="22"/>
          <w:lang w:val="ru-RU"/>
        </w:rPr>
        <w:t>3</w:t>
      </w:r>
      <w:r>
        <w:rPr>
          <w:szCs w:val="22"/>
          <w:lang w:val="ru-RU"/>
        </w:rPr>
        <w:t>3</w:t>
      </w:r>
      <w:r w:rsidRPr="00B836B2">
        <w:rPr>
          <w:szCs w:val="22"/>
          <w:lang w:val="ru-RU"/>
        </w:rPr>
        <w:t>/</w:t>
      </w:r>
      <w:r w:rsidRPr="00B836B2">
        <w:rPr>
          <w:szCs w:val="22"/>
        </w:rPr>
        <w:t>Group</w:t>
      </w:r>
      <w:r w:rsidRPr="00B836B2">
        <w:rPr>
          <w:szCs w:val="22"/>
          <w:lang w:val="ru-RU"/>
        </w:rPr>
        <w:t xml:space="preserve"> 1</w:t>
      </w:r>
      <w:bookmarkEnd w:id="5"/>
      <w:r>
        <w:rPr>
          <w:szCs w:val="22"/>
          <w:lang w:val="ru-RU"/>
        </w:rPr>
        <w:t xml:space="preserve"> (а также на </w:t>
      </w:r>
      <w:hyperlink r:id="rId11" w:history="1">
        <w:r w:rsidRPr="00B836B2">
          <w:rPr>
            <w:rStyle w:val="Hyperlink"/>
            <w:szCs w:val="22"/>
            <w:lang w:val="ru-RU"/>
          </w:rPr>
          <w:t>электронном форуме</w:t>
        </w:r>
      </w:hyperlink>
      <w:r>
        <w:rPr>
          <w:szCs w:val="22"/>
          <w:lang w:val="ru-RU"/>
        </w:rPr>
        <w:t>, проект</w:t>
      </w:r>
      <w:r w:rsidR="00C458C6">
        <w:rPr>
          <w:szCs w:val="22"/>
          <w:lang w:val="ru-RU"/>
        </w:rPr>
        <w:t xml:space="preserve"> </w:t>
      </w:r>
      <w:hyperlink r:id="rId12" w:history="1">
        <w:r w:rsidR="00C458C6" w:rsidRPr="00D01A19">
          <w:rPr>
            <w:rStyle w:val="Hyperlink"/>
            <w:szCs w:val="22"/>
          </w:rPr>
          <w:t>CE</w:t>
        </w:r>
        <w:r w:rsidR="00C458C6" w:rsidRPr="00C458C6">
          <w:rPr>
            <w:rStyle w:val="Hyperlink"/>
            <w:szCs w:val="22"/>
            <w:lang w:val="ru-RU"/>
          </w:rPr>
          <w:t>330</w:t>
        </w:r>
      </w:hyperlink>
      <w:r w:rsidRPr="00B836B2">
        <w:rPr>
          <w:szCs w:val="22"/>
          <w:lang w:val="ru-RU"/>
        </w:rPr>
        <w:t>).</w:t>
      </w:r>
    </w:p>
    <w:p w14:paraId="2C14ADA6" w14:textId="77777777" w:rsidR="00931C24" w:rsidRPr="00CC75B2" w:rsidRDefault="00931C24" w:rsidP="008C2C98">
      <w:pPr>
        <w:spacing w:line="260" w:lineRule="exact"/>
        <w:rPr>
          <w:szCs w:val="22"/>
          <w:lang w:val="ru-RU"/>
        </w:rPr>
      </w:pPr>
    </w:p>
    <w:p w14:paraId="0312F2BB" w14:textId="1F191168" w:rsidR="007957AD" w:rsidRPr="00CC75B2" w:rsidRDefault="007957AD">
      <w:pPr>
        <w:rPr>
          <w:b/>
          <w:caps/>
          <w:szCs w:val="22"/>
          <w:lang w:val="ru-RU"/>
        </w:rPr>
      </w:pPr>
    </w:p>
    <w:p w14:paraId="08F6A849" w14:textId="598B89D4" w:rsidR="00A713CD" w:rsidRPr="00CC75B2" w:rsidRDefault="00CC75B2" w:rsidP="00A713CD">
      <w:pPr>
        <w:spacing w:line="260" w:lineRule="exact"/>
        <w:rPr>
          <w:b/>
          <w:caps/>
          <w:szCs w:val="22"/>
          <w:lang w:val="ru-RU"/>
        </w:rPr>
      </w:pPr>
      <w:r w:rsidRPr="00CC75B2">
        <w:rPr>
          <w:b/>
          <w:caps/>
          <w:szCs w:val="22"/>
          <w:lang w:val="ru-RU"/>
        </w:rPr>
        <w:t>Рассмотрение предложений из группы 2 после голосования № 1 с использованием NCLRMS</w:t>
      </w:r>
    </w:p>
    <w:p w14:paraId="79A29C69" w14:textId="77777777" w:rsidR="00931C24" w:rsidRPr="00CC75B2" w:rsidRDefault="00931C24" w:rsidP="00931C24">
      <w:pPr>
        <w:spacing w:line="260" w:lineRule="exact"/>
        <w:rPr>
          <w:szCs w:val="22"/>
          <w:lang w:val="ru-RU"/>
        </w:rPr>
      </w:pPr>
    </w:p>
    <w:p w14:paraId="47AFE793" w14:textId="39EF0D0F" w:rsidR="00CC75B2" w:rsidRDefault="00CC75B2" w:rsidP="00CC75B2">
      <w:pPr>
        <w:pStyle w:val="ListParagraph"/>
        <w:numPr>
          <w:ilvl w:val="0"/>
          <w:numId w:val="35"/>
        </w:numPr>
        <w:spacing w:line="260" w:lineRule="exact"/>
        <w:ind w:left="0" w:firstLine="0"/>
        <w:rPr>
          <w:color w:val="000000" w:themeColor="text1"/>
          <w:szCs w:val="22"/>
          <w:lang w:val="ru-RU"/>
        </w:rPr>
      </w:pPr>
      <w:r w:rsidRPr="00CC75B2">
        <w:rPr>
          <w:color w:val="000000" w:themeColor="text1"/>
          <w:szCs w:val="22"/>
          <w:lang w:val="ru-RU"/>
        </w:rPr>
        <w:t>Обсуждени</w:t>
      </w:r>
      <w:r w:rsidR="00D17980">
        <w:rPr>
          <w:color w:val="000000" w:themeColor="text1"/>
          <w:szCs w:val="22"/>
          <w:lang w:val="ru-RU"/>
        </w:rPr>
        <w:t>е</w:t>
      </w:r>
      <w:r w:rsidRPr="00CC75B2">
        <w:rPr>
          <w:color w:val="000000" w:themeColor="text1"/>
          <w:szCs w:val="22"/>
          <w:lang w:val="ru-RU"/>
        </w:rPr>
        <w:t xml:space="preserve"> вел</w:t>
      </w:r>
      <w:r w:rsidR="00D17980">
        <w:rPr>
          <w:color w:val="000000" w:themeColor="text1"/>
          <w:szCs w:val="22"/>
          <w:lang w:val="ru-RU"/>
        </w:rPr>
        <w:t>о</w:t>
      </w:r>
      <w:r w:rsidRPr="00CC75B2">
        <w:rPr>
          <w:color w:val="000000" w:themeColor="text1"/>
          <w:szCs w:val="22"/>
          <w:lang w:val="ru-RU"/>
        </w:rPr>
        <w:t>сь на основе группы предложений 2 в</w:t>
      </w:r>
      <w:r w:rsidR="00896A36">
        <w:rPr>
          <w:color w:val="000000" w:themeColor="text1"/>
          <w:szCs w:val="22"/>
          <w:lang w:val="ru-RU"/>
        </w:rPr>
        <w:t xml:space="preserve"> </w:t>
      </w:r>
      <w:hyperlink r:id="rId13" w:history="1">
        <w:r w:rsidR="00896A36" w:rsidRPr="00D420EE">
          <w:rPr>
            <w:rStyle w:val="Hyperlink"/>
            <w:szCs w:val="22"/>
          </w:rPr>
          <w:t>NCLRMS</w:t>
        </w:r>
      </w:hyperlink>
      <w:r w:rsidRPr="00CC75B2">
        <w:rPr>
          <w:color w:val="000000" w:themeColor="text1"/>
          <w:szCs w:val="22"/>
          <w:lang w:val="ru-RU"/>
        </w:rPr>
        <w:t xml:space="preserve"> (за исключением предложений</w:t>
      </w:r>
      <w:r>
        <w:rPr>
          <w:color w:val="000000" w:themeColor="text1"/>
          <w:szCs w:val="22"/>
          <w:lang w:val="ru-RU"/>
        </w:rPr>
        <w:t xml:space="preserve"> в рамках темы «</w:t>
      </w:r>
      <w:r w:rsidRPr="00CC75B2">
        <w:rPr>
          <w:color w:val="000000" w:themeColor="text1"/>
          <w:szCs w:val="22"/>
          <w:lang w:val="ru-RU"/>
        </w:rPr>
        <w:t>Н</w:t>
      </w:r>
      <w:r>
        <w:rPr>
          <w:color w:val="000000" w:themeColor="text1"/>
          <w:szCs w:val="22"/>
        </w:rPr>
        <w:t>FT</w:t>
      </w:r>
      <w:r w:rsidRPr="00CC75B2">
        <w:rPr>
          <w:color w:val="000000" w:themeColor="text1"/>
          <w:szCs w:val="22"/>
          <w:lang w:val="ru-RU"/>
        </w:rPr>
        <w:t xml:space="preserve"> и метавселенная</w:t>
      </w:r>
      <w:r>
        <w:rPr>
          <w:color w:val="000000" w:themeColor="text1"/>
          <w:szCs w:val="22"/>
          <w:lang w:val="ru-RU"/>
        </w:rPr>
        <w:t>»</w:t>
      </w:r>
      <w:r w:rsidRPr="00CC75B2">
        <w:rPr>
          <w:color w:val="000000" w:themeColor="text1"/>
          <w:szCs w:val="22"/>
          <w:lang w:val="ru-RU"/>
        </w:rPr>
        <w:t>, которые изложены в пунктах 16-19 ниже), содержащей предложения относительно внесения в Классификаци</w:t>
      </w:r>
      <w:r>
        <w:rPr>
          <w:color w:val="000000" w:themeColor="text1"/>
          <w:szCs w:val="22"/>
          <w:lang w:val="ru-RU"/>
        </w:rPr>
        <w:t>ю</w:t>
      </w:r>
      <w:r w:rsidRPr="00CC75B2">
        <w:rPr>
          <w:color w:val="000000" w:themeColor="text1"/>
          <w:szCs w:val="22"/>
          <w:lang w:val="ru-RU"/>
        </w:rPr>
        <w:t xml:space="preserve"> поправок и изменений, которые </w:t>
      </w:r>
      <w:r>
        <w:rPr>
          <w:color w:val="000000" w:themeColor="text1"/>
          <w:szCs w:val="22"/>
          <w:lang w:val="ru-RU"/>
        </w:rPr>
        <w:t xml:space="preserve">не </w:t>
      </w:r>
      <w:r w:rsidRPr="00CC75B2">
        <w:rPr>
          <w:color w:val="000000" w:themeColor="text1"/>
          <w:szCs w:val="22"/>
          <w:lang w:val="ru-RU"/>
        </w:rPr>
        <w:t>получили поддержк</w:t>
      </w:r>
      <w:r>
        <w:rPr>
          <w:color w:val="000000" w:themeColor="text1"/>
          <w:szCs w:val="22"/>
          <w:lang w:val="ru-RU"/>
        </w:rPr>
        <w:t>и</w:t>
      </w:r>
      <w:r w:rsidRPr="00CC75B2">
        <w:rPr>
          <w:color w:val="000000" w:themeColor="text1"/>
          <w:szCs w:val="22"/>
          <w:lang w:val="ru-RU"/>
        </w:rPr>
        <w:t xml:space="preserve"> большинства в четыре пятых голосов при голосовании № 1.</w:t>
      </w:r>
    </w:p>
    <w:p w14:paraId="54D0D814" w14:textId="77777777" w:rsidR="00896A36" w:rsidRPr="00CC75B2" w:rsidRDefault="00896A36" w:rsidP="00896A36">
      <w:pPr>
        <w:pStyle w:val="ListParagraph"/>
        <w:spacing w:line="260" w:lineRule="exact"/>
        <w:ind w:left="0"/>
        <w:rPr>
          <w:color w:val="000000" w:themeColor="text1"/>
          <w:szCs w:val="22"/>
          <w:lang w:val="ru-RU"/>
        </w:rPr>
      </w:pPr>
    </w:p>
    <w:p w14:paraId="54E45EEB" w14:textId="69B8EFEE" w:rsidR="00A713CD" w:rsidRPr="00896A36" w:rsidRDefault="00896A36" w:rsidP="008C7C72">
      <w:pPr>
        <w:pStyle w:val="ListParagraph"/>
        <w:numPr>
          <w:ilvl w:val="0"/>
          <w:numId w:val="35"/>
        </w:numPr>
        <w:spacing w:line="260" w:lineRule="exact"/>
        <w:ind w:left="540" w:firstLine="0"/>
        <w:rPr>
          <w:color w:val="000000" w:themeColor="text1"/>
          <w:szCs w:val="22"/>
          <w:lang w:val="ru-RU"/>
        </w:rPr>
      </w:pPr>
      <w:r w:rsidRPr="00896A36">
        <w:rPr>
          <w:color w:val="000000" w:themeColor="text1"/>
          <w:szCs w:val="22"/>
          <w:lang w:val="ru-RU"/>
        </w:rPr>
        <w:t>Комитет принял значительное число поправок и др</w:t>
      </w:r>
      <w:r w:rsidR="00D17980">
        <w:rPr>
          <w:color w:val="000000" w:themeColor="text1"/>
          <w:szCs w:val="22"/>
          <w:lang w:val="ru-RU"/>
        </w:rPr>
        <w:t>угих изменений к Классификации.</w:t>
      </w:r>
      <w:r w:rsidRPr="00896A36">
        <w:rPr>
          <w:color w:val="000000" w:themeColor="text1"/>
          <w:szCs w:val="22"/>
          <w:lang w:val="ru-RU"/>
        </w:rPr>
        <w:t xml:space="preserve"> Решения Комитета доступны в системе </w:t>
      </w:r>
      <w:r w:rsidRPr="00896A36">
        <w:rPr>
          <w:color w:val="000000" w:themeColor="text1"/>
          <w:szCs w:val="22"/>
          <w:lang w:val="en-GB"/>
        </w:rPr>
        <w:t>NCLRMS</w:t>
      </w:r>
      <w:r w:rsidRPr="00896A36">
        <w:rPr>
          <w:color w:val="000000" w:themeColor="text1"/>
          <w:szCs w:val="22"/>
          <w:lang w:val="ru-RU"/>
        </w:rPr>
        <w:t xml:space="preserve"> на вкладке </w:t>
      </w:r>
      <w:r w:rsidRPr="00896A36">
        <w:rPr>
          <w:color w:val="000000" w:themeColor="text1"/>
          <w:szCs w:val="22"/>
        </w:rPr>
        <w:t>NCLRMS</w:t>
      </w:r>
      <w:r w:rsidRPr="00896A36">
        <w:rPr>
          <w:color w:val="000000" w:themeColor="text1"/>
          <w:szCs w:val="22"/>
          <w:lang w:val="ru-RU"/>
        </w:rPr>
        <w:t>/</w:t>
      </w:r>
      <w:r w:rsidRPr="00896A36">
        <w:rPr>
          <w:color w:val="000000" w:themeColor="text1"/>
          <w:szCs w:val="22"/>
        </w:rPr>
        <w:t>Sessions</w:t>
      </w:r>
      <w:r w:rsidRPr="00896A36">
        <w:rPr>
          <w:color w:val="000000" w:themeColor="text1"/>
          <w:szCs w:val="22"/>
          <w:lang w:val="ru-RU"/>
        </w:rPr>
        <w:t>/</w:t>
      </w:r>
      <w:r w:rsidRPr="00896A36">
        <w:rPr>
          <w:color w:val="000000" w:themeColor="text1"/>
          <w:szCs w:val="22"/>
        </w:rPr>
        <w:t>CE</w:t>
      </w:r>
      <w:r w:rsidRPr="00896A36">
        <w:rPr>
          <w:color w:val="000000" w:themeColor="text1"/>
          <w:szCs w:val="22"/>
          <w:lang w:val="ru-RU"/>
        </w:rPr>
        <w:t>33/</w:t>
      </w:r>
      <w:r w:rsidRPr="00896A36">
        <w:rPr>
          <w:color w:val="000000" w:themeColor="text1"/>
          <w:szCs w:val="22"/>
        </w:rPr>
        <w:t>Group</w:t>
      </w:r>
      <w:r w:rsidRPr="00896A36">
        <w:rPr>
          <w:color w:val="000000" w:themeColor="text1"/>
          <w:szCs w:val="22"/>
          <w:lang w:val="ru-RU"/>
        </w:rPr>
        <w:t xml:space="preserve"> 2 (а также на </w:t>
      </w:r>
      <w:hyperlink r:id="rId14" w:history="1">
        <w:r w:rsidRPr="00896A36">
          <w:rPr>
            <w:rStyle w:val="Hyperlink"/>
            <w:szCs w:val="22"/>
            <w:lang w:val="ru-RU"/>
          </w:rPr>
          <w:t>электронном форуме</w:t>
        </w:r>
      </w:hyperlink>
      <w:r w:rsidRPr="00896A36">
        <w:rPr>
          <w:color w:val="000000" w:themeColor="text1"/>
          <w:szCs w:val="22"/>
          <w:lang w:val="ru-RU"/>
        </w:rPr>
        <w:t xml:space="preserve">, проект </w:t>
      </w:r>
      <w:hyperlink r:id="rId15" w:history="1">
        <w:r w:rsidR="00803896" w:rsidRPr="00D01A19">
          <w:rPr>
            <w:rStyle w:val="Hyperlink"/>
            <w:szCs w:val="22"/>
          </w:rPr>
          <w:t>CE</w:t>
        </w:r>
        <w:r w:rsidR="006C2333" w:rsidRPr="00896A36">
          <w:rPr>
            <w:rStyle w:val="Hyperlink"/>
            <w:szCs w:val="22"/>
            <w:lang w:val="ru-RU"/>
          </w:rPr>
          <w:t>3</w:t>
        </w:r>
        <w:r w:rsidR="004E2A0A" w:rsidRPr="00896A36">
          <w:rPr>
            <w:rStyle w:val="Hyperlink"/>
            <w:szCs w:val="22"/>
            <w:lang w:val="ru-RU"/>
          </w:rPr>
          <w:t>3</w:t>
        </w:r>
        <w:r w:rsidR="00803896" w:rsidRPr="00896A36">
          <w:rPr>
            <w:rStyle w:val="Hyperlink"/>
            <w:szCs w:val="22"/>
            <w:lang w:val="ru-RU"/>
          </w:rPr>
          <w:t>0</w:t>
        </w:r>
      </w:hyperlink>
      <w:r w:rsidR="00E5379B" w:rsidRPr="00896A36">
        <w:rPr>
          <w:szCs w:val="22"/>
          <w:lang w:val="ru-RU"/>
        </w:rPr>
        <w:t>).</w:t>
      </w:r>
    </w:p>
    <w:p w14:paraId="6F6206A0" w14:textId="00E67100" w:rsidR="00934221" w:rsidRPr="00896A36" w:rsidRDefault="00934221" w:rsidP="00934221">
      <w:pPr>
        <w:spacing w:line="260" w:lineRule="exact"/>
        <w:rPr>
          <w:color w:val="000000" w:themeColor="text1"/>
          <w:szCs w:val="22"/>
          <w:lang w:val="ru-RU"/>
        </w:rPr>
      </w:pPr>
    </w:p>
    <w:p w14:paraId="2389C57F" w14:textId="75D110E5" w:rsidR="00664143" w:rsidRPr="00896A36" w:rsidRDefault="00664143" w:rsidP="00934221">
      <w:pPr>
        <w:spacing w:line="260" w:lineRule="exact"/>
        <w:rPr>
          <w:color w:val="000000" w:themeColor="text1"/>
          <w:szCs w:val="22"/>
          <w:lang w:val="ru-RU"/>
        </w:rPr>
      </w:pPr>
    </w:p>
    <w:p w14:paraId="708213E7" w14:textId="70C673C9" w:rsidR="00664143" w:rsidRPr="00896A36" w:rsidRDefault="00896A36" w:rsidP="00934221">
      <w:pPr>
        <w:spacing w:line="260" w:lineRule="exact"/>
        <w:rPr>
          <w:b/>
          <w:color w:val="000000" w:themeColor="text1"/>
          <w:szCs w:val="22"/>
          <w:lang w:val="ru-RU"/>
        </w:rPr>
      </w:pPr>
      <w:r w:rsidRPr="00CC75B2">
        <w:rPr>
          <w:b/>
          <w:caps/>
          <w:szCs w:val="22"/>
          <w:lang w:val="ru-RU"/>
        </w:rPr>
        <w:lastRenderedPageBreak/>
        <w:t>Рассмотрение</w:t>
      </w:r>
      <w:r w:rsidRPr="00896A36">
        <w:rPr>
          <w:b/>
          <w:caps/>
          <w:szCs w:val="22"/>
          <w:lang w:val="ru-RU"/>
        </w:rPr>
        <w:t xml:space="preserve"> </w:t>
      </w:r>
      <w:r w:rsidRPr="00CC75B2">
        <w:rPr>
          <w:b/>
          <w:caps/>
          <w:szCs w:val="22"/>
          <w:lang w:val="ru-RU"/>
        </w:rPr>
        <w:t>предложений</w:t>
      </w:r>
      <w:r w:rsidRPr="00896A36">
        <w:rPr>
          <w:b/>
          <w:caps/>
          <w:szCs w:val="22"/>
          <w:lang w:val="ru-RU"/>
        </w:rPr>
        <w:t xml:space="preserve">, </w:t>
      </w:r>
      <w:r>
        <w:rPr>
          <w:b/>
          <w:caps/>
          <w:szCs w:val="22"/>
          <w:lang w:val="ru-RU"/>
        </w:rPr>
        <w:t>касающихся</w:t>
      </w:r>
      <w:r w:rsidRPr="00896A3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темы</w:t>
      </w:r>
      <w:r w:rsidRPr="00896A36">
        <w:rPr>
          <w:b/>
          <w:caps/>
          <w:szCs w:val="22"/>
          <w:lang w:val="ru-RU"/>
        </w:rPr>
        <w:t xml:space="preserve"> «</w:t>
      </w:r>
      <w:r w:rsidR="00664143" w:rsidRPr="008C7C72">
        <w:rPr>
          <w:b/>
          <w:color w:val="000000" w:themeColor="text1"/>
          <w:szCs w:val="22"/>
        </w:rPr>
        <w:t>NFT</w:t>
      </w:r>
      <w:r>
        <w:rPr>
          <w:b/>
          <w:color w:val="000000" w:themeColor="text1"/>
          <w:szCs w:val="22"/>
          <w:lang w:val="ru-RU"/>
        </w:rPr>
        <w:t xml:space="preserve"> И МЕТАВСЕЛЕННАЯ»</w:t>
      </w:r>
    </w:p>
    <w:p w14:paraId="415DD19F" w14:textId="1B6C4708" w:rsidR="00664143" w:rsidRPr="00896A36" w:rsidRDefault="00664143" w:rsidP="00934221">
      <w:pPr>
        <w:spacing w:line="260" w:lineRule="exact"/>
        <w:rPr>
          <w:color w:val="000000" w:themeColor="text1"/>
          <w:szCs w:val="22"/>
          <w:lang w:val="ru-RU"/>
        </w:rPr>
      </w:pPr>
    </w:p>
    <w:p w14:paraId="23EDC936" w14:textId="74CF70BE" w:rsidR="00664143" w:rsidRPr="00896A36" w:rsidRDefault="00896A36" w:rsidP="00896A36">
      <w:pPr>
        <w:pStyle w:val="ListParagraph"/>
        <w:numPr>
          <w:ilvl w:val="0"/>
          <w:numId w:val="35"/>
        </w:numPr>
        <w:spacing w:line="260" w:lineRule="exact"/>
        <w:ind w:left="0" w:firstLine="0"/>
        <w:rPr>
          <w:color w:val="000000" w:themeColor="text1"/>
          <w:szCs w:val="22"/>
          <w:lang w:val="ru-RU"/>
        </w:rPr>
      </w:pPr>
      <w:r w:rsidRPr="00896A36">
        <w:rPr>
          <w:color w:val="000000" w:themeColor="text1"/>
          <w:szCs w:val="22"/>
          <w:lang w:val="ru-RU"/>
        </w:rPr>
        <w:t>Обсуждени</w:t>
      </w:r>
      <w:r w:rsidR="00D17980">
        <w:rPr>
          <w:color w:val="000000" w:themeColor="text1"/>
          <w:szCs w:val="22"/>
          <w:lang w:val="ru-RU"/>
        </w:rPr>
        <w:t>е</w:t>
      </w:r>
      <w:r w:rsidRPr="00896A36">
        <w:rPr>
          <w:color w:val="000000" w:themeColor="text1"/>
          <w:szCs w:val="22"/>
          <w:lang w:val="ru-RU"/>
        </w:rPr>
        <w:t xml:space="preserve"> вел</w:t>
      </w:r>
      <w:r w:rsidR="00D17980">
        <w:rPr>
          <w:color w:val="000000" w:themeColor="text1"/>
          <w:szCs w:val="22"/>
          <w:lang w:val="ru-RU"/>
        </w:rPr>
        <w:t>о</w:t>
      </w:r>
      <w:r w:rsidRPr="00896A36">
        <w:rPr>
          <w:color w:val="000000" w:themeColor="text1"/>
          <w:szCs w:val="22"/>
          <w:lang w:val="ru-RU"/>
        </w:rPr>
        <w:t xml:space="preserve">сь на основе представленных различными ведомствами предложений относительно включения в </w:t>
      </w:r>
      <w:r w:rsidR="00235AFA">
        <w:rPr>
          <w:color w:val="000000" w:themeColor="text1"/>
          <w:szCs w:val="22"/>
          <w:lang w:val="ru-RU"/>
        </w:rPr>
        <w:t>А</w:t>
      </w:r>
      <w:r w:rsidRPr="00896A36">
        <w:rPr>
          <w:color w:val="000000" w:themeColor="text1"/>
          <w:szCs w:val="22"/>
          <w:lang w:val="ru-RU"/>
        </w:rPr>
        <w:t xml:space="preserve">лфавитный </w:t>
      </w:r>
      <w:r>
        <w:rPr>
          <w:color w:val="000000" w:themeColor="text1"/>
          <w:szCs w:val="22"/>
          <w:lang w:val="ru-RU"/>
        </w:rPr>
        <w:t>перечень</w:t>
      </w:r>
      <w:r w:rsidRPr="00896A36">
        <w:rPr>
          <w:color w:val="000000" w:themeColor="text1"/>
          <w:szCs w:val="22"/>
          <w:lang w:val="ru-RU"/>
        </w:rPr>
        <w:t xml:space="preserve"> товаров и услуг в этой недавно появившейся области.</w:t>
      </w:r>
    </w:p>
    <w:p w14:paraId="71A13E90" w14:textId="7BC4D400" w:rsidR="00664143" w:rsidRPr="00896A36" w:rsidRDefault="00664143" w:rsidP="00934221">
      <w:pPr>
        <w:spacing w:line="260" w:lineRule="exact"/>
        <w:rPr>
          <w:color w:val="000000" w:themeColor="text1"/>
          <w:szCs w:val="22"/>
          <w:lang w:val="ru-RU"/>
        </w:rPr>
      </w:pPr>
    </w:p>
    <w:p w14:paraId="49060A1F" w14:textId="070A6E5C" w:rsidR="00664143" w:rsidRPr="00896A36" w:rsidRDefault="00896A36" w:rsidP="00896A36">
      <w:pPr>
        <w:pStyle w:val="ListParagraph"/>
        <w:numPr>
          <w:ilvl w:val="0"/>
          <w:numId w:val="35"/>
        </w:numPr>
        <w:spacing w:line="260" w:lineRule="exact"/>
        <w:ind w:left="0" w:firstLine="0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В целях организации</w:t>
      </w:r>
      <w:r w:rsidRPr="00896A36">
        <w:rPr>
          <w:color w:val="000000" w:themeColor="text1"/>
          <w:szCs w:val="22"/>
          <w:lang w:val="ru-RU"/>
        </w:rPr>
        <w:t xml:space="preserve"> общ</w:t>
      </w:r>
      <w:r>
        <w:rPr>
          <w:color w:val="000000" w:themeColor="text1"/>
          <w:szCs w:val="22"/>
          <w:lang w:val="ru-RU"/>
        </w:rPr>
        <w:t>его</w:t>
      </w:r>
      <w:r w:rsidRPr="00896A36">
        <w:rPr>
          <w:color w:val="000000" w:themeColor="text1"/>
          <w:szCs w:val="22"/>
          <w:lang w:val="ru-RU"/>
        </w:rPr>
        <w:t xml:space="preserve"> диалог</w:t>
      </w:r>
      <w:r>
        <w:rPr>
          <w:color w:val="000000" w:themeColor="text1"/>
          <w:szCs w:val="22"/>
          <w:lang w:val="ru-RU"/>
        </w:rPr>
        <w:t>а</w:t>
      </w:r>
      <w:r w:rsidRPr="00896A36">
        <w:rPr>
          <w:color w:val="000000" w:themeColor="text1"/>
          <w:szCs w:val="22"/>
          <w:lang w:val="ru-RU"/>
        </w:rPr>
        <w:t xml:space="preserve"> по этой теме, который послужит основой для последовательного обсуждения представленных индивидуальных предложений, и упорядоч</w:t>
      </w:r>
      <w:r w:rsidR="00235AFA">
        <w:rPr>
          <w:color w:val="000000" w:themeColor="text1"/>
          <w:szCs w:val="22"/>
          <w:lang w:val="ru-RU"/>
        </w:rPr>
        <w:t>ения</w:t>
      </w:r>
      <w:r w:rsidRPr="00896A36">
        <w:rPr>
          <w:color w:val="000000" w:themeColor="text1"/>
          <w:szCs w:val="22"/>
          <w:lang w:val="ru-RU"/>
        </w:rPr>
        <w:t xml:space="preserve"> </w:t>
      </w:r>
      <w:r w:rsidR="00D17980">
        <w:rPr>
          <w:color w:val="000000" w:themeColor="text1"/>
          <w:szCs w:val="22"/>
          <w:lang w:val="ru-RU"/>
        </w:rPr>
        <w:t>хода</w:t>
      </w:r>
      <w:r w:rsidRPr="00896A36">
        <w:rPr>
          <w:color w:val="000000" w:themeColor="text1"/>
          <w:szCs w:val="22"/>
          <w:lang w:val="ru-RU"/>
        </w:rPr>
        <w:t xml:space="preserve"> обсуждени</w:t>
      </w:r>
      <w:r w:rsidR="00D17980">
        <w:rPr>
          <w:color w:val="000000" w:themeColor="text1"/>
          <w:szCs w:val="22"/>
          <w:lang w:val="ru-RU"/>
        </w:rPr>
        <w:t>я</w:t>
      </w:r>
      <w:r w:rsidRPr="00896A36">
        <w:rPr>
          <w:color w:val="000000" w:themeColor="text1"/>
          <w:szCs w:val="22"/>
          <w:lang w:val="ru-RU"/>
        </w:rPr>
        <w:t xml:space="preserve">, Международное бюро </w:t>
      </w:r>
      <w:r w:rsidR="00235AFA">
        <w:rPr>
          <w:color w:val="000000" w:themeColor="text1"/>
          <w:szCs w:val="22"/>
          <w:lang w:val="ru-RU"/>
        </w:rPr>
        <w:t>провело</w:t>
      </w:r>
      <w:r w:rsidRPr="00896A36">
        <w:rPr>
          <w:color w:val="000000" w:themeColor="text1"/>
          <w:szCs w:val="22"/>
          <w:lang w:val="ru-RU"/>
        </w:rPr>
        <w:t xml:space="preserve"> неофициальный онлайн-опрос</w:t>
      </w:r>
      <w:r w:rsidR="00235AFA">
        <w:rPr>
          <w:color w:val="000000" w:themeColor="text1"/>
          <w:szCs w:val="22"/>
          <w:lang w:val="ru-RU"/>
        </w:rPr>
        <w:t>, включавший семь</w:t>
      </w:r>
      <w:r w:rsidRPr="00896A36">
        <w:rPr>
          <w:color w:val="000000" w:themeColor="text1"/>
          <w:szCs w:val="22"/>
          <w:lang w:val="ru-RU"/>
        </w:rPr>
        <w:t xml:space="preserve"> вопросов, на которые </w:t>
      </w:r>
      <w:r w:rsidR="00235AFA">
        <w:rPr>
          <w:color w:val="000000" w:themeColor="text1"/>
          <w:szCs w:val="22"/>
          <w:lang w:val="ru-RU"/>
        </w:rPr>
        <w:t>ответили</w:t>
      </w:r>
      <w:r w:rsidRPr="00896A36">
        <w:rPr>
          <w:color w:val="000000" w:themeColor="text1"/>
          <w:szCs w:val="22"/>
          <w:lang w:val="ru-RU"/>
        </w:rPr>
        <w:t xml:space="preserve"> 35 государств-членов Ницц</w:t>
      </w:r>
      <w:r w:rsidR="00235AFA">
        <w:rPr>
          <w:color w:val="000000" w:themeColor="text1"/>
          <w:szCs w:val="22"/>
          <w:lang w:val="ru-RU"/>
        </w:rPr>
        <w:t>кого соглашения</w:t>
      </w:r>
      <w:r w:rsidRPr="00896A36">
        <w:rPr>
          <w:color w:val="000000" w:themeColor="text1"/>
          <w:szCs w:val="22"/>
          <w:lang w:val="ru-RU"/>
        </w:rPr>
        <w:t>.</w:t>
      </w:r>
    </w:p>
    <w:p w14:paraId="77C74CAD" w14:textId="2BC3B1B2" w:rsidR="00664143" w:rsidRPr="00896A36" w:rsidRDefault="00664143" w:rsidP="00934221">
      <w:pPr>
        <w:spacing w:line="260" w:lineRule="exact"/>
        <w:rPr>
          <w:color w:val="000000" w:themeColor="text1"/>
          <w:szCs w:val="22"/>
          <w:lang w:val="ru-RU"/>
        </w:rPr>
      </w:pPr>
    </w:p>
    <w:p w14:paraId="123F3D76" w14:textId="47F04142" w:rsidR="00235AFA" w:rsidRPr="00235AFA" w:rsidRDefault="00235AFA" w:rsidP="00940BF1">
      <w:pPr>
        <w:pStyle w:val="ListParagraph"/>
        <w:numPr>
          <w:ilvl w:val="0"/>
          <w:numId w:val="35"/>
        </w:numPr>
        <w:spacing w:line="260" w:lineRule="exact"/>
        <w:ind w:left="0" w:firstLine="0"/>
        <w:rPr>
          <w:color w:val="000000" w:themeColor="text1"/>
          <w:szCs w:val="22"/>
          <w:lang w:val="ru-RU"/>
        </w:rPr>
      </w:pPr>
      <w:r w:rsidRPr="00235AFA">
        <w:rPr>
          <w:color w:val="000000" w:themeColor="text1"/>
          <w:szCs w:val="22"/>
          <w:lang w:val="ru-RU"/>
        </w:rPr>
        <w:t xml:space="preserve">Хотя более половины опрошенных согласились бы использовать слово </w:t>
      </w:r>
      <w:r>
        <w:rPr>
          <w:color w:val="000000" w:themeColor="text1"/>
          <w:szCs w:val="22"/>
          <w:lang w:val="ru-RU"/>
        </w:rPr>
        <w:t>«метавселенная»</w:t>
      </w:r>
      <w:r w:rsidRPr="00235AFA">
        <w:rPr>
          <w:color w:val="000000" w:themeColor="text1"/>
          <w:szCs w:val="22"/>
          <w:lang w:val="ru-RU"/>
        </w:rPr>
        <w:t xml:space="preserve"> в заявках на товарные знаки, все </w:t>
      </w:r>
      <w:r>
        <w:rPr>
          <w:color w:val="000000" w:themeColor="text1"/>
          <w:szCs w:val="22"/>
          <w:lang w:val="ru-RU"/>
        </w:rPr>
        <w:t>же имеются</w:t>
      </w:r>
      <w:r w:rsidRPr="00235AFA">
        <w:rPr>
          <w:color w:val="000000" w:themeColor="text1"/>
          <w:szCs w:val="22"/>
          <w:lang w:val="ru-RU"/>
        </w:rPr>
        <w:t xml:space="preserve"> сомнения по поводу включения этого термина в Алфавитны</w:t>
      </w:r>
      <w:r>
        <w:rPr>
          <w:color w:val="000000" w:themeColor="text1"/>
          <w:szCs w:val="22"/>
          <w:lang w:val="ru-RU"/>
        </w:rPr>
        <w:t>й перечень</w:t>
      </w:r>
      <w:r w:rsidRPr="00235AFA">
        <w:rPr>
          <w:color w:val="000000" w:themeColor="text1"/>
          <w:szCs w:val="22"/>
          <w:lang w:val="ru-RU"/>
        </w:rPr>
        <w:t>. Тем не менее</w:t>
      </w:r>
      <w:r>
        <w:rPr>
          <w:color w:val="000000" w:themeColor="text1"/>
          <w:szCs w:val="22"/>
          <w:lang w:val="ru-RU"/>
        </w:rPr>
        <w:t xml:space="preserve"> </w:t>
      </w:r>
      <w:r w:rsidRPr="00235AFA">
        <w:rPr>
          <w:color w:val="000000" w:themeColor="text1"/>
          <w:szCs w:val="22"/>
          <w:lang w:val="ru-RU"/>
        </w:rPr>
        <w:t>подавляющ</w:t>
      </w:r>
      <w:r>
        <w:rPr>
          <w:color w:val="000000" w:themeColor="text1"/>
          <w:szCs w:val="22"/>
          <w:lang w:val="ru-RU"/>
        </w:rPr>
        <w:t>ее</w:t>
      </w:r>
      <w:r w:rsidRPr="00235AFA">
        <w:rPr>
          <w:color w:val="000000" w:themeColor="text1"/>
          <w:szCs w:val="22"/>
          <w:lang w:val="ru-RU"/>
        </w:rPr>
        <w:t xml:space="preserve"> большинство</w:t>
      </w:r>
      <w:r>
        <w:rPr>
          <w:color w:val="000000" w:themeColor="text1"/>
          <w:szCs w:val="22"/>
          <w:lang w:val="ru-RU"/>
        </w:rPr>
        <w:t xml:space="preserve"> респондентов высказались в поддержку термина «</w:t>
      </w:r>
      <w:r w:rsidRPr="00235AFA">
        <w:rPr>
          <w:color w:val="000000" w:themeColor="text1"/>
          <w:szCs w:val="22"/>
          <w:lang w:val="ru-RU"/>
        </w:rPr>
        <w:t>виртуальн</w:t>
      </w:r>
      <w:r>
        <w:rPr>
          <w:color w:val="000000" w:themeColor="text1"/>
          <w:szCs w:val="22"/>
          <w:lang w:val="ru-RU"/>
        </w:rPr>
        <w:t>ая</w:t>
      </w:r>
      <w:r w:rsidRPr="00235AFA">
        <w:rPr>
          <w:color w:val="000000" w:themeColor="text1"/>
          <w:szCs w:val="22"/>
          <w:lang w:val="ru-RU"/>
        </w:rPr>
        <w:t xml:space="preserve"> сред</w:t>
      </w:r>
      <w:r>
        <w:rPr>
          <w:color w:val="000000" w:themeColor="text1"/>
          <w:szCs w:val="22"/>
          <w:lang w:val="ru-RU"/>
        </w:rPr>
        <w:t>а»</w:t>
      </w:r>
      <w:r w:rsidRPr="00235AFA">
        <w:rPr>
          <w:color w:val="000000" w:themeColor="text1"/>
          <w:szCs w:val="22"/>
          <w:lang w:val="ru-RU"/>
        </w:rPr>
        <w:t>. Аналогичн</w:t>
      </w:r>
      <w:r>
        <w:rPr>
          <w:color w:val="000000" w:themeColor="text1"/>
          <w:szCs w:val="22"/>
          <w:lang w:val="ru-RU"/>
        </w:rPr>
        <w:t>ым образом</w:t>
      </w:r>
      <w:r w:rsidRPr="00235AFA">
        <w:rPr>
          <w:color w:val="000000" w:themeColor="text1"/>
          <w:szCs w:val="22"/>
          <w:lang w:val="ru-RU"/>
        </w:rPr>
        <w:t xml:space="preserve">, </w:t>
      </w:r>
      <w:r>
        <w:rPr>
          <w:color w:val="000000" w:themeColor="text1"/>
          <w:szCs w:val="22"/>
          <w:lang w:val="ru-RU"/>
        </w:rPr>
        <w:t>хотя</w:t>
      </w:r>
      <w:r w:rsidRPr="00235AFA">
        <w:rPr>
          <w:color w:val="000000" w:themeColor="text1"/>
          <w:szCs w:val="22"/>
          <w:lang w:val="ru-RU"/>
        </w:rPr>
        <w:t xml:space="preserve"> более половины ведомств не будут требовать подробного указания типа цифрового файла, удостоверенного </w:t>
      </w:r>
      <w:r>
        <w:rPr>
          <w:color w:val="000000" w:themeColor="text1"/>
          <w:szCs w:val="22"/>
        </w:rPr>
        <w:t>NFT</w:t>
      </w:r>
      <w:r w:rsidRPr="00235AFA">
        <w:rPr>
          <w:color w:val="000000" w:themeColor="text1"/>
          <w:szCs w:val="22"/>
          <w:lang w:val="ru-RU"/>
        </w:rPr>
        <w:t xml:space="preserve">, в заявке на </w:t>
      </w:r>
      <w:r>
        <w:rPr>
          <w:color w:val="000000" w:themeColor="text1"/>
          <w:szCs w:val="22"/>
          <w:lang w:val="ru-RU"/>
        </w:rPr>
        <w:t>регистрацию</w:t>
      </w:r>
      <w:r w:rsidRPr="00235AFA">
        <w:rPr>
          <w:color w:val="000000" w:themeColor="text1"/>
          <w:szCs w:val="22"/>
          <w:lang w:val="ru-RU"/>
        </w:rPr>
        <w:t xml:space="preserve"> товарн</w:t>
      </w:r>
      <w:r>
        <w:rPr>
          <w:color w:val="000000" w:themeColor="text1"/>
          <w:szCs w:val="22"/>
          <w:lang w:val="ru-RU"/>
        </w:rPr>
        <w:t>ого</w:t>
      </w:r>
      <w:r w:rsidRPr="00235AFA">
        <w:rPr>
          <w:color w:val="000000" w:themeColor="text1"/>
          <w:szCs w:val="22"/>
          <w:lang w:val="ru-RU"/>
        </w:rPr>
        <w:t xml:space="preserve"> знак</w:t>
      </w:r>
      <w:r>
        <w:rPr>
          <w:color w:val="000000" w:themeColor="text1"/>
          <w:szCs w:val="22"/>
          <w:lang w:val="ru-RU"/>
        </w:rPr>
        <w:t>а</w:t>
      </w:r>
      <w:r w:rsidRPr="00235AFA">
        <w:rPr>
          <w:color w:val="000000" w:themeColor="text1"/>
          <w:szCs w:val="22"/>
          <w:lang w:val="ru-RU"/>
        </w:rPr>
        <w:t xml:space="preserve">, Комитет предпочел бы, чтобы термины в Алфавитном </w:t>
      </w:r>
      <w:r w:rsidR="00C32179">
        <w:rPr>
          <w:color w:val="000000" w:themeColor="text1"/>
          <w:szCs w:val="22"/>
          <w:lang w:val="ru-RU"/>
        </w:rPr>
        <w:t>перечне</w:t>
      </w:r>
      <w:r w:rsidRPr="00235AFA">
        <w:rPr>
          <w:color w:val="000000" w:themeColor="text1"/>
          <w:szCs w:val="22"/>
          <w:lang w:val="ru-RU"/>
        </w:rPr>
        <w:t xml:space="preserve"> </w:t>
      </w:r>
      <w:r w:rsidR="00C32179">
        <w:rPr>
          <w:color w:val="000000" w:themeColor="text1"/>
          <w:szCs w:val="22"/>
          <w:lang w:val="ru-RU"/>
        </w:rPr>
        <w:t>носили</w:t>
      </w:r>
      <w:r w:rsidRPr="00235AFA">
        <w:rPr>
          <w:color w:val="000000" w:themeColor="text1"/>
          <w:szCs w:val="22"/>
          <w:lang w:val="ru-RU"/>
        </w:rPr>
        <w:t xml:space="preserve"> конкретны</w:t>
      </w:r>
      <w:r w:rsidR="00C32179">
        <w:rPr>
          <w:color w:val="000000" w:themeColor="text1"/>
          <w:szCs w:val="22"/>
          <w:lang w:val="ru-RU"/>
        </w:rPr>
        <w:t>й характер</w:t>
      </w:r>
      <w:r w:rsidRPr="00235AFA">
        <w:rPr>
          <w:color w:val="000000" w:themeColor="text1"/>
          <w:szCs w:val="22"/>
          <w:lang w:val="ru-RU"/>
        </w:rPr>
        <w:t xml:space="preserve">. </w:t>
      </w:r>
      <w:r w:rsidR="00C32179">
        <w:rPr>
          <w:color w:val="000000" w:themeColor="text1"/>
          <w:szCs w:val="22"/>
          <w:lang w:val="ru-RU"/>
        </w:rPr>
        <w:t>Т</w:t>
      </w:r>
      <w:r w:rsidRPr="00235AFA">
        <w:rPr>
          <w:color w:val="000000" w:themeColor="text1"/>
          <w:szCs w:val="22"/>
          <w:lang w:val="ru-RU"/>
        </w:rPr>
        <w:t xml:space="preserve">акже </w:t>
      </w:r>
      <w:r w:rsidR="00C32179">
        <w:rPr>
          <w:color w:val="000000" w:themeColor="text1"/>
          <w:szCs w:val="22"/>
          <w:lang w:val="ru-RU"/>
        </w:rPr>
        <w:t xml:space="preserve">было </w:t>
      </w:r>
      <w:r w:rsidRPr="00235AFA">
        <w:rPr>
          <w:color w:val="000000" w:themeColor="text1"/>
          <w:szCs w:val="22"/>
          <w:lang w:val="ru-RU"/>
        </w:rPr>
        <w:t xml:space="preserve">отмечено, что большинство делегаций не </w:t>
      </w:r>
      <w:r w:rsidR="00C32179">
        <w:rPr>
          <w:color w:val="000000" w:themeColor="text1"/>
          <w:szCs w:val="22"/>
          <w:lang w:val="ru-RU"/>
        </w:rPr>
        <w:t>согласятся включить один</w:t>
      </w:r>
      <w:r w:rsidRPr="00235AFA">
        <w:rPr>
          <w:color w:val="000000" w:themeColor="text1"/>
          <w:szCs w:val="22"/>
          <w:lang w:val="ru-RU"/>
        </w:rPr>
        <w:t xml:space="preserve"> термин </w:t>
      </w:r>
      <w:r w:rsidR="00C32179">
        <w:rPr>
          <w:color w:val="000000" w:themeColor="text1"/>
          <w:szCs w:val="22"/>
          <w:lang w:val="ru-RU"/>
        </w:rPr>
        <w:t>Н</w:t>
      </w:r>
      <w:r w:rsidR="00C32179">
        <w:rPr>
          <w:color w:val="000000" w:themeColor="text1"/>
          <w:szCs w:val="22"/>
        </w:rPr>
        <w:t>FT</w:t>
      </w:r>
      <w:r w:rsidRPr="00235AFA">
        <w:rPr>
          <w:color w:val="000000" w:themeColor="text1"/>
          <w:szCs w:val="22"/>
          <w:lang w:val="ru-RU"/>
        </w:rPr>
        <w:t xml:space="preserve">, но большинство </w:t>
      </w:r>
      <w:r w:rsidR="00C32179">
        <w:rPr>
          <w:color w:val="000000" w:themeColor="text1"/>
          <w:szCs w:val="22"/>
          <w:lang w:val="ru-RU"/>
        </w:rPr>
        <w:t>будет готово включить понятие</w:t>
      </w:r>
      <w:r w:rsidRPr="00235AFA">
        <w:rPr>
          <w:color w:val="000000" w:themeColor="text1"/>
          <w:szCs w:val="22"/>
          <w:lang w:val="ru-RU"/>
        </w:rPr>
        <w:t xml:space="preserve"> </w:t>
      </w:r>
      <w:r w:rsidR="00C32179">
        <w:rPr>
          <w:color w:val="000000" w:themeColor="text1"/>
          <w:szCs w:val="22"/>
          <w:lang w:val="ru-RU"/>
        </w:rPr>
        <w:t>«</w:t>
      </w:r>
      <w:r w:rsidRPr="00235AFA">
        <w:rPr>
          <w:color w:val="000000" w:themeColor="text1"/>
          <w:szCs w:val="22"/>
          <w:lang w:val="ru-RU"/>
        </w:rPr>
        <w:t xml:space="preserve">физические товары, удостоверенные </w:t>
      </w:r>
      <w:r w:rsidR="00C32179">
        <w:rPr>
          <w:color w:val="000000" w:themeColor="text1"/>
          <w:szCs w:val="22"/>
        </w:rPr>
        <w:t>NFT</w:t>
      </w:r>
      <w:r w:rsidR="00C32179">
        <w:rPr>
          <w:color w:val="000000" w:themeColor="text1"/>
          <w:szCs w:val="22"/>
          <w:lang w:val="ru-RU"/>
        </w:rPr>
        <w:t>,»</w:t>
      </w:r>
      <w:r w:rsidRPr="00235AFA">
        <w:rPr>
          <w:color w:val="000000" w:themeColor="text1"/>
          <w:szCs w:val="22"/>
          <w:lang w:val="ru-RU"/>
        </w:rPr>
        <w:t xml:space="preserve"> в соответствующ</w:t>
      </w:r>
      <w:r w:rsidR="00C32179">
        <w:rPr>
          <w:color w:val="000000" w:themeColor="text1"/>
          <w:szCs w:val="22"/>
          <w:lang w:val="ru-RU"/>
        </w:rPr>
        <w:t>их</w:t>
      </w:r>
      <w:r w:rsidRPr="00235AFA">
        <w:rPr>
          <w:color w:val="000000" w:themeColor="text1"/>
          <w:szCs w:val="22"/>
          <w:lang w:val="ru-RU"/>
        </w:rPr>
        <w:t xml:space="preserve"> класс</w:t>
      </w:r>
      <w:r w:rsidR="00C32179">
        <w:rPr>
          <w:color w:val="000000" w:themeColor="text1"/>
          <w:szCs w:val="22"/>
          <w:lang w:val="ru-RU"/>
        </w:rPr>
        <w:t>ах</w:t>
      </w:r>
      <w:r w:rsidRPr="00235AFA">
        <w:rPr>
          <w:color w:val="000000" w:themeColor="text1"/>
          <w:szCs w:val="22"/>
          <w:lang w:val="ru-RU"/>
        </w:rPr>
        <w:t>, поэтому Комитет одобрил указание (</w:t>
      </w:r>
      <w:r w:rsidRPr="00C32179">
        <w:rPr>
          <w:i/>
          <w:color w:val="000000" w:themeColor="text1"/>
          <w:szCs w:val="22"/>
          <w:lang w:val="ru-RU"/>
        </w:rPr>
        <w:t xml:space="preserve">одежда, удостоверенная </w:t>
      </w:r>
      <w:r w:rsidR="00C32179" w:rsidRPr="00C32179">
        <w:rPr>
          <w:i/>
          <w:color w:val="000000" w:themeColor="text1"/>
          <w:szCs w:val="22"/>
          <w:lang w:val="ru-RU"/>
        </w:rPr>
        <w:t>невзаимозаменяемыми токенами</w:t>
      </w:r>
      <w:r w:rsidRPr="00C32179">
        <w:rPr>
          <w:i/>
          <w:color w:val="000000" w:themeColor="text1"/>
          <w:szCs w:val="22"/>
          <w:lang w:val="ru-RU"/>
        </w:rPr>
        <w:t xml:space="preserve"> [</w:t>
      </w:r>
      <w:r w:rsidR="00C32179" w:rsidRPr="00C32179">
        <w:rPr>
          <w:i/>
          <w:color w:val="000000" w:themeColor="text1"/>
          <w:szCs w:val="22"/>
          <w:lang w:val="ru-RU"/>
        </w:rPr>
        <w:t>NFT</w:t>
      </w:r>
      <w:r w:rsidRPr="00C32179">
        <w:rPr>
          <w:i/>
          <w:color w:val="000000" w:themeColor="text1"/>
          <w:szCs w:val="22"/>
          <w:lang w:val="ru-RU"/>
        </w:rPr>
        <w:t>]</w:t>
      </w:r>
      <w:r w:rsidR="00D17980">
        <w:rPr>
          <w:i/>
          <w:color w:val="000000" w:themeColor="text1"/>
          <w:szCs w:val="22"/>
          <w:lang w:val="ru-RU"/>
        </w:rPr>
        <w:t>,</w:t>
      </w:r>
      <w:r w:rsidRPr="00C32179">
        <w:rPr>
          <w:i/>
          <w:color w:val="000000" w:themeColor="text1"/>
          <w:szCs w:val="22"/>
          <w:lang w:val="ru-RU"/>
        </w:rPr>
        <w:t xml:space="preserve"> </w:t>
      </w:r>
      <w:r w:rsidRPr="00D17980">
        <w:rPr>
          <w:color w:val="000000" w:themeColor="text1"/>
          <w:szCs w:val="22"/>
          <w:lang w:val="ru-RU"/>
        </w:rPr>
        <w:t>в классе 25</w:t>
      </w:r>
      <w:r w:rsidRPr="00235AFA">
        <w:rPr>
          <w:color w:val="000000" w:themeColor="text1"/>
          <w:szCs w:val="22"/>
          <w:lang w:val="ru-RU"/>
        </w:rPr>
        <w:t>)</w:t>
      </w:r>
      <w:r w:rsidR="00D17980">
        <w:rPr>
          <w:color w:val="000000" w:themeColor="text1"/>
          <w:szCs w:val="22"/>
          <w:lang w:val="ru-RU"/>
        </w:rPr>
        <w:t>, чтобы наметить ориентиры в этом вопросе</w:t>
      </w:r>
      <w:r w:rsidRPr="00235AFA">
        <w:rPr>
          <w:color w:val="000000" w:themeColor="text1"/>
          <w:szCs w:val="22"/>
          <w:lang w:val="ru-RU"/>
        </w:rPr>
        <w:t xml:space="preserve">. Комитет также утвердил указания, касающиеся </w:t>
      </w:r>
      <w:r w:rsidRPr="00940BF1">
        <w:rPr>
          <w:i/>
          <w:color w:val="000000" w:themeColor="text1"/>
          <w:szCs w:val="22"/>
          <w:lang w:val="ru-RU"/>
        </w:rPr>
        <w:t>загружаемой виртуальной одежды</w:t>
      </w:r>
      <w:r w:rsidRPr="00235AFA">
        <w:rPr>
          <w:color w:val="000000" w:themeColor="text1"/>
          <w:szCs w:val="22"/>
          <w:lang w:val="ru-RU"/>
        </w:rPr>
        <w:t xml:space="preserve"> и </w:t>
      </w:r>
      <w:r w:rsidRPr="00940BF1">
        <w:rPr>
          <w:i/>
          <w:color w:val="000000" w:themeColor="text1"/>
          <w:szCs w:val="22"/>
          <w:lang w:val="ru-RU"/>
        </w:rPr>
        <w:t xml:space="preserve">загружаемых файлов цифровых изображений, удостоверенных </w:t>
      </w:r>
      <w:r w:rsidR="00940BF1" w:rsidRPr="00940BF1">
        <w:rPr>
          <w:i/>
          <w:color w:val="000000" w:themeColor="text1"/>
          <w:szCs w:val="22"/>
          <w:lang w:val="ru-RU"/>
        </w:rPr>
        <w:t>невзаимозаменяемыми токенами [NFT]</w:t>
      </w:r>
      <w:r w:rsidRPr="00235AFA">
        <w:rPr>
          <w:color w:val="000000" w:themeColor="text1"/>
          <w:szCs w:val="22"/>
          <w:lang w:val="ru-RU"/>
        </w:rPr>
        <w:t xml:space="preserve">, в классе 9. </w:t>
      </w:r>
      <w:r w:rsidR="00D17980">
        <w:rPr>
          <w:color w:val="000000" w:themeColor="text1"/>
          <w:szCs w:val="22"/>
          <w:lang w:val="ru-RU"/>
        </w:rPr>
        <w:t>Вместе с тем</w:t>
      </w:r>
      <w:r w:rsidRPr="00235AFA">
        <w:rPr>
          <w:color w:val="000000" w:themeColor="text1"/>
          <w:szCs w:val="22"/>
          <w:lang w:val="ru-RU"/>
        </w:rPr>
        <w:t xml:space="preserve">, хотя некоторые делегации предпочитают классифицировать виртуальные услуги </w:t>
      </w:r>
      <w:r w:rsidR="00940BF1">
        <w:rPr>
          <w:color w:val="000000" w:themeColor="text1"/>
          <w:szCs w:val="22"/>
          <w:lang w:val="ru-RU"/>
        </w:rPr>
        <w:t>аналогично</w:t>
      </w:r>
      <w:r w:rsidRPr="00235AFA">
        <w:rPr>
          <w:color w:val="000000" w:themeColor="text1"/>
          <w:szCs w:val="22"/>
          <w:lang w:val="ru-RU"/>
        </w:rPr>
        <w:t xml:space="preserve"> их эквивалент</w:t>
      </w:r>
      <w:r w:rsidR="00940BF1">
        <w:rPr>
          <w:color w:val="000000" w:themeColor="text1"/>
          <w:szCs w:val="22"/>
          <w:lang w:val="ru-RU"/>
        </w:rPr>
        <w:t>ам</w:t>
      </w:r>
      <w:r w:rsidRPr="00235AFA">
        <w:rPr>
          <w:color w:val="000000" w:themeColor="text1"/>
          <w:szCs w:val="22"/>
          <w:lang w:val="ru-RU"/>
        </w:rPr>
        <w:t xml:space="preserve"> в реальном мире, большинство не </w:t>
      </w:r>
      <w:r w:rsidR="00940BF1">
        <w:rPr>
          <w:color w:val="000000" w:themeColor="text1"/>
          <w:szCs w:val="22"/>
          <w:lang w:val="ru-RU"/>
        </w:rPr>
        <w:t>готовы систематически делать это, опасаясь</w:t>
      </w:r>
      <w:r w:rsidRPr="00235AFA">
        <w:rPr>
          <w:color w:val="000000" w:themeColor="text1"/>
          <w:szCs w:val="22"/>
          <w:lang w:val="ru-RU"/>
        </w:rPr>
        <w:t xml:space="preserve">, что некоторые виртуальные услуги на деле не предоставляют тот же тип услуг или результат, что и в реальном мире. </w:t>
      </w:r>
      <w:r w:rsidR="00940BF1">
        <w:rPr>
          <w:color w:val="000000" w:themeColor="text1"/>
          <w:szCs w:val="22"/>
          <w:lang w:val="ru-RU"/>
        </w:rPr>
        <w:t>Ввиду этого</w:t>
      </w:r>
      <w:r w:rsidRPr="00235AFA">
        <w:rPr>
          <w:color w:val="000000" w:themeColor="text1"/>
          <w:szCs w:val="22"/>
          <w:lang w:val="ru-RU"/>
        </w:rPr>
        <w:t xml:space="preserve"> Комитет пришел к мнению, что для правильной классификации виртуальной услуги необходимо учитывать</w:t>
      </w:r>
      <w:r w:rsidR="00940BF1">
        <w:rPr>
          <w:color w:val="000000" w:themeColor="text1"/>
          <w:szCs w:val="22"/>
          <w:lang w:val="ru-RU"/>
        </w:rPr>
        <w:t>, какое она оказывает</w:t>
      </w:r>
      <w:r w:rsidRPr="00235AFA">
        <w:rPr>
          <w:color w:val="000000" w:themeColor="text1"/>
          <w:szCs w:val="22"/>
          <w:lang w:val="ru-RU"/>
        </w:rPr>
        <w:t xml:space="preserve"> воздействие</w:t>
      </w:r>
      <w:r w:rsidR="00940BF1">
        <w:rPr>
          <w:color w:val="000000" w:themeColor="text1"/>
          <w:szCs w:val="22"/>
          <w:lang w:val="ru-RU"/>
        </w:rPr>
        <w:t xml:space="preserve"> и</w:t>
      </w:r>
      <w:r w:rsidRPr="00235AFA">
        <w:rPr>
          <w:color w:val="000000" w:themeColor="text1"/>
          <w:szCs w:val="22"/>
          <w:lang w:val="ru-RU"/>
        </w:rPr>
        <w:t xml:space="preserve"> имеет ли она такой же результат в реальном мире. В </w:t>
      </w:r>
      <w:r w:rsidR="00940BF1">
        <w:rPr>
          <w:color w:val="000000" w:themeColor="text1"/>
          <w:szCs w:val="22"/>
          <w:lang w:val="ru-RU"/>
        </w:rPr>
        <w:t>результате</w:t>
      </w:r>
      <w:r w:rsidRPr="00235AFA">
        <w:rPr>
          <w:color w:val="000000" w:themeColor="text1"/>
          <w:szCs w:val="22"/>
          <w:lang w:val="ru-RU"/>
        </w:rPr>
        <w:t xml:space="preserve"> Комитет утвердил ряд указаний, касающихся услуг в виртуальной среде, </w:t>
      </w:r>
      <w:r w:rsidR="00417D9A" w:rsidRPr="00417D9A">
        <w:rPr>
          <w:color w:val="000000" w:themeColor="text1"/>
          <w:szCs w:val="22"/>
          <w:lang w:val="ru-RU"/>
        </w:rPr>
        <w:t xml:space="preserve">чтобы наметить ориентиры </w:t>
      </w:r>
      <w:r w:rsidR="00417D9A">
        <w:rPr>
          <w:color w:val="000000" w:themeColor="text1"/>
          <w:szCs w:val="22"/>
          <w:lang w:val="ru-RU"/>
        </w:rPr>
        <w:t>для</w:t>
      </w:r>
      <w:r w:rsidRPr="00235AFA">
        <w:rPr>
          <w:color w:val="000000" w:themeColor="text1"/>
          <w:szCs w:val="22"/>
          <w:lang w:val="ru-RU"/>
        </w:rPr>
        <w:t xml:space="preserve"> пользовател</w:t>
      </w:r>
      <w:r w:rsidR="00417D9A">
        <w:rPr>
          <w:color w:val="000000" w:themeColor="text1"/>
          <w:szCs w:val="22"/>
          <w:lang w:val="ru-RU"/>
        </w:rPr>
        <w:t>ей</w:t>
      </w:r>
      <w:r w:rsidRPr="00235AFA">
        <w:rPr>
          <w:color w:val="000000" w:themeColor="text1"/>
          <w:szCs w:val="22"/>
          <w:lang w:val="ru-RU"/>
        </w:rPr>
        <w:t xml:space="preserve">. Наконец, мнения делегаций разделились по вопросу о том, следует ли рассматривать "торговлю" или "обмен" виртуальными товарами, удостоверенными </w:t>
      </w:r>
      <w:r w:rsidR="00940BF1">
        <w:rPr>
          <w:color w:val="000000" w:themeColor="text1"/>
          <w:szCs w:val="22"/>
        </w:rPr>
        <w:t>NFT</w:t>
      </w:r>
      <w:r w:rsidRPr="00235AFA">
        <w:rPr>
          <w:color w:val="000000" w:themeColor="text1"/>
          <w:szCs w:val="22"/>
          <w:lang w:val="ru-RU"/>
        </w:rPr>
        <w:t>, как финансовую услугу</w:t>
      </w:r>
      <w:r w:rsidR="00940BF1">
        <w:rPr>
          <w:color w:val="000000" w:themeColor="text1"/>
          <w:szCs w:val="22"/>
          <w:lang w:val="ru-RU"/>
        </w:rPr>
        <w:t xml:space="preserve"> в</w:t>
      </w:r>
      <w:r w:rsidRPr="00235AFA">
        <w:rPr>
          <w:color w:val="000000" w:themeColor="text1"/>
          <w:szCs w:val="22"/>
          <w:lang w:val="ru-RU"/>
        </w:rPr>
        <w:t xml:space="preserve"> класс</w:t>
      </w:r>
      <w:r w:rsidR="00940BF1">
        <w:rPr>
          <w:color w:val="000000" w:themeColor="text1"/>
          <w:szCs w:val="22"/>
          <w:lang w:val="ru-RU"/>
        </w:rPr>
        <w:t>е</w:t>
      </w:r>
      <w:r w:rsidRPr="00235AFA">
        <w:rPr>
          <w:color w:val="000000" w:themeColor="text1"/>
          <w:szCs w:val="22"/>
          <w:lang w:val="ru-RU"/>
        </w:rPr>
        <w:t xml:space="preserve"> 36.</w:t>
      </w:r>
    </w:p>
    <w:p w14:paraId="255DC82D" w14:textId="55B35EF9" w:rsidR="00DF1668" w:rsidRPr="000C2B40" w:rsidRDefault="00DF1668" w:rsidP="00934221">
      <w:pPr>
        <w:spacing w:line="260" w:lineRule="exact"/>
        <w:rPr>
          <w:color w:val="000000" w:themeColor="text1"/>
          <w:szCs w:val="22"/>
          <w:lang w:val="ru-RU"/>
        </w:rPr>
      </w:pPr>
    </w:p>
    <w:p w14:paraId="5B20D524" w14:textId="1D660DA2" w:rsidR="00DF1668" w:rsidRPr="00574A93" w:rsidRDefault="00873A4E" w:rsidP="00DD50CC">
      <w:pPr>
        <w:pStyle w:val="ListParagraph"/>
        <w:numPr>
          <w:ilvl w:val="0"/>
          <w:numId w:val="35"/>
        </w:numPr>
        <w:spacing w:line="260" w:lineRule="exact"/>
        <w:ind w:left="540" w:firstLine="0"/>
        <w:rPr>
          <w:color w:val="000000" w:themeColor="text1"/>
          <w:szCs w:val="22"/>
          <w:lang w:val="ru-RU"/>
        </w:rPr>
      </w:pPr>
      <w:r w:rsidRPr="00873A4E">
        <w:rPr>
          <w:color w:val="000000" w:themeColor="text1"/>
          <w:szCs w:val="22"/>
          <w:lang w:val="ru-RU"/>
        </w:rPr>
        <w:t>Комитет принял значительное число поправок к Классификации</w:t>
      </w:r>
      <w:r>
        <w:rPr>
          <w:color w:val="000000" w:themeColor="text1"/>
          <w:szCs w:val="22"/>
          <w:lang w:val="ru-RU"/>
        </w:rPr>
        <w:t>, а</w:t>
      </w:r>
      <w:r w:rsidRPr="00873A4E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также</w:t>
      </w:r>
      <w:r w:rsidRPr="00873A4E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изменение</w:t>
      </w:r>
      <w:r w:rsidRPr="00873A4E">
        <w:rPr>
          <w:color w:val="000000" w:themeColor="text1"/>
          <w:szCs w:val="22"/>
          <w:lang w:val="ru-RU"/>
        </w:rPr>
        <w:t xml:space="preserve">, </w:t>
      </w:r>
      <w:r>
        <w:rPr>
          <w:color w:val="000000" w:themeColor="text1"/>
          <w:szCs w:val="22"/>
          <w:lang w:val="ru-RU"/>
        </w:rPr>
        <w:t>касающееся</w:t>
      </w:r>
      <w:r w:rsidRPr="00873A4E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пункта</w:t>
      </w:r>
      <w:r w:rsidRPr="00873A4E">
        <w:rPr>
          <w:color w:val="000000" w:themeColor="text1"/>
          <w:szCs w:val="22"/>
          <w:lang w:val="ru-RU"/>
        </w:rPr>
        <w:t xml:space="preserve"> (</w:t>
      </w:r>
      <w:r w:rsidRPr="00DD50CC">
        <w:rPr>
          <w:color w:val="000000" w:themeColor="text1"/>
          <w:szCs w:val="22"/>
        </w:rPr>
        <w:t>d</w:t>
      </w:r>
      <w:r w:rsidRPr="00873A4E">
        <w:rPr>
          <w:color w:val="000000" w:themeColor="text1"/>
          <w:szCs w:val="22"/>
          <w:lang w:val="ru-RU"/>
        </w:rPr>
        <w:t xml:space="preserve">) </w:t>
      </w:r>
      <w:r>
        <w:rPr>
          <w:color w:val="000000" w:themeColor="text1"/>
          <w:szCs w:val="22"/>
          <w:lang w:val="ru-RU"/>
        </w:rPr>
        <w:t>Общего замечания в отношении услуг.</w:t>
      </w:r>
      <w:r w:rsidR="00DF1668" w:rsidRPr="00873A4E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  <w:lang w:val="ru-RU"/>
        </w:rPr>
        <w:t>Решения</w:t>
      </w:r>
      <w:r w:rsidRPr="00574A93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  <w:lang w:val="ru-RU"/>
        </w:rPr>
        <w:t>Комитета</w:t>
      </w:r>
      <w:r w:rsidRPr="00574A93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  <w:lang w:val="ru-RU"/>
        </w:rPr>
        <w:t>доступны</w:t>
      </w:r>
      <w:r w:rsidRPr="00574A93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  <w:lang w:val="ru-RU"/>
        </w:rPr>
        <w:t>в</w:t>
      </w:r>
      <w:r w:rsidRPr="00574A93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  <w:lang w:val="ru-RU"/>
        </w:rPr>
        <w:t>системе</w:t>
      </w:r>
      <w:r w:rsidRPr="00574A93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  <w:lang w:val="en-GB"/>
        </w:rPr>
        <w:t>NCLRMS</w:t>
      </w:r>
      <w:r w:rsidRPr="00574A93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  <w:lang w:val="ru-RU"/>
        </w:rPr>
        <w:t>на</w:t>
      </w:r>
      <w:r w:rsidRPr="00574A93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  <w:lang w:val="ru-RU"/>
        </w:rPr>
        <w:t>вкладке</w:t>
      </w:r>
      <w:r w:rsidRPr="00574A93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</w:rPr>
        <w:t>NCLRMS</w:t>
      </w:r>
      <w:r w:rsidRPr="00574A93">
        <w:rPr>
          <w:color w:val="000000" w:themeColor="text1"/>
          <w:szCs w:val="22"/>
          <w:lang w:val="ru-RU"/>
        </w:rPr>
        <w:t>/</w:t>
      </w:r>
      <w:r w:rsidRPr="00873A4E">
        <w:rPr>
          <w:color w:val="000000" w:themeColor="text1"/>
          <w:szCs w:val="22"/>
        </w:rPr>
        <w:t>Sessions</w:t>
      </w:r>
      <w:r w:rsidRPr="00574A93">
        <w:rPr>
          <w:color w:val="000000" w:themeColor="text1"/>
          <w:szCs w:val="22"/>
          <w:lang w:val="ru-RU"/>
        </w:rPr>
        <w:t>/</w:t>
      </w:r>
      <w:r w:rsidRPr="00873A4E">
        <w:rPr>
          <w:color w:val="000000" w:themeColor="text1"/>
          <w:szCs w:val="22"/>
        </w:rPr>
        <w:t>CE</w:t>
      </w:r>
      <w:r w:rsidRPr="00574A93">
        <w:rPr>
          <w:color w:val="000000" w:themeColor="text1"/>
          <w:szCs w:val="22"/>
          <w:lang w:val="ru-RU"/>
        </w:rPr>
        <w:t>33/</w:t>
      </w:r>
      <w:r w:rsidRPr="00873A4E">
        <w:rPr>
          <w:color w:val="000000" w:themeColor="text1"/>
          <w:szCs w:val="22"/>
        </w:rPr>
        <w:t>Group</w:t>
      </w:r>
      <w:r>
        <w:rPr>
          <w:color w:val="000000" w:themeColor="text1"/>
          <w:szCs w:val="22"/>
        </w:rPr>
        <w:t> </w:t>
      </w:r>
      <w:r w:rsidRPr="00574A93">
        <w:rPr>
          <w:color w:val="000000" w:themeColor="text1"/>
          <w:szCs w:val="22"/>
          <w:lang w:val="ru-RU"/>
        </w:rPr>
        <w:t>2/</w:t>
      </w:r>
      <w:r w:rsidRPr="00873A4E">
        <w:rPr>
          <w:color w:val="000000" w:themeColor="text1"/>
          <w:szCs w:val="22"/>
        </w:rPr>
        <w:t>NFTs</w:t>
      </w:r>
      <w:r w:rsidRPr="00574A93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</w:rPr>
        <w:t>and</w:t>
      </w:r>
      <w:r w:rsidRPr="00574A93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</w:rPr>
        <w:t>the</w:t>
      </w:r>
      <w:r w:rsidRPr="00574A93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</w:rPr>
        <w:t>metaverse</w:t>
      </w:r>
      <w:r w:rsidRPr="00574A93">
        <w:rPr>
          <w:color w:val="000000" w:themeColor="text1"/>
          <w:szCs w:val="22"/>
          <w:lang w:val="ru-RU"/>
        </w:rPr>
        <w:t xml:space="preserve"> (</w:t>
      </w:r>
      <w:r w:rsidRPr="00873A4E">
        <w:rPr>
          <w:color w:val="000000" w:themeColor="text1"/>
          <w:szCs w:val="22"/>
          <w:lang w:val="ru-RU"/>
        </w:rPr>
        <w:t>а</w:t>
      </w:r>
      <w:r w:rsidRPr="00574A93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  <w:lang w:val="ru-RU"/>
        </w:rPr>
        <w:t>также</w:t>
      </w:r>
      <w:r w:rsidRPr="00574A93">
        <w:rPr>
          <w:color w:val="000000" w:themeColor="text1"/>
          <w:szCs w:val="22"/>
          <w:lang w:val="ru-RU"/>
        </w:rPr>
        <w:t xml:space="preserve"> </w:t>
      </w:r>
      <w:r w:rsidRPr="00873A4E">
        <w:rPr>
          <w:color w:val="000000" w:themeColor="text1"/>
          <w:szCs w:val="22"/>
          <w:lang w:val="ru-RU"/>
        </w:rPr>
        <w:t>на</w:t>
      </w:r>
      <w:r w:rsidRPr="00574A93">
        <w:rPr>
          <w:color w:val="000000" w:themeColor="text1"/>
          <w:szCs w:val="22"/>
          <w:lang w:val="ru-RU"/>
        </w:rPr>
        <w:t xml:space="preserve"> </w:t>
      </w:r>
      <w:hyperlink r:id="rId16" w:history="1">
        <w:r w:rsidRPr="00873A4E">
          <w:rPr>
            <w:rStyle w:val="Hyperlink"/>
            <w:szCs w:val="22"/>
            <w:lang w:val="ru-RU"/>
          </w:rPr>
          <w:t>электронном</w:t>
        </w:r>
        <w:r w:rsidRPr="00574A93">
          <w:rPr>
            <w:rStyle w:val="Hyperlink"/>
            <w:szCs w:val="22"/>
            <w:lang w:val="ru-RU"/>
          </w:rPr>
          <w:t xml:space="preserve"> </w:t>
        </w:r>
        <w:r w:rsidRPr="00873A4E">
          <w:rPr>
            <w:rStyle w:val="Hyperlink"/>
            <w:szCs w:val="22"/>
            <w:lang w:val="ru-RU"/>
          </w:rPr>
          <w:t>форуме</w:t>
        </w:r>
      </w:hyperlink>
      <w:r w:rsidRPr="00574A93">
        <w:rPr>
          <w:color w:val="000000" w:themeColor="text1"/>
          <w:szCs w:val="22"/>
          <w:lang w:val="ru-RU"/>
        </w:rPr>
        <w:t xml:space="preserve">, </w:t>
      </w:r>
      <w:r w:rsidRPr="00873A4E">
        <w:rPr>
          <w:color w:val="000000" w:themeColor="text1"/>
          <w:szCs w:val="22"/>
          <w:lang w:val="ru-RU"/>
        </w:rPr>
        <w:t>проект</w:t>
      </w:r>
      <w:r w:rsidR="00DF1668" w:rsidRPr="00574A93">
        <w:rPr>
          <w:color w:val="000000" w:themeColor="text1"/>
          <w:szCs w:val="22"/>
          <w:lang w:val="ru-RU"/>
        </w:rPr>
        <w:t xml:space="preserve"> </w:t>
      </w:r>
      <w:hyperlink r:id="rId17" w:history="1">
        <w:r w:rsidR="00DF1668" w:rsidRPr="00D420EE">
          <w:rPr>
            <w:rStyle w:val="Hyperlink"/>
            <w:szCs w:val="22"/>
          </w:rPr>
          <w:t>CE</w:t>
        </w:r>
        <w:r w:rsidR="00DF1668" w:rsidRPr="00574A93">
          <w:rPr>
            <w:rStyle w:val="Hyperlink"/>
            <w:szCs w:val="22"/>
            <w:lang w:val="ru-RU"/>
          </w:rPr>
          <w:t>330</w:t>
        </w:r>
      </w:hyperlink>
      <w:r w:rsidR="00DF1668" w:rsidRPr="00574A93">
        <w:rPr>
          <w:szCs w:val="22"/>
          <w:lang w:val="ru-RU"/>
        </w:rPr>
        <w:t>).</w:t>
      </w:r>
    </w:p>
    <w:p w14:paraId="7D4DF15D" w14:textId="77777777" w:rsidR="00664143" w:rsidRPr="00574A93" w:rsidRDefault="00664143" w:rsidP="00934221">
      <w:pPr>
        <w:spacing w:line="260" w:lineRule="exact"/>
        <w:rPr>
          <w:color w:val="000000" w:themeColor="text1"/>
          <w:szCs w:val="22"/>
          <w:lang w:val="ru-RU"/>
        </w:rPr>
      </w:pPr>
    </w:p>
    <w:p w14:paraId="1EA518BF" w14:textId="77777777" w:rsidR="00BB47C4" w:rsidRPr="00574A93" w:rsidRDefault="00BB47C4" w:rsidP="00BB47C4">
      <w:pPr>
        <w:spacing w:line="260" w:lineRule="exact"/>
        <w:rPr>
          <w:szCs w:val="22"/>
          <w:lang w:val="ru-RU"/>
        </w:rPr>
      </w:pPr>
    </w:p>
    <w:p w14:paraId="75C01170" w14:textId="16E8C098" w:rsidR="002A0052" w:rsidRPr="00574A93" w:rsidRDefault="00574A93" w:rsidP="00DD69B7">
      <w:pPr>
        <w:spacing w:line="260" w:lineRule="exact"/>
        <w:rPr>
          <w:b/>
          <w:color w:val="000000" w:themeColor="text1"/>
          <w:szCs w:val="22"/>
          <w:lang w:val="ru-RU"/>
        </w:rPr>
      </w:pPr>
      <w:r w:rsidRPr="00574A93">
        <w:rPr>
          <w:b/>
          <w:szCs w:val="22"/>
          <w:lang w:val="ru-RU"/>
        </w:rPr>
        <w:t>ОЦЕНКА ПРОЦЕДУРЫ ПЕРЕСМОТРА НИЦЦКОЙ КЛАССИФИКАЦИИ</w:t>
      </w:r>
    </w:p>
    <w:p w14:paraId="6469E4F4" w14:textId="1BF0342D" w:rsidR="00934221" w:rsidRPr="00574A93" w:rsidRDefault="00934221" w:rsidP="00487487">
      <w:pPr>
        <w:spacing w:line="260" w:lineRule="exact"/>
        <w:jc w:val="center"/>
        <w:rPr>
          <w:szCs w:val="22"/>
          <w:lang w:val="ru-RU"/>
        </w:rPr>
      </w:pPr>
    </w:p>
    <w:p w14:paraId="690E64F5" w14:textId="7DE8969A" w:rsidR="00B36D1A" w:rsidRPr="00574A93" w:rsidRDefault="00574A93" w:rsidP="00574A93">
      <w:pPr>
        <w:pStyle w:val="ListParagraph"/>
        <w:numPr>
          <w:ilvl w:val="0"/>
          <w:numId w:val="35"/>
        </w:numPr>
        <w:spacing w:line="260" w:lineRule="exact"/>
        <w:ind w:left="0" w:firstLine="0"/>
        <w:rPr>
          <w:szCs w:val="22"/>
          <w:lang w:val="ru-RU"/>
        </w:rPr>
      </w:pPr>
      <w:r w:rsidRPr="00574A93">
        <w:rPr>
          <w:szCs w:val="22"/>
          <w:lang w:val="ru-RU"/>
        </w:rPr>
        <w:t>Обсуждени</w:t>
      </w:r>
      <w:r w:rsidR="00417D9A">
        <w:rPr>
          <w:szCs w:val="22"/>
          <w:lang w:val="ru-RU"/>
        </w:rPr>
        <w:t>е</w:t>
      </w:r>
      <w:r w:rsidRPr="00574A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проходил</w:t>
      </w:r>
      <w:r w:rsidR="00417D9A">
        <w:rPr>
          <w:szCs w:val="22"/>
          <w:lang w:val="ru-RU"/>
        </w:rPr>
        <w:t>о</w:t>
      </w:r>
      <w:r w:rsidRPr="00574A93">
        <w:rPr>
          <w:szCs w:val="22"/>
          <w:lang w:val="ru-RU"/>
        </w:rPr>
        <w:t xml:space="preserve"> на основе проект</w:t>
      </w:r>
      <w:r>
        <w:rPr>
          <w:szCs w:val="22"/>
          <w:lang w:val="ru-RU"/>
        </w:rPr>
        <w:t>а</w:t>
      </w:r>
      <w:r w:rsidRPr="00574A93">
        <w:rPr>
          <w:szCs w:val="22"/>
          <w:lang w:val="ru-RU"/>
        </w:rPr>
        <w:t xml:space="preserve"> </w:t>
      </w:r>
      <w:hyperlink r:id="rId18" w:history="1">
        <w:r w:rsidRPr="00D420EE">
          <w:rPr>
            <w:rStyle w:val="Hyperlink"/>
            <w:szCs w:val="22"/>
          </w:rPr>
          <w:t>CE</w:t>
        </w:r>
        <w:r w:rsidRPr="00574A93">
          <w:rPr>
            <w:rStyle w:val="Hyperlink"/>
            <w:szCs w:val="22"/>
            <w:lang w:val="ru-RU"/>
          </w:rPr>
          <w:t>332</w:t>
        </w:r>
      </w:hyperlink>
      <w:r w:rsidRPr="00574A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(п</w:t>
      </w:r>
      <w:r w:rsidRPr="00574A93">
        <w:rPr>
          <w:szCs w:val="22"/>
          <w:lang w:val="ru-RU"/>
        </w:rPr>
        <w:t>риложени</w:t>
      </w:r>
      <w:r>
        <w:rPr>
          <w:szCs w:val="22"/>
          <w:lang w:val="ru-RU"/>
        </w:rPr>
        <w:t>я</w:t>
      </w:r>
      <w:r w:rsidRPr="00574A93">
        <w:rPr>
          <w:szCs w:val="22"/>
          <w:lang w:val="ru-RU"/>
        </w:rPr>
        <w:t xml:space="preserve"> 2 и 3</w:t>
      </w:r>
      <w:r>
        <w:rPr>
          <w:szCs w:val="22"/>
          <w:lang w:val="ru-RU"/>
        </w:rPr>
        <w:t>)</w:t>
      </w:r>
      <w:r w:rsidRPr="00574A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574A93">
        <w:rPr>
          <w:szCs w:val="22"/>
          <w:lang w:val="ru-RU"/>
        </w:rPr>
        <w:t xml:space="preserve"> процесс</w:t>
      </w:r>
      <w:r>
        <w:rPr>
          <w:szCs w:val="22"/>
          <w:lang w:val="ru-RU"/>
        </w:rPr>
        <w:t>е</w:t>
      </w:r>
      <w:r w:rsidRPr="00574A93">
        <w:rPr>
          <w:szCs w:val="22"/>
          <w:lang w:val="ru-RU"/>
        </w:rPr>
        <w:t xml:space="preserve"> пересмотра Ниццкой классификации, </w:t>
      </w:r>
      <w:r>
        <w:rPr>
          <w:szCs w:val="22"/>
          <w:lang w:val="ru-RU"/>
        </w:rPr>
        <w:t>который был представлен</w:t>
      </w:r>
      <w:r w:rsidRPr="00574A93">
        <w:rPr>
          <w:szCs w:val="22"/>
          <w:lang w:val="ru-RU"/>
        </w:rPr>
        <w:t xml:space="preserve"> Международным бюро.</w:t>
      </w:r>
    </w:p>
    <w:p w14:paraId="3F0FADFE" w14:textId="77777777" w:rsidR="00317B5F" w:rsidRPr="00574A93" w:rsidRDefault="00317B5F" w:rsidP="00317B5F">
      <w:pPr>
        <w:pStyle w:val="ListParagraph"/>
        <w:spacing w:line="260" w:lineRule="exact"/>
        <w:ind w:left="0"/>
        <w:rPr>
          <w:szCs w:val="22"/>
          <w:lang w:val="ru-RU"/>
        </w:rPr>
      </w:pPr>
    </w:p>
    <w:p w14:paraId="0903D40C" w14:textId="60C79F04" w:rsidR="00B36D1A" w:rsidRPr="000C2B40" w:rsidRDefault="00574A93" w:rsidP="00574A93">
      <w:pPr>
        <w:pStyle w:val="ListParagraph"/>
        <w:numPr>
          <w:ilvl w:val="0"/>
          <w:numId w:val="35"/>
        </w:numPr>
        <w:spacing w:line="260" w:lineRule="exact"/>
        <w:ind w:left="540" w:firstLine="0"/>
        <w:rPr>
          <w:szCs w:val="22"/>
          <w:lang w:val="ru-RU"/>
        </w:rPr>
      </w:pPr>
      <w:r w:rsidRPr="00574A93">
        <w:rPr>
          <w:szCs w:val="22"/>
          <w:lang w:val="ru-RU"/>
        </w:rPr>
        <w:t xml:space="preserve">Комитет </w:t>
      </w:r>
      <w:r>
        <w:rPr>
          <w:szCs w:val="22"/>
          <w:lang w:val="ru-RU"/>
        </w:rPr>
        <w:t xml:space="preserve">еще раз высказался в </w:t>
      </w:r>
      <w:r w:rsidRPr="00574A93">
        <w:rPr>
          <w:szCs w:val="22"/>
          <w:lang w:val="ru-RU"/>
        </w:rPr>
        <w:t xml:space="preserve">поддержку </w:t>
      </w:r>
      <w:r>
        <w:rPr>
          <w:szCs w:val="22"/>
          <w:lang w:val="ru-RU"/>
        </w:rPr>
        <w:t>существующего</w:t>
      </w:r>
      <w:r w:rsidRPr="00574A93">
        <w:rPr>
          <w:szCs w:val="22"/>
          <w:lang w:val="ru-RU"/>
        </w:rPr>
        <w:t xml:space="preserve"> цикла и сроков пересмотра Ниццкой классификации. </w:t>
      </w:r>
      <w:r>
        <w:rPr>
          <w:szCs w:val="22"/>
          <w:lang w:val="ru-RU"/>
        </w:rPr>
        <w:t>В отношении</w:t>
      </w:r>
      <w:r w:rsidRPr="00574A93">
        <w:rPr>
          <w:szCs w:val="22"/>
          <w:lang w:val="ru-RU"/>
        </w:rPr>
        <w:t xml:space="preserve"> предложения Международного бюро о голосовании</w:t>
      </w:r>
      <w:r>
        <w:rPr>
          <w:szCs w:val="22"/>
          <w:lang w:val="ru-RU"/>
        </w:rPr>
        <w:t xml:space="preserve"> по упрощенной процедуре</w:t>
      </w:r>
      <w:r w:rsidRPr="00574A93">
        <w:rPr>
          <w:szCs w:val="22"/>
          <w:lang w:val="ru-RU"/>
        </w:rPr>
        <w:t xml:space="preserve"> Комитет </w:t>
      </w:r>
      <w:r>
        <w:rPr>
          <w:szCs w:val="22"/>
          <w:lang w:val="ru-RU"/>
        </w:rPr>
        <w:t>выразил согласие</w:t>
      </w:r>
      <w:r w:rsidRPr="00574A93">
        <w:rPr>
          <w:szCs w:val="22"/>
          <w:lang w:val="ru-RU"/>
        </w:rPr>
        <w:t xml:space="preserve"> с некоторыми поправками. </w:t>
      </w:r>
      <w:r>
        <w:rPr>
          <w:szCs w:val="22"/>
          <w:lang w:val="ru-RU"/>
        </w:rPr>
        <w:t>Уточненный</w:t>
      </w:r>
      <w:r w:rsidRPr="00574A93">
        <w:rPr>
          <w:szCs w:val="22"/>
          <w:lang w:val="ru-RU"/>
        </w:rPr>
        <w:t xml:space="preserve"> документ доступен на </w:t>
      </w:r>
      <w:hyperlink r:id="rId19" w:history="1">
        <w:r w:rsidR="00A14F52" w:rsidRPr="00873A4E">
          <w:rPr>
            <w:rStyle w:val="Hyperlink"/>
            <w:szCs w:val="22"/>
            <w:lang w:val="ru-RU"/>
          </w:rPr>
          <w:t>электронном</w:t>
        </w:r>
        <w:r w:rsidR="00A14F52" w:rsidRPr="00574A93">
          <w:rPr>
            <w:rStyle w:val="Hyperlink"/>
            <w:szCs w:val="22"/>
            <w:lang w:val="ru-RU"/>
          </w:rPr>
          <w:t xml:space="preserve"> </w:t>
        </w:r>
        <w:r w:rsidR="00A14F52" w:rsidRPr="00873A4E">
          <w:rPr>
            <w:rStyle w:val="Hyperlink"/>
            <w:szCs w:val="22"/>
            <w:lang w:val="ru-RU"/>
          </w:rPr>
          <w:t>форуме</w:t>
        </w:r>
      </w:hyperlink>
      <w:r w:rsidR="00A14F52" w:rsidRPr="00574A93">
        <w:rPr>
          <w:color w:val="000000" w:themeColor="text1"/>
          <w:szCs w:val="22"/>
          <w:lang w:val="ru-RU"/>
        </w:rPr>
        <w:t xml:space="preserve">, </w:t>
      </w:r>
      <w:r w:rsidR="00A14F52" w:rsidRPr="00873A4E">
        <w:rPr>
          <w:color w:val="000000" w:themeColor="text1"/>
          <w:szCs w:val="22"/>
          <w:lang w:val="ru-RU"/>
        </w:rPr>
        <w:lastRenderedPageBreak/>
        <w:t>проект</w:t>
      </w:r>
      <w:r w:rsidRPr="00574A93">
        <w:rPr>
          <w:szCs w:val="22"/>
          <w:lang w:val="ru-RU"/>
        </w:rPr>
        <w:t xml:space="preserve"> </w:t>
      </w:r>
      <w:hyperlink r:id="rId20" w:history="1">
        <w:r w:rsidR="00A14F52" w:rsidRPr="00D420EE">
          <w:rPr>
            <w:rStyle w:val="Hyperlink"/>
            <w:szCs w:val="22"/>
          </w:rPr>
          <w:t>SP</w:t>
        </w:r>
        <w:r w:rsidR="00A14F52" w:rsidRPr="00A14F52">
          <w:rPr>
            <w:rStyle w:val="Hyperlink"/>
            <w:szCs w:val="22"/>
            <w:lang w:val="ru-RU"/>
          </w:rPr>
          <w:t>003</w:t>
        </w:r>
      </w:hyperlink>
      <w:r w:rsidRPr="00574A93">
        <w:rPr>
          <w:szCs w:val="22"/>
          <w:lang w:val="ru-RU"/>
        </w:rPr>
        <w:t xml:space="preserve">, </w:t>
      </w:r>
      <w:r w:rsidR="00A14F52">
        <w:rPr>
          <w:szCs w:val="22"/>
          <w:lang w:val="ru-RU"/>
        </w:rPr>
        <w:t>п</w:t>
      </w:r>
      <w:r w:rsidRPr="00574A93">
        <w:rPr>
          <w:szCs w:val="22"/>
          <w:lang w:val="ru-RU"/>
        </w:rPr>
        <w:t xml:space="preserve">риложение 4. Международное бюро </w:t>
      </w:r>
      <w:r w:rsidR="00A14F52">
        <w:rPr>
          <w:szCs w:val="22"/>
          <w:lang w:val="ru-RU"/>
        </w:rPr>
        <w:t>приняло решение</w:t>
      </w:r>
      <w:r w:rsidRPr="00574A93">
        <w:rPr>
          <w:szCs w:val="22"/>
          <w:lang w:val="ru-RU"/>
        </w:rPr>
        <w:t xml:space="preserve"> оставить проект открытым, чтобы собрать </w:t>
      </w:r>
      <w:r w:rsidR="00A14F52">
        <w:rPr>
          <w:szCs w:val="22"/>
          <w:lang w:val="ru-RU"/>
        </w:rPr>
        <w:t>дополнительные отклики по поводу</w:t>
      </w:r>
      <w:r w:rsidRPr="00574A93">
        <w:rPr>
          <w:szCs w:val="22"/>
          <w:lang w:val="ru-RU"/>
        </w:rPr>
        <w:t xml:space="preserve"> процедур</w:t>
      </w:r>
      <w:r w:rsidR="00A14F52">
        <w:rPr>
          <w:szCs w:val="22"/>
          <w:lang w:val="ru-RU"/>
        </w:rPr>
        <w:t>ы</w:t>
      </w:r>
      <w:r w:rsidRPr="00574A93">
        <w:rPr>
          <w:szCs w:val="22"/>
          <w:lang w:val="ru-RU"/>
        </w:rPr>
        <w:t xml:space="preserve"> пересмотра.</w:t>
      </w:r>
      <w:r w:rsidR="00B36D1A" w:rsidRPr="00574A93">
        <w:rPr>
          <w:szCs w:val="22"/>
          <w:lang w:val="ru-RU"/>
        </w:rPr>
        <w:t xml:space="preserve"> </w:t>
      </w:r>
    </w:p>
    <w:p w14:paraId="4AEC4CC1" w14:textId="538C6DB9" w:rsidR="0047621D" w:rsidRPr="000C2B40" w:rsidRDefault="0047621D" w:rsidP="0047621D">
      <w:pPr>
        <w:spacing w:line="260" w:lineRule="exact"/>
        <w:rPr>
          <w:szCs w:val="22"/>
          <w:lang w:val="ru-RU"/>
        </w:rPr>
      </w:pPr>
    </w:p>
    <w:p w14:paraId="66495F54" w14:textId="77777777" w:rsidR="0041109D" w:rsidRPr="000C2B40" w:rsidRDefault="0041109D" w:rsidP="001237BA">
      <w:pPr>
        <w:spacing w:line="260" w:lineRule="exact"/>
        <w:rPr>
          <w:b/>
          <w:caps/>
          <w:szCs w:val="22"/>
          <w:lang w:val="ru-RU"/>
        </w:rPr>
      </w:pPr>
    </w:p>
    <w:p w14:paraId="3191E8C7" w14:textId="2AEB43B4" w:rsidR="00A713CD" w:rsidRDefault="00A14F52" w:rsidP="00013EC7">
      <w:pPr>
        <w:spacing w:line="260" w:lineRule="exact"/>
        <w:rPr>
          <w:b/>
          <w:caps/>
          <w:szCs w:val="22"/>
        </w:rPr>
      </w:pPr>
      <w:r w:rsidRPr="00A14F52">
        <w:rPr>
          <w:b/>
          <w:caps/>
          <w:szCs w:val="22"/>
          <w:lang w:val="ru-RU"/>
        </w:rPr>
        <w:t>СЛЕДУЮЩАЯ СЕССИЯ КОМИТЕТА ЭКСПЕРТОВ</w:t>
      </w:r>
    </w:p>
    <w:p w14:paraId="459BD962" w14:textId="0BD13F65" w:rsidR="00511E07" w:rsidRDefault="00511E07" w:rsidP="00511E07">
      <w:pPr>
        <w:spacing w:line="260" w:lineRule="exact"/>
        <w:rPr>
          <w:caps/>
          <w:szCs w:val="22"/>
        </w:rPr>
      </w:pPr>
    </w:p>
    <w:p w14:paraId="7579CC59" w14:textId="42547FBE" w:rsidR="00317B5F" w:rsidRPr="00A14F52" w:rsidRDefault="00A14F52" w:rsidP="00F90072">
      <w:pPr>
        <w:pStyle w:val="ListParagraph"/>
        <w:numPr>
          <w:ilvl w:val="0"/>
          <w:numId w:val="35"/>
        </w:numPr>
        <w:spacing w:line="260" w:lineRule="exact"/>
        <w:ind w:left="540" w:firstLine="0"/>
        <w:rPr>
          <w:lang w:val="ru-RU"/>
        </w:rPr>
      </w:pPr>
      <w:r w:rsidRPr="00A14F52">
        <w:rPr>
          <w:lang w:val="ru-RU"/>
        </w:rPr>
        <w:t xml:space="preserve">Комитет отметил, что его следующая (тридцать </w:t>
      </w:r>
      <w:r>
        <w:rPr>
          <w:lang w:val="ru-RU"/>
        </w:rPr>
        <w:t>четвертая</w:t>
      </w:r>
      <w:r w:rsidRPr="00A14F52">
        <w:rPr>
          <w:lang w:val="ru-RU"/>
        </w:rPr>
        <w:t xml:space="preserve">) сессия состоится в Женеве в конце апреля или начале мая 2024 года с учетом графика </w:t>
      </w:r>
      <w:r>
        <w:rPr>
          <w:lang w:val="ru-RU"/>
        </w:rPr>
        <w:t>проведения</w:t>
      </w:r>
      <w:r w:rsidRPr="00A14F52">
        <w:rPr>
          <w:lang w:val="ru-RU"/>
        </w:rPr>
        <w:t xml:space="preserve"> </w:t>
      </w:r>
      <w:r w:rsidR="00A1462A">
        <w:rPr>
          <w:lang w:val="ru-RU"/>
        </w:rPr>
        <w:t>заседаний</w:t>
      </w:r>
      <w:r w:rsidRPr="00A14F52">
        <w:rPr>
          <w:lang w:val="ru-RU"/>
        </w:rPr>
        <w:t xml:space="preserve"> ВОИС, </w:t>
      </w:r>
      <w:r>
        <w:rPr>
          <w:lang w:val="ru-RU"/>
        </w:rPr>
        <w:t>включая</w:t>
      </w:r>
      <w:r w:rsidRPr="00A14F52">
        <w:rPr>
          <w:lang w:val="ru-RU"/>
        </w:rPr>
        <w:t xml:space="preserve"> </w:t>
      </w:r>
      <w:r w:rsidR="00A1462A">
        <w:rPr>
          <w:lang w:val="ru-RU"/>
        </w:rPr>
        <w:t>заседания</w:t>
      </w:r>
      <w:r w:rsidR="00317B5F" w:rsidRPr="00A14F52">
        <w:rPr>
          <w:lang w:val="ru-RU"/>
        </w:rPr>
        <w:t xml:space="preserve"> </w:t>
      </w:r>
      <w:r w:rsidRPr="00A14F52">
        <w:rPr>
          <w:lang w:val="ru-RU"/>
        </w:rPr>
        <w:t>основных комитетов</w:t>
      </w:r>
      <w:r w:rsidR="00317B5F" w:rsidRPr="00A14F52">
        <w:rPr>
          <w:szCs w:val="22"/>
          <w:lang w:val="ru-RU"/>
        </w:rPr>
        <w:t>.</w:t>
      </w:r>
    </w:p>
    <w:p w14:paraId="27B0AA9B" w14:textId="77777777" w:rsidR="00A713CD" w:rsidRPr="00A14F52" w:rsidRDefault="00A713CD" w:rsidP="00A713CD">
      <w:pPr>
        <w:rPr>
          <w:szCs w:val="22"/>
          <w:lang w:val="ru-RU"/>
        </w:rPr>
      </w:pPr>
    </w:p>
    <w:p w14:paraId="3F8DB7E0" w14:textId="77777777" w:rsidR="004E44EE" w:rsidRPr="00A14F52" w:rsidRDefault="004E44EE" w:rsidP="00A713CD">
      <w:pPr>
        <w:rPr>
          <w:szCs w:val="22"/>
          <w:lang w:val="ru-RU"/>
        </w:rPr>
      </w:pPr>
    </w:p>
    <w:p w14:paraId="3AD3F5BA" w14:textId="0EE5719A" w:rsidR="00A713CD" w:rsidRDefault="00A14F52" w:rsidP="00013EC7">
      <w:pPr>
        <w:spacing w:line="260" w:lineRule="exact"/>
        <w:rPr>
          <w:b/>
          <w:caps/>
          <w:szCs w:val="22"/>
        </w:rPr>
      </w:pPr>
      <w:r w:rsidRPr="00A14F52">
        <w:rPr>
          <w:b/>
          <w:caps/>
          <w:szCs w:val="22"/>
          <w:lang w:val="ru-RU"/>
        </w:rPr>
        <w:t>ЗАКРЫТИЕ СЕССИИ</w:t>
      </w:r>
    </w:p>
    <w:p w14:paraId="7086A2E1" w14:textId="0BC25EF6" w:rsidR="00013EC7" w:rsidRDefault="00013EC7" w:rsidP="00013EC7">
      <w:pPr>
        <w:spacing w:line="260" w:lineRule="exact"/>
        <w:rPr>
          <w:caps/>
          <w:szCs w:val="22"/>
        </w:rPr>
      </w:pPr>
    </w:p>
    <w:p w14:paraId="3AC1B6C5" w14:textId="731838BF" w:rsidR="00317B5F" w:rsidRPr="00317B5F" w:rsidRDefault="00A14F52" w:rsidP="00F802C4">
      <w:pPr>
        <w:pStyle w:val="ListParagraph"/>
        <w:numPr>
          <w:ilvl w:val="0"/>
          <w:numId w:val="35"/>
        </w:numPr>
        <w:spacing w:line="260" w:lineRule="exact"/>
        <w:ind w:left="0" w:firstLine="0"/>
      </w:pPr>
      <w:r w:rsidRPr="00A14F52">
        <w:rPr>
          <w:lang w:val="ru-RU"/>
        </w:rPr>
        <w:t>Председатель объявил сессию закрытой</w:t>
      </w:r>
      <w:r w:rsidR="00317B5F">
        <w:t>.</w:t>
      </w:r>
    </w:p>
    <w:p w14:paraId="1F20CBFD" w14:textId="77777777" w:rsidR="0084596A" w:rsidRPr="004A2AA2" w:rsidRDefault="0084596A" w:rsidP="0084596A">
      <w:pPr>
        <w:rPr>
          <w:szCs w:val="22"/>
        </w:rPr>
      </w:pPr>
    </w:p>
    <w:p w14:paraId="483E78EF" w14:textId="72A929F2" w:rsidR="0084596A" w:rsidRPr="00A14F52" w:rsidRDefault="0084596A" w:rsidP="0084596A">
      <w:pPr>
        <w:pStyle w:val="Endofdocument"/>
        <w:ind w:right="-143"/>
        <w:rPr>
          <w:i/>
          <w:szCs w:val="22"/>
          <w:lang w:val="ru-RU"/>
        </w:rPr>
      </w:pPr>
      <w:r w:rsidRPr="00A14F52">
        <w:rPr>
          <w:i/>
          <w:sz w:val="22"/>
          <w:szCs w:val="22"/>
          <w:lang w:val="ru-RU"/>
        </w:rPr>
        <w:t>24.</w:t>
      </w:r>
      <w:r w:rsidRPr="00A14F52">
        <w:rPr>
          <w:i/>
          <w:sz w:val="22"/>
          <w:szCs w:val="22"/>
          <w:lang w:val="ru-RU"/>
        </w:rPr>
        <w:tab/>
      </w:r>
      <w:r w:rsidR="00A14F52" w:rsidRPr="00A14F52">
        <w:rPr>
          <w:i/>
          <w:sz w:val="22"/>
          <w:szCs w:val="22"/>
          <w:lang w:val="ru-RU"/>
        </w:rPr>
        <w:t xml:space="preserve">26 </w:t>
      </w:r>
      <w:r w:rsidR="00A14F52">
        <w:rPr>
          <w:i/>
          <w:sz w:val="22"/>
          <w:szCs w:val="22"/>
          <w:lang w:val="ru-RU"/>
        </w:rPr>
        <w:t>мая</w:t>
      </w:r>
      <w:r w:rsidR="00A14F52" w:rsidRPr="00A14F52">
        <w:rPr>
          <w:i/>
          <w:sz w:val="22"/>
          <w:szCs w:val="22"/>
          <w:lang w:val="ru-RU"/>
        </w:rPr>
        <w:t xml:space="preserve"> 2023 </w:t>
      </w:r>
      <w:r w:rsidR="00A14F52">
        <w:rPr>
          <w:i/>
          <w:sz w:val="22"/>
          <w:szCs w:val="22"/>
          <w:lang w:val="ru-RU"/>
        </w:rPr>
        <w:t>года</w:t>
      </w:r>
      <w:r w:rsidR="00A14F52" w:rsidRPr="00A14F52">
        <w:rPr>
          <w:i/>
          <w:sz w:val="22"/>
          <w:szCs w:val="22"/>
          <w:lang w:val="ru-RU"/>
        </w:rPr>
        <w:t xml:space="preserve"> Комитет экспертов единогласно принял настоящий отчет с помощью электронных средств связи</w:t>
      </w:r>
      <w:r w:rsidRPr="00A14F52">
        <w:rPr>
          <w:i/>
          <w:sz w:val="22"/>
          <w:szCs w:val="22"/>
          <w:lang w:val="ru-RU"/>
        </w:rPr>
        <w:t>.</w:t>
      </w:r>
    </w:p>
    <w:p w14:paraId="1FB2425E" w14:textId="77777777" w:rsidR="0084596A" w:rsidRPr="00A14F52" w:rsidRDefault="0084596A" w:rsidP="0084596A">
      <w:pPr>
        <w:pStyle w:val="Endofdocument"/>
        <w:rPr>
          <w:sz w:val="22"/>
          <w:szCs w:val="22"/>
          <w:lang w:val="ru-RU"/>
        </w:rPr>
      </w:pPr>
    </w:p>
    <w:p w14:paraId="6BAD736D" w14:textId="54AE0F11" w:rsidR="00A713CD" w:rsidRPr="003A58E4" w:rsidRDefault="00166C34" w:rsidP="0084596A">
      <w:pPr>
        <w:pStyle w:val="Endofdocument"/>
        <w:rPr>
          <w:szCs w:val="22"/>
        </w:rPr>
      </w:pPr>
      <w:r w:rsidRPr="003A58E4">
        <w:rPr>
          <w:sz w:val="22"/>
          <w:szCs w:val="22"/>
        </w:rPr>
        <w:t>[</w:t>
      </w:r>
      <w:r w:rsidR="00A14F52" w:rsidRPr="00A14F52">
        <w:rPr>
          <w:sz w:val="22"/>
          <w:szCs w:val="22"/>
          <w:lang w:val="ru-RU"/>
        </w:rPr>
        <w:t>Приложения следуют</w:t>
      </w:r>
      <w:r w:rsidRPr="003A58E4">
        <w:rPr>
          <w:sz w:val="22"/>
          <w:szCs w:val="22"/>
        </w:rPr>
        <w:t>]</w:t>
      </w:r>
    </w:p>
    <w:sectPr w:rsidR="00A713CD" w:rsidRPr="003A58E4" w:rsidSect="005B048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B7957" w14:textId="77777777" w:rsidR="00D20FAC" w:rsidRDefault="00D20FAC">
      <w:r>
        <w:separator/>
      </w:r>
    </w:p>
  </w:endnote>
  <w:endnote w:type="continuationSeparator" w:id="0">
    <w:p w14:paraId="50D92C47" w14:textId="77777777" w:rsidR="00D20FAC" w:rsidRDefault="00D20FAC" w:rsidP="003B38C1">
      <w:r>
        <w:separator/>
      </w:r>
    </w:p>
    <w:p w14:paraId="36847789" w14:textId="77777777" w:rsidR="00D20FAC" w:rsidRPr="003B38C1" w:rsidRDefault="00D20F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BCF1221" w14:textId="77777777" w:rsidR="00D20FAC" w:rsidRPr="003B38C1" w:rsidRDefault="00D20F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83F4B" w14:textId="684F42E2" w:rsidR="00940BF1" w:rsidRDefault="00940BF1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C5BB15" wp14:editId="14F887A4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8a1841258e2cf88246006a5a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AFEFCA" w14:textId="6CBCC9FA" w:rsidR="00940BF1" w:rsidRPr="006264FC" w:rsidRDefault="006264FC" w:rsidP="006264F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264F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5BB15" id="_x0000_t202" coordsize="21600,21600" o:spt="202" path="m,l,21600r21600,l21600,xe">
              <v:stroke joinstyle="miter"/>
              <v:path gradientshapeok="t" o:connecttype="rect"/>
            </v:shapetype>
            <v:shape id="MSIPCM8a1841258e2cf88246006a5a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6EGgMAADkGAAAOAAAAZHJzL2Uyb0RvYy54bWysVE1v2zAMvQ/YfxB02GmJP+okdla3SNNl&#10;K5C2AdKhZ0WSa2O25ElK4q7ofx8l22nT7TAMu0gUSVHk4xNPz5uqRDuudCFFioOhjxEXVLJCPKT4&#10;291iEGOkDRGMlFLwFD9yjc/P3r873ddTHspclowrBEGEnu7rFOfG1FPP0zTnFdFDWXMBxkyqihg4&#10;qgePKbKH6FXphb4/9vZSsVpJyrUG7WVrxGcufpZxam6zTHODyhRDbsatyq0bu3pnp2T6oEidF7RL&#10;g/xDFhUpBDx6CHVJDEFbVfwWqiqoklpmZkhl5cksKyh3NUA1gf+mmnVOau5qAXB0fYBJ/7+w9Ga3&#10;UqhgKY4wEqSCFl2vr1bz65gEcRSEo5iHNIvjMBoD2mREMGJcU0Dw6cOPrTSfvhKdzyXj7Wka+nEY&#10;hOMkmnzs7Lx4yE1njaNw6HeG+4KZvNOPktFBvyoJ5RUX/Z3WZSGl4aqVuwBXgvGmC9But4zNBPu8&#10;4+LIcQ0sAHp2rkF3/U7WncY/vL3kWf8sKJ8tO/a1ngJI6xpgMs2FbIDlvV6D0ja9yVRld2gnAjvw&#10;7PHALd4YREE5GY39JBphRMEWTk78kSOf93K7Vtp84bJCVkixgqwdpchuqQ1kAq69i31MyEVRlo6/&#10;pUD7FI9PIOSRBW6UwmogCYjRSS0vn5IgjPyLMBksxvFkEC2i0SCZ+PHAD5KLZOxHSXS5eLbxgmia&#10;F4xxsSwE7/9IEP0dB7vf2rLb/ZKjVLUsC2brsLnZ6ualQjsCn3UDNPhugYYiXnl5x+k4M1TX765K&#10;z/as7Y2VTLNpukZuJHuEPioJ+EKXdE0XBTy6JNqsiIKPD0oYZuYWlqyUAKrsJIxyqX7+SW/9AQuw&#10;YrSHQZJi/WNLFMeovBLwU5MgiuzkcQcQ1GvtpteKbTWXUHbgsnKi9TVlL2ZKVvcw62b2NTARQeFN&#10;wKkX5wZOYIBZSfls5mSYMTUxS7GuqQ3dg3zX3BNVdzwzAN+N7EcNmb6hW+trbwo52xqZFY6LFtgW&#10;TYDeHmA+uSZ0s9QOwNdn5/Uy8c9+AQ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CkVI6EGgMAADk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14:paraId="41AFEFCA" w14:textId="6CBCC9FA" w:rsidR="00940BF1" w:rsidRPr="006264FC" w:rsidRDefault="006264FC" w:rsidP="006264F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264F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02AF0" w14:textId="21D40613" w:rsidR="00940BF1" w:rsidRDefault="00940BF1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183" behindDoc="0" locked="0" layoutInCell="0" allowOverlap="1" wp14:anchorId="5DF9C40B" wp14:editId="2AB20A8D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2" name="MSIPCMd4d1489f8ff4034eaf78b7bb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A8806F" w14:textId="5E4B0669" w:rsidR="00940BF1" w:rsidRPr="006264FC" w:rsidRDefault="006264FC" w:rsidP="006264F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264F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9C40B" id="_x0000_t202" coordsize="21600,21600" o:spt="202" path="m,l,21600r21600,l21600,xe">
              <v:stroke joinstyle="miter"/>
              <v:path gradientshapeok="t" o:connecttype="rect"/>
            </v:shapetype>
            <v:shape id="MSIPCMd4d1489f8ff4034eaf78b7bb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1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iAGgMAAD0GAAAOAAAAZHJzL2Uyb0RvYy54bWysVEtv2zAMvg/YfxB02GmJH3UezuoWbYps&#10;BdI2QDr0rMhSLMyWXElp3BX976NkO31sh2HYRaJIiiI/fuLxaVOV6IFpI5TMcDQMMWKSqlzIbYa/&#10;3y4GU4yMJTInpZIsw4/M4NOTjx+O9/WMxapQZc40giDSzPZ1hgtr61kQGFqwipihqpkEI1e6IhaO&#10;ehvkmuwhelUGcRiOg73Sea0VZcaA9qI14hMfn3NG7Q3nhllUZhhys37Vft24NTg5JrOtJnUhaJcG&#10;+YcsKiIkPHoIdUEsQTstfgtVCaqVUdwOqaoCxbmgzNcA1UThu2rWBamZrwXAMfUBJvP/wtLrh5VG&#10;Is9wjJEkFbToan25ml/lSR4l05RPOU/Co4QRPpluJpsNRjkzFBB8+nS/U/bLN2KKucpZe5rF4TSO&#10;4nGaTD53dia2he2s0yQehp3hTuS26PSjdHTQr0pCWcVkf6d1WShlmW7lLsClzFnTBWi3lRYV0Y9v&#10;vNZAAeBm5xd1d29V3WnCw8NLxvs3QfnsqLGvzQwQWteAkW3OVQMU7/UGlK7jDdeV26GXCOxAsscD&#10;sVhjEQXlZDQO02SEEQVbPDkKR555wcvtWhv7lakKOSHDGrL2fCIPS2MhE3DtXdxjUi1EWXrylhLt&#10;Mzw+gpBvLHCjlE4DSUCMTmpJ+ZRGcRKex+lgMZ5OBskiGQ3SSTgdhFF6no7DJE0uFs8uXpTMCpHn&#10;TC6FZP0HiZK/I2D3VVtq+y/yJlWjSpG7Olxurrp5qdEDgZ+6AQ78cEBDEa+8grfpeDNU1+++ysD1&#10;rO2Nk2yzaTy9D33bqPwR2qkVwAzNMjVdCHh7SYxdEQ2fH5Qw0OwNLLxUgK3qJIwKpX/+Se/8ARKw&#10;YrSHYZJhc78jmmFUXkr4rWmUJG76+AMI+rV202vlrporqD7yWXnR+dqyF7lW1R3MuzP3GpiIpPAm&#10;wNWLcwsnMMC8pOzszMswZ2pil3JdUxe6x/q2uSO67uhmAcVr1Y8bMnvHutbX3ZTqbGcVF56SDt8W&#10;TeiAO8CM8r3o5qkbgq/P3utl6p/8Ag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CHu7iAGgMAAD0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14:paraId="39A8806F" w14:textId="5E4B0669" w:rsidR="00940BF1" w:rsidRPr="006264FC" w:rsidRDefault="006264FC" w:rsidP="006264F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264F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263CA" w14:textId="2A1ACC52" w:rsidR="00940BF1" w:rsidRDefault="00940BF1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247" behindDoc="0" locked="0" layoutInCell="0" allowOverlap="1" wp14:anchorId="611D3DFA" wp14:editId="383DEFFB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3" name="MSIPCM4e7842efbf986c04091a5f48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AE6F15" w14:textId="06646C8C" w:rsidR="00940BF1" w:rsidRPr="006264FC" w:rsidRDefault="006264FC" w:rsidP="006264F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264F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D3DFA" id="_x0000_t202" coordsize="21600,21600" o:spt="202" path="m,l,21600r21600,l21600,xe">
              <v:stroke joinstyle="miter"/>
              <v:path gradientshapeok="t" o:connecttype="rect"/>
            </v:shapetype>
            <v:shape id="MSIPCM4e7842efbf986c04091a5f48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1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IyGQMAAD8GAAAOAAAAZHJzL2Uyb0RvYy54bWysVEtv2zAMvg/YfxB02GmJH3Ue9uoUaYps&#10;BdI2QDr0rMhybMyWXElp3BX976NkOX1sh2HYRaJIiiI/fuLpWVtX6IFJVQqe4mDoY8Q4FVnJdyn+&#10;frscTDFSmvCMVIKzFD8yhc9mHz+cHpqEhaIQVcYkgiBcJYcmxYXWTeJ5ihasJmooGsbBmAtZEw1H&#10;ufMySQ4Qva680PfH3kHIrJGCMqVAe9EZ8czGz3NG9U2eK6ZRlWLITdtV2nVrVm92SpKdJE1RUpcG&#10;+YcsalJyePQY6oJogvay/C1UXVIplMj1kIraE3leUmZrgGoC/101m4I0zNYC4KjmCJP6f2Hp9cNa&#10;ojJL8QlGnNTQoqvN5XpxFbHJNApZvs3j6Zj6kR8HZJRH0M6MKQoIPn263wv95RtRxUJkrDsloT8N&#10;g3AcR5PPzs7KXaGdFSIOfWe4KzNdOP0oHh3164pQVjPe3+lclkJoJjvZBbjkGWtdAOdUSqXXZOeS&#10;cX4bIAGw03kGTnsrGqfxj0+vWN6/CspnQ45DoxLAaNMASro9Fy2QvNcrUJqet7mszQ7dRGAHmj0e&#10;qcVajSgoJ6OxH0cjjCjYwsmJP7Lc815uN5D7VyZqZIQUS8jaMoo8rJSGTMC1dzGPcbEsq8rSt+Lo&#10;kOLxCYR8Y4EbFTcaSAJiOKmj5VMchJF/HsaD5Xg6GUTLaDSIJ/504AfxeTz2ozi6WD6beEGUFGWW&#10;Mb4qOeu/SBD9HQXdZ+3IbT/Jm1SVqMrM1GFyM9UtKokeCPzVLbDghwEainjl5b1Nx5qhun63VXqm&#10;Z11vjKTbbWsJHvZ924rsEdopBcAMzVINXRrirIghj4TvD0oYafoGlrwSgK1wEkaFkD//pDf+AAlY&#10;MTrAOEmxut8TyTCqLjn81ziIIjN/7AEE+Vq77bV8Xy8EVB/YrKxofHXVi7kU9R1MvLl5DUyEU3gT&#10;4OrFhYYTGGBiUjafWxkmTUP0im8aakL3WN+2d0Q2jm4aULwW/cAhyTvWdb7mJhfzvRZ5aSlp8O3Q&#10;hA6YA0wp2ws3Uc0YfH22Xi9zf/YLAAD//wMAUEsDBBQABgAIAAAAIQA6h7a53wAAAAsBAAAPAAAA&#10;ZHJzL2Rvd25yZXYueG1sTI/NTsMwEITvSLyDtUjcqB1UCg1xKgTigoQQBXF24s1PE6+j2G2Tt2dz&#10;gtvuzGr2m2w3uV6ccAytJw3JSoFAKr1tqdbw/fV68wAiREPW9J5Qw4wBdvnlRWZS68/0iad9rAWH&#10;UEiNhibGIZUylA06E1Z+QGKv8qMzkdexlnY0Zw53vbxVaiOdaYk/NGbA5wbLbn90GtYf26KSh84d&#10;3ue3eW676uelqLS+vpqeHkFEnOLfMSz4jA45MxX+SDaIXgMXiaxukoSnxU+26h5EsWh3awUyz+T/&#10;DvkvAAAA//8DAFBLAQItABQABgAIAAAAIQC2gziS/gAAAOEBAAATAAAAAAAAAAAAAAAAAAAAAABb&#10;Q29udGVudF9UeXBlc10ueG1sUEsBAi0AFAAGAAgAAAAhADj9If/WAAAAlAEAAAsAAAAAAAAAAAAA&#10;AAAALwEAAF9yZWxzLy5yZWxzUEsBAi0AFAAGAAgAAAAhAEVDUjIZAwAAPwYAAA4AAAAAAAAAAAAA&#10;AAAALgIAAGRycy9lMm9Eb2MueG1sUEsBAi0AFAAGAAgAAAAhADqHtrnfAAAACwEAAA8AAAAAAAAA&#10;AAAAAAAAcwUAAGRycy9kb3ducmV2LnhtbFBLBQYAAAAABAAEAPMAAAB/BgAAAAA=&#10;" o:allowincell="f" filled="f" stroked="f" strokeweight=".5pt">
              <v:textbox inset=",0,,0">
                <w:txbxContent>
                  <w:p w14:paraId="1AAE6F15" w14:textId="06646C8C" w:rsidR="00940BF1" w:rsidRPr="006264FC" w:rsidRDefault="006264FC" w:rsidP="006264F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264F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124C6" w14:textId="77777777" w:rsidR="00D20FAC" w:rsidRDefault="00D20FAC">
      <w:r>
        <w:separator/>
      </w:r>
    </w:p>
  </w:footnote>
  <w:footnote w:type="continuationSeparator" w:id="0">
    <w:p w14:paraId="4676D696" w14:textId="77777777" w:rsidR="00D20FAC" w:rsidRDefault="00D20FAC" w:rsidP="008B60B2">
      <w:r>
        <w:separator/>
      </w:r>
    </w:p>
    <w:p w14:paraId="5813170D" w14:textId="77777777" w:rsidR="00D20FAC" w:rsidRPr="00ED77FB" w:rsidRDefault="00D20F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B15C1BA" w14:textId="77777777" w:rsidR="00D20FAC" w:rsidRPr="00ED77FB" w:rsidRDefault="00D20F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D4DB3E6" w14:textId="1CDAE326" w:rsidR="00940BF1" w:rsidRPr="006A559D" w:rsidRDefault="00940BF1" w:rsidP="004B548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A559D">
        <w:rPr>
          <w:lang w:val="ru-RU"/>
        </w:rPr>
        <w:t xml:space="preserve"> </w:t>
      </w:r>
      <w:r>
        <w:rPr>
          <w:lang w:val="ru-RU"/>
        </w:rPr>
        <w:t>Согласно</w:t>
      </w:r>
      <w:r w:rsidRPr="006A559D">
        <w:rPr>
          <w:lang w:val="ru-RU"/>
        </w:rPr>
        <w:t xml:space="preserve"> </w:t>
      </w:r>
      <w:r>
        <w:rPr>
          <w:lang w:val="ru-RU"/>
        </w:rPr>
        <w:t>статье</w:t>
      </w:r>
      <w:r w:rsidRPr="006A559D">
        <w:rPr>
          <w:lang w:val="ru-RU"/>
        </w:rPr>
        <w:t xml:space="preserve"> 3(7)(</w:t>
      </w:r>
      <w:r>
        <w:t>b</w:t>
      </w:r>
      <w:r w:rsidRPr="006A559D">
        <w:rPr>
          <w:lang w:val="ru-RU"/>
        </w:rPr>
        <w:t xml:space="preserve">) </w:t>
      </w:r>
      <w:r>
        <w:rPr>
          <w:lang w:val="ru-RU"/>
        </w:rPr>
        <w:t>Ниццкого</w:t>
      </w:r>
      <w:r w:rsidRPr="006A559D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6A559D">
        <w:rPr>
          <w:lang w:val="ru-RU"/>
        </w:rPr>
        <w:t xml:space="preserve"> «</w:t>
      </w:r>
      <w:r>
        <w:rPr>
          <w:lang w:val="ru-RU"/>
        </w:rPr>
        <w:t>…</w:t>
      </w:r>
      <w:r w:rsidRPr="006A559D">
        <w:rPr>
          <w:lang w:val="ru-RU"/>
        </w:rPr>
        <w:t>Под поправкой следует понимать любое перемещение товаров или услуг из одного класса в другой или введение любого нового класса</w:t>
      </w:r>
      <w:r>
        <w:rPr>
          <w:lang w:val="ru-RU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D5AA" w14:textId="6FE66044" w:rsidR="00940BF1" w:rsidRDefault="00940BF1" w:rsidP="005B048E">
    <w:pPr>
      <w:jc w:val="right"/>
    </w:pPr>
    <w:r>
      <w:t>CLIM/CE/33/2</w:t>
    </w:r>
  </w:p>
  <w:p w14:paraId="1FE6C1DD" w14:textId="3DC807BC" w:rsidR="00940BF1" w:rsidRDefault="00940BF1" w:rsidP="005B048E">
    <w:pPr>
      <w:jc w:val="right"/>
    </w:pPr>
    <w:r>
      <w:rPr>
        <w:lang w:val="ru-RU"/>
      </w:rPr>
      <w:t>стр</w:t>
    </w:r>
    <w:r w:rsidRPr="00371CDF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B01AE">
      <w:rPr>
        <w:noProof/>
      </w:rPr>
      <w:t>2</w:t>
    </w:r>
    <w:r>
      <w:fldChar w:fldCharType="end"/>
    </w:r>
  </w:p>
  <w:p w14:paraId="72A7EC5C" w14:textId="77777777" w:rsidR="00940BF1" w:rsidRDefault="00940BF1" w:rsidP="005B048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4BEA2" w14:textId="40C7B84C" w:rsidR="00940BF1" w:rsidRDefault="00940BF1" w:rsidP="00477D6B">
    <w:pPr>
      <w:jc w:val="right"/>
    </w:pPr>
    <w:r>
      <w:t>CLIM/CE/33/2</w:t>
    </w:r>
  </w:p>
  <w:p w14:paraId="4B31F6A9" w14:textId="30927FEF" w:rsidR="00940BF1" w:rsidRDefault="00940BF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B01AE">
      <w:rPr>
        <w:noProof/>
      </w:rPr>
      <w:t>3</w:t>
    </w:r>
    <w:r>
      <w:fldChar w:fldCharType="end"/>
    </w:r>
  </w:p>
  <w:p w14:paraId="56D098DF" w14:textId="77777777" w:rsidR="00940BF1" w:rsidRDefault="00940BF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B086" w14:textId="77777777" w:rsidR="00CB01AE" w:rsidRDefault="00CB0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E1DDF"/>
    <w:multiLevelType w:val="hybridMultilevel"/>
    <w:tmpl w:val="613EEA04"/>
    <w:lvl w:ilvl="0" w:tplc="01321E8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64A6"/>
    <w:multiLevelType w:val="hybridMultilevel"/>
    <w:tmpl w:val="251C292C"/>
    <w:lvl w:ilvl="0" w:tplc="FADA0B9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7E57"/>
    <w:multiLevelType w:val="hybridMultilevel"/>
    <w:tmpl w:val="F558F1F8"/>
    <w:lvl w:ilvl="0" w:tplc="13867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B1C28"/>
    <w:multiLevelType w:val="hybridMultilevel"/>
    <w:tmpl w:val="16D0AB76"/>
    <w:lvl w:ilvl="0" w:tplc="25F6C438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74A60D2"/>
    <w:multiLevelType w:val="hybridMultilevel"/>
    <w:tmpl w:val="C206D70C"/>
    <w:lvl w:ilvl="0" w:tplc="3A5E98F6">
      <w:start w:val="1"/>
      <w:numFmt w:val="lowerLetter"/>
      <w:lvlText w:val="(%1)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B90AB0"/>
    <w:multiLevelType w:val="multilevel"/>
    <w:tmpl w:val="2ADC9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BB0FEF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D10149"/>
    <w:multiLevelType w:val="hybridMultilevel"/>
    <w:tmpl w:val="5A96C238"/>
    <w:lvl w:ilvl="0" w:tplc="834ED3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0621204"/>
    <w:multiLevelType w:val="hybridMultilevel"/>
    <w:tmpl w:val="E9DE87F8"/>
    <w:lvl w:ilvl="0" w:tplc="D45A3C3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1B547A5"/>
    <w:multiLevelType w:val="hybridMultilevel"/>
    <w:tmpl w:val="96BC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429AB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6C179AA"/>
    <w:multiLevelType w:val="hybridMultilevel"/>
    <w:tmpl w:val="2536F58E"/>
    <w:lvl w:ilvl="0" w:tplc="D45A3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614DB"/>
    <w:multiLevelType w:val="hybridMultilevel"/>
    <w:tmpl w:val="39E6B382"/>
    <w:lvl w:ilvl="0" w:tplc="52BA0AD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A2CA2"/>
    <w:multiLevelType w:val="hybridMultilevel"/>
    <w:tmpl w:val="A98A822E"/>
    <w:lvl w:ilvl="0" w:tplc="AD7017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C57E1"/>
    <w:multiLevelType w:val="hybridMultilevel"/>
    <w:tmpl w:val="785AB2E4"/>
    <w:lvl w:ilvl="0" w:tplc="DAAEF354">
      <w:start w:val="8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0" w15:restartNumberingAfterBreak="0">
    <w:nsid w:val="37045F6D"/>
    <w:multiLevelType w:val="hybridMultilevel"/>
    <w:tmpl w:val="08505DEA"/>
    <w:lvl w:ilvl="0" w:tplc="34C8581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B72C0"/>
    <w:multiLevelType w:val="hybridMultilevel"/>
    <w:tmpl w:val="FD206290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D0B0318"/>
    <w:multiLevelType w:val="hybridMultilevel"/>
    <w:tmpl w:val="C206D70C"/>
    <w:lvl w:ilvl="0" w:tplc="3A5E98F6">
      <w:start w:val="1"/>
      <w:numFmt w:val="lowerLetter"/>
      <w:lvlText w:val="(%1)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921D97"/>
    <w:multiLevelType w:val="hybridMultilevel"/>
    <w:tmpl w:val="3C72466E"/>
    <w:lvl w:ilvl="0" w:tplc="E80818F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14205C"/>
    <w:multiLevelType w:val="hybridMultilevel"/>
    <w:tmpl w:val="F224FE0A"/>
    <w:lvl w:ilvl="0" w:tplc="0409000F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8A34A79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9BF74EE"/>
    <w:multiLevelType w:val="hybridMultilevel"/>
    <w:tmpl w:val="209EC3BE"/>
    <w:lvl w:ilvl="0" w:tplc="2F48289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B858F3"/>
    <w:multiLevelType w:val="multilevel"/>
    <w:tmpl w:val="971A3E5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3466BC2"/>
    <w:multiLevelType w:val="hybridMultilevel"/>
    <w:tmpl w:val="80AE01B4"/>
    <w:lvl w:ilvl="0" w:tplc="26C81D62">
      <w:start w:val="8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1" w15:restartNumberingAfterBreak="0">
    <w:nsid w:val="53663502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37C117C"/>
    <w:multiLevelType w:val="hybridMultilevel"/>
    <w:tmpl w:val="BCEEA7C2"/>
    <w:lvl w:ilvl="0" w:tplc="CDC0BE5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596532E1"/>
    <w:multiLevelType w:val="hybridMultilevel"/>
    <w:tmpl w:val="7A00D6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1D2819"/>
    <w:multiLevelType w:val="hybridMultilevel"/>
    <w:tmpl w:val="CF987D7C"/>
    <w:lvl w:ilvl="0" w:tplc="094875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962E2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CE15FD1"/>
    <w:multiLevelType w:val="hybridMultilevel"/>
    <w:tmpl w:val="C206D70C"/>
    <w:lvl w:ilvl="0" w:tplc="3A5E98F6">
      <w:start w:val="1"/>
      <w:numFmt w:val="lowerLetter"/>
      <w:lvlText w:val="(%1)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B17876"/>
    <w:multiLevelType w:val="hybridMultilevel"/>
    <w:tmpl w:val="1EF4E67C"/>
    <w:lvl w:ilvl="0" w:tplc="CAD2956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46075"/>
    <w:multiLevelType w:val="hybridMultilevel"/>
    <w:tmpl w:val="82AEED2A"/>
    <w:lvl w:ilvl="0" w:tplc="FADA0B9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314EC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8AA546A"/>
    <w:multiLevelType w:val="hybridMultilevel"/>
    <w:tmpl w:val="7632E17A"/>
    <w:lvl w:ilvl="0" w:tplc="FADA0B9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28"/>
  </w:num>
  <w:num w:numId="5">
    <w:abstractNumId w:val="5"/>
  </w:num>
  <w:num w:numId="6">
    <w:abstractNumId w:val="11"/>
  </w:num>
  <w:num w:numId="7">
    <w:abstractNumId w:val="7"/>
  </w:num>
  <w:num w:numId="8">
    <w:abstractNumId w:val="31"/>
  </w:num>
  <w:num w:numId="9">
    <w:abstractNumId w:val="8"/>
  </w:num>
  <w:num w:numId="10">
    <w:abstractNumId w:val="29"/>
  </w:num>
  <w:num w:numId="11">
    <w:abstractNumId w:val="35"/>
  </w:num>
  <w:num w:numId="12">
    <w:abstractNumId w:val="39"/>
  </w:num>
  <w:num w:numId="13">
    <w:abstractNumId w:val="14"/>
  </w:num>
  <w:num w:numId="14">
    <w:abstractNumId w:val="26"/>
  </w:num>
  <w:num w:numId="15">
    <w:abstractNumId w:val="13"/>
  </w:num>
  <w:num w:numId="16">
    <w:abstractNumId w:val="21"/>
  </w:num>
  <w:num w:numId="17">
    <w:abstractNumId w:val="17"/>
  </w:num>
  <w:num w:numId="18">
    <w:abstractNumId w:val="33"/>
  </w:num>
  <w:num w:numId="19">
    <w:abstractNumId w:val="12"/>
  </w:num>
  <w:num w:numId="20">
    <w:abstractNumId w:val="32"/>
  </w:num>
  <w:num w:numId="21">
    <w:abstractNumId w:val="15"/>
  </w:num>
  <w:num w:numId="22">
    <w:abstractNumId w:val="23"/>
  </w:num>
  <w:num w:numId="23">
    <w:abstractNumId w:val="18"/>
  </w:num>
  <w:num w:numId="24">
    <w:abstractNumId w:val="3"/>
  </w:num>
  <w:num w:numId="25">
    <w:abstractNumId w:val="36"/>
  </w:num>
  <w:num w:numId="26">
    <w:abstractNumId w:val="4"/>
  </w:num>
  <w:num w:numId="27">
    <w:abstractNumId w:val="16"/>
  </w:num>
  <w:num w:numId="28">
    <w:abstractNumId w:val="24"/>
  </w:num>
  <w:num w:numId="29">
    <w:abstractNumId w:val="22"/>
  </w:num>
  <w:num w:numId="30">
    <w:abstractNumId w:val="6"/>
  </w:num>
  <w:num w:numId="31">
    <w:abstractNumId w:val="19"/>
  </w:num>
  <w:num w:numId="32">
    <w:abstractNumId w:val="30"/>
  </w:num>
  <w:num w:numId="33">
    <w:abstractNumId w:val="34"/>
  </w:num>
  <w:num w:numId="34">
    <w:abstractNumId w:val="10"/>
  </w:num>
  <w:num w:numId="35">
    <w:abstractNumId w:val="20"/>
  </w:num>
  <w:num w:numId="36">
    <w:abstractNumId w:val="38"/>
  </w:num>
  <w:num w:numId="37">
    <w:abstractNumId w:val="2"/>
  </w:num>
  <w:num w:numId="38">
    <w:abstractNumId w:val="40"/>
  </w:num>
  <w:num w:numId="39">
    <w:abstractNumId w:val="27"/>
  </w:num>
  <w:num w:numId="40">
    <w:abstractNumId w:val="3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48"/>
    <w:rsid w:val="00002D3A"/>
    <w:rsid w:val="000042C0"/>
    <w:rsid w:val="00005827"/>
    <w:rsid w:val="000106EC"/>
    <w:rsid w:val="000139B4"/>
    <w:rsid w:val="00013EC7"/>
    <w:rsid w:val="00015AF5"/>
    <w:rsid w:val="00022C17"/>
    <w:rsid w:val="000257F8"/>
    <w:rsid w:val="000331EA"/>
    <w:rsid w:val="000357E2"/>
    <w:rsid w:val="00035B2B"/>
    <w:rsid w:val="00036158"/>
    <w:rsid w:val="000409E9"/>
    <w:rsid w:val="00043CAA"/>
    <w:rsid w:val="0005216A"/>
    <w:rsid w:val="00054D1E"/>
    <w:rsid w:val="00056756"/>
    <w:rsid w:val="00061740"/>
    <w:rsid w:val="000655CA"/>
    <w:rsid w:val="00067CFD"/>
    <w:rsid w:val="00071219"/>
    <w:rsid w:val="00075432"/>
    <w:rsid w:val="00075FA3"/>
    <w:rsid w:val="00076A87"/>
    <w:rsid w:val="000809E9"/>
    <w:rsid w:val="00081427"/>
    <w:rsid w:val="00081689"/>
    <w:rsid w:val="00082F31"/>
    <w:rsid w:val="0009471F"/>
    <w:rsid w:val="000968ED"/>
    <w:rsid w:val="000A1326"/>
    <w:rsid w:val="000A1355"/>
    <w:rsid w:val="000A3741"/>
    <w:rsid w:val="000A415D"/>
    <w:rsid w:val="000A7B47"/>
    <w:rsid w:val="000B0218"/>
    <w:rsid w:val="000B2A59"/>
    <w:rsid w:val="000B61FC"/>
    <w:rsid w:val="000B690E"/>
    <w:rsid w:val="000B7A7A"/>
    <w:rsid w:val="000C09A7"/>
    <w:rsid w:val="000C0AFC"/>
    <w:rsid w:val="000C0D00"/>
    <w:rsid w:val="000C2B40"/>
    <w:rsid w:val="000C379F"/>
    <w:rsid w:val="000C470E"/>
    <w:rsid w:val="000D0748"/>
    <w:rsid w:val="000D40DB"/>
    <w:rsid w:val="000D4407"/>
    <w:rsid w:val="000E0B4B"/>
    <w:rsid w:val="000E17B6"/>
    <w:rsid w:val="000E6B59"/>
    <w:rsid w:val="000F00E4"/>
    <w:rsid w:val="000F5E56"/>
    <w:rsid w:val="000F77EB"/>
    <w:rsid w:val="00104941"/>
    <w:rsid w:val="0011202C"/>
    <w:rsid w:val="00113DD4"/>
    <w:rsid w:val="00120135"/>
    <w:rsid w:val="001237BA"/>
    <w:rsid w:val="00124221"/>
    <w:rsid w:val="00125B5F"/>
    <w:rsid w:val="00130A5D"/>
    <w:rsid w:val="001326D7"/>
    <w:rsid w:val="0013284B"/>
    <w:rsid w:val="00133089"/>
    <w:rsid w:val="00133F58"/>
    <w:rsid w:val="001362EE"/>
    <w:rsid w:val="001415D6"/>
    <w:rsid w:val="00142529"/>
    <w:rsid w:val="00143158"/>
    <w:rsid w:val="001442B8"/>
    <w:rsid w:val="00145518"/>
    <w:rsid w:val="00146386"/>
    <w:rsid w:val="00150F37"/>
    <w:rsid w:val="0015216F"/>
    <w:rsid w:val="001535FB"/>
    <w:rsid w:val="00157411"/>
    <w:rsid w:val="00157754"/>
    <w:rsid w:val="001601F2"/>
    <w:rsid w:val="00166C34"/>
    <w:rsid w:val="0017567E"/>
    <w:rsid w:val="00177F5C"/>
    <w:rsid w:val="0018202A"/>
    <w:rsid w:val="001832A6"/>
    <w:rsid w:val="00183564"/>
    <w:rsid w:val="00184F76"/>
    <w:rsid w:val="0018554B"/>
    <w:rsid w:val="00185BF1"/>
    <w:rsid w:val="001916AB"/>
    <w:rsid w:val="00192415"/>
    <w:rsid w:val="001952B5"/>
    <w:rsid w:val="00196347"/>
    <w:rsid w:val="001971F3"/>
    <w:rsid w:val="001A17E4"/>
    <w:rsid w:val="001A2FA2"/>
    <w:rsid w:val="001A56E9"/>
    <w:rsid w:val="001A7195"/>
    <w:rsid w:val="001B0EDA"/>
    <w:rsid w:val="001B266E"/>
    <w:rsid w:val="001B5C3C"/>
    <w:rsid w:val="001C1643"/>
    <w:rsid w:val="001C22F5"/>
    <w:rsid w:val="001C3FE2"/>
    <w:rsid w:val="001C4AFD"/>
    <w:rsid w:val="001C613E"/>
    <w:rsid w:val="001C66FA"/>
    <w:rsid w:val="001C6DCF"/>
    <w:rsid w:val="001C6E08"/>
    <w:rsid w:val="001D09F1"/>
    <w:rsid w:val="001D3AEC"/>
    <w:rsid w:val="001D647D"/>
    <w:rsid w:val="001E230A"/>
    <w:rsid w:val="001E27EA"/>
    <w:rsid w:val="001F1C4B"/>
    <w:rsid w:val="001F287D"/>
    <w:rsid w:val="001F5067"/>
    <w:rsid w:val="00201F06"/>
    <w:rsid w:val="002054E0"/>
    <w:rsid w:val="002058F9"/>
    <w:rsid w:val="00206D74"/>
    <w:rsid w:val="00207F22"/>
    <w:rsid w:val="00211569"/>
    <w:rsid w:val="00212FCB"/>
    <w:rsid w:val="00214A27"/>
    <w:rsid w:val="002150AF"/>
    <w:rsid w:val="002158A0"/>
    <w:rsid w:val="00215AB6"/>
    <w:rsid w:val="00216D12"/>
    <w:rsid w:val="00220572"/>
    <w:rsid w:val="00221C31"/>
    <w:rsid w:val="0022236E"/>
    <w:rsid w:val="002227D2"/>
    <w:rsid w:val="00232AE9"/>
    <w:rsid w:val="00235AFA"/>
    <w:rsid w:val="00237ED6"/>
    <w:rsid w:val="00240733"/>
    <w:rsid w:val="0024387E"/>
    <w:rsid w:val="002469E7"/>
    <w:rsid w:val="00247274"/>
    <w:rsid w:val="00252D09"/>
    <w:rsid w:val="00253D78"/>
    <w:rsid w:val="00255077"/>
    <w:rsid w:val="00260ECD"/>
    <w:rsid w:val="002634C4"/>
    <w:rsid w:val="00265674"/>
    <w:rsid w:val="00265912"/>
    <w:rsid w:val="00271D5F"/>
    <w:rsid w:val="002734E5"/>
    <w:rsid w:val="0027472B"/>
    <w:rsid w:val="00282D4F"/>
    <w:rsid w:val="002928D3"/>
    <w:rsid w:val="00292D0A"/>
    <w:rsid w:val="00293FE0"/>
    <w:rsid w:val="002A0052"/>
    <w:rsid w:val="002B0287"/>
    <w:rsid w:val="002C1527"/>
    <w:rsid w:val="002C1C89"/>
    <w:rsid w:val="002C257E"/>
    <w:rsid w:val="002C2EFD"/>
    <w:rsid w:val="002C31A0"/>
    <w:rsid w:val="002C3B10"/>
    <w:rsid w:val="002C64C9"/>
    <w:rsid w:val="002D108C"/>
    <w:rsid w:val="002D153E"/>
    <w:rsid w:val="002D1A71"/>
    <w:rsid w:val="002D7CB3"/>
    <w:rsid w:val="002E0C5B"/>
    <w:rsid w:val="002E10DF"/>
    <w:rsid w:val="002E53DE"/>
    <w:rsid w:val="002E71BB"/>
    <w:rsid w:val="002F105C"/>
    <w:rsid w:val="002F1B2D"/>
    <w:rsid w:val="002F1F45"/>
    <w:rsid w:val="002F1FE6"/>
    <w:rsid w:val="002F3CBC"/>
    <w:rsid w:val="002F4E68"/>
    <w:rsid w:val="00300113"/>
    <w:rsid w:val="00305576"/>
    <w:rsid w:val="00306C7C"/>
    <w:rsid w:val="00310704"/>
    <w:rsid w:val="003114BF"/>
    <w:rsid w:val="00312F7F"/>
    <w:rsid w:val="00316C09"/>
    <w:rsid w:val="00317B5F"/>
    <w:rsid w:val="003216E2"/>
    <w:rsid w:val="00321921"/>
    <w:rsid w:val="00322243"/>
    <w:rsid w:val="00325E22"/>
    <w:rsid w:val="00332A11"/>
    <w:rsid w:val="0033381E"/>
    <w:rsid w:val="003357BF"/>
    <w:rsid w:val="00341017"/>
    <w:rsid w:val="00343F38"/>
    <w:rsid w:val="00347976"/>
    <w:rsid w:val="003518E4"/>
    <w:rsid w:val="00355464"/>
    <w:rsid w:val="00356202"/>
    <w:rsid w:val="003573B4"/>
    <w:rsid w:val="00357A6C"/>
    <w:rsid w:val="00361450"/>
    <w:rsid w:val="00365019"/>
    <w:rsid w:val="003673CF"/>
    <w:rsid w:val="00371CDF"/>
    <w:rsid w:val="00372F0F"/>
    <w:rsid w:val="00382ABA"/>
    <w:rsid w:val="00383C79"/>
    <w:rsid w:val="003845C1"/>
    <w:rsid w:val="00384A7D"/>
    <w:rsid w:val="003902C1"/>
    <w:rsid w:val="00394309"/>
    <w:rsid w:val="00395D0B"/>
    <w:rsid w:val="003A18EE"/>
    <w:rsid w:val="003A6F89"/>
    <w:rsid w:val="003A78DB"/>
    <w:rsid w:val="003B1626"/>
    <w:rsid w:val="003B38C1"/>
    <w:rsid w:val="003B4C19"/>
    <w:rsid w:val="003B6126"/>
    <w:rsid w:val="003C1466"/>
    <w:rsid w:val="003C4968"/>
    <w:rsid w:val="003C6E56"/>
    <w:rsid w:val="003D09CB"/>
    <w:rsid w:val="003D39D2"/>
    <w:rsid w:val="003D6B7C"/>
    <w:rsid w:val="003E3A86"/>
    <w:rsid w:val="003E3E29"/>
    <w:rsid w:val="003E7332"/>
    <w:rsid w:val="003E7882"/>
    <w:rsid w:val="003F01CD"/>
    <w:rsid w:val="003F46BA"/>
    <w:rsid w:val="00401E0C"/>
    <w:rsid w:val="0040455E"/>
    <w:rsid w:val="004079F5"/>
    <w:rsid w:val="0041109D"/>
    <w:rsid w:val="004161CE"/>
    <w:rsid w:val="00417D9A"/>
    <w:rsid w:val="00421B99"/>
    <w:rsid w:val="0042289E"/>
    <w:rsid w:val="00423E3E"/>
    <w:rsid w:val="0042786C"/>
    <w:rsid w:val="00427AF4"/>
    <w:rsid w:val="00432E53"/>
    <w:rsid w:val="0043369B"/>
    <w:rsid w:val="0043532C"/>
    <w:rsid w:val="00435D31"/>
    <w:rsid w:val="00437A9A"/>
    <w:rsid w:val="0044050B"/>
    <w:rsid w:val="00440C1C"/>
    <w:rsid w:val="0044138C"/>
    <w:rsid w:val="004428E9"/>
    <w:rsid w:val="00450762"/>
    <w:rsid w:val="00455221"/>
    <w:rsid w:val="00457861"/>
    <w:rsid w:val="0046238B"/>
    <w:rsid w:val="004647B4"/>
    <w:rsid w:val="004647DA"/>
    <w:rsid w:val="004719A2"/>
    <w:rsid w:val="00471EE0"/>
    <w:rsid w:val="00474062"/>
    <w:rsid w:val="004759E6"/>
    <w:rsid w:val="00475C75"/>
    <w:rsid w:val="0047621D"/>
    <w:rsid w:val="00476302"/>
    <w:rsid w:val="00477D6B"/>
    <w:rsid w:val="004804F4"/>
    <w:rsid w:val="00481560"/>
    <w:rsid w:val="004818A8"/>
    <w:rsid w:val="00482539"/>
    <w:rsid w:val="00487487"/>
    <w:rsid w:val="0049242E"/>
    <w:rsid w:val="004931FF"/>
    <w:rsid w:val="004A0C1C"/>
    <w:rsid w:val="004A1F36"/>
    <w:rsid w:val="004A3EF8"/>
    <w:rsid w:val="004A44A6"/>
    <w:rsid w:val="004A6335"/>
    <w:rsid w:val="004A717C"/>
    <w:rsid w:val="004B0C63"/>
    <w:rsid w:val="004B5482"/>
    <w:rsid w:val="004B604A"/>
    <w:rsid w:val="004C6FDF"/>
    <w:rsid w:val="004D00D6"/>
    <w:rsid w:val="004D7984"/>
    <w:rsid w:val="004D7A10"/>
    <w:rsid w:val="004E1CD1"/>
    <w:rsid w:val="004E2A0A"/>
    <w:rsid w:val="004E2B55"/>
    <w:rsid w:val="004E3CD1"/>
    <w:rsid w:val="004E44EE"/>
    <w:rsid w:val="004E5F89"/>
    <w:rsid w:val="004E7C1A"/>
    <w:rsid w:val="004F1BF3"/>
    <w:rsid w:val="004F31B1"/>
    <w:rsid w:val="004F4E42"/>
    <w:rsid w:val="004F6DC7"/>
    <w:rsid w:val="005019FF"/>
    <w:rsid w:val="005048D2"/>
    <w:rsid w:val="00510278"/>
    <w:rsid w:val="00511E07"/>
    <w:rsid w:val="00517030"/>
    <w:rsid w:val="00521780"/>
    <w:rsid w:val="00521FFA"/>
    <w:rsid w:val="005225BE"/>
    <w:rsid w:val="00524741"/>
    <w:rsid w:val="005262E2"/>
    <w:rsid w:val="0053057A"/>
    <w:rsid w:val="005315FF"/>
    <w:rsid w:val="0053203A"/>
    <w:rsid w:val="0053516A"/>
    <w:rsid w:val="0053735C"/>
    <w:rsid w:val="00537582"/>
    <w:rsid w:val="00540FE1"/>
    <w:rsid w:val="00541ECE"/>
    <w:rsid w:val="0054212D"/>
    <w:rsid w:val="00546C8A"/>
    <w:rsid w:val="00554081"/>
    <w:rsid w:val="0055446B"/>
    <w:rsid w:val="0055462E"/>
    <w:rsid w:val="0055507D"/>
    <w:rsid w:val="0055616B"/>
    <w:rsid w:val="00556C09"/>
    <w:rsid w:val="00557043"/>
    <w:rsid w:val="00560A29"/>
    <w:rsid w:val="00560EB8"/>
    <w:rsid w:val="005615BC"/>
    <w:rsid w:val="00563307"/>
    <w:rsid w:val="0057033B"/>
    <w:rsid w:val="00574A93"/>
    <w:rsid w:val="00574D82"/>
    <w:rsid w:val="005861BC"/>
    <w:rsid w:val="005902AD"/>
    <w:rsid w:val="00592A29"/>
    <w:rsid w:val="005A28B5"/>
    <w:rsid w:val="005A2AE7"/>
    <w:rsid w:val="005A33B2"/>
    <w:rsid w:val="005A49F5"/>
    <w:rsid w:val="005A7034"/>
    <w:rsid w:val="005A73A4"/>
    <w:rsid w:val="005B048E"/>
    <w:rsid w:val="005B243C"/>
    <w:rsid w:val="005B31FF"/>
    <w:rsid w:val="005B41AE"/>
    <w:rsid w:val="005B6775"/>
    <w:rsid w:val="005B6C18"/>
    <w:rsid w:val="005B7B48"/>
    <w:rsid w:val="005C12F6"/>
    <w:rsid w:val="005C156C"/>
    <w:rsid w:val="005C3776"/>
    <w:rsid w:val="005C474D"/>
    <w:rsid w:val="005C6649"/>
    <w:rsid w:val="005D0392"/>
    <w:rsid w:val="005D1B88"/>
    <w:rsid w:val="005D544B"/>
    <w:rsid w:val="005D5530"/>
    <w:rsid w:val="005D68E6"/>
    <w:rsid w:val="005E09D7"/>
    <w:rsid w:val="005E109D"/>
    <w:rsid w:val="005E2020"/>
    <w:rsid w:val="005E28DA"/>
    <w:rsid w:val="005E32BD"/>
    <w:rsid w:val="005E45A3"/>
    <w:rsid w:val="006007B1"/>
    <w:rsid w:val="006010CC"/>
    <w:rsid w:val="0060164E"/>
    <w:rsid w:val="00601654"/>
    <w:rsid w:val="006044B5"/>
    <w:rsid w:val="00604B40"/>
    <w:rsid w:val="00605827"/>
    <w:rsid w:val="00612DFA"/>
    <w:rsid w:val="00613CC1"/>
    <w:rsid w:val="00614EB0"/>
    <w:rsid w:val="0061539A"/>
    <w:rsid w:val="00615D3B"/>
    <w:rsid w:val="00616F1F"/>
    <w:rsid w:val="00622247"/>
    <w:rsid w:val="00622AF7"/>
    <w:rsid w:val="00622F26"/>
    <w:rsid w:val="006239AB"/>
    <w:rsid w:val="00625D0F"/>
    <w:rsid w:val="00625DED"/>
    <w:rsid w:val="006264FC"/>
    <w:rsid w:val="00626A7B"/>
    <w:rsid w:val="00630DDD"/>
    <w:rsid w:val="006310F5"/>
    <w:rsid w:val="00633485"/>
    <w:rsid w:val="00636735"/>
    <w:rsid w:val="00641BA9"/>
    <w:rsid w:val="00641CAE"/>
    <w:rsid w:val="00642DB5"/>
    <w:rsid w:val="0064528F"/>
    <w:rsid w:val="00646050"/>
    <w:rsid w:val="00647AE2"/>
    <w:rsid w:val="006602A4"/>
    <w:rsid w:val="00661F9F"/>
    <w:rsid w:val="0066389D"/>
    <w:rsid w:val="00664143"/>
    <w:rsid w:val="00664519"/>
    <w:rsid w:val="00665DE8"/>
    <w:rsid w:val="00667BFE"/>
    <w:rsid w:val="00670E0E"/>
    <w:rsid w:val="006713CA"/>
    <w:rsid w:val="00672616"/>
    <w:rsid w:val="00672E13"/>
    <w:rsid w:val="00674127"/>
    <w:rsid w:val="0067545A"/>
    <w:rsid w:val="00676C5C"/>
    <w:rsid w:val="00680537"/>
    <w:rsid w:val="00681B55"/>
    <w:rsid w:val="00685D56"/>
    <w:rsid w:val="0069167E"/>
    <w:rsid w:val="00696368"/>
    <w:rsid w:val="006972D1"/>
    <w:rsid w:val="006A1678"/>
    <w:rsid w:val="006A2DC5"/>
    <w:rsid w:val="006A3AB5"/>
    <w:rsid w:val="006A4C6C"/>
    <w:rsid w:val="006A559D"/>
    <w:rsid w:val="006A5D2B"/>
    <w:rsid w:val="006A79DE"/>
    <w:rsid w:val="006B4E62"/>
    <w:rsid w:val="006B65CC"/>
    <w:rsid w:val="006B6BBE"/>
    <w:rsid w:val="006B70D3"/>
    <w:rsid w:val="006B72F4"/>
    <w:rsid w:val="006C2333"/>
    <w:rsid w:val="006C6510"/>
    <w:rsid w:val="006D0C92"/>
    <w:rsid w:val="006E6DCC"/>
    <w:rsid w:val="006E7D0A"/>
    <w:rsid w:val="006F247C"/>
    <w:rsid w:val="006F648A"/>
    <w:rsid w:val="006F7852"/>
    <w:rsid w:val="00701028"/>
    <w:rsid w:val="00701545"/>
    <w:rsid w:val="00701687"/>
    <w:rsid w:val="00703856"/>
    <w:rsid w:val="00705904"/>
    <w:rsid w:val="00706D44"/>
    <w:rsid w:val="0071006F"/>
    <w:rsid w:val="00712B21"/>
    <w:rsid w:val="00712CF2"/>
    <w:rsid w:val="007139BA"/>
    <w:rsid w:val="00713B14"/>
    <w:rsid w:val="007152C8"/>
    <w:rsid w:val="00717E13"/>
    <w:rsid w:val="007201FF"/>
    <w:rsid w:val="00723632"/>
    <w:rsid w:val="007262DE"/>
    <w:rsid w:val="00727E9F"/>
    <w:rsid w:val="0073171D"/>
    <w:rsid w:val="00733BE2"/>
    <w:rsid w:val="00734B29"/>
    <w:rsid w:val="00735B04"/>
    <w:rsid w:val="007473FF"/>
    <w:rsid w:val="007524BB"/>
    <w:rsid w:val="0075297A"/>
    <w:rsid w:val="00760106"/>
    <w:rsid w:val="00763263"/>
    <w:rsid w:val="00765AF5"/>
    <w:rsid w:val="00770A42"/>
    <w:rsid w:val="007734DC"/>
    <w:rsid w:val="00775D38"/>
    <w:rsid w:val="00776F75"/>
    <w:rsid w:val="007807BB"/>
    <w:rsid w:val="00781D8C"/>
    <w:rsid w:val="007859E4"/>
    <w:rsid w:val="00792EF8"/>
    <w:rsid w:val="007954E3"/>
    <w:rsid w:val="007957AD"/>
    <w:rsid w:val="007A0976"/>
    <w:rsid w:val="007A5731"/>
    <w:rsid w:val="007B259B"/>
    <w:rsid w:val="007B336B"/>
    <w:rsid w:val="007C5D48"/>
    <w:rsid w:val="007C6124"/>
    <w:rsid w:val="007C65B7"/>
    <w:rsid w:val="007C6A00"/>
    <w:rsid w:val="007D1613"/>
    <w:rsid w:val="007D2B95"/>
    <w:rsid w:val="007D420E"/>
    <w:rsid w:val="007D556A"/>
    <w:rsid w:val="007D6F6F"/>
    <w:rsid w:val="007D77D0"/>
    <w:rsid w:val="007E1926"/>
    <w:rsid w:val="007E484D"/>
    <w:rsid w:val="007F246B"/>
    <w:rsid w:val="007F2833"/>
    <w:rsid w:val="007F32AE"/>
    <w:rsid w:val="007F46A0"/>
    <w:rsid w:val="007F5803"/>
    <w:rsid w:val="007F6873"/>
    <w:rsid w:val="007F759D"/>
    <w:rsid w:val="0080005C"/>
    <w:rsid w:val="00801CE5"/>
    <w:rsid w:val="00802B3B"/>
    <w:rsid w:val="008036A5"/>
    <w:rsid w:val="00803896"/>
    <w:rsid w:val="00804A8F"/>
    <w:rsid w:val="00806BB9"/>
    <w:rsid w:val="00810904"/>
    <w:rsid w:val="008123A6"/>
    <w:rsid w:val="00814EE7"/>
    <w:rsid w:val="0081654E"/>
    <w:rsid w:val="0082026C"/>
    <w:rsid w:val="00824666"/>
    <w:rsid w:val="0082647C"/>
    <w:rsid w:val="008319CD"/>
    <w:rsid w:val="0083322F"/>
    <w:rsid w:val="0083567C"/>
    <w:rsid w:val="0084596A"/>
    <w:rsid w:val="00847393"/>
    <w:rsid w:val="00851211"/>
    <w:rsid w:val="00853721"/>
    <w:rsid w:val="00855E2C"/>
    <w:rsid w:val="00861690"/>
    <w:rsid w:val="00861755"/>
    <w:rsid w:val="0086280F"/>
    <w:rsid w:val="00867484"/>
    <w:rsid w:val="0086768E"/>
    <w:rsid w:val="00873A4E"/>
    <w:rsid w:val="00873DA7"/>
    <w:rsid w:val="00874441"/>
    <w:rsid w:val="00881649"/>
    <w:rsid w:val="00896A36"/>
    <w:rsid w:val="00897284"/>
    <w:rsid w:val="008A02A1"/>
    <w:rsid w:val="008A18AD"/>
    <w:rsid w:val="008A4ADC"/>
    <w:rsid w:val="008A4B7A"/>
    <w:rsid w:val="008A4D10"/>
    <w:rsid w:val="008A5500"/>
    <w:rsid w:val="008A697D"/>
    <w:rsid w:val="008A6A23"/>
    <w:rsid w:val="008B0A99"/>
    <w:rsid w:val="008B18EB"/>
    <w:rsid w:val="008B2CC1"/>
    <w:rsid w:val="008B60B2"/>
    <w:rsid w:val="008B647D"/>
    <w:rsid w:val="008B64D5"/>
    <w:rsid w:val="008B7732"/>
    <w:rsid w:val="008B7B9F"/>
    <w:rsid w:val="008C032C"/>
    <w:rsid w:val="008C0C28"/>
    <w:rsid w:val="008C20BF"/>
    <w:rsid w:val="008C2C98"/>
    <w:rsid w:val="008C2F23"/>
    <w:rsid w:val="008C7C72"/>
    <w:rsid w:val="008D09AC"/>
    <w:rsid w:val="008D1172"/>
    <w:rsid w:val="008D4231"/>
    <w:rsid w:val="008D592C"/>
    <w:rsid w:val="008E0107"/>
    <w:rsid w:val="008E3E4B"/>
    <w:rsid w:val="008E66DA"/>
    <w:rsid w:val="008F32F4"/>
    <w:rsid w:val="008F3443"/>
    <w:rsid w:val="008F5487"/>
    <w:rsid w:val="008F5F00"/>
    <w:rsid w:val="00901E8E"/>
    <w:rsid w:val="00903948"/>
    <w:rsid w:val="00904B76"/>
    <w:rsid w:val="00906F0A"/>
    <w:rsid w:val="0090731E"/>
    <w:rsid w:val="00907FF2"/>
    <w:rsid w:val="00915496"/>
    <w:rsid w:val="00916EE2"/>
    <w:rsid w:val="00921BE5"/>
    <w:rsid w:val="009221D7"/>
    <w:rsid w:val="00931C24"/>
    <w:rsid w:val="00934221"/>
    <w:rsid w:val="00936964"/>
    <w:rsid w:val="009370AF"/>
    <w:rsid w:val="00940466"/>
    <w:rsid w:val="00940BF1"/>
    <w:rsid w:val="0094415C"/>
    <w:rsid w:val="009463C4"/>
    <w:rsid w:val="00954A2B"/>
    <w:rsid w:val="009555B8"/>
    <w:rsid w:val="00957386"/>
    <w:rsid w:val="009627D5"/>
    <w:rsid w:val="00963C21"/>
    <w:rsid w:val="009664C4"/>
    <w:rsid w:val="00966A22"/>
    <w:rsid w:val="0096722F"/>
    <w:rsid w:val="00967C1B"/>
    <w:rsid w:val="00970337"/>
    <w:rsid w:val="00971354"/>
    <w:rsid w:val="00973B20"/>
    <w:rsid w:val="009758EC"/>
    <w:rsid w:val="009769B8"/>
    <w:rsid w:val="00980843"/>
    <w:rsid w:val="0098383C"/>
    <w:rsid w:val="00986EB6"/>
    <w:rsid w:val="00990093"/>
    <w:rsid w:val="009946DF"/>
    <w:rsid w:val="00997122"/>
    <w:rsid w:val="009A35A6"/>
    <w:rsid w:val="009A5D22"/>
    <w:rsid w:val="009B6F14"/>
    <w:rsid w:val="009C072C"/>
    <w:rsid w:val="009C2861"/>
    <w:rsid w:val="009C3441"/>
    <w:rsid w:val="009C5832"/>
    <w:rsid w:val="009C5957"/>
    <w:rsid w:val="009D28D3"/>
    <w:rsid w:val="009D309C"/>
    <w:rsid w:val="009D31D4"/>
    <w:rsid w:val="009D525C"/>
    <w:rsid w:val="009D7146"/>
    <w:rsid w:val="009D7B8B"/>
    <w:rsid w:val="009E2791"/>
    <w:rsid w:val="009E2E24"/>
    <w:rsid w:val="009E3F6F"/>
    <w:rsid w:val="009E6309"/>
    <w:rsid w:val="009E6FB4"/>
    <w:rsid w:val="009E7769"/>
    <w:rsid w:val="009F499F"/>
    <w:rsid w:val="009F4E4F"/>
    <w:rsid w:val="009F50CD"/>
    <w:rsid w:val="00A02569"/>
    <w:rsid w:val="00A1462A"/>
    <w:rsid w:val="00A14F52"/>
    <w:rsid w:val="00A15EF2"/>
    <w:rsid w:val="00A17CBF"/>
    <w:rsid w:val="00A24EBD"/>
    <w:rsid w:val="00A30D7B"/>
    <w:rsid w:val="00A31713"/>
    <w:rsid w:val="00A42DAF"/>
    <w:rsid w:val="00A44A9A"/>
    <w:rsid w:val="00A45BD8"/>
    <w:rsid w:val="00A529C0"/>
    <w:rsid w:val="00A532CC"/>
    <w:rsid w:val="00A534EE"/>
    <w:rsid w:val="00A5641F"/>
    <w:rsid w:val="00A60D28"/>
    <w:rsid w:val="00A625C6"/>
    <w:rsid w:val="00A6735C"/>
    <w:rsid w:val="00A67ABF"/>
    <w:rsid w:val="00A67C75"/>
    <w:rsid w:val="00A67FC3"/>
    <w:rsid w:val="00A713CD"/>
    <w:rsid w:val="00A71C57"/>
    <w:rsid w:val="00A72466"/>
    <w:rsid w:val="00A74CD2"/>
    <w:rsid w:val="00A848E9"/>
    <w:rsid w:val="00A869B7"/>
    <w:rsid w:val="00A914CE"/>
    <w:rsid w:val="00A958C2"/>
    <w:rsid w:val="00A95D3F"/>
    <w:rsid w:val="00AA16B2"/>
    <w:rsid w:val="00AA2FE6"/>
    <w:rsid w:val="00AA47D6"/>
    <w:rsid w:val="00AB0E5A"/>
    <w:rsid w:val="00AB7DFA"/>
    <w:rsid w:val="00AC205C"/>
    <w:rsid w:val="00AD2B42"/>
    <w:rsid w:val="00AD364F"/>
    <w:rsid w:val="00AF0A6B"/>
    <w:rsid w:val="00AF24F5"/>
    <w:rsid w:val="00AF37D6"/>
    <w:rsid w:val="00AF5416"/>
    <w:rsid w:val="00B04448"/>
    <w:rsid w:val="00B05A69"/>
    <w:rsid w:val="00B06772"/>
    <w:rsid w:val="00B1174E"/>
    <w:rsid w:val="00B12EE7"/>
    <w:rsid w:val="00B24D5B"/>
    <w:rsid w:val="00B25B25"/>
    <w:rsid w:val="00B263AE"/>
    <w:rsid w:val="00B277BE"/>
    <w:rsid w:val="00B27DC4"/>
    <w:rsid w:val="00B34C47"/>
    <w:rsid w:val="00B36D1A"/>
    <w:rsid w:val="00B43843"/>
    <w:rsid w:val="00B43A5B"/>
    <w:rsid w:val="00B47FEC"/>
    <w:rsid w:val="00B525BE"/>
    <w:rsid w:val="00B6007D"/>
    <w:rsid w:val="00B607F7"/>
    <w:rsid w:val="00B630E3"/>
    <w:rsid w:val="00B64626"/>
    <w:rsid w:val="00B65E38"/>
    <w:rsid w:val="00B66E1D"/>
    <w:rsid w:val="00B70D21"/>
    <w:rsid w:val="00B81BCC"/>
    <w:rsid w:val="00B821FE"/>
    <w:rsid w:val="00B82393"/>
    <w:rsid w:val="00B82F01"/>
    <w:rsid w:val="00B94C4C"/>
    <w:rsid w:val="00B9734B"/>
    <w:rsid w:val="00B97A1D"/>
    <w:rsid w:val="00BA219A"/>
    <w:rsid w:val="00BA3626"/>
    <w:rsid w:val="00BA3DA1"/>
    <w:rsid w:val="00BA5400"/>
    <w:rsid w:val="00BA5F17"/>
    <w:rsid w:val="00BB08A2"/>
    <w:rsid w:val="00BB2DFF"/>
    <w:rsid w:val="00BB335E"/>
    <w:rsid w:val="00BB34EE"/>
    <w:rsid w:val="00BB47C4"/>
    <w:rsid w:val="00BB52C5"/>
    <w:rsid w:val="00BC3E96"/>
    <w:rsid w:val="00BC4E28"/>
    <w:rsid w:val="00BC7418"/>
    <w:rsid w:val="00BD1850"/>
    <w:rsid w:val="00BD4D70"/>
    <w:rsid w:val="00BD5FCE"/>
    <w:rsid w:val="00BD734D"/>
    <w:rsid w:val="00BD77D0"/>
    <w:rsid w:val="00BF04F2"/>
    <w:rsid w:val="00BF182E"/>
    <w:rsid w:val="00BF559A"/>
    <w:rsid w:val="00BF6CE4"/>
    <w:rsid w:val="00BF7EC1"/>
    <w:rsid w:val="00C02D63"/>
    <w:rsid w:val="00C0589C"/>
    <w:rsid w:val="00C11536"/>
    <w:rsid w:val="00C11BFE"/>
    <w:rsid w:val="00C1395E"/>
    <w:rsid w:val="00C13BB7"/>
    <w:rsid w:val="00C15035"/>
    <w:rsid w:val="00C1539B"/>
    <w:rsid w:val="00C1612D"/>
    <w:rsid w:val="00C1671A"/>
    <w:rsid w:val="00C211FB"/>
    <w:rsid w:val="00C21420"/>
    <w:rsid w:val="00C21A06"/>
    <w:rsid w:val="00C24098"/>
    <w:rsid w:val="00C30E5D"/>
    <w:rsid w:val="00C32179"/>
    <w:rsid w:val="00C35124"/>
    <w:rsid w:val="00C458C6"/>
    <w:rsid w:val="00C46BF7"/>
    <w:rsid w:val="00C523E8"/>
    <w:rsid w:val="00C54D52"/>
    <w:rsid w:val="00C5665B"/>
    <w:rsid w:val="00C61936"/>
    <w:rsid w:val="00C63410"/>
    <w:rsid w:val="00C70936"/>
    <w:rsid w:val="00C71A98"/>
    <w:rsid w:val="00C737BE"/>
    <w:rsid w:val="00C751EC"/>
    <w:rsid w:val="00C75213"/>
    <w:rsid w:val="00C75FFE"/>
    <w:rsid w:val="00C77396"/>
    <w:rsid w:val="00C80DAB"/>
    <w:rsid w:val="00C84120"/>
    <w:rsid w:val="00C85A08"/>
    <w:rsid w:val="00C959DC"/>
    <w:rsid w:val="00C95D3D"/>
    <w:rsid w:val="00C976C2"/>
    <w:rsid w:val="00CA2A8B"/>
    <w:rsid w:val="00CA52C6"/>
    <w:rsid w:val="00CB01AE"/>
    <w:rsid w:val="00CB2427"/>
    <w:rsid w:val="00CB4622"/>
    <w:rsid w:val="00CC1BD9"/>
    <w:rsid w:val="00CC1C6C"/>
    <w:rsid w:val="00CC2EAF"/>
    <w:rsid w:val="00CC75B2"/>
    <w:rsid w:val="00CD2CD0"/>
    <w:rsid w:val="00CD388C"/>
    <w:rsid w:val="00CD4D22"/>
    <w:rsid w:val="00CD64B4"/>
    <w:rsid w:val="00CF4114"/>
    <w:rsid w:val="00D01A19"/>
    <w:rsid w:val="00D02941"/>
    <w:rsid w:val="00D02F4B"/>
    <w:rsid w:val="00D04AFC"/>
    <w:rsid w:val="00D054A0"/>
    <w:rsid w:val="00D05EC4"/>
    <w:rsid w:val="00D062A4"/>
    <w:rsid w:val="00D075A9"/>
    <w:rsid w:val="00D10432"/>
    <w:rsid w:val="00D122D6"/>
    <w:rsid w:val="00D1441F"/>
    <w:rsid w:val="00D156C1"/>
    <w:rsid w:val="00D17980"/>
    <w:rsid w:val="00D202FA"/>
    <w:rsid w:val="00D20E09"/>
    <w:rsid w:val="00D20EAB"/>
    <w:rsid w:val="00D20FAC"/>
    <w:rsid w:val="00D22C73"/>
    <w:rsid w:val="00D255CA"/>
    <w:rsid w:val="00D2711D"/>
    <w:rsid w:val="00D330C3"/>
    <w:rsid w:val="00D40043"/>
    <w:rsid w:val="00D40A5D"/>
    <w:rsid w:val="00D420EE"/>
    <w:rsid w:val="00D44759"/>
    <w:rsid w:val="00D450CB"/>
    <w:rsid w:val="00D45252"/>
    <w:rsid w:val="00D45B47"/>
    <w:rsid w:val="00D468F7"/>
    <w:rsid w:val="00D46E51"/>
    <w:rsid w:val="00D50B4B"/>
    <w:rsid w:val="00D54A8B"/>
    <w:rsid w:val="00D552C0"/>
    <w:rsid w:val="00D56D71"/>
    <w:rsid w:val="00D5713E"/>
    <w:rsid w:val="00D578B1"/>
    <w:rsid w:val="00D61A8F"/>
    <w:rsid w:val="00D62106"/>
    <w:rsid w:val="00D71B4D"/>
    <w:rsid w:val="00D84BC3"/>
    <w:rsid w:val="00D90F8F"/>
    <w:rsid w:val="00D93A49"/>
    <w:rsid w:val="00D93D55"/>
    <w:rsid w:val="00D94F50"/>
    <w:rsid w:val="00D961D5"/>
    <w:rsid w:val="00DA11DA"/>
    <w:rsid w:val="00DC0574"/>
    <w:rsid w:val="00DC62C8"/>
    <w:rsid w:val="00DC6870"/>
    <w:rsid w:val="00DC709D"/>
    <w:rsid w:val="00DC74CF"/>
    <w:rsid w:val="00DD50CC"/>
    <w:rsid w:val="00DD5390"/>
    <w:rsid w:val="00DD69B7"/>
    <w:rsid w:val="00DE1261"/>
    <w:rsid w:val="00DF0DEC"/>
    <w:rsid w:val="00DF1668"/>
    <w:rsid w:val="00DF49FB"/>
    <w:rsid w:val="00E00B7A"/>
    <w:rsid w:val="00E0111E"/>
    <w:rsid w:val="00E014D5"/>
    <w:rsid w:val="00E019B9"/>
    <w:rsid w:val="00E02F88"/>
    <w:rsid w:val="00E03C34"/>
    <w:rsid w:val="00E10E40"/>
    <w:rsid w:val="00E10E7D"/>
    <w:rsid w:val="00E12599"/>
    <w:rsid w:val="00E14C20"/>
    <w:rsid w:val="00E159B4"/>
    <w:rsid w:val="00E1775B"/>
    <w:rsid w:val="00E21C5B"/>
    <w:rsid w:val="00E239FE"/>
    <w:rsid w:val="00E335FE"/>
    <w:rsid w:val="00E346CC"/>
    <w:rsid w:val="00E37B6A"/>
    <w:rsid w:val="00E37BF0"/>
    <w:rsid w:val="00E4199A"/>
    <w:rsid w:val="00E44FD5"/>
    <w:rsid w:val="00E512EA"/>
    <w:rsid w:val="00E51419"/>
    <w:rsid w:val="00E51987"/>
    <w:rsid w:val="00E530F6"/>
    <w:rsid w:val="00E5379B"/>
    <w:rsid w:val="00E564FB"/>
    <w:rsid w:val="00E60711"/>
    <w:rsid w:val="00E65591"/>
    <w:rsid w:val="00E65D7A"/>
    <w:rsid w:val="00E70B77"/>
    <w:rsid w:val="00E76B13"/>
    <w:rsid w:val="00E806B0"/>
    <w:rsid w:val="00E80D18"/>
    <w:rsid w:val="00E829F1"/>
    <w:rsid w:val="00E82FA4"/>
    <w:rsid w:val="00E863CC"/>
    <w:rsid w:val="00E90CE1"/>
    <w:rsid w:val="00E92DAC"/>
    <w:rsid w:val="00EA245C"/>
    <w:rsid w:val="00EA29F2"/>
    <w:rsid w:val="00EA4A7C"/>
    <w:rsid w:val="00EA5B87"/>
    <w:rsid w:val="00EB4E3A"/>
    <w:rsid w:val="00EB67E1"/>
    <w:rsid w:val="00EC3AA3"/>
    <w:rsid w:val="00EC4E49"/>
    <w:rsid w:val="00EC5760"/>
    <w:rsid w:val="00EC5B5E"/>
    <w:rsid w:val="00EC6911"/>
    <w:rsid w:val="00EC78C8"/>
    <w:rsid w:val="00EC7A93"/>
    <w:rsid w:val="00ED0B84"/>
    <w:rsid w:val="00ED0FB6"/>
    <w:rsid w:val="00ED203F"/>
    <w:rsid w:val="00ED6210"/>
    <w:rsid w:val="00ED77FB"/>
    <w:rsid w:val="00EE45FA"/>
    <w:rsid w:val="00EE4EA9"/>
    <w:rsid w:val="00EE6700"/>
    <w:rsid w:val="00EF5758"/>
    <w:rsid w:val="00EF66E0"/>
    <w:rsid w:val="00EF79A1"/>
    <w:rsid w:val="00F0042B"/>
    <w:rsid w:val="00F022CF"/>
    <w:rsid w:val="00F157A8"/>
    <w:rsid w:val="00F16651"/>
    <w:rsid w:val="00F17AC9"/>
    <w:rsid w:val="00F210F3"/>
    <w:rsid w:val="00F24638"/>
    <w:rsid w:val="00F24F05"/>
    <w:rsid w:val="00F25101"/>
    <w:rsid w:val="00F4001C"/>
    <w:rsid w:val="00F422BC"/>
    <w:rsid w:val="00F431A2"/>
    <w:rsid w:val="00F52EBE"/>
    <w:rsid w:val="00F54C6B"/>
    <w:rsid w:val="00F650F7"/>
    <w:rsid w:val="00F6604D"/>
    <w:rsid w:val="00F66152"/>
    <w:rsid w:val="00F67C70"/>
    <w:rsid w:val="00F72481"/>
    <w:rsid w:val="00F7375F"/>
    <w:rsid w:val="00F73A9F"/>
    <w:rsid w:val="00F765AC"/>
    <w:rsid w:val="00F802C4"/>
    <w:rsid w:val="00F8031F"/>
    <w:rsid w:val="00F81402"/>
    <w:rsid w:val="00F834C9"/>
    <w:rsid w:val="00F857C0"/>
    <w:rsid w:val="00F864DB"/>
    <w:rsid w:val="00F90072"/>
    <w:rsid w:val="00F91E16"/>
    <w:rsid w:val="00FA1587"/>
    <w:rsid w:val="00FA296E"/>
    <w:rsid w:val="00FA4709"/>
    <w:rsid w:val="00FB0290"/>
    <w:rsid w:val="00FB0487"/>
    <w:rsid w:val="00FB0C35"/>
    <w:rsid w:val="00FB4662"/>
    <w:rsid w:val="00FB6E95"/>
    <w:rsid w:val="00FC1735"/>
    <w:rsid w:val="00FC1F6C"/>
    <w:rsid w:val="00FC6E1C"/>
    <w:rsid w:val="00FC767C"/>
    <w:rsid w:val="00FD25D7"/>
    <w:rsid w:val="00FD297E"/>
    <w:rsid w:val="00FD2DCB"/>
    <w:rsid w:val="00FD434D"/>
    <w:rsid w:val="00FE0144"/>
    <w:rsid w:val="00FE2F85"/>
    <w:rsid w:val="00FE36D3"/>
    <w:rsid w:val="00FE3AA9"/>
    <w:rsid w:val="00FE5895"/>
    <w:rsid w:val="00FF0270"/>
    <w:rsid w:val="00FF0320"/>
    <w:rsid w:val="00FF0F54"/>
    <w:rsid w:val="00FF152A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358FB75"/>
  <w15:docId w15:val="{1B5932CB-0A73-4FE5-8F0B-1E5E4B78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21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13C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713CD"/>
    <w:rPr>
      <w:color w:val="0000FF"/>
      <w:u w:val="single"/>
    </w:rPr>
  </w:style>
  <w:style w:type="character" w:styleId="FollowedHyperlink">
    <w:name w:val="FollowedHyperlink"/>
    <w:basedOn w:val="DefaultParagraphFont"/>
    <w:rsid w:val="00E014D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530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379F"/>
    <w:pPr>
      <w:ind w:left="720"/>
      <w:contextualSpacing/>
    </w:pPr>
  </w:style>
  <w:style w:type="character" w:styleId="EndnoteReference">
    <w:name w:val="endnote reference"/>
    <w:basedOn w:val="DefaultParagraphFont"/>
    <w:rsid w:val="00B04448"/>
    <w:rPr>
      <w:vertAlign w:val="superscript"/>
    </w:rPr>
  </w:style>
  <w:style w:type="paragraph" w:styleId="BalloonText">
    <w:name w:val="Balloon Text"/>
    <w:basedOn w:val="Normal"/>
    <w:link w:val="BalloonTextChar"/>
    <w:rsid w:val="00B27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7BE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nhideWhenUsed/>
    <w:rsid w:val="004A1F3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1F3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1F3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A1F36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A1F3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classifications/nice/nclrms/" TargetMode="External"/><Relationship Id="rId18" Type="http://schemas.openxmlformats.org/officeDocument/2006/relationships/hyperlink" Target="https://www3.wipo.int/classifications/nice/nclef/public/en/project/CE332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nice/nclef/public/en/project/CE330" TargetMode="External"/><Relationship Id="rId17" Type="http://schemas.openxmlformats.org/officeDocument/2006/relationships/hyperlink" Target="https://www3.wipo.int/classifications/nice/nclef/public/en/project/CE330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nice/nclef/public/en" TargetMode="External"/><Relationship Id="rId20" Type="http://schemas.openxmlformats.org/officeDocument/2006/relationships/hyperlink" Target="https://www3.wipo.int/classifications/nice/nclef/public/en/project/SP0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nice/nclef/public/en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nice/nclef/public/en/project/CE330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wipo.int/classifications/nice/nclrms/" TargetMode="External"/><Relationship Id="rId19" Type="http://schemas.openxmlformats.org/officeDocument/2006/relationships/hyperlink" Target="https://www3.wipo.int/classifications/nice/nclef/public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nice/nclef/public/en" TargetMode="External"/><Relationship Id="rId14" Type="http://schemas.openxmlformats.org/officeDocument/2006/relationships/hyperlink" Target="https://www3.wipo.int/classifications/nice/nclef/public/en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3385-3724-45F4-9ABC-7445EB98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1302</Words>
  <Characters>9909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CLIM/CE/33/2</vt:lpstr>
    </vt:vector>
  </TitlesOfParts>
  <Company>WIPO</Company>
  <LinksUpToDate>false</LinksUpToDate>
  <CharactersWithSpaces>11189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CLIM/CE/33/2</dc:title>
  <dc:subject>Draft Report</dc:subject>
  <dc:creator>CARMINATI Christine</dc:creator>
  <cp:keywords>FOR OFFICIAL USE ONLY</cp:keywords>
  <cp:lastModifiedBy>CARMINATI Christine</cp:lastModifiedBy>
  <cp:revision>3</cp:revision>
  <cp:lastPrinted>2022-05-03T06:12:00Z</cp:lastPrinted>
  <dcterms:created xsi:type="dcterms:W3CDTF">2023-06-01T09:36:00Z</dcterms:created>
  <dcterms:modified xsi:type="dcterms:W3CDTF">2023-06-01T09:43:00Z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a65a2307-4c92-42ec-be1c-a88b2eff2e04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2023-06-01T09:43:27Z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4383b45f-41dd-4ffc-baf1-4907230de26c</vt:lpwstr>
  </property>
  <property fmtid="{D5CDD505-2E9C-101B-9397-08002B2CF9AE}" pid="14" name="MSIP_Label_bfc084f7-b690-4c43-8ee6-d475b6d3461d_ContentBits">
    <vt:lpwstr>2</vt:lpwstr>
  </property>
</Properties>
</file>