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820AF" w:rsidP="00916EE2">
            <w:r>
              <w:rPr>
                <w:noProof/>
                <w:lang w:eastAsia="en-US"/>
              </w:rPr>
              <w:drawing>
                <wp:inline distT="0" distB="0" distL="0" distR="0" wp14:anchorId="0E2F46EF" wp14:editId="46C0FD2A">
                  <wp:extent cx="1741170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820A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5853A5">
              <w:rPr>
                <w:rFonts w:ascii="Arial Black" w:hAnsi="Arial Black"/>
                <w:caps/>
                <w:sz w:val="15"/>
              </w:rPr>
              <w:t>4</w:t>
            </w:r>
            <w:r w:rsidR="00CE42C3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820AF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820AF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9820A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820AF" w:rsidP="009820A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CF4692" w:rsidRPr="00CF4692">
              <w:rPr>
                <w:rFonts w:ascii="Arial Black" w:hAnsi="Arial Black"/>
                <w:caps/>
                <w:sz w:val="15"/>
              </w:rPr>
              <w:t>6</w:t>
            </w:r>
            <w:r w:rsidRPr="009820A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5853A5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9820A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9820AF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820AF" w:rsidRPr="000C6109" w:rsidRDefault="009820AF" w:rsidP="009820AF">
      <w:pPr>
        <w:rPr>
          <w:b/>
          <w:sz w:val="28"/>
          <w:szCs w:val="28"/>
          <w:lang w:val="ru-RU"/>
        </w:rPr>
      </w:pPr>
      <w:r w:rsidRPr="000C6109">
        <w:rPr>
          <w:b/>
          <w:sz w:val="28"/>
          <w:szCs w:val="28"/>
          <w:lang w:val="ru-RU"/>
        </w:rPr>
        <w:t>Комитет по стандартам ВОИС (КСВ)</w:t>
      </w:r>
    </w:p>
    <w:p w:rsidR="009820AF" w:rsidRPr="000C6109" w:rsidRDefault="009820AF" w:rsidP="009820AF">
      <w:pPr>
        <w:rPr>
          <w:lang w:val="ru-RU"/>
        </w:rPr>
      </w:pPr>
    </w:p>
    <w:p w:rsidR="009820AF" w:rsidRPr="000C6109" w:rsidRDefault="009820AF" w:rsidP="009820AF">
      <w:pPr>
        <w:rPr>
          <w:lang w:val="ru-RU"/>
        </w:rPr>
      </w:pPr>
    </w:p>
    <w:p w:rsidR="009820AF" w:rsidRPr="000C6109" w:rsidRDefault="009820AF" w:rsidP="009820AF">
      <w:pPr>
        <w:rPr>
          <w:b/>
          <w:sz w:val="24"/>
          <w:szCs w:val="24"/>
          <w:lang w:val="ru-RU"/>
        </w:rPr>
      </w:pPr>
      <w:r w:rsidRPr="000C6109">
        <w:rPr>
          <w:b/>
          <w:sz w:val="24"/>
          <w:szCs w:val="24"/>
          <w:lang w:val="ru-RU"/>
        </w:rPr>
        <w:t>Шестая сессия</w:t>
      </w:r>
    </w:p>
    <w:p w:rsidR="008B2CC1" w:rsidRPr="008B0A9B" w:rsidRDefault="009820AF" w:rsidP="009820AF">
      <w:pPr>
        <w:rPr>
          <w:b/>
          <w:sz w:val="24"/>
          <w:szCs w:val="24"/>
          <w:lang w:val="ru-RU"/>
        </w:rPr>
      </w:pPr>
      <w:r w:rsidRPr="000C6109">
        <w:rPr>
          <w:b/>
          <w:sz w:val="24"/>
          <w:szCs w:val="24"/>
          <w:lang w:val="ru-RU"/>
        </w:rPr>
        <w:t>Женева, 15–19 октября 2018 г.</w:t>
      </w:r>
    </w:p>
    <w:p w:rsidR="008B2CC1" w:rsidRPr="008B0A9B" w:rsidRDefault="008B2CC1" w:rsidP="008B2CC1">
      <w:pPr>
        <w:rPr>
          <w:lang w:val="ru-RU"/>
        </w:rPr>
      </w:pPr>
    </w:p>
    <w:p w:rsidR="008B2CC1" w:rsidRPr="008B0A9B" w:rsidRDefault="008B2CC1" w:rsidP="008B2CC1">
      <w:pPr>
        <w:rPr>
          <w:lang w:val="ru-RU"/>
        </w:rPr>
      </w:pPr>
    </w:p>
    <w:p w:rsidR="008B2CC1" w:rsidRPr="008B0A9B" w:rsidRDefault="008B2CC1" w:rsidP="008B2CC1">
      <w:pPr>
        <w:rPr>
          <w:lang w:val="ru-RU"/>
        </w:rPr>
      </w:pPr>
    </w:p>
    <w:p w:rsidR="008B2CC1" w:rsidRPr="008B0A9B" w:rsidRDefault="008B0A9B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caps/>
          <w:sz w:val="24"/>
          <w:lang w:val="ru-RU"/>
        </w:rPr>
        <w:t xml:space="preserve">разработка задачи </w:t>
      </w:r>
      <w:r w:rsidR="00FB51EA">
        <w:rPr>
          <w:caps/>
          <w:sz w:val="24"/>
          <w:lang w:val="ru-RU"/>
        </w:rPr>
        <w:t>в отношении подготовки</w:t>
      </w:r>
      <w:r>
        <w:rPr>
          <w:caps/>
          <w:sz w:val="24"/>
          <w:lang w:val="ru-RU"/>
        </w:rPr>
        <w:t xml:space="preserve"> рекомендаций </w:t>
      </w:r>
      <w:r w:rsidR="00FB51EA">
        <w:rPr>
          <w:caps/>
          <w:sz w:val="24"/>
          <w:lang w:val="ru-RU"/>
        </w:rPr>
        <w:t>по технологии</w:t>
      </w:r>
      <w:r>
        <w:rPr>
          <w:caps/>
          <w:sz w:val="24"/>
          <w:lang w:val="ru-RU"/>
        </w:rPr>
        <w:t xml:space="preserve"> блокчейна</w:t>
      </w:r>
    </w:p>
    <w:bookmarkEnd w:id="4"/>
    <w:p w:rsidR="008B2CC1" w:rsidRPr="008B0A9B" w:rsidRDefault="008B2CC1" w:rsidP="008B2CC1">
      <w:pPr>
        <w:rPr>
          <w:lang w:val="ru-RU"/>
        </w:rPr>
      </w:pPr>
    </w:p>
    <w:p w:rsidR="008B2CC1" w:rsidRPr="009820AF" w:rsidRDefault="009820AF" w:rsidP="008B2CC1">
      <w:pPr>
        <w:rPr>
          <w:i/>
          <w:lang w:val="ru-RU"/>
        </w:rPr>
      </w:pPr>
      <w:bookmarkStart w:id="5" w:name="Prepared"/>
      <w:bookmarkEnd w:id="5"/>
      <w:r w:rsidRPr="009820AF">
        <w:rPr>
          <w:i/>
          <w:lang w:val="ru-RU"/>
        </w:rPr>
        <w:t>Документ подготовлен</w:t>
      </w:r>
      <w:r>
        <w:rPr>
          <w:i/>
          <w:lang w:val="ru-RU"/>
        </w:rPr>
        <w:t xml:space="preserve"> Секретариатом</w:t>
      </w:r>
    </w:p>
    <w:p w:rsidR="00AC205C" w:rsidRPr="009820AF" w:rsidRDefault="00AC205C">
      <w:pPr>
        <w:rPr>
          <w:lang w:val="ru-RU"/>
        </w:rPr>
      </w:pPr>
    </w:p>
    <w:p w:rsidR="000F5E56" w:rsidRPr="009820AF" w:rsidRDefault="000F5E56">
      <w:pPr>
        <w:rPr>
          <w:lang w:val="ru-RU"/>
        </w:rPr>
      </w:pPr>
    </w:p>
    <w:p w:rsidR="002928D3" w:rsidRPr="009820AF" w:rsidRDefault="002928D3" w:rsidP="0053057A">
      <w:pPr>
        <w:rPr>
          <w:lang w:val="ru-RU"/>
        </w:rPr>
      </w:pPr>
    </w:p>
    <w:p w:rsidR="00C579CD" w:rsidRPr="009820AF" w:rsidRDefault="00C579CD" w:rsidP="0053057A">
      <w:pPr>
        <w:rPr>
          <w:lang w:val="ru-RU"/>
        </w:rPr>
      </w:pPr>
    </w:p>
    <w:p w:rsidR="005853A5" w:rsidRPr="009820AF" w:rsidRDefault="005853A5" w:rsidP="0053057A">
      <w:pPr>
        <w:rPr>
          <w:lang w:val="ru-RU"/>
        </w:rPr>
      </w:pPr>
    </w:p>
    <w:p w:rsidR="005853A5" w:rsidRPr="009820AF" w:rsidRDefault="009820AF" w:rsidP="005853A5">
      <w:pPr>
        <w:pStyle w:val="Heading2"/>
        <w:rPr>
          <w:lang w:val="ru-RU"/>
        </w:rPr>
      </w:pPr>
      <w:r>
        <w:rPr>
          <w:caps w:val="0"/>
          <w:lang w:val="ru-RU"/>
        </w:rPr>
        <w:t>СПРАВОЧНАЯ ИНФОРМАЦИЯ</w:t>
      </w:r>
    </w:p>
    <w:p w:rsidR="005853A5" w:rsidRPr="009820AF" w:rsidRDefault="00A46046" w:rsidP="005853A5">
      <w:pPr>
        <w:pStyle w:val="ONUME"/>
        <w:rPr>
          <w:rFonts w:eastAsiaTheme="minorHAnsi"/>
          <w:szCs w:val="22"/>
          <w:lang w:val="ru-RU" w:eastAsia="en-US"/>
        </w:rPr>
      </w:pPr>
      <w:r>
        <w:rPr>
          <w:rFonts w:eastAsia="Batang"/>
          <w:lang w:eastAsia="ko-KR"/>
        </w:rPr>
        <w:fldChar w:fldCharType="begin"/>
      </w:r>
      <w:r w:rsidRPr="009820AF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9820AF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9820AF">
        <w:rPr>
          <w:rFonts w:eastAsia="Batang"/>
          <w:lang w:val="ru-RU" w:eastAsia="ko-KR"/>
        </w:rPr>
        <w:tab/>
      </w:r>
      <w:r w:rsidR="009820AF">
        <w:rPr>
          <w:rFonts w:eastAsia="Batang"/>
          <w:lang w:val="ru-RU" w:eastAsia="ko-KR"/>
        </w:rPr>
        <w:t>С</w:t>
      </w:r>
      <w:r w:rsidR="009820AF" w:rsidRPr="009820AF">
        <w:rPr>
          <w:rFonts w:eastAsia="Batang"/>
          <w:lang w:val="ru-RU" w:eastAsia="ko-KR"/>
        </w:rPr>
        <w:t>овещани</w:t>
      </w:r>
      <w:r w:rsidR="009820AF">
        <w:rPr>
          <w:rFonts w:eastAsia="Batang"/>
          <w:lang w:val="ru-RU" w:eastAsia="ko-KR"/>
        </w:rPr>
        <w:t>е</w:t>
      </w:r>
      <w:r w:rsidR="009820AF" w:rsidRPr="009820AF">
        <w:rPr>
          <w:rFonts w:eastAsia="Batang"/>
          <w:lang w:val="ru-RU" w:eastAsia="ko-KR"/>
        </w:rPr>
        <w:t xml:space="preserve"> ведомств интеллектуальной собственности (ВИС) по ИКТ-стратегиям и использованию искусственного интеллекта (ИИ) для управления административными вопросами в области ИС состо</w:t>
      </w:r>
      <w:r w:rsidR="009820AF">
        <w:rPr>
          <w:rFonts w:eastAsia="Batang"/>
          <w:lang w:val="ru-RU" w:eastAsia="ko-KR"/>
        </w:rPr>
        <w:t>ялось</w:t>
      </w:r>
      <w:r w:rsidR="009820AF" w:rsidRPr="009820AF">
        <w:rPr>
          <w:rFonts w:eastAsia="Batang"/>
          <w:lang w:val="ru-RU" w:eastAsia="ko-KR"/>
        </w:rPr>
        <w:t xml:space="preserve"> в штаб-квартире</w:t>
      </w:r>
      <w:r w:rsidR="009820AF">
        <w:rPr>
          <w:rFonts w:eastAsia="Batang"/>
          <w:lang w:val="ru-RU" w:eastAsia="ko-KR"/>
        </w:rPr>
        <w:t xml:space="preserve"> ВОИС</w:t>
      </w:r>
      <w:r w:rsidR="009820AF" w:rsidRPr="009820AF">
        <w:rPr>
          <w:rFonts w:eastAsia="Batang"/>
          <w:lang w:val="ru-RU" w:eastAsia="ko-KR"/>
        </w:rPr>
        <w:t xml:space="preserve"> в Женеве 23-25 мая 2018 г.</w:t>
      </w:r>
      <w:r w:rsidR="009820AF">
        <w:rPr>
          <w:rFonts w:eastAsia="Batang"/>
          <w:lang w:val="ru-RU" w:eastAsia="ko-KR"/>
        </w:rPr>
        <w:t xml:space="preserve">  </w:t>
      </w:r>
      <w:r w:rsidR="009820AF" w:rsidRPr="009820AF">
        <w:rPr>
          <w:rFonts w:eastAsia="Batang"/>
          <w:lang w:val="ru-RU" w:eastAsia="ko-KR"/>
        </w:rPr>
        <w:t>Обсуждени</w:t>
      </w:r>
      <w:r w:rsidR="009820AF">
        <w:rPr>
          <w:rFonts w:eastAsia="Batang"/>
          <w:lang w:val="ru-RU" w:eastAsia="ko-KR"/>
        </w:rPr>
        <w:t>е</w:t>
      </w:r>
      <w:r w:rsidR="009820AF" w:rsidRPr="009820AF">
        <w:rPr>
          <w:rFonts w:eastAsia="Batang"/>
          <w:lang w:val="ru-RU" w:eastAsia="ko-KR"/>
        </w:rPr>
        <w:t xml:space="preserve"> проходил</w:t>
      </w:r>
      <w:r w:rsidR="009820AF">
        <w:rPr>
          <w:rFonts w:eastAsia="Batang"/>
          <w:lang w:val="ru-RU" w:eastAsia="ko-KR"/>
        </w:rPr>
        <w:t>о</w:t>
      </w:r>
      <w:r w:rsidR="009820AF" w:rsidRPr="009820AF">
        <w:rPr>
          <w:rFonts w:eastAsia="Batang"/>
          <w:lang w:val="ru-RU" w:eastAsia="ko-KR"/>
        </w:rPr>
        <w:t xml:space="preserve"> на основе документа </w:t>
      </w:r>
      <w:r w:rsidR="005853A5" w:rsidRPr="00156B02">
        <w:rPr>
          <w:rFonts w:eastAsiaTheme="minorHAnsi"/>
          <w:szCs w:val="22"/>
          <w:lang w:eastAsia="en-US"/>
        </w:rPr>
        <w:t>WIPO</w:t>
      </w:r>
      <w:r w:rsidR="005853A5" w:rsidRPr="009820AF">
        <w:rPr>
          <w:rFonts w:eastAsiaTheme="minorHAnsi"/>
          <w:szCs w:val="22"/>
          <w:lang w:val="ru-RU" w:eastAsia="en-US"/>
        </w:rPr>
        <w:t>/</w:t>
      </w:r>
      <w:r w:rsidR="005853A5" w:rsidRPr="00156B02">
        <w:rPr>
          <w:rFonts w:eastAsiaTheme="minorHAnsi"/>
          <w:szCs w:val="22"/>
          <w:lang w:eastAsia="en-US"/>
        </w:rPr>
        <w:t>IP</w:t>
      </w:r>
      <w:r w:rsidR="005853A5" w:rsidRPr="009820AF">
        <w:rPr>
          <w:rFonts w:eastAsiaTheme="minorHAnsi"/>
          <w:szCs w:val="22"/>
          <w:lang w:val="ru-RU" w:eastAsia="en-US"/>
        </w:rPr>
        <w:t>/</w:t>
      </w:r>
      <w:r w:rsidR="005853A5" w:rsidRPr="00156B02">
        <w:rPr>
          <w:rFonts w:eastAsiaTheme="minorHAnsi"/>
          <w:szCs w:val="22"/>
          <w:lang w:eastAsia="en-US"/>
        </w:rPr>
        <w:t>ITAI</w:t>
      </w:r>
      <w:r w:rsidR="005853A5" w:rsidRPr="009820AF">
        <w:rPr>
          <w:rFonts w:eastAsiaTheme="minorHAnsi"/>
          <w:szCs w:val="22"/>
          <w:lang w:val="ru-RU" w:eastAsia="en-US"/>
        </w:rPr>
        <w:t>/</w:t>
      </w:r>
      <w:r w:rsidR="005853A5" w:rsidRPr="00156B02">
        <w:rPr>
          <w:rFonts w:eastAsiaTheme="minorHAnsi"/>
          <w:szCs w:val="22"/>
          <w:lang w:eastAsia="en-US"/>
        </w:rPr>
        <w:t>GE</w:t>
      </w:r>
      <w:r w:rsidR="005853A5" w:rsidRPr="009820AF">
        <w:rPr>
          <w:rFonts w:eastAsiaTheme="minorHAnsi"/>
          <w:szCs w:val="22"/>
          <w:lang w:val="ru-RU" w:eastAsia="en-US"/>
        </w:rPr>
        <w:t xml:space="preserve">/18/3, </w:t>
      </w:r>
      <w:r w:rsidR="009820AF">
        <w:rPr>
          <w:rFonts w:eastAsiaTheme="minorHAnsi"/>
          <w:szCs w:val="22"/>
          <w:lang w:val="ru-RU" w:eastAsia="en-US"/>
        </w:rPr>
        <w:t>который размещен по адресу</w:t>
      </w:r>
      <w:r w:rsidR="005853A5" w:rsidRPr="009820AF">
        <w:rPr>
          <w:rFonts w:eastAsiaTheme="minorHAnsi"/>
          <w:szCs w:val="22"/>
          <w:lang w:val="ru-RU" w:eastAsia="en-US"/>
        </w:rPr>
        <w:t xml:space="preserve"> </w:t>
      </w:r>
      <w:hyperlink r:id="rId8" w:history="1">
        <w:r w:rsidR="005853A5" w:rsidRPr="00DE0B12">
          <w:rPr>
            <w:rStyle w:val="Hyperlink"/>
            <w:rFonts w:eastAsiaTheme="minorHAnsi"/>
            <w:szCs w:val="22"/>
            <w:lang w:eastAsia="en-US"/>
          </w:rPr>
          <w:t>http</w:t>
        </w:r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://</w:t>
        </w:r>
        <w:r w:rsidR="005853A5" w:rsidRPr="00DE0B12">
          <w:rPr>
            <w:rStyle w:val="Hyperlink"/>
            <w:rFonts w:eastAsiaTheme="minorHAnsi"/>
            <w:szCs w:val="22"/>
            <w:lang w:eastAsia="en-US"/>
          </w:rPr>
          <w:t>www</w:t>
        </w:r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.</w:t>
        </w:r>
        <w:proofErr w:type="spellStart"/>
        <w:r w:rsidR="005853A5" w:rsidRPr="00DE0B12">
          <w:rPr>
            <w:rStyle w:val="Hyperlink"/>
            <w:rFonts w:eastAsiaTheme="minorHAnsi"/>
            <w:szCs w:val="22"/>
            <w:lang w:eastAsia="en-US"/>
          </w:rPr>
          <w:t>wipo</w:t>
        </w:r>
        <w:proofErr w:type="spellEnd"/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.</w:t>
        </w:r>
        <w:proofErr w:type="spellStart"/>
        <w:r w:rsidR="005853A5" w:rsidRPr="00DE0B12">
          <w:rPr>
            <w:rStyle w:val="Hyperlink"/>
            <w:rFonts w:eastAsiaTheme="minorHAnsi"/>
            <w:szCs w:val="22"/>
            <w:lang w:eastAsia="en-US"/>
          </w:rPr>
          <w:t>int</w:t>
        </w:r>
        <w:proofErr w:type="spellEnd"/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/</w:t>
        </w:r>
        <w:r w:rsidR="005853A5" w:rsidRPr="00DE0B12">
          <w:rPr>
            <w:rStyle w:val="Hyperlink"/>
            <w:rFonts w:eastAsiaTheme="minorHAnsi"/>
            <w:szCs w:val="22"/>
            <w:lang w:eastAsia="en-US"/>
          </w:rPr>
          <w:t>meetings</w:t>
        </w:r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/</w:t>
        </w:r>
        <w:proofErr w:type="spellStart"/>
        <w:r w:rsidR="005853A5" w:rsidRPr="00DE0B12">
          <w:rPr>
            <w:rStyle w:val="Hyperlink"/>
            <w:rFonts w:eastAsiaTheme="minorHAnsi"/>
            <w:szCs w:val="22"/>
            <w:lang w:eastAsia="en-US"/>
          </w:rPr>
          <w:t>en</w:t>
        </w:r>
        <w:proofErr w:type="spellEnd"/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/</w:t>
        </w:r>
        <w:r w:rsidR="005853A5" w:rsidRPr="00DE0B12">
          <w:rPr>
            <w:rStyle w:val="Hyperlink"/>
            <w:rFonts w:eastAsiaTheme="minorHAnsi"/>
            <w:szCs w:val="22"/>
            <w:lang w:eastAsia="en-US"/>
          </w:rPr>
          <w:t>details</w:t>
        </w:r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.</w:t>
        </w:r>
        <w:proofErr w:type="spellStart"/>
        <w:r w:rsidR="005853A5" w:rsidRPr="00DE0B12">
          <w:rPr>
            <w:rStyle w:val="Hyperlink"/>
            <w:rFonts w:eastAsiaTheme="minorHAnsi"/>
            <w:szCs w:val="22"/>
            <w:lang w:eastAsia="en-US"/>
          </w:rPr>
          <w:t>jsp</w:t>
        </w:r>
        <w:proofErr w:type="spellEnd"/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?</w:t>
        </w:r>
        <w:r w:rsidR="005853A5" w:rsidRPr="00DE0B12">
          <w:rPr>
            <w:rStyle w:val="Hyperlink"/>
            <w:rFonts w:eastAsiaTheme="minorHAnsi"/>
            <w:szCs w:val="22"/>
            <w:lang w:eastAsia="en-US"/>
          </w:rPr>
          <w:t>meeting</w:t>
        </w:r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_</w:t>
        </w:r>
        <w:r w:rsidR="005853A5" w:rsidRPr="00DE0B12">
          <w:rPr>
            <w:rStyle w:val="Hyperlink"/>
            <w:rFonts w:eastAsiaTheme="minorHAnsi"/>
            <w:szCs w:val="22"/>
            <w:lang w:eastAsia="en-US"/>
          </w:rPr>
          <w:t>id</w:t>
        </w:r>
        <w:r w:rsidR="005853A5" w:rsidRPr="009820AF">
          <w:rPr>
            <w:rStyle w:val="Hyperlink"/>
            <w:rFonts w:eastAsiaTheme="minorHAnsi"/>
            <w:szCs w:val="22"/>
            <w:lang w:val="ru-RU" w:eastAsia="en-US"/>
          </w:rPr>
          <w:t>=46586</w:t>
        </w:r>
      </w:hyperlink>
      <w:r w:rsidR="005853A5" w:rsidRPr="009820AF">
        <w:rPr>
          <w:rFonts w:eastAsiaTheme="minorHAnsi"/>
          <w:szCs w:val="22"/>
          <w:lang w:val="ru-RU" w:eastAsia="en-US"/>
        </w:rPr>
        <w:t xml:space="preserve"> </w:t>
      </w:r>
      <w:r w:rsidR="009820AF">
        <w:rPr>
          <w:rFonts w:eastAsiaTheme="minorHAnsi"/>
          <w:szCs w:val="22"/>
          <w:lang w:val="ru-RU" w:eastAsia="en-US"/>
        </w:rPr>
        <w:t>и содержит</w:t>
      </w:r>
      <w:r w:rsidR="005853A5" w:rsidRPr="009820AF">
        <w:rPr>
          <w:rFonts w:eastAsiaTheme="minorHAnsi"/>
          <w:szCs w:val="22"/>
          <w:lang w:val="ru-RU" w:eastAsia="en-US"/>
        </w:rPr>
        <w:t xml:space="preserve"> 40</w:t>
      </w:r>
      <w:r w:rsidR="009820AF">
        <w:rPr>
          <w:rFonts w:eastAsiaTheme="minorHAnsi"/>
          <w:szCs w:val="22"/>
          <w:lang w:val="ru-RU" w:eastAsia="en-US"/>
        </w:rPr>
        <w:t xml:space="preserve"> рекомендаций</w:t>
      </w:r>
      <w:r w:rsidR="005853A5" w:rsidRPr="009820AF">
        <w:rPr>
          <w:rFonts w:eastAsiaTheme="minorHAnsi"/>
          <w:szCs w:val="22"/>
          <w:lang w:val="ru-RU" w:eastAsia="en-US"/>
        </w:rPr>
        <w:t xml:space="preserve">. </w:t>
      </w:r>
    </w:p>
    <w:p w:rsidR="005853A5" w:rsidRPr="008A1AED" w:rsidRDefault="00A46046" w:rsidP="005853A5">
      <w:pPr>
        <w:widowControl w:val="0"/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eastAsia="en-US"/>
        </w:rPr>
        <w:fldChar w:fldCharType="begin"/>
      </w:r>
      <w:r w:rsidRPr="008A1AED">
        <w:rPr>
          <w:rFonts w:eastAsiaTheme="minorHAnsi"/>
          <w:szCs w:val="22"/>
          <w:lang w:val="ru-RU" w:eastAsia="en-US"/>
        </w:rPr>
        <w:instrText xml:space="preserve"> </w:instrText>
      </w:r>
      <w:r>
        <w:rPr>
          <w:rFonts w:eastAsiaTheme="minorHAnsi"/>
          <w:szCs w:val="22"/>
          <w:lang w:eastAsia="en-US"/>
        </w:rPr>
        <w:instrText>AUTONUM</w:instrText>
      </w:r>
      <w:r w:rsidRPr="008A1AED">
        <w:rPr>
          <w:rFonts w:eastAsiaTheme="minorHAnsi"/>
          <w:szCs w:val="22"/>
          <w:lang w:val="ru-RU" w:eastAsia="en-US"/>
        </w:rPr>
        <w:instrText xml:space="preserve">  </w:instrText>
      </w:r>
      <w:r>
        <w:rPr>
          <w:rFonts w:eastAsiaTheme="minorHAnsi"/>
          <w:szCs w:val="22"/>
          <w:lang w:eastAsia="en-US"/>
        </w:rPr>
        <w:fldChar w:fldCharType="end"/>
      </w:r>
      <w:r w:rsidRPr="008A1AED">
        <w:rPr>
          <w:rFonts w:eastAsiaTheme="minorHAnsi"/>
          <w:szCs w:val="22"/>
          <w:lang w:val="ru-RU" w:eastAsia="en-US"/>
        </w:rPr>
        <w:tab/>
      </w:r>
      <w:r w:rsidR="008A1AED">
        <w:rPr>
          <w:rFonts w:eastAsiaTheme="minorHAnsi"/>
          <w:szCs w:val="22"/>
          <w:lang w:val="ru-RU" w:eastAsia="en-US"/>
        </w:rPr>
        <w:t>Одна</w:t>
      </w:r>
      <w:r w:rsidR="008A1AED" w:rsidRPr="008A1AED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из</w:t>
      </w:r>
      <w:r w:rsidR="008A1AED" w:rsidRPr="008A1AED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рекомендаций</w:t>
      </w:r>
      <w:r w:rsidR="008A1AED" w:rsidRPr="008A1AED">
        <w:rPr>
          <w:rFonts w:eastAsiaTheme="minorHAnsi"/>
          <w:szCs w:val="22"/>
          <w:lang w:val="ru-RU" w:eastAsia="en-US"/>
        </w:rPr>
        <w:t>,</w:t>
      </w:r>
      <w:r w:rsidR="005853A5" w:rsidRPr="008A1AED">
        <w:rPr>
          <w:rFonts w:eastAsiaTheme="minorHAnsi"/>
          <w:szCs w:val="22"/>
          <w:lang w:val="ru-RU" w:eastAsia="en-US"/>
        </w:rPr>
        <w:t xml:space="preserve"> </w:t>
      </w:r>
      <w:r w:rsidR="005853A5">
        <w:rPr>
          <w:rFonts w:eastAsiaTheme="minorHAnsi"/>
          <w:szCs w:val="22"/>
          <w:lang w:eastAsia="en-US"/>
        </w:rPr>
        <w:t>R</w:t>
      </w:r>
      <w:r w:rsidR="005853A5" w:rsidRPr="008A1AED">
        <w:rPr>
          <w:rFonts w:eastAsiaTheme="minorHAnsi"/>
          <w:szCs w:val="22"/>
          <w:lang w:val="ru-RU" w:eastAsia="en-US"/>
        </w:rPr>
        <w:t xml:space="preserve">12, </w:t>
      </w:r>
      <w:r w:rsidR="008A1AED">
        <w:rPr>
          <w:rFonts w:eastAsiaTheme="minorHAnsi"/>
          <w:szCs w:val="22"/>
          <w:lang w:val="ru-RU" w:eastAsia="en-US"/>
        </w:rPr>
        <w:t xml:space="preserve">которая приводится ниже, касалась </w:t>
      </w:r>
      <w:r w:rsidR="008A1AED" w:rsidRPr="008A1AED">
        <w:rPr>
          <w:rFonts w:eastAsiaTheme="minorHAnsi"/>
          <w:szCs w:val="22"/>
          <w:lang w:val="ru-RU" w:eastAsia="en-US"/>
        </w:rPr>
        <w:t>реестра ИС с распределенным доступом</w:t>
      </w:r>
      <w:r w:rsidR="001361F4" w:rsidRPr="008A1AED">
        <w:rPr>
          <w:lang w:val="ru-RU"/>
        </w:rPr>
        <w:t>:</w:t>
      </w:r>
    </w:p>
    <w:p w:rsidR="005853A5" w:rsidRPr="00B65116" w:rsidRDefault="008A1AED" w:rsidP="005853A5">
      <w:pPr>
        <w:widowControl w:val="0"/>
        <w:spacing w:after="200" w:line="276" w:lineRule="auto"/>
        <w:ind w:left="567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«</w:t>
      </w:r>
      <w:r w:rsidR="005853A5" w:rsidRPr="00315A06">
        <w:rPr>
          <w:rFonts w:eastAsiaTheme="minorHAnsi"/>
          <w:szCs w:val="22"/>
          <w:lang w:eastAsia="en-US"/>
        </w:rPr>
        <w:t>R</w:t>
      </w:r>
      <w:r w:rsidR="005853A5" w:rsidRPr="009820AF">
        <w:rPr>
          <w:rFonts w:eastAsiaTheme="minorHAnsi"/>
          <w:szCs w:val="22"/>
          <w:lang w:val="ru-RU" w:eastAsia="en-US"/>
        </w:rPr>
        <w:t>12.</w:t>
      </w:r>
      <w:r>
        <w:rPr>
          <w:rFonts w:eastAsiaTheme="minorHAnsi"/>
          <w:szCs w:val="22"/>
          <w:lang w:val="ru-RU" w:eastAsia="en-US"/>
        </w:rPr>
        <w:t xml:space="preserve"> </w:t>
      </w:r>
      <w:r w:rsidR="009820AF" w:rsidRPr="009820AF">
        <w:rPr>
          <w:rFonts w:eastAsiaTheme="minorHAnsi"/>
          <w:szCs w:val="22"/>
          <w:lang w:val="ru-RU" w:eastAsia="en-US"/>
        </w:rPr>
        <w:t>Действуя в сотрудничестве с заинтересованными государствами-членами, МБ следует разработать прототип реестра ИС с распределенным доступом</w:t>
      </w:r>
      <w:r w:rsidR="005853A5" w:rsidRPr="009820AF">
        <w:rPr>
          <w:rFonts w:eastAsiaTheme="minorHAnsi"/>
          <w:szCs w:val="22"/>
          <w:lang w:val="ru-RU" w:eastAsia="en-US"/>
        </w:rPr>
        <w:t xml:space="preserve">.  </w:t>
      </w:r>
      <w:r w:rsidRPr="008A1AED">
        <w:rPr>
          <w:rFonts w:eastAsiaTheme="minorHAnsi"/>
          <w:szCs w:val="22"/>
          <w:lang w:val="ru-RU" w:eastAsia="en-US"/>
        </w:rPr>
        <w:t>Такой прототип можно было бы использовать для хранения информации о заявках на регистрацию ИС в целях создания аутентичного реестра номеров таких заявок, который мог бы найти применение, например, для подтверждения обоснованности притязаний на приоритет</w:t>
      </w:r>
      <w:r w:rsidR="005853A5" w:rsidRPr="008A1AED">
        <w:rPr>
          <w:rFonts w:eastAsiaTheme="minorHAnsi"/>
          <w:szCs w:val="22"/>
          <w:lang w:val="ru-RU" w:eastAsia="en-US"/>
        </w:rPr>
        <w:t xml:space="preserve">.  </w:t>
      </w:r>
      <w:r w:rsidRPr="008A1AED">
        <w:rPr>
          <w:rFonts w:eastAsiaTheme="minorHAnsi"/>
          <w:szCs w:val="22"/>
          <w:lang w:val="ru-RU" w:eastAsia="en-US"/>
        </w:rPr>
        <w:t>Необходимо изучить возможность использования реестра ИС с распределенным доступом, связанного с системой ЦДПЭ ВОИС или Международным реестром</w:t>
      </w:r>
      <w:r w:rsidR="005853A5" w:rsidRPr="008A1AED">
        <w:rPr>
          <w:rFonts w:eastAsiaTheme="minorHAnsi"/>
          <w:szCs w:val="22"/>
          <w:lang w:val="ru-RU" w:eastAsia="en-US"/>
        </w:rPr>
        <w:t xml:space="preserve">.  </w:t>
      </w:r>
      <w:r w:rsidRPr="008A1AED">
        <w:rPr>
          <w:rFonts w:eastAsiaTheme="minorHAnsi"/>
          <w:szCs w:val="22"/>
          <w:lang w:val="ru-RU" w:eastAsia="en-US"/>
        </w:rPr>
        <w:t>Кроме того, следует проанализировать потенциал технологий блокчейна в плане интегрирования таких реестров с распределенным доступом в единую систему</w:t>
      </w:r>
      <w:r>
        <w:rPr>
          <w:rFonts w:eastAsiaTheme="minorHAnsi"/>
          <w:szCs w:val="22"/>
          <w:lang w:val="ru-RU" w:eastAsia="en-US"/>
        </w:rPr>
        <w:t>».</w:t>
      </w:r>
    </w:p>
    <w:p w:rsidR="005853A5" w:rsidRPr="00354F02" w:rsidRDefault="00A46046" w:rsidP="005853A5">
      <w:pPr>
        <w:spacing w:after="200" w:line="276" w:lineRule="auto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eastAsia="en-US"/>
        </w:rPr>
        <w:lastRenderedPageBreak/>
        <w:fldChar w:fldCharType="begin"/>
      </w:r>
      <w:r w:rsidRPr="008A1AED">
        <w:rPr>
          <w:rFonts w:eastAsiaTheme="minorHAnsi"/>
          <w:szCs w:val="22"/>
          <w:lang w:val="ru-RU" w:eastAsia="en-US"/>
        </w:rPr>
        <w:instrText xml:space="preserve"> </w:instrText>
      </w:r>
      <w:r>
        <w:rPr>
          <w:rFonts w:eastAsiaTheme="minorHAnsi"/>
          <w:szCs w:val="22"/>
          <w:lang w:eastAsia="en-US"/>
        </w:rPr>
        <w:instrText>AUTONUM</w:instrText>
      </w:r>
      <w:r w:rsidRPr="008A1AED">
        <w:rPr>
          <w:rFonts w:eastAsiaTheme="minorHAnsi"/>
          <w:szCs w:val="22"/>
          <w:lang w:val="ru-RU" w:eastAsia="en-US"/>
        </w:rPr>
        <w:instrText xml:space="preserve">  </w:instrText>
      </w:r>
      <w:r>
        <w:rPr>
          <w:rFonts w:eastAsiaTheme="minorHAnsi"/>
          <w:szCs w:val="22"/>
          <w:lang w:eastAsia="en-US"/>
        </w:rPr>
        <w:fldChar w:fldCharType="end"/>
      </w:r>
      <w:r w:rsidRPr="008A1AED">
        <w:rPr>
          <w:rFonts w:eastAsiaTheme="minorHAnsi"/>
          <w:szCs w:val="22"/>
          <w:lang w:val="ru-RU" w:eastAsia="en-US"/>
        </w:rPr>
        <w:tab/>
      </w:r>
      <w:r w:rsidR="008A1AED">
        <w:rPr>
          <w:rFonts w:eastAsiaTheme="minorHAnsi"/>
          <w:szCs w:val="22"/>
          <w:lang w:val="ru-RU" w:eastAsia="en-US"/>
        </w:rPr>
        <w:t>Участники</w:t>
      </w:r>
      <w:r w:rsidR="008A1AED" w:rsidRPr="008A1AED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совещания</w:t>
      </w:r>
      <w:r w:rsidR="008A1AED" w:rsidRPr="008A1AED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обсудили</w:t>
      </w:r>
      <w:r w:rsidR="008A1AED" w:rsidRPr="008A1AED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рекомендацию</w:t>
      </w:r>
      <w:r w:rsidR="005853A5" w:rsidRPr="008A1AED">
        <w:rPr>
          <w:rFonts w:eastAsiaTheme="minorHAnsi"/>
          <w:szCs w:val="22"/>
          <w:lang w:val="ru-RU" w:eastAsia="en-US"/>
        </w:rPr>
        <w:t xml:space="preserve"> </w:t>
      </w:r>
      <w:r w:rsidR="005853A5">
        <w:rPr>
          <w:rFonts w:eastAsiaTheme="minorHAnsi"/>
          <w:szCs w:val="22"/>
          <w:lang w:eastAsia="en-US"/>
        </w:rPr>
        <w:t>R</w:t>
      </w:r>
      <w:r w:rsidR="005853A5" w:rsidRPr="008A1AED">
        <w:rPr>
          <w:rFonts w:eastAsiaTheme="minorHAnsi"/>
          <w:szCs w:val="22"/>
          <w:lang w:val="ru-RU" w:eastAsia="en-US"/>
        </w:rPr>
        <w:t>12</w:t>
      </w:r>
      <w:r w:rsidR="008A1AED" w:rsidRPr="008A1AED">
        <w:rPr>
          <w:rFonts w:eastAsiaTheme="minorHAnsi"/>
          <w:szCs w:val="22"/>
          <w:lang w:val="ru-RU" w:eastAsia="en-US"/>
        </w:rPr>
        <w:t xml:space="preserve">, </w:t>
      </w:r>
      <w:r w:rsidR="008A1AED">
        <w:rPr>
          <w:rFonts w:eastAsiaTheme="minorHAnsi"/>
          <w:szCs w:val="22"/>
          <w:lang w:val="ru-RU" w:eastAsia="en-US"/>
        </w:rPr>
        <w:t>отметив</w:t>
      </w:r>
      <w:r w:rsidR="008A1AED" w:rsidRPr="008A1AED">
        <w:rPr>
          <w:rFonts w:eastAsiaTheme="minorHAnsi"/>
          <w:szCs w:val="22"/>
          <w:lang w:val="ru-RU" w:eastAsia="en-US"/>
        </w:rPr>
        <w:t xml:space="preserve">, </w:t>
      </w:r>
      <w:r w:rsidR="008A1AED">
        <w:rPr>
          <w:rFonts w:eastAsiaTheme="minorHAnsi"/>
          <w:szCs w:val="22"/>
          <w:lang w:val="ru-RU" w:eastAsia="en-US"/>
        </w:rPr>
        <w:t>что</w:t>
      </w:r>
      <w:r w:rsidR="008A1AED" w:rsidRPr="008A1AED">
        <w:rPr>
          <w:rFonts w:eastAsiaTheme="minorHAnsi"/>
          <w:szCs w:val="22"/>
          <w:lang w:val="ru-RU" w:eastAsia="en-US"/>
        </w:rPr>
        <w:t xml:space="preserve"> ряд ведомств проводят эксперименты с технологией по типу блокчейна для использования в ситуациях, связанных, например, с созданием совместных реестров</w:t>
      </w:r>
      <w:r w:rsidR="005853A5" w:rsidRPr="008A1AED">
        <w:rPr>
          <w:rFonts w:eastAsiaTheme="minorHAnsi"/>
          <w:szCs w:val="22"/>
          <w:lang w:val="ru-RU" w:eastAsia="en-US"/>
        </w:rPr>
        <w:t xml:space="preserve">.  </w:t>
      </w:r>
      <w:r w:rsidR="008A1AED">
        <w:rPr>
          <w:rFonts w:eastAsiaTheme="minorHAnsi"/>
          <w:szCs w:val="22"/>
          <w:lang w:val="ru-RU" w:eastAsia="en-US"/>
        </w:rPr>
        <w:t>Они</w:t>
      </w:r>
      <w:r w:rsidR="008A1AED" w:rsidRPr="008B0A9B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также</w:t>
      </w:r>
      <w:r w:rsidR="008A1AED" w:rsidRPr="008B0A9B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приняли</w:t>
      </w:r>
      <w:r w:rsidR="008A1AED" w:rsidRPr="008B0A9B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к</w:t>
      </w:r>
      <w:r w:rsidR="008A1AED" w:rsidRPr="008B0A9B">
        <w:rPr>
          <w:rFonts w:eastAsiaTheme="minorHAnsi"/>
          <w:szCs w:val="22"/>
          <w:lang w:val="ru-RU" w:eastAsia="en-US"/>
        </w:rPr>
        <w:t xml:space="preserve"> </w:t>
      </w:r>
      <w:r w:rsidR="008A1AED">
        <w:rPr>
          <w:rFonts w:eastAsiaTheme="minorHAnsi"/>
          <w:szCs w:val="22"/>
          <w:lang w:val="ru-RU" w:eastAsia="en-US"/>
        </w:rPr>
        <w:t>сведению</w:t>
      </w:r>
      <w:r w:rsidR="008A1AED" w:rsidRPr="008B0A9B">
        <w:rPr>
          <w:rFonts w:eastAsiaTheme="minorHAnsi"/>
          <w:szCs w:val="22"/>
          <w:lang w:val="ru-RU" w:eastAsia="en-US"/>
        </w:rPr>
        <w:t xml:space="preserve">, </w:t>
      </w:r>
      <w:r w:rsidR="008A1AED">
        <w:rPr>
          <w:rFonts w:eastAsiaTheme="minorHAnsi"/>
          <w:szCs w:val="22"/>
          <w:lang w:val="ru-RU" w:eastAsia="en-US"/>
        </w:rPr>
        <w:t>что</w:t>
      </w:r>
      <w:r w:rsidR="008A1AED" w:rsidRPr="008B0A9B">
        <w:rPr>
          <w:rFonts w:eastAsiaTheme="minorHAnsi"/>
          <w:szCs w:val="22"/>
          <w:lang w:val="ru-RU" w:eastAsia="en-US"/>
        </w:rPr>
        <w:t xml:space="preserve"> </w:t>
      </w:r>
      <w:r w:rsidR="008B0A9B" w:rsidRPr="008B0A9B">
        <w:rPr>
          <w:rFonts w:eastAsiaTheme="minorHAnsi"/>
          <w:szCs w:val="22"/>
          <w:lang w:val="ru-RU" w:eastAsia="en-US"/>
        </w:rPr>
        <w:t>КСВ может быть представлено предложение о создании целевой группы для изучения вопроса об использовании технологий блокчейна</w:t>
      </w:r>
      <w:r w:rsidR="008B0A9B">
        <w:rPr>
          <w:rFonts w:eastAsiaTheme="minorHAnsi"/>
          <w:szCs w:val="22"/>
          <w:lang w:val="ru-RU" w:eastAsia="en-US"/>
        </w:rPr>
        <w:t>.  Некоторые</w:t>
      </w:r>
      <w:r w:rsidR="008B0A9B" w:rsidRPr="008B0A9B">
        <w:rPr>
          <w:rFonts w:eastAsiaTheme="minorHAnsi"/>
          <w:szCs w:val="22"/>
          <w:lang w:val="ru-RU" w:eastAsia="en-US"/>
        </w:rPr>
        <w:t xml:space="preserve"> </w:t>
      </w:r>
      <w:r w:rsidR="008B0A9B">
        <w:rPr>
          <w:rFonts w:eastAsiaTheme="minorHAnsi"/>
          <w:szCs w:val="22"/>
          <w:lang w:val="ru-RU" w:eastAsia="en-US"/>
        </w:rPr>
        <w:t>делегации</w:t>
      </w:r>
      <w:r w:rsidR="008B0A9B" w:rsidRPr="008B0A9B">
        <w:rPr>
          <w:rFonts w:eastAsiaTheme="minorHAnsi"/>
          <w:szCs w:val="22"/>
          <w:lang w:val="ru-RU" w:eastAsia="en-US"/>
        </w:rPr>
        <w:t xml:space="preserve"> </w:t>
      </w:r>
      <w:r w:rsidR="008B0A9B">
        <w:rPr>
          <w:rFonts w:eastAsiaTheme="minorHAnsi"/>
          <w:szCs w:val="22"/>
          <w:lang w:val="ru-RU" w:eastAsia="en-US"/>
        </w:rPr>
        <w:t>указали</w:t>
      </w:r>
      <w:r w:rsidR="008B0A9B" w:rsidRPr="008B0A9B">
        <w:rPr>
          <w:rFonts w:eastAsiaTheme="minorHAnsi"/>
          <w:szCs w:val="22"/>
          <w:lang w:val="ru-RU" w:eastAsia="en-US"/>
        </w:rPr>
        <w:t xml:space="preserve"> </w:t>
      </w:r>
      <w:r w:rsidR="008B0A9B">
        <w:rPr>
          <w:rFonts w:eastAsiaTheme="minorHAnsi"/>
          <w:szCs w:val="22"/>
          <w:lang w:val="ru-RU" w:eastAsia="en-US"/>
        </w:rPr>
        <w:t>на</w:t>
      </w:r>
      <w:r w:rsidR="008B0A9B" w:rsidRPr="008B0A9B">
        <w:rPr>
          <w:rFonts w:eastAsiaTheme="minorHAnsi"/>
          <w:szCs w:val="22"/>
          <w:lang w:val="ru-RU" w:eastAsia="en-US"/>
        </w:rPr>
        <w:t xml:space="preserve"> </w:t>
      </w:r>
      <w:r w:rsidR="008B0A9B">
        <w:rPr>
          <w:rFonts w:eastAsiaTheme="minorHAnsi"/>
          <w:szCs w:val="22"/>
          <w:lang w:val="ru-RU" w:eastAsia="en-US"/>
        </w:rPr>
        <w:t>то</w:t>
      </w:r>
      <w:r w:rsidR="008B0A9B" w:rsidRPr="008B0A9B">
        <w:rPr>
          <w:rFonts w:eastAsiaTheme="minorHAnsi"/>
          <w:szCs w:val="22"/>
          <w:lang w:val="ru-RU" w:eastAsia="en-US"/>
        </w:rPr>
        <w:t xml:space="preserve">, </w:t>
      </w:r>
      <w:r w:rsidR="008B0A9B">
        <w:rPr>
          <w:rFonts w:eastAsiaTheme="minorHAnsi"/>
          <w:szCs w:val="22"/>
          <w:lang w:val="ru-RU" w:eastAsia="en-US"/>
        </w:rPr>
        <w:t>что</w:t>
      </w:r>
      <w:r w:rsidR="008B0A9B" w:rsidRPr="008B0A9B">
        <w:rPr>
          <w:rFonts w:eastAsiaTheme="minorHAnsi"/>
          <w:szCs w:val="22"/>
          <w:lang w:val="ru-RU" w:eastAsia="en-US"/>
        </w:rPr>
        <w:t xml:space="preserve"> единая модель реестра и создание глубинных ссылок на эти реестры для целей поиска и извлечения информации, возможно, является более практичным краткосрочным решением</w:t>
      </w:r>
      <w:r w:rsidR="008B0A9B">
        <w:rPr>
          <w:rFonts w:eastAsiaTheme="minorHAnsi"/>
          <w:szCs w:val="22"/>
          <w:lang w:val="ru-RU" w:eastAsia="en-US"/>
        </w:rPr>
        <w:t xml:space="preserve">. </w:t>
      </w:r>
      <w:r w:rsidR="008B0A9B" w:rsidRPr="00354F02">
        <w:rPr>
          <w:rFonts w:eastAsiaTheme="minorHAnsi"/>
          <w:szCs w:val="22"/>
          <w:lang w:val="ru-RU" w:eastAsia="en-US"/>
        </w:rPr>
        <w:t xml:space="preserve">( </w:t>
      </w:r>
      <w:r w:rsidR="008B0A9B">
        <w:rPr>
          <w:rFonts w:eastAsiaTheme="minorHAnsi"/>
          <w:szCs w:val="22"/>
          <w:lang w:val="ru-RU" w:eastAsia="en-US"/>
        </w:rPr>
        <w:t>См</w:t>
      </w:r>
      <w:r w:rsidR="008B0A9B" w:rsidRPr="00354F02">
        <w:rPr>
          <w:rFonts w:eastAsiaTheme="minorHAnsi"/>
          <w:szCs w:val="22"/>
          <w:lang w:val="ru-RU" w:eastAsia="en-US"/>
        </w:rPr>
        <w:t xml:space="preserve">. </w:t>
      </w:r>
      <w:r w:rsidR="008B0A9B">
        <w:rPr>
          <w:rFonts w:eastAsiaTheme="minorHAnsi"/>
          <w:szCs w:val="22"/>
          <w:lang w:val="ru-RU" w:eastAsia="en-US"/>
        </w:rPr>
        <w:t>пункты</w:t>
      </w:r>
      <w:r w:rsidR="008B0A9B" w:rsidRPr="00354F02">
        <w:rPr>
          <w:rFonts w:eastAsiaTheme="minorHAnsi"/>
          <w:szCs w:val="22"/>
          <w:lang w:val="ru-RU" w:eastAsia="en-US"/>
        </w:rPr>
        <w:t xml:space="preserve"> 6 </w:t>
      </w:r>
      <w:r w:rsidR="008B0A9B">
        <w:rPr>
          <w:rFonts w:eastAsiaTheme="minorHAnsi"/>
          <w:szCs w:val="22"/>
          <w:lang w:val="ru-RU" w:eastAsia="en-US"/>
        </w:rPr>
        <w:t>и</w:t>
      </w:r>
      <w:r w:rsidR="008B0A9B" w:rsidRPr="00354F02">
        <w:rPr>
          <w:rFonts w:eastAsiaTheme="minorHAnsi"/>
          <w:szCs w:val="22"/>
          <w:lang w:val="ru-RU" w:eastAsia="en-US"/>
        </w:rPr>
        <w:t xml:space="preserve"> 7 </w:t>
      </w:r>
      <w:r w:rsidR="008B0A9B">
        <w:rPr>
          <w:rFonts w:eastAsiaTheme="minorHAnsi"/>
          <w:szCs w:val="22"/>
          <w:lang w:val="ru-RU" w:eastAsia="en-US"/>
        </w:rPr>
        <w:t>документа</w:t>
      </w:r>
      <w:r w:rsidR="005853A5" w:rsidRPr="00354F02">
        <w:rPr>
          <w:rFonts w:eastAsiaTheme="minorHAnsi"/>
          <w:szCs w:val="22"/>
          <w:lang w:val="ru-RU" w:eastAsia="en-US"/>
        </w:rPr>
        <w:t xml:space="preserve"> </w:t>
      </w:r>
      <w:hyperlink r:id="rId9" w:history="1">
        <w:r w:rsidR="005853A5" w:rsidRPr="00F2353E">
          <w:rPr>
            <w:rStyle w:val="Hyperlink"/>
            <w:rFonts w:eastAsiaTheme="minorHAnsi"/>
            <w:szCs w:val="22"/>
            <w:lang w:eastAsia="en-US"/>
          </w:rPr>
          <w:t>WIPO</w:t>
        </w:r>
        <w:r w:rsidR="005853A5" w:rsidRPr="00354F02">
          <w:rPr>
            <w:rStyle w:val="Hyperlink"/>
            <w:rFonts w:eastAsiaTheme="minorHAnsi"/>
            <w:szCs w:val="22"/>
            <w:lang w:val="ru-RU" w:eastAsia="en-US"/>
          </w:rPr>
          <w:t>/</w:t>
        </w:r>
        <w:r w:rsidR="005853A5" w:rsidRPr="00F2353E">
          <w:rPr>
            <w:rStyle w:val="Hyperlink"/>
            <w:rFonts w:eastAsiaTheme="minorHAnsi"/>
            <w:szCs w:val="22"/>
            <w:lang w:eastAsia="en-US"/>
          </w:rPr>
          <w:t>IP</w:t>
        </w:r>
        <w:r w:rsidR="005853A5" w:rsidRPr="00354F02">
          <w:rPr>
            <w:rStyle w:val="Hyperlink"/>
            <w:rFonts w:eastAsiaTheme="minorHAnsi"/>
            <w:szCs w:val="22"/>
            <w:lang w:val="ru-RU" w:eastAsia="en-US"/>
          </w:rPr>
          <w:t>/</w:t>
        </w:r>
        <w:r w:rsidR="005853A5" w:rsidRPr="00F2353E">
          <w:rPr>
            <w:rStyle w:val="Hyperlink"/>
            <w:rFonts w:eastAsiaTheme="minorHAnsi"/>
            <w:szCs w:val="22"/>
            <w:lang w:eastAsia="en-US"/>
          </w:rPr>
          <w:t>ITAI</w:t>
        </w:r>
        <w:r w:rsidR="005853A5" w:rsidRPr="00354F02">
          <w:rPr>
            <w:rStyle w:val="Hyperlink"/>
            <w:rFonts w:eastAsiaTheme="minorHAnsi"/>
            <w:szCs w:val="22"/>
            <w:lang w:val="ru-RU" w:eastAsia="en-US"/>
          </w:rPr>
          <w:t>/</w:t>
        </w:r>
        <w:r w:rsidR="005853A5" w:rsidRPr="00F2353E">
          <w:rPr>
            <w:rStyle w:val="Hyperlink"/>
            <w:rFonts w:eastAsiaTheme="minorHAnsi"/>
            <w:szCs w:val="22"/>
            <w:lang w:eastAsia="en-US"/>
          </w:rPr>
          <w:t>GE</w:t>
        </w:r>
        <w:r w:rsidR="005853A5" w:rsidRPr="00354F02">
          <w:rPr>
            <w:rStyle w:val="Hyperlink"/>
            <w:rFonts w:eastAsiaTheme="minorHAnsi"/>
            <w:szCs w:val="22"/>
            <w:lang w:val="ru-RU" w:eastAsia="en-US"/>
          </w:rPr>
          <w:t>/18/5</w:t>
        </w:r>
      </w:hyperlink>
      <w:r w:rsidR="005853A5" w:rsidRPr="00354F02">
        <w:rPr>
          <w:rFonts w:eastAsiaTheme="minorHAnsi"/>
          <w:szCs w:val="22"/>
          <w:lang w:val="ru-RU" w:eastAsia="en-US"/>
        </w:rPr>
        <w:t>.)</w:t>
      </w:r>
    </w:p>
    <w:p w:rsidR="005853A5" w:rsidRPr="00354F02" w:rsidRDefault="008B0A9B" w:rsidP="005853A5">
      <w:pPr>
        <w:pStyle w:val="Heading2"/>
        <w:rPr>
          <w:lang w:val="ru-RU" w:eastAsia="en-US"/>
        </w:rPr>
      </w:pPr>
      <w:r>
        <w:rPr>
          <w:caps w:val="0"/>
          <w:lang w:val="ru-RU" w:eastAsia="en-US"/>
        </w:rPr>
        <w:t>ПРЕДЛОЖЕНИЯ</w:t>
      </w:r>
    </w:p>
    <w:p w:rsidR="005853A5" w:rsidRPr="00740DCB" w:rsidRDefault="00A46046" w:rsidP="005853A5">
      <w:pPr>
        <w:pStyle w:val="ONUME"/>
        <w:rPr>
          <w:rFonts w:eastAsia="Batang"/>
          <w:lang w:val="ru-RU" w:eastAsia="ko-KR"/>
        </w:rPr>
      </w:pPr>
      <w:r>
        <w:rPr>
          <w:rFonts w:eastAsia="Batang"/>
          <w:lang w:eastAsia="ko-KR"/>
        </w:rPr>
        <w:fldChar w:fldCharType="begin"/>
      </w:r>
      <w:r w:rsidRPr="00740DCB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740DCB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740DCB">
        <w:rPr>
          <w:rFonts w:eastAsia="Batang"/>
          <w:lang w:val="ru-RU" w:eastAsia="ko-KR"/>
        </w:rPr>
        <w:tab/>
      </w:r>
      <w:r w:rsidR="008B0A9B">
        <w:rPr>
          <w:rFonts w:eastAsia="Batang"/>
          <w:lang w:val="ru-RU" w:eastAsia="ko-KR"/>
        </w:rPr>
        <w:t>Секретариатом</w:t>
      </w:r>
      <w:r w:rsidR="008B0A9B" w:rsidRPr="00740DCB">
        <w:rPr>
          <w:rFonts w:eastAsia="Batang"/>
          <w:lang w:val="ru-RU" w:eastAsia="ko-KR"/>
        </w:rPr>
        <w:t xml:space="preserve"> </w:t>
      </w:r>
      <w:r w:rsidR="008B0A9B">
        <w:rPr>
          <w:rFonts w:eastAsia="Batang"/>
          <w:lang w:val="ru-RU" w:eastAsia="ko-KR"/>
        </w:rPr>
        <w:t>получено</w:t>
      </w:r>
      <w:r w:rsidR="008B0A9B" w:rsidRPr="00740DCB">
        <w:rPr>
          <w:rFonts w:eastAsia="Batang"/>
          <w:lang w:val="ru-RU" w:eastAsia="ko-KR"/>
        </w:rPr>
        <w:t xml:space="preserve"> </w:t>
      </w:r>
      <w:r w:rsidR="008B0A9B">
        <w:rPr>
          <w:rFonts w:eastAsia="Batang"/>
          <w:lang w:val="ru-RU" w:eastAsia="ko-KR"/>
        </w:rPr>
        <w:t>два</w:t>
      </w:r>
      <w:r w:rsidR="008B0A9B" w:rsidRPr="00740DCB">
        <w:rPr>
          <w:rFonts w:eastAsia="Batang"/>
          <w:lang w:val="ru-RU" w:eastAsia="ko-KR"/>
        </w:rPr>
        <w:t xml:space="preserve"> </w:t>
      </w:r>
      <w:r w:rsidR="008B0A9B">
        <w:rPr>
          <w:rFonts w:eastAsia="Batang"/>
          <w:lang w:val="ru-RU" w:eastAsia="ko-KR"/>
        </w:rPr>
        <w:t>предложения</w:t>
      </w:r>
      <w:r w:rsidR="008B0A9B" w:rsidRPr="00740DCB">
        <w:rPr>
          <w:rFonts w:eastAsia="Batang"/>
          <w:lang w:val="ru-RU" w:eastAsia="ko-KR"/>
        </w:rPr>
        <w:t xml:space="preserve"> </w:t>
      </w:r>
      <w:r w:rsidR="008B0A9B">
        <w:rPr>
          <w:rFonts w:eastAsia="Batang"/>
          <w:lang w:val="ru-RU" w:eastAsia="ko-KR"/>
        </w:rPr>
        <w:t>по</w:t>
      </w:r>
      <w:r w:rsidR="008B0A9B" w:rsidRPr="00740DCB">
        <w:rPr>
          <w:rFonts w:eastAsia="Batang"/>
          <w:lang w:val="ru-RU" w:eastAsia="ko-KR"/>
        </w:rPr>
        <w:t xml:space="preserve"> </w:t>
      </w:r>
      <w:r w:rsidR="008B0A9B">
        <w:rPr>
          <w:rFonts w:eastAsia="Batang"/>
          <w:lang w:val="ru-RU" w:eastAsia="ko-KR"/>
        </w:rPr>
        <w:t>вопросу</w:t>
      </w:r>
      <w:r w:rsidR="00740DCB">
        <w:rPr>
          <w:rFonts w:eastAsia="Batang"/>
          <w:lang w:val="ru-RU" w:eastAsia="ko-KR"/>
        </w:rPr>
        <w:t xml:space="preserve"> о</w:t>
      </w:r>
      <w:r w:rsidR="008B0A9B" w:rsidRPr="00740DCB">
        <w:rPr>
          <w:rFonts w:eastAsia="Batang"/>
          <w:lang w:val="ru-RU" w:eastAsia="ko-KR"/>
        </w:rPr>
        <w:t xml:space="preserve"> </w:t>
      </w:r>
      <w:r w:rsidR="008B0A9B">
        <w:rPr>
          <w:rFonts w:eastAsia="Batang"/>
          <w:lang w:val="ru-RU" w:eastAsia="ko-KR"/>
        </w:rPr>
        <w:t>блокчейн</w:t>
      </w:r>
      <w:r w:rsidR="00740DCB">
        <w:rPr>
          <w:rFonts w:eastAsia="Batang"/>
          <w:lang w:val="ru-RU" w:eastAsia="ko-KR"/>
        </w:rPr>
        <w:t>е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для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рассмотрения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на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нынешней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сессии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Комитета</w:t>
      </w:r>
      <w:r w:rsidR="00740DCB" w:rsidRPr="00740DCB">
        <w:rPr>
          <w:rFonts w:eastAsia="Batang"/>
          <w:lang w:val="ru-RU" w:eastAsia="ko-KR"/>
        </w:rPr>
        <w:t xml:space="preserve"> – </w:t>
      </w:r>
      <w:r w:rsidR="00740DCB">
        <w:rPr>
          <w:rFonts w:eastAsia="Batang"/>
          <w:lang w:val="ru-RU" w:eastAsia="ko-KR"/>
        </w:rPr>
        <w:t>от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Австралии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и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от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Российской Федерации.  Эти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предложения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воспроизводятся</w:t>
      </w:r>
      <w:r w:rsidR="00740DCB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 xml:space="preserve">соответственно в приложениях </w:t>
      </w:r>
      <w:r w:rsidR="005853A5">
        <w:rPr>
          <w:rFonts w:eastAsia="Batang"/>
          <w:lang w:eastAsia="ko-KR"/>
        </w:rPr>
        <w:t>I</w:t>
      </w:r>
      <w:r w:rsidR="005853A5" w:rsidRPr="00740DCB">
        <w:rPr>
          <w:rFonts w:eastAsia="Batang"/>
          <w:lang w:val="ru-RU" w:eastAsia="ko-KR"/>
        </w:rPr>
        <w:t xml:space="preserve"> </w:t>
      </w:r>
      <w:r w:rsidR="00740DCB">
        <w:rPr>
          <w:rFonts w:eastAsia="Batang"/>
          <w:lang w:val="ru-RU" w:eastAsia="ko-KR"/>
        </w:rPr>
        <w:t>и</w:t>
      </w:r>
      <w:r w:rsidR="005853A5" w:rsidRPr="00740DCB">
        <w:rPr>
          <w:rFonts w:eastAsia="Batang"/>
          <w:lang w:val="ru-RU" w:eastAsia="ko-KR"/>
        </w:rPr>
        <w:t xml:space="preserve"> </w:t>
      </w:r>
      <w:r w:rsidR="005853A5">
        <w:rPr>
          <w:rFonts w:eastAsia="Batang"/>
          <w:lang w:eastAsia="ko-KR"/>
        </w:rPr>
        <w:t>II</w:t>
      </w:r>
      <w:r w:rsidR="00740DCB">
        <w:rPr>
          <w:rFonts w:eastAsia="Batang"/>
          <w:lang w:val="ru-RU" w:eastAsia="ko-KR"/>
        </w:rPr>
        <w:t xml:space="preserve"> к настоящему документу.</w:t>
      </w:r>
    </w:p>
    <w:p w:rsidR="008429CC" w:rsidRDefault="00A46046" w:rsidP="008429CC">
      <w:pPr>
        <w:pStyle w:val="ONUME"/>
        <w:rPr>
          <w:rFonts w:eastAsia="Batang"/>
          <w:lang w:val="ru-RU" w:eastAsia="ko-KR"/>
        </w:rPr>
      </w:pPr>
      <w:r>
        <w:rPr>
          <w:rFonts w:eastAsia="Batang"/>
          <w:lang w:eastAsia="ko-KR"/>
        </w:rPr>
        <w:fldChar w:fldCharType="begin"/>
      </w:r>
      <w:r w:rsidRPr="00263F7E">
        <w:rPr>
          <w:rFonts w:eastAsia="Batang"/>
          <w:lang w:val="ru-RU" w:eastAsia="ko-KR"/>
        </w:rPr>
        <w:instrText xml:space="preserve"> </w:instrText>
      </w:r>
      <w:r>
        <w:rPr>
          <w:rFonts w:eastAsia="Batang"/>
          <w:lang w:eastAsia="ko-KR"/>
        </w:rPr>
        <w:instrText>AUTONUM</w:instrText>
      </w:r>
      <w:r w:rsidRPr="00263F7E">
        <w:rPr>
          <w:rFonts w:eastAsia="Batang"/>
          <w:lang w:val="ru-RU" w:eastAsia="ko-KR"/>
        </w:rPr>
        <w:instrText xml:space="preserve">  </w:instrText>
      </w:r>
      <w:r>
        <w:rPr>
          <w:rFonts w:eastAsia="Batang"/>
          <w:lang w:eastAsia="ko-KR"/>
        </w:rPr>
        <w:fldChar w:fldCharType="end"/>
      </w:r>
      <w:r w:rsidRPr="00263F7E">
        <w:rPr>
          <w:rFonts w:eastAsia="Batang"/>
          <w:lang w:val="ru-RU" w:eastAsia="ko-KR"/>
        </w:rPr>
        <w:tab/>
      </w:r>
      <w:r w:rsidR="00FB51EA">
        <w:rPr>
          <w:rFonts w:eastAsia="Batang"/>
          <w:lang w:val="ru-RU" w:eastAsia="ko-KR"/>
        </w:rPr>
        <w:t>Принимая</w:t>
      </w:r>
      <w:r w:rsidR="00FB51EA" w:rsidRPr="00263F7E">
        <w:rPr>
          <w:rFonts w:eastAsia="Batang"/>
          <w:lang w:val="ru-RU" w:eastAsia="ko-KR"/>
        </w:rPr>
        <w:t xml:space="preserve"> </w:t>
      </w:r>
      <w:r w:rsidR="00FB51EA">
        <w:rPr>
          <w:rFonts w:eastAsia="Batang"/>
          <w:lang w:val="ru-RU" w:eastAsia="ko-KR"/>
        </w:rPr>
        <w:t>во</w:t>
      </w:r>
      <w:r w:rsidR="00FB51EA" w:rsidRPr="00263F7E">
        <w:rPr>
          <w:rFonts w:eastAsia="Batang"/>
          <w:lang w:val="ru-RU" w:eastAsia="ko-KR"/>
        </w:rPr>
        <w:t xml:space="preserve"> </w:t>
      </w:r>
      <w:r w:rsidR="00FB51EA">
        <w:rPr>
          <w:rFonts w:eastAsia="Batang"/>
          <w:lang w:val="ru-RU" w:eastAsia="ko-KR"/>
        </w:rPr>
        <w:t>внимание</w:t>
      </w:r>
      <w:r w:rsidR="00FB51EA" w:rsidRPr="00263F7E">
        <w:rPr>
          <w:rFonts w:eastAsia="Batang"/>
          <w:lang w:val="ru-RU" w:eastAsia="ko-KR"/>
        </w:rPr>
        <w:t xml:space="preserve"> </w:t>
      </w:r>
      <w:r w:rsidR="00FB51EA">
        <w:rPr>
          <w:rFonts w:eastAsia="Batang"/>
          <w:lang w:val="ru-RU" w:eastAsia="ko-KR"/>
        </w:rPr>
        <w:t>предложения</w:t>
      </w:r>
      <w:r w:rsidR="00FB51EA" w:rsidRPr="00263F7E">
        <w:rPr>
          <w:rFonts w:eastAsia="Batang"/>
          <w:lang w:val="ru-RU" w:eastAsia="ko-KR"/>
        </w:rPr>
        <w:t xml:space="preserve">, </w:t>
      </w:r>
      <w:r w:rsidR="00FB51EA">
        <w:rPr>
          <w:rFonts w:eastAsia="Batang"/>
          <w:lang w:val="ru-RU" w:eastAsia="ko-KR"/>
        </w:rPr>
        <w:t>упомянутые</w:t>
      </w:r>
      <w:r w:rsidR="00FB51EA" w:rsidRPr="00263F7E">
        <w:rPr>
          <w:rFonts w:eastAsia="Batang"/>
          <w:lang w:val="ru-RU" w:eastAsia="ko-KR"/>
        </w:rPr>
        <w:t xml:space="preserve"> </w:t>
      </w:r>
      <w:r w:rsidR="00FB51EA">
        <w:rPr>
          <w:rFonts w:eastAsia="Batang"/>
          <w:lang w:val="ru-RU" w:eastAsia="ko-KR"/>
        </w:rPr>
        <w:t>в</w:t>
      </w:r>
      <w:r w:rsidR="00FB51EA" w:rsidRPr="00263F7E">
        <w:rPr>
          <w:rFonts w:eastAsia="Batang"/>
          <w:lang w:val="ru-RU" w:eastAsia="ko-KR"/>
        </w:rPr>
        <w:t xml:space="preserve"> </w:t>
      </w:r>
      <w:r w:rsidR="00FB51EA">
        <w:rPr>
          <w:rFonts w:eastAsia="Batang"/>
          <w:lang w:val="ru-RU" w:eastAsia="ko-KR"/>
        </w:rPr>
        <w:t>пункте</w:t>
      </w:r>
      <w:r w:rsidR="00FB51EA" w:rsidRPr="00263F7E">
        <w:rPr>
          <w:rFonts w:eastAsia="Batang"/>
          <w:lang w:val="ru-RU" w:eastAsia="ko-KR"/>
        </w:rPr>
        <w:t xml:space="preserve"> 13 </w:t>
      </w:r>
      <w:r w:rsidR="00FB51EA">
        <w:rPr>
          <w:rFonts w:eastAsia="Batang"/>
          <w:lang w:val="ru-RU" w:eastAsia="ko-KR"/>
        </w:rPr>
        <w:t>приложения</w:t>
      </w:r>
      <w:r w:rsidR="00FB51EA" w:rsidRPr="00263F7E">
        <w:rPr>
          <w:rFonts w:eastAsia="Batang"/>
          <w:lang w:val="ru-RU" w:eastAsia="ko-KR"/>
        </w:rPr>
        <w:t xml:space="preserve"> </w:t>
      </w:r>
      <w:r w:rsidR="005853A5">
        <w:rPr>
          <w:rFonts w:eastAsia="Batang"/>
          <w:lang w:eastAsia="ko-KR"/>
        </w:rPr>
        <w:t>I</w:t>
      </w:r>
      <w:r w:rsidR="005853A5" w:rsidRPr="00263F7E">
        <w:rPr>
          <w:rFonts w:eastAsia="Batang"/>
          <w:lang w:val="ru-RU" w:eastAsia="ko-KR"/>
        </w:rPr>
        <w:t xml:space="preserve"> </w:t>
      </w:r>
      <w:r w:rsidR="00FB51EA">
        <w:rPr>
          <w:rFonts w:eastAsia="Batang"/>
          <w:lang w:val="ru-RU" w:eastAsia="ko-KR"/>
        </w:rPr>
        <w:t>и</w:t>
      </w:r>
      <w:r w:rsidR="00FB51EA" w:rsidRPr="00263F7E">
        <w:rPr>
          <w:rFonts w:eastAsia="Batang"/>
          <w:lang w:val="ru-RU" w:eastAsia="ko-KR"/>
        </w:rPr>
        <w:t xml:space="preserve"> </w:t>
      </w:r>
      <w:r w:rsidR="00FB51EA">
        <w:rPr>
          <w:rFonts w:eastAsia="Batang"/>
          <w:lang w:val="ru-RU" w:eastAsia="ko-KR"/>
        </w:rPr>
        <w:t>пункт</w:t>
      </w:r>
      <w:r w:rsidR="00263F7E">
        <w:rPr>
          <w:rFonts w:eastAsia="Batang"/>
          <w:lang w:val="ru-RU" w:eastAsia="ko-KR"/>
        </w:rPr>
        <w:t>е</w:t>
      </w:r>
      <w:r w:rsidR="008429CC">
        <w:rPr>
          <w:rFonts w:eastAsia="Batang"/>
          <w:lang w:eastAsia="ko-KR"/>
        </w:rPr>
        <w:t> </w:t>
      </w:r>
      <w:r w:rsidR="005853A5" w:rsidRPr="00263F7E">
        <w:rPr>
          <w:rFonts w:eastAsia="Batang"/>
          <w:lang w:val="ru-RU" w:eastAsia="ko-KR"/>
        </w:rPr>
        <w:t>1</w:t>
      </w:r>
      <w:r w:rsidR="00CE42C3" w:rsidRPr="00CE42C3">
        <w:rPr>
          <w:rFonts w:eastAsia="Batang"/>
          <w:lang w:val="ru-RU" w:eastAsia="ko-KR"/>
        </w:rPr>
        <w:t>0</w:t>
      </w:r>
      <w:r w:rsidR="00FB51EA" w:rsidRPr="00263F7E">
        <w:rPr>
          <w:rFonts w:eastAsia="Batang"/>
          <w:lang w:val="ru-RU" w:eastAsia="ko-KR"/>
        </w:rPr>
        <w:t xml:space="preserve"> </w:t>
      </w:r>
      <w:r w:rsidR="00263F7E">
        <w:rPr>
          <w:rFonts w:eastAsia="Batang"/>
          <w:lang w:val="ru-RU" w:eastAsia="ko-KR"/>
        </w:rPr>
        <w:t>приложения</w:t>
      </w:r>
      <w:r w:rsidR="005853A5" w:rsidRPr="00263F7E">
        <w:rPr>
          <w:rFonts w:eastAsia="Batang"/>
          <w:lang w:val="ru-RU" w:eastAsia="ko-KR"/>
        </w:rPr>
        <w:t xml:space="preserve"> </w:t>
      </w:r>
      <w:r w:rsidR="005853A5">
        <w:rPr>
          <w:rFonts w:eastAsia="Batang"/>
          <w:lang w:eastAsia="ko-KR"/>
        </w:rPr>
        <w:t>II</w:t>
      </w:r>
      <w:r w:rsidR="005853A5" w:rsidRPr="00263F7E">
        <w:rPr>
          <w:rFonts w:eastAsia="Batang"/>
          <w:lang w:val="ru-RU" w:eastAsia="ko-KR"/>
        </w:rPr>
        <w:t xml:space="preserve"> </w:t>
      </w:r>
      <w:r w:rsidR="00263F7E">
        <w:rPr>
          <w:rFonts w:eastAsia="Batang"/>
          <w:lang w:val="ru-RU" w:eastAsia="ko-KR"/>
        </w:rPr>
        <w:t xml:space="preserve">к настоящему документу, Секретариат предлагает разработать новую задачу, сформулировав ее описание следующим образом: </w:t>
      </w:r>
    </w:p>
    <w:p w:rsidR="005853A5" w:rsidRPr="00263F7E" w:rsidRDefault="008429CC" w:rsidP="008429CC">
      <w:pPr>
        <w:pStyle w:val="ListParagraph"/>
        <w:ind w:left="567"/>
        <w:rPr>
          <w:szCs w:val="22"/>
          <w:lang w:val="ru-RU"/>
        </w:rPr>
      </w:pPr>
      <w:r>
        <w:rPr>
          <w:lang w:val="ru-RU"/>
        </w:rPr>
        <w:t>«(</w:t>
      </w:r>
      <w:r>
        <w:t>a</w:t>
      </w:r>
      <w:r w:rsidRPr="008429CC">
        <w:rPr>
          <w:lang w:val="ru-RU"/>
        </w:rPr>
        <w:t>)</w:t>
      </w:r>
      <w:r w:rsidRPr="008429CC">
        <w:rPr>
          <w:lang w:val="ru-RU"/>
        </w:rPr>
        <w:tab/>
      </w:r>
      <w:r w:rsidR="00263F7E" w:rsidRPr="008429CC">
        <w:rPr>
          <w:lang w:val="ru-RU"/>
        </w:rPr>
        <w:t>изучить</w:t>
      </w:r>
      <w:r w:rsidR="00263F7E" w:rsidRPr="00263F7E">
        <w:rPr>
          <w:szCs w:val="22"/>
          <w:lang w:val="ru-RU"/>
        </w:rPr>
        <w:t xml:space="preserve"> </w:t>
      </w:r>
      <w:r w:rsidR="00263F7E">
        <w:rPr>
          <w:szCs w:val="22"/>
          <w:lang w:val="ru-RU"/>
        </w:rPr>
        <w:t>возможность</w:t>
      </w:r>
      <w:r w:rsidR="00263F7E" w:rsidRPr="00263F7E">
        <w:rPr>
          <w:szCs w:val="22"/>
          <w:lang w:val="ru-RU"/>
        </w:rPr>
        <w:t xml:space="preserve"> </w:t>
      </w:r>
      <w:r w:rsidR="00263F7E">
        <w:rPr>
          <w:szCs w:val="22"/>
          <w:lang w:val="ru-RU"/>
        </w:rPr>
        <w:t>использования</w:t>
      </w:r>
      <w:r w:rsidR="00263F7E" w:rsidRPr="00263F7E">
        <w:rPr>
          <w:szCs w:val="22"/>
          <w:lang w:val="ru-RU"/>
        </w:rPr>
        <w:t xml:space="preserve"> </w:t>
      </w:r>
      <w:r w:rsidR="00263F7E">
        <w:rPr>
          <w:szCs w:val="22"/>
          <w:lang w:val="ru-RU"/>
        </w:rPr>
        <w:t>технологии</w:t>
      </w:r>
      <w:r w:rsidR="00263F7E" w:rsidRPr="00263F7E">
        <w:rPr>
          <w:szCs w:val="22"/>
          <w:lang w:val="ru-RU"/>
        </w:rPr>
        <w:t xml:space="preserve"> </w:t>
      </w:r>
      <w:r w:rsidR="00263F7E">
        <w:rPr>
          <w:szCs w:val="22"/>
          <w:lang w:val="ru-RU"/>
        </w:rPr>
        <w:t xml:space="preserve">блокчейна в </w:t>
      </w:r>
      <w:r w:rsidR="00291B34">
        <w:rPr>
          <w:szCs w:val="22"/>
          <w:lang w:val="ru-RU"/>
        </w:rPr>
        <w:t>процедурах</w:t>
      </w:r>
      <w:r w:rsidR="00263F7E">
        <w:rPr>
          <w:szCs w:val="22"/>
          <w:lang w:val="ru-RU"/>
        </w:rPr>
        <w:t xml:space="preserve"> обеспечения охраны прав ИС, обработки информации об объектах ИС и их использования</w:t>
      </w:r>
      <w:r w:rsidR="005853A5" w:rsidRPr="00263F7E">
        <w:rPr>
          <w:szCs w:val="22"/>
          <w:lang w:val="ru-RU"/>
        </w:rPr>
        <w:t xml:space="preserve">; </w:t>
      </w:r>
    </w:p>
    <w:p w:rsidR="005853A5" w:rsidRPr="00263F7E" w:rsidRDefault="005853A5" w:rsidP="005853A5">
      <w:pPr>
        <w:pStyle w:val="ListParagraph"/>
        <w:ind w:left="567"/>
        <w:rPr>
          <w:szCs w:val="22"/>
          <w:lang w:val="ru-RU"/>
        </w:rPr>
      </w:pPr>
    </w:p>
    <w:p w:rsidR="005853A5" w:rsidRPr="008429CC" w:rsidRDefault="008429CC" w:rsidP="008429CC">
      <w:pPr>
        <w:ind w:left="567"/>
        <w:rPr>
          <w:szCs w:val="22"/>
          <w:lang w:val="ru-RU"/>
        </w:rPr>
      </w:pPr>
      <w:r w:rsidRPr="008429CC">
        <w:rPr>
          <w:lang w:val="ru-RU"/>
        </w:rPr>
        <w:t>(</w:t>
      </w:r>
      <w:r>
        <w:t>b</w:t>
      </w:r>
      <w:r w:rsidRPr="008429CC">
        <w:rPr>
          <w:lang w:val="ru-RU"/>
        </w:rPr>
        <w:t>)</w:t>
      </w:r>
      <w:r w:rsidRPr="008429CC">
        <w:rPr>
          <w:lang w:val="ru-RU"/>
        </w:rPr>
        <w:tab/>
      </w:r>
      <w:r w:rsidR="002B5F69" w:rsidRPr="008429CC">
        <w:rPr>
          <w:lang w:val="ru-RU"/>
        </w:rPr>
        <w:t>провести сбор информации о практике и опыте использования технологии блокчейна в ВИС, проанализировать существующие отраслевые стандарты в области блокчейна и рассмотреть вопрос об их достоинствах и применимости к ВИС</w:t>
      </w:r>
      <w:r w:rsidR="005853A5" w:rsidRPr="008429CC">
        <w:rPr>
          <w:lang w:val="ru-RU"/>
        </w:rPr>
        <w:t xml:space="preserve">; </w:t>
      </w:r>
      <w:r w:rsidR="002B5F69" w:rsidRPr="008429CC">
        <w:rPr>
          <w:lang w:val="ru-RU"/>
        </w:rPr>
        <w:t>и</w:t>
      </w:r>
    </w:p>
    <w:p w:rsidR="005853A5" w:rsidRPr="002B5F69" w:rsidRDefault="005853A5" w:rsidP="005853A5">
      <w:pPr>
        <w:pStyle w:val="ListParagraph"/>
        <w:rPr>
          <w:szCs w:val="22"/>
          <w:lang w:val="ru-RU"/>
        </w:rPr>
      </w:pPr>
    </w:p>
    <w:p w:rsidR="00780FE3" w:rsidRPr="002B5F69" w:rsidRDefault="008429CC" w:rsidP="008429CC">
      <w:pPr>
        <w:pStyle w:val="ListParagraph"/>
        <w:ind w:left="567"/>
        <w:rPr>
          <w:szCs w:val="22"/>
          <w:lang w:val="ru-RU"/>
        </w:rPr>
      </w:pPr>
      <w:r w:rsidRPr="008429CC">
        <w:rPr>
          <w:szCs w:val="22"/>
          <w:lang w:val="ru-RU"/>
        </w:rPr>
        <w:t>(</w:t>
      </w:r>
      <w:r>
        <w:rPr>
          <w:szCs w:val="22"/>
        </w:rPr>
        <w:t>c</w:t>
      </w:r>
      <w:r w:rsidRPr="008429CC">
        <w:rPr>
          <w:szCs w:val="22"/>
          <w:lang w:val="ru-RU"/>
        </w:rPr>
        <w:t>)</w:t>
      </w:r>
      <w:r w:rsidRPr="008429CC">
        <w:rPr>
          <w:szCs w:val="22"/>
          <w:lang w:val="ru-RU"/>
        </w:rPr>
        <w:tab/>
      </w:r>
      <w:r w:rsidR="00190C34">
        <w:rPr>
          <w:szCs w:val="22"/>
          <w:lang w:val="ru-RU"/>
        </w:rPr>
        <w:t>р</w:t>
      </w:r>
      <w:r w:rsidR="002B5F69" w:rsidRPr="002B5F69">
        <w:rPr>
          <w:szCs w:val="22"/>
          <w:lang w:val="ru-RU"/>
        </w:rPr>
        <w:t xml:space="preserve">азработать модель стандартизации подходов </w:t>
      </w:r>
      <w:r w:rsidR="00190C34">
        <w:rPr>
          <w:szCs w:val="22"/>
          <w:lang w:val="ru-RU"/>
        </w:rPr>
        <w:t>с</w:t>
      </w:r>
      <w:r w:rsidR="002B5F69" w:rsidRPr="002B5F69">
        <w:rPr>
          <w:szCs w:val="22"/>
          <w:lang w:val="ru-RU"/>
        </w:rPr>
        <w:t xml:space="preserve"> использовани</w:t>
      </w:r>
      <w:r w:rsidR="00190C34">
        <w:rPr>
          <w:szCs w:val="22"/>
          <w:lang w:val="ru-RU"/>
        </w:rPr>
        <w:t>ем</w:t>
      </w:r>
      <w:r w:rsidR="002B5F69" w:rsidRPr="002B5F69">
        <w:rPr>
          <w:szCs w:val="22"/>
          <w:lang w:val="ru-RU"/>
        </w:rPr>
        <w:t xml:space="preserve"> технологии </w:t>
      </w:r>
      <w:r w:rsidR="00190C34">
        <w:rPr>
          <w:szCs w:val="22"/>
          <w:lang w:val="ru-RU"/>
        </w:rPr>
        <w:t>блокчейна</w:t>
      </w:r>
      <w:r w:rsidR="002B5F69" w:rsidRPr="002B5F69">
        <w:rPr>
          <w:szCs w:val="22"/>
          <w:lang w:val="ru-RU"/>
        </w:rPr>
        <w:t xml:space="preserve"> в области ИС, включая руководящие принципы</w:t>
      </w:r>
      <w:r w:rsidR="00723D25" w:rsidRPr="002B5F69">
        <w:rPr>
          <w:szCs w:val="22"/>
          <w:lang w:val="ru-RU"/>
        </w:rPr>
        <w:t xml:space="preserve">, </w:t>
      </w:r>
      <w:r w:rsidR="00723D25">
        <w:rPr>
          <w:szCs w:val="22"/>
          <w:lang w:val="ru-RU"/>
        </w:rPr>
        <w:t>сложившуюся</w:t>
      </w:r>
      <w:r w:rsidR="00723D25" w:rsidRPr="002B5F69">
        <w:rPr>
          <w:szCs w:val="22"/>
          <w:lang w:val="ru-RU"/>
        </w:rPr>
        <w:t xml:space="preserve"> </w:t>
      </w:r>
      <w:r w:rsidR="002B5F69" w:rsidRPr="002B5F69">
        <w:rPr>
          <w:szCs w:val="22"/>
          <w:lang w:val="ru-RU"/>
        </w:rPr>
        <w:t xml:space="preserve">практику и использование терминологии в качестве основы для сотрудничества, совместных проектов и </w:t>
      </w:r>
      <w:r w:rsidR="00190C34">
        <w:rPr>
          <w:szCs w:val="22"/>
          <w:lang w:val="ru-RU"/>
        </w:rPr>
        <w:t>проверки обоснованности</w:t>
      </w:r>
      <w:r w:rsidR="002B5F69" w:rsidRPr="002B5F69">
        <w:rPr>
          <w:szCs w:val="22"/>
          <w:lang w:val="ru-RU"/>
        </w:rPr>
        <w:t xml:space="preserve"> концепции</w:t>
      </w:r>
      <w:r w:rsidR="00190C34">
        <w:rPr>
          <w:szCs w:val="22"/>
          <w:lang w:val="ru-RU"/>
        </w:rPr>
        <w:t>;</w:t>
      </w:r>
    </w:p>
    <w:p w:rsidR="00780FE3" w:rsidRPr="002B5F69" w:rsidRDefault="00780FE3" w:rsidP="00780FE3">
      <w:pPr>
        <w:pStyle w:val="ListParagraph"/>
        <w:rPr>
          <w:lang w:val="ru-RU"/>
        </w:rPr>
      </w:pPr>
    </w:p>
    <w:p w:rsidR="005853A5" w:rsidRPr="00436EC6" w:rsidRDefault="008429CC" w:rsidP="008429CC">
      <w:pPr>
        <w:pStyle w:val="ListParagraph"/>
        <w:ind w:left="567"/>
        <w:rPr>
          <w:szCs w:val="22"/>
          <w:lang w:val="ru-RU"/>
        </w:rPr>
      </w:pPr>
      <w:r w:rsidRPr="008429CC">
        <w:rPr>
          <w:lang w:val="ru-RU"/>
        </w:rPr>
        <w:t>(</w:t>
      </w:r>
      <w:r>
        <w:t>d</w:t>
      </w:r>
      <w:r w:rsidRPr="008429CC">
        <w:rPr>
          <w:lang w:val="ru-RU"/>
        </w:rPr>
        <w:t>)</w:t>
      </w:r>
      <w:r w:rsidRPr="008429CC">
        <w:rPr>
          <w:lang w:val="ru-RU"/>
        </w:rPr>
        <w:tab/>
      </w:r>
      <w:r w:rsidR="00436EC6" w:rsidRPr="00436EC6">
        <w:rPr>
          <w:lang w:val="ru-RU"/>
        </w:rPr>
        <w:t>подготовить</w:t>
      </w:r>
      <w:r w:rsidR="002B5F69" w:rsidRPr="00436EC6">
        <w:rPr>
          <w:lang w:val="ru-RU"/>
        </w:rPr>
        <w:t xml:space="preserve"> предложение </w:t>
      </w:r>
      <w:r w:rsidR="00436EC6" w:rsidRPr="00436EC6">
        <w:rPr>
          <w:lang w:val="ru-RU"/>
        </w:rPr>
        <w:t>в отношении</w:t>
      </w:r>
      <w:r w:rsidR="002B5F69" w:rsidRPr="00436EC6">
        <w:rPr>
          <w:lang w:val="ru-RU"/>
        </w:rPr>
        <w:t xml:space="preserve"> ново</w:t>
      </w:r>
      <w:r w:rsidR="00436EC6" w:rsidRPr="00436EC6">
        <w:rPr>
          <w:lang w:val="ru-RU"/>
        </w:rPr>
        <w:t>го</w:t>
      </w:r>
      <w:r w:rsidR="002B5F69" w:rsidRPr="00436EC6">
        <w:rPr>
          <w:lang w:val="ru-RU"/>
        </w:rPr>
        <w:t xml:space="preserve"> стандарт</w:t>
      </w:r>
      <w:r w:rsidR="00436EC6" w:rsidRPr="00436EC6">
        <w:rPr>
          <w:lang w:val="ru-RU"/>
        </w:rPr>
        <w:t>а</w:t>
      </w:r>
      <w:r w:rsidR="002B5F69" w:rsidRPr="00436EC6">
        <w:rPr>
          <w:lang w:val="ru-RU"/>
        </w:rPr>
        <w:t xml:space="preserve"> ВОИС, </w:t>
      </w:r>
      <w:r w:rsidR="00436EC6" w:rsidRPr="00436EC6">
        <w:rPr>
          <w:lang w:val="ru-RU"/>
        </w:rPr>
        <w:t>предусматривающего применение</w:t>
      </w:r>
      <w:r w:rsidR="002B5F69" w:rsidRPr="00436EC6">
        <w:rPr>
          <w:lang w:val="ru-RU"/>
        </w:rPr>
        <w:t xml:space="preserve"> технологи</w:t>
      </w:r>
      <w:r w:rsidR="00436EC6" w:rsidRPr="00436EC6">
        <w:rPr>
          <w:lang w:val="ru-RU"/>
        </w:rPr>
        <w:t>и</w:t>
      </w:r>
      <w:r w:rsidR="002B5F69" w:rsidRPr="00436EC6">
        <w:rPr>
          <w:lang w:val="ru-RU"/>
        </w:rPr>
        <w:t xml:space="preserve"> блокчейн</w:t>
      </w:r>
      <w:r w:rsidR="00436EC6" w:rsidRPr="00436EC6">
        <w:rPr>
          <w:lang w:val="ru-RU"/>
        </w:rPr>
        <w:t>а</w:t>
      </w:r>
      <w:r w:rsidR="002B5F69" w:rsidRPr="00436EC6">
        <w:rPr>
          <w:lang w:val="ru-RU"/>
        </w:rPr>
        <w:t xml:space="preserve"> в проце</w:t>
      </w:r>
      <w:r w:rsidR="00436EC6" w:rsidRPr="00436EC6">
        <w:rPr>
          <w:lang w:val="ru-RU"/>
        </w:rPr>
        <w:t>дурах</w:t>
      </w:r>
      <w:r w:rsidR="002B5F69" w:rsidRPr="00436EC6">
        <w:rPr>
          <w:lang w:val="ru-RU"/>
        </w:rPr>
        <w:t xml:space="preserve"> </w:t>
      </w:r>
      <w:r w:rsidR="00291B34" w:rsidRPr="00291B34">
        <w:rPr>
          <w:lang w:val="ru-RU"/>
        </w:rPr>
        <w:t>обеспечения охраны прав ИС, обработки информации об объектах ИС и их использования</w:t>
      </w:r>
      <w:r w:rsidR="00436EC6">
        <w:rPr>
          <w:lang w:val="ru-RU"/>
        </w:rPr>
        <w:t>».</w:t>
      </w:r>
    </w:p>
    <w:p w:rsidR="00436EC6" w:rsidRPr="00436EC6" w:rsidRDefault="00436EC6" w:rsidP="00436EC6">
      <w:pPr>
        <w:pStyle w:val="ListParagraph"/>
        <w:ind w:left="567"/>
        <w:rPr>
          <w:szCs w:val="22"/>
          <w:lang w:val="ru-RU"/>
        </w:rPr>
      </w:pPr>
    </w:p>
    <w:p w:rsidR="005853A5" w:rsidRDefault="00A46046" w:rsidP="005853A5">
      <w:pPr>
        <w:pStyle w:val="ONUME"/>
        <w:rPr>
          <w:lang w:val="ru-RU"/>
        </w:rPr>
      </w:pPr>
      <w:r>
        <w:fldChar w:fldCharType="begin"/>
      </w:r>
      <w:r w:rsidRPr="00291B34">
        <w:rPr>
          <w:lang w:val="ru-RU"/>
        </w:rPr>
        <w:instrText xml:space="preserve"> </w:instrText>
      </w:r>
      <w:r>
        <w:instrText>AUTONUM</w:instrText>
      </w:r>
      <w:r w:rsidRPr="00291B34">
        <w:rPr>
          <w:lang w:val="ru-RU"/>
        </w:rPr>
        <w:instrText xml:space="preserve">  </w:instrText>
      </w:r>
      <w:r>
        <w:fldChar w:fldCharType="end"/>
      </w:r>
      <w:r w:rsidRPr="00291B34">
        <w:rPr>
          <w:lang w:val="ru-RU"/>
        </w:rPr>
        <w:tab/>
      </w:r>
      <w:r w:rsidR="00291B34">
        <w:rPr>
          <w:lang w:val="ru-RU"/>
        </w:rPr>
        <w:t>Кроме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того</w:t>
      </w:r>
      <w:r w:rsidR="00291B34" w:rsidRPr="00291B34">
        <w:rPr>
          <w:lang w:val="ru-RU"/>
        </w:rPr>
        <w:t xml:space="preserve">, </w:t>
      </w:r>
      <w:r w:rsidR="00291B34">
        <w:rPr>
          <w:lang w:val="ru-RU"/>
        </w:rPr>
        <w:t>предлагается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учредить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новую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целевую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группу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под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названием</w:t>
      </w:r>
      <w:r w:rsidR="00291B34" w:rsidRPr="00291B34">
        <w:rPr>
          <w:lang w:val="ru-RU"/>
        </w:rPr>
        <w:t xml:space="preserve"> “</w:t>
      </w:r>
      <w:r w:rsidR="00291B34">
        <w:rPr>
          <w:lang w:val="ru-RU"/>
        </w:rPr>
        <w:t>Целевая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группа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по</w:t>
      </w:r>
      <w:r w:rsidR="00291B34" w:rsidRPr="00291B34">
        <w:rPr>
          <w:lang w:val="ru-RU"/>
        </w:rPr>
        <w:t xml:space="preserve"> </w:t>
      </w:r>
      <w:r w:rsidR="00291B34">
        <w:rPr>
          <w:lang w:val="ru-RU"/>
        </w:rPr>
        <w:t>блокчейну</w:t>
      </w:r>
      <w:r w:rsidR="00291B34" w:rsidRPr="00291B34">
        <w:rPr>
          <w:lang w:val="ru-RU"/>
        </w:rPr>
        <w:t xml:space="preserve">» </w:t>
      </w:r>
      <w:r w:rsidR="00291B34">
        <w:rPr>
          <w:lang w:val="ru-RU"/>
        </w:rPr>
        <w:t>для проведения работы в рамках новой задачи, если она будет поставлена.</w:t>
      </w:r>
    </w:p>
    <w:p w:rsidR="005853A5" w:rsidRPr="00291B34" w:rsidRDefault="00A46046" w:rsidP="005853A5">
      <w:pPr>
        <w:pStyle w:val="ONUME"/>
        <w:ind w:left="5533"/>
        <w:rPr>
          <w:i/>
          <w:lang w:val="ru-RU"/>
        </w:rPr>
      </w:pPr>
      <w:r>
        <w:rPr>
          <w:i/>
        </w:rPr>
        <w:fldChar w:fldCharType="begin"/>
      </w:r>
      <w:r w:rsidRPr="00291B34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291B34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291B34">
        <w:rPr>
          <w:i/>
          <w:lang w:val="ru-RU"/>
        </w:rPr>
        <w:tab/>
      </w:r>
      <w:r w:rsidR="00291B34" w:rsidRPr="00291B34">
        <w:rPr>
          <w:i/>
          <w:lang w:val="ru-RU"/>
        </w:rPr>
        <w:t>КСВ предлагается</w:t>
      </w:r>
      <w:r w:rsidR="005853A5" w:rsidRPr="00291B34">
        <w:rPr>
          <w:i/>
          <w:lang w:val="ru-RU"/>
        </w:rPr>
        <w:t>:</w:t>
      </w:r>
    </w:p>
    <w:p w:rsidR="005853A5" w:rsidRPr="00291B34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291B34">
        <w:rPr>
          <w:i/>
          <w:szCs w:val="22"/>
          <w:lang w:val="ru-RU"/>
        </w:rPr>
        <w:tab/>
        <w:t>(</w:t>
      </w:r>
      <w:r w:rsidRPr="00B9166D">
        <w:rPr>
          <w:i/>
          <w:szCs w:val="22"/>
        </w:rPr>
        <w:t>a</w:t>
      </w:r>
      <w:r w:rsidRPr="00291B34">
        <w:rPr>
          <w:i/>
          <w:szCs w:val="22"/>
          <w:lang w:val="ru-RU"/>
        </w:rPr>
        <w:t>)</w:t>
      </w:r>
      <w:r w:rsidRPr="00291B34">
        <w:rPr>
          <w:i/>
          <w:szCs w:val="22"/>
          <w:lang w:val="ru-RU"/>
        </w:rPr>
        <w:tab/>
      </w:r>
      <w:r w:rsidR="00291B34" w:rsidRPr="00291B34">
        <w:rPr>
          <w:i/>
          <w:szCs w:val="22"/>
          <w:lang w:val="ru-RU"/>
        </w:rPr>
        <w:t>принять к сведению содержание настоящего документа; и</w:t>
      </w:r>
    </w:p>
    <w:p w:rsidR="005853A5" w:rsidRPr="00E03FE1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291B34">
        <w:rPr>
          <w:i/>
          <w:szCs w:val="22"/>
          <w:lang w:val="ru-RU"/>
        </w:rPr>
        <w:tab/>
      </w:r>
      <w:r w:rsidRPr="00E03FE1">
        <w:rPr>
          <w:i/>
          <w:szCs w:val="22"/>
          <w:lang w:val="ru-RU"/>
        </w:rPr>
        <w:t>(</w:t>
      </w:r>
      <w:r>
        <w:rPr>
          <w:i/>
          <w:szCs w:val="22"/>
        </w:rPr>
        <w:t>b</w:t>
      </w:r>
      <w:r w:rsidRPr="00E03FE1">
        <w:rPr>
          <w:i/>
          <w:szCs w:val="22"/>
          <w:lang w:val="ru-RU"/>
        </w:rPr>
        <w:t>)</w:t>
      </w:r>
      <w:r w:rsidRPr="00E03FE1">
        <w:rPr>
          <w:i/>
          <w:szCs w:val="22"/>
          <w:lang w:val="ru-RU"/>
        </w:rPr>
        <w:tab/>
      </w:r>
      <w:r w:rsidR="00291B34">
        <w:rPr>
          <w:i/>
          <w:szCs w:val="22"/>
          <w:lang w:val="ru-RU"/>
        </w:rPr>
        <w:t>рассмотреть</w:t>
      </w:r>
      <w:r w:rsidR="00291B34" w:rsidRPr="00E03FE1">
        <w:rPr>
          <w:i/>
          <w:szCs w:val="22"/>
          <w:lang w:val="ru-RU"/>
        </w:rPr>
        <w:t xml:space="preserve"> </w:t>
      </w:r>
      <w:r w:rsidR="00291B34">
        <w:rPr>
          <w:i/>
          <w:szCs w:val="22"/>
          <w:lang w:val="ru-RU"/>
        </w:rPr>
        <w:t>внесенное</w:t>
      </w:r>
      <w:r w:rsidR="00291B34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 xml:space="preserve">Ведомством ИС </w:t>
      </w:r>
      <w:r w:rsidR="00291B34">
        <w:rPr>
          <w:i/>
          <w:szCs w:val="22"/>
          <w:lang w:val="ru-RU"/>
        </w:rPr>
        <w:t>Австрали</w:t>
      </w:r>
      <w:r w:rsidR="00E03FE1">
        <w:rPr>
          <w:i/>
          <w:szCs w:val="22"/>
          <w:lang w:val="ru-RU"/>
        </w:rPr>
        <w:t>и</w:t>
      </w:r>
      <w:r w:rsidR="00291B34" w:rsidRPr="00E03FE1">
        <w:rPr>
          <w:i/>
          <w:szCs w:val="22"/>
          <w:lang w:val="ru-RU"/>
        </w:rPr>
        <w:t xml:space="preserve"> </w:t>
      </w:r>
      <w:r w:rsidR="00291B34">
        <w:rPr>
          <w:i/>
          <w:szCs w:val="22"/>
          <w:lang w:val="ru-RU"/>
        </w:rPr>
        <w:t>предложение</w:t>
      </w:r>
      <w:r w:rsidR="00291B34" w:rsidRPr="00E03FE1">
        <w:rPr>
          <w:i/>
          <w:szCs w:val="22"/>
          <w:lang w:val="ru-RU"/>
        </w:rPr>
        <w:t xml:space="preserve"> </w:t>
      </w:r>
      <w:r w:rsidR="00291B34">
        <w:rPr>
          <w:i/>
          <w:szCs w:val="22"/>
          <w:lang w:val="ru-RU"/>
        </w:rPr>
        <w:t>о</w:t>
      </w:r>
      <w:r w:rsidR="00291B34" w:rsidRPr="00E03FE1">
        <w:rPr>
          <w:i/>
          <w:szCs w:val="22"/>
          <w:lang w:val="ru-RU"/>
        </w:rPr>
        <w:t xml:space="preserve"> </w:t>
      </w:r>
      <w:r w:rsidR="00291B34">
        <w:rPr>
          <w:i/>
          <w:szCs w:val="22"/>
          <w:lang w:val="ru-RU"/>
        </w:rPr>
        <w:t>разработке</w:t>
      </w:r>
      <w:r w:rsidR="00291B34" w:rsidRPr="00E03FE1">
        <w:rPr>
          <w:i/>
          <w:szCs w:val="22"/>
          <w:lang w:val="ru-RU"/>
        </w:rPr>
        <w:t xml:space="preserve"> </w:t>
      </w:r>
      <w:r w:rsidR="00291B34">
        <w:rPr>
          <w:i/>
          <w:szCs w:val="22"/>
          <w:lang w:val="ru-RU"/>
        </w:rPr>
        <w:t>рекомендаций</w:t>
      </w:r>
      <w:r w:rsidR="00E03FE1" w:rsidRPr="00E03FE1">
        <w:rPr>
          <w:i/>
          <w:szCs w:val="22"/>
          <w:lang w:val="ru-RU"/>
        </w:rPr>
        <w:t xml:space="preserve"> по технологии блокчейна</w:t>
      </w:r>
      <w:r w:rsidR="00E03FE1">
        <w:rPr>
          <w:i/>
          <w:szCs w:val="22"/>
          <w:lang w:val="ru-RU"/>
        </w:rPr>
        <w:t>, которое приведено в приложении</w:t>
      </w:r>
      <w:r w:rsidRPr="00E03FE1">
        <w:rPr>
          <w:i/>
          <w:szCs w:val="22"/>
          <w:lang w:val="ru-RU"/>
        </w:rPr>
        <w:t xml:space="preserve"> </w:t>
      </w:r>
      <w:r w:rsidRPr="00BE76E1">
        <w:rPr>
          <w:i/>
          <w:szCs w:val="22"/>
        </w:rPr>
        <w:t>I</w:t>
      </w:r>
      <w:r w:rsidRPr="00E03FE1">
        <w:rPr>
          <w:i/>
          <w:szCs w:val="22"/>
          <w:lang w:val="ru-RU"/>
        </w:rPr>
        <w:t>;</w:t>
      </w:r>
    </w:p>
    <w:p w:rsidR="005853A5" w:rsidRPr="00E03FE1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E03FE1">
        <w:rPr>
          <w:i/>
          <w:szCs w:val="22"/>
          <w:lang w:val="ru-RU"/>
        </w:rPr>
        <w:lastRenderedPageBreak/>
        <w:tab/>
        <w:t>(</w:t>
      </w:r>
      <w:r w:rsidRPr="00BE76E1">
        <w:rPr>
          <w:i/>
          <w:szCs w:val="22"/>
        </w:rPr>
        <w:t>c</w:t>
      </w:r>
      <w:r w:rsidRPr="00E03FE1">
        <w:rPr>
          <w:i/>
          <w:szCs w:val="22"/>
          <w:lang w:val="ru-RU"/>
        </w:rPr>
        <w:t>)</w:t>
      </w:r>
      <w:r w:rsidRPr="00E03FE1">
        <w:rPr>
          <w:i/>
          <w:szCs w:val="22"/>
          <w:lang w:val="ru-RU"/>
        </w:rPr>
        <w:tab/>
      </w:r>
      <w:r w:rsidR="00E03FE1" w:rsidRPr="00E03FE1">
        <w:rPr>
          <w:i/>
          <w:szCs w:val="22"/>
          <w:lang w:val="ru-RU"/>
        </w:rPr>
        <w:t xml:space="preserve">рассмотреть внесенное </w:t>
      </w:r>
      <w:r w:rsidR="00E03FE1">
        <w:rPr>
          <w:i/>
          <w:szCs w:val="22"/>
          <w:lang w:val="ru-RU"/>
        </w:rPr>
        <w:t>делегацией Российской Федерации</w:t>
      </w:r>
      <w:r w:rsidR="00E03FE1" w:rsidRPr="00E03FE1">
        <w:rPr>
          <w:i/>
          <w:szCs w:val="22"/>
          <w:lang w:val="ru-RU"/>
        </w:rPr>
        <w:t xml:space="preserve"> предложение о разработке рекомендаций по технологии блокчейна, которое приведено в приложении</w:t>
      </w:r>
      <w:r w:rsidR="00E03FE1">
        <w:rPr>
          <w:i/>
          <w:szCs w:val="22"/>
          <w:lang w:val="ru-RU"/>
        </w:rPr>
        <w:t xml:space="preserve"> </w:t>
      </w:r>
      <w:r w:rsidR="000273D8">
        <w:rPr>
          <w:i/>
          <w:szCs w:val="22"/>
        </w:rPr>
        <w:t>I</w:t>
      </w:r>
      <w:r w:rsidRPr="00BE76E1">
        <w:rPr>
          <w:i/>
          <w:szCs w:val="22"/>
        </w:rPr>
        <w:t>I</w:t>
      </w:r>
      <w:r w:rsidRPr="00E03FE1">
        <w:rPr>
          <w:i/>
          <w:szCs w:val="22"/>
          <w:lang w:val="ru-RU"/>
        </w:rPr>
        <w:t>;</w:t>
      </w:r>
    </w:p>
    <w:p w:rsidR="005853A5" w:rsidRPr="00E03FE1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E03FE1">
        <w:rPr>
          <w:i/>
          <w:szCs w:val="22"/>
          <w:lang w:val="ru-RU"/>
        </w:rPr>
        <w:tab/>
        <w:t>(</w:t>
      </w:r>
      <w:r>
        <w:rPr>
          <w:i/>
          <w:szCs w:val="22"/>
        </w:rPr>
        <w:t>d</w:t>
      </w:r>
      <w:r w:rsidRPr="00E03FE1">
        <w:rPr>
          <w:i/>
          <w:szCs w:val="22"/>
          <w:lang w:val="ru-RU"/>
        </w:rPr>
        <w:t>)</w:t>
      </w:r>
      <w:r w:rsidRPr="00E03FE1">
        <w:rPr>
          <w:i/>
          <w:szCs w:val="22"/>
          <w:lang w:val="ru-RU"/>
        </w:rPr>
        <w:tab/>
      </w:r>
      <w:r w:rsidR="00E03FE1">
        <w:rPr>
          <w:i/>
          <w:szCs w:val="22"/>
          <w:lang w:val="ru-RU"/>
        </w:rPr>
        <w:t>рассмотреть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и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утвердить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предложение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о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разработке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новой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задачи, упомянутой в пункте 5 выше; и</w:t>
      </w:r>
    </w:p>
    <w:p w:rsidR="005853A5" w:rsidRPr="00E03FE1" w:rsidRDefault="005853A5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E03FE1">
        <w:rPr>
          <w:i/>
          <w:szCs w:val="22"/>
          <w:lang w:val="ru-RU"/>
        </w:rPr>
        <w:tab/>
        <w:t>(</w:t>
      </w:r>
      <w:r w:rsidRPr="00BE76E1">
        <w:rPr>
          <w:i/>
          <w:szCs w:val="22"/>
        </w:rPr>
        <w:t>e</w:t>
      </w:r>
      <w:r w:rsidRPr="00E03FE1">
        <w:rPr>
          <w:i/>
          <w:szCs w:val="22"/>
          <w:lang w:val="ru-RU"/>
        </w:rPr>
        <w:t>)</w:t>
      </w:r>
      <w:r w:rsidRPr="00E03FE1">
        <w:rPr>
          <w:i/>
          <w:szCs w:val="22"/>
          <w:lang w:val="ru-RU"/>
        </w:rPr>
        <w:tab/>
      </w:r>
      <w:r w:rsidR="00E03FE1">
        <w:rPr>
          <w:i/>
          <w:szCs w:val="22"/>
          <w:lang w:val="ru-RU"/>
        </w:rPr>
        <w:t>рассмотреть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и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утвердить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предложение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о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создании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новой целевой группы, упомянутой в пункте 6 выше, с назначением ее руководителя; и</w:t>
      </w:r>
    </w:p>
    <w:p w:rsidR="005853A5" w:rsidRPr="00E03FE1" w:rsidRDefault="005853A5" w:rsidP="005853A5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E03FE1">
        <w:rPr>
          <w:i/>
          <w:szCs w:val="22"/>
          <w:lang w:val="ru-RU"/>
        </w:rPr>
        <w:tab/>
        <w:t>(</w:t>
      </w:r>
      <w:r w:rsidRPr="00BE76E1">
        <w:rPr>
          <w:i/>
          <w:szCs w:val="22"/>
        </w:rPr>
        <w:t>f</w:t>
      </w:r>
      <w:r w:rsidRPr="00E03FE1">
        <w:rPr>
          <w:i/>
          <w:szCs w:val="22"/>
          <w:lang w:val="ru-RU"/>
        </w:rPr>
        <w:t>)</w:t>
      </w:r>
      <w:r w:rsidRPr="00E03FE1">
        <w:rPr>
          <w:i/>
          <w:szCs w:val="22"/>
          <w:lang w:val="ru-RU"/>
        </w:rPr>
        <w:tab/>
      </w:r>
      <w:r w:rsidR="00E03FE1">
        <w:rPr>
          <w:i/>
          <w:szCs w:val="22"/>
          <w:lang w:val="ru-RU"/>
        </w:rPr>
        <w:t>предложить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учрежденной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целевой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группе</w:t>
      </w:r>
      <w:r w:rsidR="00E03FE1" w:rsidRPr="00E03FE1">
        <w:rPr>
          <w:i/>
          <w:szCs w:val="22"/>
          <w:lang w:val="ru-RU"/>
        </w:rPr>
        <w:t xml:space="preserve"> </w:t>
      </w:r>
      <w:r w:rsidR="00E03FE1">
        <w:rPr>
          <w:i/>
          <w:szCs w:val="22"/>
          <w:lang w:val="ru-RU"/>
        </w:rPr>
        <w:t>представить отчет о ходе работы в рамках поставленной цели на следующей сессии Комитета</w:t>
      </w:r>
      <w:r w:rsidRPr="00E03FE1">
        <w:rPr>
          <w:i/>
          <w:szCs w:val="22"/>
          <w:lang w:val="ru-RU"/>
        </w:rPr>
        <w:t>.</w:t>
      </w:r>
    </w:p>
    <w:p w:rsidR="005853A5" w:rsidRPr="00E03FE1" w:rsidRDefault="005853A5" w:rsidP="005853A5">
      <w:pPr>
        <w:pStyle w:val="ONUME"/>
        <w:spacing w:after="0"/>
        <w:ind w:left="5534"/>
        <w:rPr>
          <w:i/>
          <w:lang w:val="ru-RU"/>
        </w:rPr>
      </w:pPr>
    </w:p>
    <w:p w:rsidR="005853A5" w:rsidRPr="00E03FE1" w:rsidRDefault="005853A5" w:rsidP="005853A5">
      <w:pPr>
        <w:pStyle w:val="ONUME"/>
        <w:spacing w:after="0"/>
        <w:ind w:left="5534"/>
        <w:rPr>
          <w:i/>
          <w:lang w:val="ru-RU"/>
        </w:rPr>
      </w:pPr>
    </w:p>
    <w:p w:rsidR="005853A5" w:rsidRPr="00D5227B" w:rsidRDefault="005853A5" w:rsidP="005853A5">
      <w:pPr>
        <w:pStyle w:val="Endofdocument-Annex"/>
        <w:rPr>
          <w:lang w:val="ru-RU"/>
        </w:rPr>
      </w:pPr>
      <w:r w:rsidRPr="00D5227B">
        <w:rPr>
          <w:lang w:val="ru-RU"/>
        </w:rPr>
        <w:t>[</w:t>
      </w:r>
      <w:r w:rsidR="00E03FE1">
        <w:rPr>
          <w:lang w:val="ru-RU"/>
        </w:rPr>
        <w:t>Приложения следуют</w:t>
      </w:r>
      <w:r w:rsidRPr="00D5227B">
        <w:rPr>
          <w:lang w:val="ru-RU"/>
        </w:rPr>
        <w:t>]</w:t>
      </w:r>
    </w:p>
    <w:p w:rsidR="009F6197" w:rsidRPr="00440C7D" w:rsidRDefault="009F6197" w:rsidP="00DD4510">
      <w:pPr>
        <w:pStyle w:val="Endofdocument-Annex"/>
        <w:rPr>
          <w:lang w:val="en-GB"/>
        </w:rPr>
      </w:pPr>
    </w:p>
    <w:sectPr w:rsidR="009F6197" w:rsidRPr="00440C7D" w:rsidSect="008429CC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D9" w:rsidRDefault="005F68D9">
      <w:r>
        <w:separator/>
      </w:r>
    </w:p>
  </w:endnote>
  <w:endnote w:type="continuationSeparator" w:id="0">
    <w:p w:rsidR="005F68D9" w:rsidRDefault="005F68D9" w:rsidP="003B38C1">
      <w:r>
        <w:separator/>
      </w:r>
    </w:p>
    <w:p w:rsidR="005F68D9" w:rsidRPr="003B38C1" w:rsidRDefault="005F68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68D9" w:rsidRPr="003B38C1" w:rsidRDefault="005F68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D9" w:rsidRDefault="005F68D9">
      <w:r>
        <w:separator/>
      </w:r>
    </w:p>
  </w:footnote>
  <w:footnote w:type="continuationSeparator" w:id="0">
    <w:p w:rsidR="005F68D9" w:rsidRDefault="005F68D9" w:rsidP="008B60B2">
      <w:r>
        <w:separator/>
      </w:r>
    </w:p>
    <w:p w:rsidR="005F68D9" w:rsidRPr="00ED77FB" w:rsidRDefault="005F68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68D9" w:rsidRPr="00ED77FB" w:rsidRDefault="005F68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293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4510" w:rsidRDefault="00DD4510" w:rsidP="00DD4510">
        <w:pPr>
          <w:pStyle w:val="Header"/>
          <w:jc w:val="right"/>
        </w:pPr>
        <w:r>
          <w:t>CWS/6/4 Rev.</w:t>
        </w:r>
      </w:p>
      <w:p w:rsidR="00DD4510" w:rsidRDefault="00DD4510" w:rsidP="00DD4510">
        <w:pPr>
          <w:pStyle w:val="Header"/>
          <w:jc w:val="right"/>
        </w:pPr>
        <w:r>
          <w:rPr>
            <w:lang w:val="ru-RU"/>
          </w:rPr>
          <w:t>стр</w:t>
        </w:r>
        <w:r w:rsidRPr="00D5227B">
          <w:t>.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1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4510" w:rsidRDefault="00DD4510" w:rsidP="00DD4510">
    <w:pPr>
      <w:pStyle w:val="Header"/>
      <w:jc w:val="right"/>
    </w:pPr>
  </w:p>
  <w:p w:rsidR="00DD4510" w:rsidRPr="00030DBC" w:rsidRDefault="00DD4510" w:rsidP="00DD451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DF" w:rsidRPr="001B3B8A" w:rsidRDefault="00475DDF" w:rsidP="00D5227B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01094"/>
    <w:multiLevelType w:val="multilevel"/>
    <w:tmpl w:val="28EC58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10"/>
  </w:num>
  <w:num w:numId="8">
    <w:abstractNumId w:val="20"/>
  </w:num>
  <w:num w:numId="9">
    <w:abstractNumId w:val="14"/>
  </w:num>
  <w:num w:numId="10">
    <w:abstractNumId w:val="15"/>
  </w:num>
  <w:num w:numId="11">
    <w:abstractNumId w:val="17"/>
  </w:num>
  <w:num w:numId="12">
    <w:abstractNumId w:val="21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  <w:num w:numId="17">
    <w:abstractNumId w:val="18"/>
  </w:num>
  <w:num w:numId="18">
    <w:abstractNumId w:val="1"/>
  </w:num>
  <w:num w:numId="19">
    <w:abstractNumId w:val="11"/>
  </w:num>
  <w:num w:numId="20">
    <w:abstractNumId w:val="16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5"/>
    <w:rsid w:val="00021274"/>
    <w:rsid w:val="000273D8"/>
    <w:rsid w:val="00043CAA"/>
    <w:rsid w:val="00075432"/>
    <w:rsid w:val="00081372"/>
    <w:rsid w:val="000968ED"/>
    <w:rsid w:val="000B6971"/>
    <w:rsid w:val="000E318C"/>
    <w:rsid w:val="000F0E67"/>
    <w:rsid w:val="000F5E56"/>
    <w:rsid w:val="0011551E"/>
    <w:rsid w:val="00122F2F"/>
    <w:rsid w:val="00124590"/>
    <w:rsid w:val="001361F4"/>
    <w:rsid w:val="001362EE"/>
    <w:rsid w:val="00147C1D"/>
    <w:rsid w:val="001618BC"/>
    <w:rsid w:val="001647D5"/>
    <w:rsid w:val="001832A6"/>
    <w:rsid w:val="00190C34"/>
    <w:rsid w:val="001A6CCE"/>
    <w:rsid w:val="001D4100"/>
    <w:rsid w:val="0021217E"/>
    <w:rsid w:val="00212FC4"/>
    <w:rsid w:val="00243555"/>
    <w:rsid w:val="002634C4"/>
    <w:rsid w:val="00263F7E"/>
    <w:rsid w:val="00291B34"/>
    <w:rsid w:val="00291F83"/>
    <w:rsid w:val="002928D3"/>
    <w:rsid w:val="002A0218"/>
    <w:rsid w:val="002B5F69"/>
    <w:rsid w:val="002B671E"/>
    <w:rsid w:val="002E669C"/>
    <w:rsid w:val="002F1FE6"/>
    <w:rsid w:val="002F4E68"/>
    <w:rsid w:val="00301380"/>
    <w:rsid w:val="00312F7F"/>
    <w:rsid w:val="00315888"/>
    <w:rsid w:val="00354F02"/>
    <w:rsid w:val="00361450"/>
    <w:rsid w:val="00363B7B"/>
    <w:rsid w:val="003673CF"/>
    <w:rsid w:val="003845C1"/>
    <w:rsid w:val="003A6F89"/>
    <w:rsid w:val="003B38C1"/>
    <w:rsid w:val="003C39CB"/>
    <w:rsid w:val="003C3D4E"/>
    <w:rsid w:val="003D0746"/>
    <w:rsid w:val="00420D98"/>
    <w:rsid w:val="00423E3E"/>
    <w:rsid w:val="004252BB"/>
    <w:rsid w:val="00427AF4"/>
    <w:rsid w:val="00436EC6"/>
    <w:rsid w:val="00445897"/>
    <w:rsid w:val="0045019F"/>
    <w:rsid w:val="004647DA"/>
    <w:rsid w:val="00474062"/>
    <w:rsid w:val="00475DDF"/>
    <w:rsid w:val="00477D6B"/>
    <w:rsid w:val="004927D1"/>
    <w:rsid w:val="004D46B2"/>
    <w:rsid w:val="004E0989"/>
    <w:rsid w:val="004F5FC6"/>
    <w:rsid w:val="005019FF"/>
    <w:rsid w:val="0053057A"/>
    <w:rsid w:val="0054053B"/>
    <w:rsid w:val="00560A29"/>
    <w:rsid w:val="005709E3"/>
    <w:rsid w:val="005853A5"/>
    <w:rsid w:val="0059516C"/>
    <w:rsid w:val="005B649E"/>
    <w:rsid w:val="005C33CE"/>
    <w:rsid w:val="005C6649"/>
    <w:rsid w:val="005E711A"/>
    <w:rsid w:val="005F68D9"/>
    <w:rsid w:val="0060491A"/>
    <w:rsid w:val="00605827"/>
    <w:rsid w:val="00637E4B"/>
    <w:rsid w:val="00646050"/>
    <w:rsid w:val="006713CA"/>
    <w:rsid w:val="00676C5C"/>
    <w:rsid w:val="00676CDA"/>
    <w:rsid w:val="006C4A66"/>
    <w:rsid w:val="00723D25"/>
    <w:rsid w:val="00740DCB"/>
    <w:rsid w:val="00780997"/>
    <w:rsid w:val="00780FE3"/>
    <w:rsid w:val="007B1A2B"/>
    <w:rsid w:val="007D1613"/>
    <w:rsid w:val="007E0E2C"/>
    <w:rsid w:val="007E4C0E"/>
    <w:rsid w:val="00822F7A"/>
    <w:rsid w:val="008429CC"/>
    <w:rsid w:val="00883CB6"/>
    <w:rsid w:val="008A134B"/>
    <w:rsid w:val="008A1AED"/>
    <w:rsid w:val="008A609B"/>
    <w:rsid w:val="008B0A9B"/>
    <w:rsid w:val="008B2CC1"/>
    <w:rsid w:val="008B60B2"/>
    <w:rsid w:val="008D3FF8"/>
    <w:rsid w:val="008E517D"/>
    <w:rsid w:val="008F5E19"/>
    <w:rsid w:val="0090731E"/>
    <w:rsid w:val="00916EE2"/>
    <w:rsid w:val="00924B82"/>
    <w:rsid w:val="00966A22"/>
    <w:rsid w:val="0096722F"/>
    <w:rsid w:val="0097320B"/>
    <w:rsid w:val="00975ACB"/>
    <w:rsid w:val="00980843"/>
    <w:rsid w:val="009820AF"/>
    <w:rsid w:val="009C7DB0"/>
    <w:rsid w:val="009D2ABB"/>
    <w:rsid w:val="009E2791"/>
    <w:rsid w:val="009E3F6F"/>
    <w:rsid w:val="009F499F"/>
    <w:rsid w:val="009F6197"/>
    <w:rsid w:val="00A21DA6"/>
    <w:rsid w:val="00A37342"/>
    <w:rsid w:val="00A42DAF"/>
    <w:rsid w:val="00A45BD8"/>
    <w:rsid w:val="00A46046"/>
    <w:rsid w:val="00A56840"/>
    <w:rsid w:val="00A60727"/>
    <w:rsid w:val="00A869B7"/>
    <w:rsid w:val="00A87BA2"/>
    <w:rsid w:val="00AB0C81"/>
    <w:rsid w:val="00AB1089"/>
    <w:rsid w:val="00AB1610"/>
    <w:rsid w:val="00AB4664"/>
    <w:rsid w:val="00AC205C"/>
    <w:rsid w:val="00AD3AAB"/>
    <w:rsid w:val="00AD6122"/>
    <w:rsid w:val="00AE29C9"/>
    <w:rsid w:val="00AF0A6B"/>
    <w:rsid w:val="00AF47B0"/>
    <w:rsid w:val="00B05A69"/>
    <w:rsid w:val="00B1027D"/>
    <w:rsid w:val="00B134CE"/>
    <w:rsid w:val="00B406E6"/>
    <w:rsid w:val="00B5618B"/>
    <w:rsid w:val="00B65116"/>
    <w:rsid w:val="00B70F18"/>
    <w:rsid w:val="00B963FA"/>
    <w:rsid w:val="00B9734B"/>
    <w:rsid w:val="00BA30E2"/>
    <w:rsid w:val="00BD2172"/>
    <w:rsid w:val="00C047BF"/>
    <w:rsid w:val="00C06C7A"/>
    <w:rsid w:val="00C11BFE"/>
    <w:rsid w:val="00C22534"/>
    <w:rsid w:val="00C34C7D"/>
    <w:rsid w:val="00C36629"/>
    <w:rsid w:val="00C5068F"/>
    <w:rsid w:val="00C51495"/>
    <w:rsid w:val="00C579CD"/>
    <w:rsid w:val="00C60AEB"/>
    <w:rsid w:val="00C61D04"/>
    <w:rsid w:val="00C6433E"/>
    <w:rsid w:val="00C86D74"/>
    <w:rsid w:val="00C872E5"/>
    <w:rsid w:val="00C94115"/>
    <w:rsid w:val="00CB593E"/>
    <w:rsid w:val="00CB7531"/>
    <w:rsid w:val="00CD04F1"/>
    <w:rsid w:val="00CD59F2"/>
    <w:rsid w:val="00CE42C3"/>
    <w:rsid w:val="00CF141F"/>
    <w:rsid w:val="00CF4692"/>
    <w:rsid w:val="00CF7672"/>
    <w:rsid w:val="00D260AC"/>
    <w:rsid w:val="00D3124F"/>
    <w:rsid w:val="00D35F1F"/>
    <w:rsid w:val="00D45252"/>
    <w:rsid w:val="00D454D1"/>
    <w:rsid w:val="00D5227B"/>
    <w:rsid w:val="00D71B4D"/>
    <w:rsid w:val="00D93D55"/>
    <w:rsid w:val="00DA1E3B"/>
    <w:rsid w:val="00DB05A3"/>
    <w:rsid w:val="00DD428F"/>
    <w:rsid w:val="00DD4510"/>
    <w:rsid w:val="00E03FE1"/>
    <w:rsid w:val="00E15015"/>
    <w:rsid w:val="00E17105"/>
    <w:rsid w:val="00E335FE"/>
    <w:rsid w:val="00E43492"/>
    <w:rsid w:val="00E4454A"/>
    <w:rsid w:val="00E54258"/>
    <w:rsid w:val="00E604C4"/>
    <w:rsid w:val="00E80356"/>
    <w:rsid w:val="00EA7D6E"/>
    <w:rsid w:val="00EC4E49"/>
    <w:rsid w:val="00EC571F"/>
    <w:rsid w:val="00ED164B"/>
    <w:rsid w:val="00ED77FB"/>
    <w:rsid w:val="00EE45FA"/>
    <w:rsid w:val="00F054E4"/>
    <w:rsid w:val="00F16F0D"/>
    <w:rsid w:val="00F426F8"/>
    <w:rsid w:val="00F5341A"/>
    <w:rsid w:val="00F66152"/>
    <w:rsid w:val="00F670C8"/>
    <w:rsid w:val="00F84B97"/>
    <w:rsid w:val="00F8691E"/>
    <w:rsid w:val="00F9123E"/>
    <w:rsid w:val="00FB2086"/>
    <w:rsid w:val="00FB51EA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619547"/>
  <w15:docId w15:val="{4457D0FD-AC0C-457D-8E21-7BF1868D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A1A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eetings/en/details.jsp?meeting_id=465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ipo.int/meetings/en/doc_details.jsp?doc_id=4075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</TotalTime>
  <Pages>3</Pages>
  <Words>564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REV. (in Russian)</vt:lpstr>
    </vt:vector>
  </TitlesOfParts>
  <Company>WIPO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(in Russian)</dc:title>
  <dc:subject>РАЗРАБОТКА ЗАДАЧИ В ОТНОШЕНИИ ПОДГОТОВКИ РЕКОМЕНДАЦИЙ ПО ТЕХНОЛОГИИ БЛОКЧЕЙНА</dc:subject>
  <dc:creator>WIPO</dc:creator>
  <cp:keywords>CWS</cp:keywords>
  <cp:lastModifiedBy>DRAKE Sophie</cp:lastModifiedBy>
  <cp:revision>5</cp:revision>
  <cp:lastPrinted>2018-09-11T11:53:00Z</cp:lastPrinted>
  <dcterms:created xsi:type="dcterms:W3CDTF">2018-10-03T09:03:00Z</dcterms:created>
  <dcterms:modified xsi:type="dcterms:W3CDTF">2018-10-08T13:56:00Z</dcterms:modified>
  <cp:category>CWS (in Russian)</cp:category>
</cp:coreProperties>
</file>