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276D7" w:rsidRPr="00787390" w:rsidTr="00AC72FD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276D7" w:rsidRPr="00787390" w:rsidRDefault="003276D7" w:rsidP="00AC72FD">
            <w:pPr>
              <w:jc w:val="both"/>
            </w:pPr>
            <w:r w:rsidRPr="0078739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316A2857" wp14:editId="509A515E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276D7" w:rsidRPr="00787390" w:rsidRDefault="003276D7" w:rsidP="00AC72FD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276D7" w:rsidRPr="00787390" w:rsidRDefault="003276D7" w:rsidP="00AC72FD">
            <w:pPr>
              <w:jc w:val="right"/>
            </w:pPr>
            <w:r w:rsidRPr="00787390">
              <w:rPr>
                <w:b/>
                <w:sz w:val="40"/>
                <w:szCs w:val="40"/>
              </w:rPr>
              <w:t>C</w:t>
            </w:r>
          </w:p>
        </w:tc>
      </w:tr>
      <w:tr w:rsidR="003276D7" w:rsidRPr="00787390" w:rsidTr="00AC72F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276D7" w:rsidRPr="00787390" w:rsidRDefault="003276D7" w:rsidP="003276D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87390">
              <w:rPr>
                <w:rFonts w:ascii="Arial Black" w:hAnsi="Arial Black"/>
                <w:caps/>
                <w:sz w:val="15"/>
              </w:rPr>
              <w:t>IPC/WG/3</w:t>
            </w:r>
            <w:r>
              <w:rPr>
                <w:rFonts w:ascii="Arial Black" w:hAnsi="Arial Black" w:hint="eastAsia"/>
                <w:caps/>
                <w:sz w:val="15"/>
              </w:rPr>
              <w:t>9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 PROV</w:t>
            </w:r>
            <w:r w:rsidR="004C0891">
              <w:rPr>
                <w:rFonts w:ascii="Arial Black" w:hAnsi="Arial Black" w:hint="eastAsia"/>
                <w:caps/>
                <w:sz w:val="15"/>
              </w:rPr>
              <w:t>.2</w:t>
            </w:r>
          </w:p>
        </w:tc>
      </w:tr>
      <w:tr w:rsidR="003276D7" w:rsidRPr="00787390" w:rsidTr="00AC72F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276D7" w:rsidRPr="00787390" w:rsidRDefault="003276D7" w:rsidP="00AC72FD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8739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276D7" w:rsidRPr="00787390" w:rsidTr="00AC72F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276D7" w:rsidRPr="00787390" w:rsidRDefault="003276D7" w:rsidP="004C0891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8739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990365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8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4C0891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4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4C0891">
              <w:rPr>
                <w:rFonts w:ascii="Arial Black" w:eastAsia="SimHei" w:hAnsi="Arial Black" w:hint="eastAsia"/>
                <w:sz w:val="15"/>
                <w:szCs w:val="15"/>
              </w:rPr>
              <w:t>13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276D7" w:rsidRPr="00787390" w:rsidRDefault="003276D7" w:rsidP="003276D7"/>
    <w:p w:rsidR="003276D7" w:rsidRPr="00787390" w:rsidRDefault="003276D7" w:rsidP="003276D7"/>
    <w:p w:rsidR="003276D7" w:rsidRPr="00787390" w:rsidRDefault="003276D7" w:rsidP="003276D7"/>
    <w:p w:rsidR="003276D7" w:rsidRPr="00787390" w:rsidRDefault="003276D7" w:rsidP="003276D7"/>
    <w:p w:rsidR="003276D7" w:rsidRPr="00787390" w:rsidRDefault="003276D7" w:rsidP="003276D7"/>
    <w:p w:rsidR="003276D7" w:rsidRDefault="003276D7" w:rsidP="003276D7">
      <w:pPr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国际专利分类专门联盟</w:t>
      </w:r>
      <w:r>
        <w:rPr>
          <w:rFonts w:ascii="SimHei" w:eastAsia="SimHei" w:hint="eastAsia"/>
          <w:sz w:val="28"/>
          <w:szCs w:val="28"/>
        </w:rPr>
        <w:t>（</w:t>
      </w:r>
      <w:r w:rsidRPr="00787390">
        <w:rPr>
          <w:rFonts w:ascii="SimHei" w:eastAsia="SimHei" w:hint="eastAsia"/>
          <w:sz w:val="28"/>
          <w:szCs w:val="28"/>
        </w:rPr>
        <w:t>IPC联盟</w:t>
      </w:r>
      <w:r>
        <w:rPr>
          <w:rFonts w:ascii="SimHei" w:eastAsia="SimHei" w:hint="eastAsia"/>
          <w:sz w:val="28"/>
          <w:szCs w:val="28"/>
        </w:rPr>
        <w:t>）</w:t>
      </w:r>
    </w:p>
    <w:p w:rsidR="003276D7" w:rsidRPr="00787390" w:rsidRDefault="003276D7" w:rsidP="003276D7">
      <w:pPr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IPC修订工作组</w:t>
      </w:r>
    </w:p>
    <w:p w:rsidR="003276D7" w:rsidRPr="00642B8F" w:rsidRDefault="003276D7" w:rsidP="003276D7"/>
    <w:p w:rsidR="003276D7" w:rsidRPr="00642B8F" w:rsidRDefault="003276D7" w:rsidP="003276D7"/>
    <w:p w:rsidR="003276D7" w:rsidRPr="00787390" w:rsidRDefault="003276D7" w:rsidP="003276D7">
      <w:pPr>
        <w:textAlignment w:val="bottom"/>
        <w:rPr>
          <w:rFonts w:ascii="KaiTi" w:eastAsia="KaiTi"/>
          <w:b/>
          <w:sz w:val="24"/>
          <w:szCs w:val="24"/>
        </w:rPr>
      </w:pPr>
      <w:r w:rsidRPr="00787390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三十</w:t>
      </w:r>
      <w:r w:rsidR="008047E3">
        <w:rPr>
          <w:rFonts w:ascii="KaiTi" w:eastAsia="KaiTi" w:hint="eastAsia"/>
          <w:b/>
          <w:sz w:val="24"/>
          <w:szCs w:val="24"/>
        </w:rPr>
        <w:t>九</w:t>
      </w:r>
      <w:r w:rsidRPr="00787390">
        <w:rPr>
          <w:rFonts w:ascii="KaiTi" w:eastAsia="KaiTi" w:hint="eastAsia"/>
          <w:b/>
          <w:sz w:val="24"/>
          <w:szCs w:val="24"/>
        </w:rPr>
        <w:t>届会议</w:t>
      </w:r>
    </w:p>
    <w:p w:rsidR="003276D7" w:rsidRPr="00787390" w:rsidRDefault="003276D7" w:rsidP="003276D7">
      <w:pPr>
        <w:textAlignment w:val="bottom"/>
        <w:rPr>
          <w:rFonts w:ascii="KaiTi" w:eastAsia="KaiTi" w:hAnsi="KaiTi"/>
          <w:b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201</w:t>
      </w:r>
      <w:r w:rsidR="008047E3">
        <w:rPr>
          <w:rFonts w:ascii="KaiTi" w:eastAsia="KaiTi" w:hAnsi="KaiTi" w:hint="eastAsia"/>
          <w:sz w:val="24"/>
          <w:szCs w:val="24"/>
        </w:rPr>
        <w:t>8</w:t>
      </w:r>
      <w:r w:rsidRPr="00787390">
        <w:rPr>
          <w:rFonts w:ascii="KaiTi" w:eastAsia="KaiTi" w:hAnsi="KaiTi" w:hint="eastAsia"/>
          <w:b/>
          <w:sz w:val="24"/>
          <w:szCs w:val="24"/>
        </w:rPr>
        <w:t>年</w:t>
      </w:r>
      <w:r w:rsidR="008047E3">
        <w:rPr>
          <w:rFonts w:ascii="KaiTi" w:eastAsia="KaiTi" w:hAnsi="KaiTi" w:hint="eastAsia"/>
          <w:sz w:val="24"/>
          <w:szCs w:val="24"/>
        </w:rPr>
        <w:t>4</w:t>
      </w:r>
      <w:r w:rsidRPr="00787390">
        <w:rPr>
          <w:rFonts w:ascii="KaiTi" w:eastAsia="KaiTi" w:hAnsi="KaiTi" w:hint="eastAsia"/>
          <w:b/>
          <w:sz w:val="24"/>
          <w:szCs w:val="24"/>
        </w:rPr>
        <w:t>月</w:t>
      </w:r>
      <w:r w:rsidR="008047E3">
        <w:rPr>
          <w:rFonts w:ascii="KaiTi" w:eastAsia="KaiTi" w:hAnsi="KaiTi" w:hint="eastAsia"/>
          <w:sz w:val="24"/>
          <w:szCs w:val="24"/>
        </w:rPr>
        <w:t>2</w:t>
      </w:r>
      <w:r>
        <w:rPr>
          <w:rFonts w:ascii="KaiTi" w:eastAsia="KaiTi" w:hAnsi="KaiTi" w:hint="eastAsia"/>
          <w:sz w:val="24"/>
          <w:szCs w:val="24"/>
        </w:rPr>
        <w:t>3</w:t>
      </w:r>
      <w:r w:rsidRPr="00787390">
        <w:rPr>
          <w:rFonts w:ascii="KaiTi" w:eastAsia="KaiTi" w:hAnsi="KaiTi" w:hint="eastAsia"/>
          <w:b/>
          <w:sz w:val="24"/>
          <w:szCs w:val="24"/>
        </w:rPr>
        <w:t>日至</w:t>
      </w:r>
      <w:r w:rsidR="008047E3">
        <w:rPr>
          <w:rFonts w:ascii="KaiTi" w:eastAsia="KaiTi" w:hAnsi="KaiTi" w:hint="eastAsia"/>
          <w:sz w:val="24"/>
          <w:szCs w:val="24"/>
        </w:rPr>
        <w:t>2</w:t>
      </w:r>
      <w:r>
        <w:rPr>
          <w:rFonts w:ascii="KaiTi" w:eastAsia="KaiTi" w:hAnsi="KaiTi" w:hint="eastAsia"/>
          <w:sz w:val="24"/>
          <w:szCs w:val="24"/>
        </w:rPr>
        <w:t>7</w:t>
      </w:r>
      <w:r w:rsidRPr="0078739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276D7" w:rsidRPr="00787390" w:rsidRDefault="003276D7" w:rsidP="003276D7"/>
    <w:p w:rsidR="003276D7" w:rsidRPr="00787390" w:rsidRDefault="003276D7" w:rsidP="003276D7"/>
    <w:p w:rsidR="003276D7" w:rsidRPr="00787390" w:rsidRDefault="003276D7" w:rsidP="003276D7"/>
    <w:p w:rsidR="003276D7" w:rsidRPr="00787390" w:rsidRDefault="004C0891" w:rsidP="003276D7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cs="Times New Roman" w:hint="eastAsia"/>
          <w:kern w:val="2"/>
          <w:sz w:val="24"/>
          <w:szCs w:val="32"/>
        </w:rPr>
        <w:t>经修订的议</w:t>
      </w:r>
      <w:r w:rsidR="003276D7">
        <w:rPr>
          <w:rFonts w:ascii="KaiTi" w:eastAsia="KaiTi" w:hAnsi="KaiTi" w:cs="Times New Roman" w:hint="eastAsia"/>
          <w:kern w:val="2"/>
          <w:sz w:val="24"/>
          <w:szCs w:val="32"/>
        </w:rPr>
        <w:t>程草案</w:t>
      </w:r>
    </w:p>
    <w:p w:rsidR="003276D7" w:rsidRPr="00642B8F" w:rsidRDefault="003276D7" w:rsidP="003276D7"/>
    <w:p w:rsidR="003276D7" w:rsidRPr="001331FB" w:rsidRDefault="003276D7" w:rsidP="003276D7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4" w:name="Prepared"/>
      <w:bookmarkStart w:id="5" w:name="_GoBack"/>
      <w:bookmarkEnd w:id="4"/>
      <w:r w:rsidRPr="001331FB">
        <w:rPr>
          <w:rFonts w:ascii="KaiTi" w:eastAsia="KaiTi" w:hAnsi="STKaiti" w:cs="Times New Roman" w:hint="eastAsia"/>
          <w:kern w:val="2"/>
          <w:sz w:val="21"/>
          <w:szCs w:val="24"/>
        </w:rPr>
        <w:t>秘书处编拟</w:t>
      </w:r>
    </w:p>
    <w:bookmarkEnd w:id="5"/>
    <w:p w:rsidR="003276D7" w:rsidRPr="00642B8F" w:rsidRDefault="003276D7" w:rsidP="003276D7"/>
    <w:p w:rsidR="003276D7" w:rsidRPr="00642B8F" w:rsidRDefault="003276D7" w:rsidP="003276D7"/>
    <w:p w:rsidR="003276D7" w:rsidRPr="00642B8F" w:rsidRDefault="003276D7" w:rsidP="003276D7"/>
    <w:p w:rsidR="003276D7" w:rsidRPr="00642B8F" w:rsidRDefault="003276D7" w:rsidP="003276D7"/>
    <w:p w:rsidR="00417FDE" w:rsidRPr="007D6C13" w:rsidRDefault="00417FDE" w:rsidP="007D6C13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="00494BE3" w:rsidRPr="007D6C13">
        <w:rPr>
          <w:rFonts w:ascii="SimSun" w:hAnsi="SimSun" w:hint="eastAsia"/>
          <w:sz w:val="21"/>
        </w:rPr>
        <w:t>.</w:t>
      </w:r>
      <w:r w:rsidRPr="007D6C13">
        <w:rPr>
          <w:rFonts w:ascii="SimSun" w:hAnsi="SimSun"/>
          <w:sz w:val="21"/>
        </w:rPr>
        <w:tab/>
      </w:r>
      <w:r w:rsidR="00494BE3" w:rsidRPr="00787390">
        <w:rPr>
          <w:rFonts w:ascii="SimSun" w:hAnsi="SimSun" w:hint="eastAsia"/>
          <w:sz w:val="21"/>
        </w:rPr>
        <w:t>会议开幕</w:t>
      </w:r>
    </w:p>
    <w:p w:rsidR="00417FDE" w:rsidRPr="007D6C13" w:rsidRDefault="00417FDE" w:rsidP="007D6C13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="00494BE3" w:rsidRPr="007D6C13">
        <w:rPr>
          <w:rFonts w:ascii="SimSun" w:hAnsi="SimSun" w:hint="eastAsia"/>
          <w:sz w:val="21"/>
        </w:rPr>
        <w:t>.</w:t>
      </w:r>
      <w:r w:rsidRPr="007D6C13">
        <w:rPr>
          <w:rFonts w:ascii="SimSun" w:hAnsi="SimSun"/>
          <w:sz w:val="21"/>
        </w:rPr>
        <w:tab/>
      </w:r>
      <w:r w:rsidR="00494BE3" w:rsidRPr="007D6C13">
        <w:rPr>
          <w:rFonts w:ascii="SimSun" w:hAnsi="SimSun" w:hint="eastAsia"/>
          <w:sz w:val="21"/>
        </w:rPr>
        <w:t>选举主席和副主席</w:t>
      </w:r>
    </w:p>
    <w:p w:rsidR="00417FDE" w:rsidRPr="007D6C13" w:rsidRDefault="00417FDE" w:rsidP="007D6C13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="00494BE3" w:rsidRPr="007D6C13">
        <w:rPr>
          <w:rFonts w:ascii="SimSun" w:hAnsi="SimSun" w:hint="eastAsia"/>
          <w:sz w:val="21"/>
        </w:rPr>
        <w:t>.</w:t>
      </w:r>
      <w:r w:rsidRPr="007D6C13">
        <w:rPr>
          <w:rFonts w:ascii="SimSun" w:hAnsi="SimSun"/>
          <w:sz w:val="21"/>
        </w:rPr>
        <w:tab/>
      </w:r>
      <w:r w:rsidR="00494BE3" w:rsidRPr="00787390">
        <w:rPr>
          <w:rFonts w:ascii="SimSun" w:hAnsi="SimSun" w:hint="eastAsia"/>
          <w:sz w:val="21"/>
        </w:rPr>
        <w:t>通过议程</w:t>
      </w:r>
      <w:r w:rsidRPr="007D6C13">
        <w:rPr>
          <w:rFonts w:ascii="SimSun" w:hAnsi="SimSun"/>
          <w:sz w:val="21"/>
        </w:rPr>
        <w:br/>
      </w:r>
      <w:r w:rsidR="00494BE3" w:rsidRPr="00787390">
        <w:rPr>
          <w:rFonts w:ascii="SimSun" w:hAnsi="SimSun" w:hint="eastAsia"/>
          <w:sz w:val="21"/>
        </w:rPr>
        <w:t>见本</w:t>
      </w:r>
      <w:r w:rsidR="00494BE3" w:rsidRPr="007D6C13">
        <w:rPr>
          <w:rFonts w:ascii="SimSun" w:hAnsi="SimSun" w:hint="eastAsia"/>
          <w:sz w:val="21"/>
        </w:rPr>
        <w:t>文件</w:t>
      </w:r>
      <w:r w:rsidR="00494BE3">
        <w:rPr>
          <w:rFonts w:ascii="SimSun" w:hAnsi="SimSun" w:hint="eastAsia"/>
          <w:sz w:val="21"/>
        </w:rPr>
        <w:t>。</w:t>
      </w:r>
    </w:p>
    <w:p w:rsidR="00417FDE" w:rsidRPr="007D6C13" w:rsidRDefault="00417FDE" w:rsidP="007D6C13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="00494BE3" w:rsidRPr="007D6C13">
        <w:rPr>
          <w:rFonts w:ascii="SimSun" w:hAnsi="SimSun" w:hint="eastAsia"/>
          <w:sz w:val="21"/>
        </w:rPr>
        <w:t>.</w:t>
      </w:r>
      <w:r w:rsidRPr="007D6C13">
        <w:rPr>
          <w:rFonts w:ascii="SimSun" w:hAnsi="SimSun"/>
          <w:sz w:val="21"/>
        </w:rPr>
        <w:tab/>
      </w:r>
      <w:r w:rsidR="00494BE3" w:rsidRPr="007D6C13">
        <w:rPr>
          <w:rFonts w:ascii="SimSun" w:hAnsi="SimSun" w:hint="eastAsia"/>
          <w:sz w:val="21"/>
        </w:rPr>
        <w:t>IPC专家委员会第五十届会议的报告</w:t>
      </w:r>
      <w:r w:rsidR="0097720F" w:rsidRPr="007D6C13">
        <w:rPr>
          <w:rFonts w:ascii="SimSun" w:hAnsi="SimSun"/>
          <w:sz w:val="21"/>
        </w:rPr>
        <w:br/>
      </w:r>
      <w:r w:rsidR="00494BE3" w:rsidRPr="007D6C13">
        <w:rPr>
          <w:rFonts w:ascii="SimSun" w:hAnsi="SimSun" w:hint="eastAsia"/>
          <w:sz w:val="21"/>
        </w:rPr>
        <w:t>见文件</w:t>
      </w:r>
      <w:r w:rsidR="0097720F" w:rsidRPr="007D6C13">
        <w:rPr>
          <w:rFonts w:ascii="SimSun" w:hAnsi="SimSun"/>
          <w:sz w:val="21"/>
        </w:rPr>
        <w:t>IPC/CE/50</w:t>
      </w:r>
      <w:r w:rsidR="00494BE3" w:rsidRPr="007D6C13">
        <w:rPr>
          <w:rFonts w:ascii="SimSun" w:hAnsi="SimSun"/>
          <w:sz w:val="21"/>
        </w:rPr>
        <w:t>/2</w:t>
      </w:r>
      <w:r w:rsidR="00494BE3" w:rsidRPr="007D6C13">
        <w:rPr>
          <w:rFonts w:ascii="SimSun" w:hAnsi="SimSun" w:hint="eastAsia"/>
          <w:sz w:val="21"/>
        </w:rPr>
        <w:t>。</w:t>
      </w:r>
    </w:p>
    <w:p w:rsidR="00417FDE" w:rsidRPr="007D6C13" w:rsidRDefault="00417FDE" w:rsidP="007D6C13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="00494BE3" w:rsidRPr="007D6C13">
        <w:rPr>
          <w:rFonts w:ascii="SimSun" w:hAnsi="SimSun" w:hint="eastAsia"/>
          <w:sz w:val="21"/>
        </w:rPr>
        <w:t>.</w:t>
      </w:r>
      <w:r w:rsidRPr="007D6C13">
        <w:rPr>
          <w:rFonts w:ascii="SimSun" w:hAnsi="SimSun"/>
          <w:sz w:val="21"/>
        </w:rPr>
        <w:tab/>
      </w:r>
      <w:r w:rsidR="00494BE3" w:rsidRPr="00787390">
        <w:rPr>
          <w:rFonts w:ascii="SimSun" w:hAnsi="SimSun" w:hint="eastAsia"/>
          <w:sz w:val="21"/>
        </w:rPr>
        <w:t>五局合作第一工作组——分类工作组第1</w:t>
      </w:r>
      <w:r w:rsidR="00494BE3">
        <w:rPr>
          <w:rFonts w:ascii="SimSun" w:hAnsi="SimSun" w:hint="eastAsia"/>
          <w:sz w:val="21"/>
        </w:rPr>
        <w:t>8</w:t>
      </w:r>
      <w:r w:rsidR="00494BE3" w:rsidRPr="00787390">
        <w:rPr>
          <w:rFonts w:ascii="SimSun" w:hAnsi="SimSun" w:hint="eastAsia"/>
          <w:sz w:val="21"/>
        </w:rPr>
        <w:t>次会议的报告</w:t>
      </w:r>
      <w:r w:rsidRPr="007D6C13">
        <w:rPr>
          <w:rFonts w:ascii="SimSun" w:hAnsi="SimSun"/>
          <w:sz w:val="21"/>
        </w:rPr>
        <w:br/>
      </w:r>
      <w:r w:rsidR="00494BE3" w:rsidRPr="00787390">
        <w:rPr>
          <w:rFonts w:ascii="SimSun" w:hAnsi="SimSun" w:hint="eastAsia"/>
          <w:sz w:val="21"/>
        </w:rPr>
        <w:t>由</w:t>
      </w:r>
      <w:r w:rsidR="00494BE3">
        <w:rPr>
          <w:rFonts w:ascii="SimSun" w:hAnsi="SimSun" w:hint="eastAsia"/>
          <w:sz w:val="21"/>
        </w:rPr>
        <w:t>美国专商局</w:t>
      </w:r>
      <w:r w:rsidR="00494BE3" w:rsidRPr="00787390">
        <w:rPr>
          <w:rFonts w:ascii="SimSun" w:hAnsi="SimSun" w:hint="eastAsia"/>
          <w:sz w:val="21"/>
        </w:rPr>
        <w:t>代表五局进行口头报告</w:t>
      </w:r>
      <w:r w:rsidR="00494BE3">
        <w:rPr>
          <w:rFonts w:ascii="SimSun" w:hAnsi="SimSun" w:hint="eastAsia"/>
          <w:sz w:val="21"/>
        </w:rPr>
        <w:t>。</w:t>
      </w:r>
    </w:p>
    <w:p w:rsidR="003A51CD" w:rsidRPr="007D6C13" w:rsidRDefault="00417FDE" w:rsidP="007D6C13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="00494BE3" w:rsidRPr="007D6C13">
        <w:rPr>
          <w:rFonts w:ascii="SimSun" w:hAnsi="SimSun" w:hint="eastAsia"/>
          <w:sz w:val="21"/>
        </w:rPr>
        <w:t>.</w:t>
      </w:r>
      <w:r w:rsidRPr="007D6C13">
        <w:rPr>
          <w:rFonts w:ascii="SimSun" w:hAnsi="SimSun"/>
          <w:sz w:val="21"/>
        </w:rPr>
        <w:tab/>
      </w:r>
      <w:r w:rsidR="00494BE3" w:rsidRPr="000C7CF9">
        <w:rPr>
          <w:rFonts w:ascii="SimSun" w:hAnsi="SimSun" w:hint="eastAsia"/>
          <w:sz w:val="21"/>
        </w:rPr>
        <w:t>涉及机械领域的IPC修订项目</w:t>
      </w:r>
      <w:r w:rsidR="003A51CD" w:rsidRPr="007D6C13">
        <w:rPr>
          <w:rFonts w:ascii="SimSun" w:hAnsi="SimSun"/>
          <w:sz w:val="21"/>
        </w:rPr>
        <w:br/>
      </w:r>
      <w:r w:rsidR="00D168BB" w:rsidRPr="007D6C13">
        <w:rPr>
          <w:rFonts w:ascii="SimSun" w:hAnsi="SimSun"/>
          <w:sz w:val="21"/>
        </w:rPr>
        <w:t>参见项目：</w:t>
      </w:r>
      <w:hyperlink r:id="rId9" w:history="1">
        <w:r w:rsidR="003A51CD" w:rsidRPr="007D6C13">
          <w:rPr>
            <w:rStyle w:val="Hyperlink"/>
            <w:rFonts w:ascii="SimSun" w:hAnsi="SimSun"/>
            <w:sz w:val="21"/>
          </w:rPr>
          <w:t>C</w:t>
        </w:r>
        <w:r w:rsidR="007D6C13" w:rsidRPr="007D6C13">
          <w:rPr>
            <w:rStyle w:val="Hyperlink"/>
            <w:sz w:val="21"/>
          </w:rPr>
          <w:t> </w:t>
        </w:r>
        <w:r w:rsidR="003A51CD" w:rsidRPr="007D6C13">
          <w:rPr>
            <w:rStyle w:val="Hyperlink"/>
            <w:rFonts w:ascii="SimSun" w:hAnsi="SimSun"/>
            <w:sz w:val="21"/>
          </w:rPr>
          <w:t>488</w:t>
        </w:r>
      </w:hyperlink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"https://www3.wipo.int/ipc-ief/public/ipc/en/project/7025/C491" </w:instrText>
      </w:r>
      <w:r w:rsidR="00E35127" w:rsidRPr="007D6C13">
        <w:fldChar w:fldCharType="separate"/>
      </w:r>
      <w:r w:rsidR="003A51CD" w:rsidRPr="007D6C13">
        <w:rPr>
          <w:rStyle w:val="Hyperlink"/>
          <w:rFonts w:ascii="SimSun" w:hAnsi="SimSun"/>
          <w:sz w:val="21"/>
        </w:rPr>
        <w:t>C</w:t>
      </w:r>
      <w:r w:rsidR="007D6C13" w:rsidRPr="007D6C13">
        <w:rPr>
          <w:rStyle w:val="Hyperlink"/>
          <w:sz w:val="21"/>
        </w:rPr>
        <w:t> </w:t>
      </w:r>
      <w:r w:rsidR="003A51CD" w:rsidRPr="007D6C13">
        <w:rPr>
          <w:rStyle w:val="Hyperlink"/>
          <w:rFonts w:ascii="SimSun" w:hAnsi="SimSun"/>
          <w:sz w:val="21"/>
        </w:rPr>
        <w:t>491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"https://www3.wipo.int/ipc-ief/public/ipc/en/project/4951/F059" </w:instrText>
      </w:r>
      <w:r w:rsidR="00E35127" w:rsidRPr="007D6C13">
        <w:fldChar w:fldCharType="separate"/>
      </w:r>
      <w:r w:rsidR="003A51CD"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="003A51CD" w:rsidRPr="007D6C13">
        <w:rPr>
          <w:rStyle w:val="Hyperlink"/>
          <w:rFonts w:ascii="SimSun" w:hAnsi="SimSun"/>
          <w:sz w:val="21"/>
        </w:rPr>
        <w:t>059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"https://www3.wipo.int/ipc-ief/public/ipc/en/project/4948/F067" </w:instrText>
      </w:r>
      <w:r w:rsidR="00E35127" w:rsidRPr="007D6C13">
        <w:fldChar w:fldCharType="separate"/>
      </w:r>
      <w:r w:rsidR="003A51CD"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="003A51CD" w:rsidRPr="007D6C13">
        <w:rPr>
          <w:rStyle w:val="Hyperlink"/>
          <w:rFonts w:ascii="SimSun" w:hAnsi="SimSun"/>
          <w:sz w:val="21"/>
        </w:rPr>
        <w:t>067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"https://www3.wipo.int/ipc-ief/public/ipc/en/project/7070/F084" </w:instrText>
      </w:r>
      <w:r w:rsidR="00E35127" w:rsidRPr="007D6C13">
        <w:fldChar w:fldCharType="separate"/>
      </w:r>
      <w:r w:rsidR="003A51CD"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="003A51CD" w:rsidRPr="007D6C13">
        <w:rPr>
          <w:rStyle w:val="Hyperlink"/>
          <w:rFonts w:ascii="SimSun" w:hAnsi="SimSun"/>
          <w:sz w:val="21"/>
        </w:rPr>
        <w:t>084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"https://www3.wipo.int/ipc-ief/public/ipc/en/project/7153/F085" </w:instrText>
      </w:r>
      <w:r w:rsidR="00E35127" w:rsidRPr="007D6C13">
        <w:fldChar w:fldCharType="separate"/>
      </w:r>
      <w:r w:rsidR="003A51CD"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="003A51CD" w:rsidRPr="007D6C13">
        <w:rPr>
          <w:rStyle w:val="Hyperlink"/>
          <w:rFonts w:ascii="SimSun" w:hAnsi="SimSun"/>
          <w:sz w:val="21"/>
        </w:rPr>
        <w:t>085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"https://www3.wipo.int/ipc-ief/public/ipc/en/project/7156/F086" </w:instrText>
      </w:r>
      <w:r w:rsidR="00E35127" w:rsidRPr="007D6C13">
        <w:fldChar w:fldCharType="separate"/>
      </w:r>
      <w:r w:rsidR="003A51CD"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="003A51CD" w:rsidRPr="007D6C13">
        <w:rPr>
          <w:rStyle w:val="Hyperlink"/>
          <w:rFonts w:ascii="SimSun" w:hAnsi="SimSun"/>
          <w:sz w:val="21"/>
        </w:rPr>
        <w:t>086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AA4D16" w:rsidRPr="007D6C13">
        <w:fldChar w:fldCharType="begin"/>
      </w:r>
      <w:r w:rsidR="00AA4D16">
        <w:instrText>HYPERLINK "https://www3.wipo.int/ipc-ief/private/ipc/en/project/7284/F089"</w:instrText>
      </w:r>
      <w:r w:rsidR="00AA4D16" w:rsidRPr="007D6C13">
        <w:fldChar w:fldCharType="separate"/>
      </w:r>
      <w:r w:rsidR="00AA4D16" w:rsidRPr="007D6C13">
        <w:rPr>
          <w:rStyle w:val="Hyperlink"/>
          <w:rFonts w:ascii="SimSun" w:hAnsi="SimSun"/>
          <w:sz w:val="21"/>
        </w:rPr>
        <w:t>F</w:t>
      </w:r>
      <w:r w:rsidR="00AA4D16" w:rsidRPr="007D6C13">
        <w:rPr>
          <w:rStyle w:val="Hyperlink"/>
          <w:sz w:val="21"/>
        </w:rPr>
        <w:t> </w:t>
      </w:r>
      <w:r w:rsidR="00AA4D16" w:rsidRPr="007D6C13">
        <w:rPr>
          <w:rStyle w:val="Hyperlink"/>
          <w:rFonts w:ascii="SimSun" w:hAnsi="SimSun"/>
          <w:sz w:val="21"/>
        </w:rPr>
        <w:t>08</w:t>
      </w:r>
      <w:r w:rsidR="00AA4D16">
        <w:rPr>
          <w:rStyle w:val="Hyperlink"/>
          <w:rFonts w:ascii="SimSun" w:hAnsi="SimSun"/>
          <w:sz w:val="21"/>
        </w:rPr>
        <w:t>9</w:t>
      </w:r>
      <w:r w:rsidR="00AA4D16" w:rsidRPr="007D6C13">
        <w:rPr>
          <w:rStyle w:val="Hyperlink"/>
          <w:rFonts w:ascii="SimSun" w:hAnsi="SimSun"/>
          <w:sz w:val="21"/>
        </w:rPr>
        <w:fldChar w:fldCharType="end"/>
      </w:r>
      <w:r w:rsidR="00AA4D16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"https://www3.wipo.int/ipc-ief/public/ipc/en/project/7162/F090" </w:instrText>
      </w:r>
      <w:r w:rsidR="00E35127" w:rsidRPr="007D6C13">
        <w:fldChar w:fldCharType="separate"/>
      </w:r>
      <w:r w:rsidR="003A51CD"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="003A51CD" w:rsidRPr="007D6C13">
        <w:rPr>
          <w:rStyle w:val="Hyperlink"/>
          <w:rFonts w:ascii="SimSun" w:hAnsi="SimSun"/>
          <w:sz w:val="21"/>
        </w:rPr>
        <w:t>090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"https://www3.wipo.int/ipc-ief/public/ipc/en/project/7299/F099" </w:instrText>
      </w:r>
      <w:r w:rsidR="00E35127" w:rsidRPr="007D6C13">
        <w:fldChar w:fldCharType="separate"/>
      </w:r>
      <w:r w:rsidR="003A51CD"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="003A51CD" w:rsidRPr="007D6C13">
        <w:rPr>
          <w:rStyle w:val="Hyperlink"/>
          <w:rFonts w:ascii="SimSun" w:hAnsi="SimSun"/>
          <w:sz w:val="21"/>
        </w:rPr>
        <w:t>099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 w:hint="eastAsia"/>
          <w:sz w:val="21"/>
        </w:rPr>
        <w:t>和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"https://www3.wipo.int/ipc-ief/public/ipc/en/project/7281/F102" </w:instrText>
      </w:r>
      <w:r w:rsidR="00E35127" w:rsidRPr="007D6C13">
        <w:fldChar w:fldCharType="separate"/>
      </w:r>
      <w:r w:rsidR="003A51CD"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="003A51CD" w:rsidRPr="007D6C13">
        <w:rPr>
          <w:rStyle w:val="Hyperlink"/>
          <w:rFonts w:ascii="SimSun" w:hAnsi="SimSun"/>
          <w:sz w:val="21"/>
        </w:rPr>
        <w:t>102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。</w:t>
      </w:r>
    </w:p>
    <w:p w:rsidR="003A51CD" w:rsidRPr="007D6C13" w:rsidRDefault="003A51CD" w:rsidP="007D6C13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="00494BE3" w:rsidRPr="007D6C13">
        <w:rPr>
          <w:rFonts w:ascii="SimSun" w:hAnsi="SimSun" w:hint="eastAsia"/>
          <w:sz w:val="21"/>
        </w:rPr>
        <w:t>.</w:t>
      </w:r>
      <w:r w:rsidRPr="007D6C13">
        <w:rPr>
          <w:rFonts w:ascii="SimSun" w:hAnsi="SimSun"/>
          <w:sz w:val="21"/>
        </w:rPr>
        <w:tab/>
      </w:r>
      <w:r w:rsidR="00494BE3" w:rsidRPr="00A4034F">
        <w:rPr>
          <w:rFonts w:ascii="SimSun" w:hAnsi="SimSun" w:hint="eastAsia"/>
          <w:sz w:val="21"/>
          <w:szCs w:val="21"/>
        </w:rPr>
        <w:t>涉及电学领域的IPC修订项目</w:t>
      </w:r>
      <w:r w:rsidRPr="007D6C13">
        <w:rPr>
          <w:rFonts w:ascii="SimSun" w:hAnsi="SimSun"/>
          <w:sz w:val="21"/>
        </w:rPr>
        <w:br/>
      </w:r>
      <w:r w:rsidR="00D168BB" w:rsidRPr="007D6C13">
        <w:rPr>
          <w:rFonts w:ascii="SimSun" w:hAnsi="SimSun"/>
          <w:sz w:val="21"/>
        </w:rPr>
        <w:t>参见项目：</w:t>
      </w:r>
      <w:hyperlink r:id="rId10" w:history="1">
        <w:r w:rsidRPr="007D6C13">
          <w:rPr>
            <w:rStyle w:val="Hyperlink"/>
            <w:rFonts w:ascii="SimSun" w:hAnsi="SimSun"/>
            <w:sz w:val="21"/>
          </w:rPr>
          <w:t>C</w:t>
        </w:r>
        <w:r w:rsidR="007D6C13"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489</w:t>
        </w:r>
      </w:hyperlink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"https://www3.wipo.int/ipc-ief/public/ipc/en/project/4732/F044"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044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"https://www3.wipo.int/ipc-ief/public/ipc/en/project/7061/F048"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048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"https://www3.wipo.int/ipc-ief/public/ipc/en/project/6931/F050"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050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"https://www3.wipo.int/ipc-ief/public/ipc/en/project/7073/F053"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053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"https://www3.wipo.int/ipc-ief/public/ipc/en/project/4837/F055"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055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"http://web2.wipo.int/ipc-ief/en/project/1720/F061"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061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Style w:val="Hyperlink"/>
          <w:rFonts w:ascii="SimSun" w:hAnsi="SimSun"/>
          <w:sz w:val="21"/>
          <w:u w:val="none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"http://web2.wipo.int/ipc-ief/en/project/1702/F062"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062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"http://web2.wipo.int/ipc-ief/en/project/1724/F065"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065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"https://www3.wipo.int/ipc-ief/public/ipc/en/project/7064/F068"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068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lastRenderedPageBreak/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"https://www3.wipo.int/ipc-ief/public/ipc/en/project/7076/F070"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070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"https://www3.wipo.int/ipc-ief/public/ipc/en/project/7079/F073"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073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"https://www3.wipo.int/ipc-ief/public/ipc/en/project/7150/F079"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079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"https://www3.wipo.int/ipc-ief/public/ipc/en/project/7278/F081"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081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"https://www3.wipo.int/ipc-ief/public/ipc/en/project/7028/F087"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087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"https://www3.wipo.int/ipc-ief/public/ipc/en/project/7159/F088"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088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"https://www3.wipo.int/ipc-ief/public/ipc/en/project/7206/F091"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091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"https://www3.wipo.int/ipc-ief/public/ipc/en/project/7209/F092"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092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"https://www3.wipo.int/ipc-ief/public/ipc/en/project/7245/F093"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093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"https://www3.wipo.int/ipc-ief/public/ipc/en/project/7339/F094"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094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"https://www3.wipo.int/ipc-ief/public/ipc/en/project/7296/F096"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096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"https://www3.wipo.int/ipc-ief/public/ipc/en/project/7345/F097"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097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"https://www3.wipo.int/ipc-ief/public/ipc/en/project/7257/F098"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098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 w:hint="eastAsia"/>
          <w:sz w:val="21"/>
        </w:rPr>
        <w:t>和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"https://www3.wipo.int/ipc-ief/public/ipc/en/project/7360/F100"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100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。</w:t>
      </w:r>
    </w:p>
    <w:p w:rsidR="003A51CD" w:rsidRPr="007D6C13" w:rsidRDefault="003A51CD" w:rsidP="007D6C13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="00494BE3" w:rsidRPr="007D6C13">
        <w:rPr>
          <w:rFonts w:ascii="SimSun" w:hAnsi="SimSun" w:hint="eastAsia"/>
          <w:sz w:val="21"/>
        </w:rPr>
        <w:t>.</w:t>
      </w:r>
      <w:r w:rsidRPr="007D6C13">
        <w:rPr>
          <w:rFonts w:ascii="SimSun" w:hAnsi="SimSun"/>
          <w:sz w:val="21"/>
        </w:rPr>
        <w:tab/>
      </w:r>
      <w:r w:rsidR="00494BE3" w:rsidRPr="00A4034F">
        <w:rPr>
          <w:rFonts w:ascii="SimSun" w:hAnsi="SimSun" w:hint="eastAsia"/>
          <w:sz w:val="21"/>
          <w:szCs w:val="21"/>
        </w:rPr>
        <w:t>涉及化学领域的IPC修订项目</w:t>
      </w:r>
      <w:r w:rsidRPr="007D6C13">
        <w:rPr>
          <w:rFonts w:ascii="SimSun" w:hAnsi="SimSun"/>
          <w:sz w:val="21"/>
        </w:rPr>
        <w:br/>
      </w:r>
      <w:r w:rsidR="00D168BB" w:rsidRPr="007D6C13">
        <w:rPr>
          <w:rFonts w:ascii="SimSun" w:hAnsi="SimSun"/>
          <w:sz w:val="21"/>
        </w:rPr>
        <w:t>参见项目：</w:t>
      </w:r>
      <w:hyperlink r:id="rId11" w:history="1">
        <w:r w:rsidRPr="007D6C13">
          <w:rPr>
            <w:rStyle w:val="Hyperlink"/>
            <w:rFonts w:ascii="SimSun" w:hAnsi="SimSun"/>
            <w:sz w:val="21"/>
          </w:rPr>
          <w:t>C</w:t>
        </w:r>
        <w:r w:rsidR="007D6C13"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487</w:t>
        </w:r>
      </w:hyperlink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"https://www3.wipo.int/ipc-ief/public/ipc/en/project/7019/C490"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C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490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"https://www3.wipo.int/ipc-ief/public/ipc/en/project/7058/F077"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077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"https://www3.wipo.int/ipc-ief/public/ipc/en/project/4978/F078"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078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 w:hint="eastAsia"/>
          <w:sz w:val="21"/>
        </w:rPr>
        <w:t>和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"https://www3.wipo.int/ipc-ief/public/ipc/en/project/7067/F083"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F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083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。</w:t>
      </w:r>
    </w:p>
    <w:p w:rsidR="003A51CD" w:rsidRPr="007D6C13" w:rsidRDefault="003A51CD" w:rsidP="007D6C13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="00494BE3" w:rsidRPr="007D6C13">
        <w:rPr>
          <w:rFonts w:ascii="SimSun" w:hAnsi="SimSun" w:hint="eastAsia"/>
          <w:sz w:val="21"/>
        </w:rPr>
        <w:t>.</w:t>
      </w:r>
      <w:r w:rsidRPr="007D6C13">
        <w:rPr>
          <w:rFonts w:ascii="SimSun" w:hAnsi="SimSun"/>
          <w:sz w:val="21"/>
        </w:rPr>
        <w:tab/>
      </w:r>
      <w:r w:rsidR="00494BE3">
        <w:rPr>
          <w:rFonts w:ascii="SimSun" w:hAnsi="SimSun" w:hint="eastAsia"/>
          <w:sz w:val="21"/>
          <w:szCs w:val="21"/>
        </w:rPr>
        <w:t>涉及电学</w:t>
      </w:r>
      <w:r w:rsidR="00494BE3" w:rsidRPr="00A4034F">
        <w:rPr>
          <w:rFonts w:ascii="SimSun" w:hAnsi="SimSun" w:hint="eastAsia"/>
          <w:sz w:val="21"/>
          <w:szCs w:val="21"/>
        </w:rPr>
        <w:t>领域的IPC分类定义项目</w:t>
      </w:r>
      <w:r w:rsidRPr="007D6C13">
        <w:rPr>
          <w:rFonts w:ascii="SimSun" w:hAnsi="SimSun"/>
          <w:sz w:val="21"/>
        </w:rPr>
        <w:br/>
      </w:r>
      <w:r w:rsidR="00D168BB" w:rsidRPr="007D6C13">
        <w:rPr>
          <w:rFonts w:ascii="SimSun" w:hAnsi="SimSun"/>
          <w:sz w:val="21"/>
        </w:rPr>
        <w:t>参见项目：</w:t>
      </w:r>
      <w:hyperlink r:id="rId12" w:history="1">
        <w:r w:rsidRPr="007D6C13">
          <w:rPr>
            <w:rStyle w:val="Hyperlink"/>
            <w:rFonts w:ascii="SimSun" w:hAnsi="SimSun"/>
            <w:sz w:val="21"/>
          </w:rPr>
          <w:t>D</w:t>
        </w:r>
        <w:r w:rsidR="007D6C13"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310</w:t>
        </w:r>
      </w:hyperlink>
      <w:r w:rsidR="00D168BB" w:rsidRPr="007D6C13">
        <w:rPr>
          <w:rFonts w:ascii="SimSun" w:hAnsi="SimSun" w:hint="eastAsia"/>
          <w:sz w:val="21"/>
        </w:rPr>
        <w:t>和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"https://www3.wipo.int/ipc-ief/public/ipc/en/project/7171/D311"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D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311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。</w:t>
      </w:r>
    </w:p>
    <w:p w:rsidR="003A51CD" w:rsidRPr="007D6C13" w:rsidRDefault="003A51CD" w:rsidP="007D6C13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="00494BE3" w:rsidRPr="007D6C13">
        <w:rPr>
          <w:rFonts w:ascii="SimSun" w:hAnsi="SimSun" w:hint="eastAsia"/>
          <w:sz w:val="21"/>
        </w:rPr>
        <w:t>.</w:t>
      </w:r>
      <w:r w:rsidRPr="007D6C13">
        <w:rPr>
          <w:rFonts w:ascii="SimSun" w:hAnsi="SimSun"/>
          <w:sz w:val="21"/>
        </w:rPr>
        <w:tab/>
      </w:r>
      <w:r w:rsidR="00494BE3" w:rsidRPr="00A4034F">
        <w:rPr>
          <w:rFonts w:ascii="SimSun" w:hAnsi="SimSun" w:hint="eastAsia"/>
          <w:sz w:val="21"/>
          <w:szCs w:val="21"/>
        </w:rPr>
        <w:t>涉及机械领域的IPC维护项目</w:t>
      </w:r>
      <w:r w:rsidRPr="007D6C13">
        <w:rPr>
          <w:rFonts w:ascii="SimSun" w:hAnsi="SimSun"/>
          <w:sz w:val="21"/>
        </w:rPr>
        <w:br/>
      </w:r>
      <w:r w:rsidR="00D168BB" w:rsidRPr="007D6C13">
        <w:rPr>
          <w:rFonts w:ascii="SimSun" w:hAnsi="SimSun"/>
          <w:sz w:val="21"/>
        </w:rPr>
        <w:t>参见项目：</w:t>
      </w:r>
      <w:hyperlink r:id="rId13" w:history="1">
        <w:r w:rsidRPr="007D6C13">
          <w:rPr>
            <w:rStyle w:val="Hyperlink"/>
            <w:rFonts w:ascii="SimSun" w:hAnsi="SimSun"/>
            <w:sz w:val="21"/>
          </w:rPr>
          <w:t>M</w:t>
        </w:r>
        <w:r w:rsidR="007D6C13"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618</w:t>
        </w:r>
      </w:hyperlink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"https://www3.wipo.int/ipc-ief/public/ipc/en/project/7373/M621" </w:instrText>
      </w:r>
      <w:r w:rsidR="00E35127" w:rsidRPr="007D6C13">
        <w:fldChar w:fldCharType="separate"/>
      </w:r>
      <w:r w:rsidR="009D06B7" w:rsidRPr="007D6C13">
        <w:rPr>
          <w:rStyle w:val="Hyperlink"/>
          <w:rFonts w:ascii="SimSun" w:hAnsi="SimSun"/>
          <w:sz w:val="21"/>
        </w:rPr>
        <w:t>M</w:t>
      </w:r>
      <w:r w:rsidR="007D6C13" w:rsidRPr="007D6C13">
        <w:rPr>
          <w:rStyle w:val="Hyperlink"/>
          <w:sz w:val="21"/>
        </w:rPr>
        <w:t> </w:t>
      </w:r>
      <w:r w:rsidR="009D06B7" w:rsidRPr="007D6C13">
        <w:rPr>
          <w:rStyle w:val="Hyperlink"/>
          <w:rFonts w:ascii="SimSun" w:hAnsi="SimSun"/>
          <w:sz w:val="21"/>
        </w:rPr>
        <w:t>621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"https://www3.wipo.int/ipc-ief/public/ipc/en/project/7144/M783"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M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783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 w:hint="eastAsia"/>
          <w:sz w:val="21"/>
        </w:rPr>
        <w:t>和</w:t>
      </w:r>
      <w:r w:rsidR="004C0891" w:rsidRPr="004C0891">
        <w:fldChar w:fldCharType="begin"/>
      </w:r>
      <w:r w:rsidR="004C0891" w:rsidRPr="004C0891">
        <w:rPr>
          <w:rFonts w:asciiTheme="minorEastAsia" w:eastAsiaTheme="minorEastAsia" w:hAnsiTheme="minorEastAsia"/>
          <w:sz w:val="21"/>
        </w:rPr>
        <w:instrText xml:space="preserve"> HYPERLINK "https://www3.wipo.int/ipc-ief/public/ipc/en/project/7459/M788" </w:instrText>
      </w:r>
      <w:r w:rsidR="004C0891" w:rsidRPr="004C0891">
        <w:fldChar w:fldCharType="separate"/>
      </w:r>
      <w:r w:rsidR="004C0891" w:rsidRPr="004C0891">
        <w:rPr>
          <w:rStyle w:val="Hyperlink"/>
          <w:rFonts w:asciiTheme="minorEastAsia" w:eastAsiaTheme="minorEastAsia" w:hAnsiTheme="minorEastAsia"/>
          <w:sz w:val="21"/>
        </w:rPr>
        <w:t>M</w:t>
      </w:r>
      <w:r w:rsidR="004C0891" w:rsidRPr="004C0891">
        <w:rPr>
          <w:rStyle w:val="Hyperlink"/>
          <w:rFonts w:eastAsiaTheme="minorEastAsia"/>
          <w:sz w:val="21"/>
        </w:rPr>
        <w:t> </w:t>
      </w:r>
      <w:r w:rsidR="004C0891" w:rsidRPr="004C0891">
        <w:rPr>
          <w:rStyle w:val="Hyperlink"/>
          <w:rFonts w:asciiTheme="minorEastAsia" w:eastAsiaTheme="minorEastAsia" w:hAnsiTheme="minorEastAsia"/>
          <w:sz w:val="21"/>
        </w:rPr>
        <w:t>788</w:t>
      </w:r>
      <w:r w:rsidR="004C0891" w:rsidRPr="004C0891">
        <w:rPr>
          <w:rStyle w:val="Hyperlink"/>
          <w:rFonts w:asciiTheme="minorEastAsia" w:eastAsiaTheme="minorEastAsia" w:hAnsiTheme="minorEastAsia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。</w:t>
      </w:r>
    </w:p>
    <w:p w:rsidR="003A51CD" w:rsidRPr="007D6C13" w:rsidRDefault="003A51CD" w:rsidP="007D6C13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i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="00494BE3" w:rsidRPr="007D6C13">
        <w:rPr>
          <w:rFonts w:ascii="SimSun" w:hAnsi="SimSun" w:hint="eastAsia"/>
          <w:sz w:val="21"/>
        </w:rPr>
        <w:t>.</w:t>
      </w:r>
      <w:r w:rsidRPr="007D6C13">
        <w:rPr>
          <w:rFonts w:ascii="SimSun" w:hAnsi="SimSun"/>
          <w:sz w:val="21"/>
        </w:rPr>
        <w:tab/>
      </w:r>
      <w:r w:rsidR="00494BE3" w:rsidRPr="00EE3D2A">
        <w:rPr>
          <w:rFonts w:asciiTheme="minorEastAsia" w:eastAsiaTheme="minorEastAsia" w:hAnsiTheme="minorEastAsia" w:hint="eastAsia"/>
          <w:sz w:val="21"/>
          <w:szCs w:val="21"/>
        </w:rPr>
        <w:t>涉及电学领域的IPC维护项目</w:t>
      </w:r>
      <w:r w:rsidRPr="007D6C13">
        <w:rPr>
          <w:rFonts w:ascii="SimSun" w:hAnsi="SimSun"/>
          <w:sz w:val="21"/>
        </w:rPr>
        <w:br/>
      </w:r>
      <w:r w:rsidR="00D168BB" w:rsidRPr="007D6C13">
        <w:rPr>
          <w:rFonts w:ascii="SimSun" w:hAnsi="SimSun"/>
          <w:sz w:val="21"/>
        </w:rPr>
        <w:t>参见项目：</w:t>
      </w:r>
      <w:hyperlink r:id="rId14" w:history="1">
        <w:r w:rsidR="009D06B7" w:rsidRPr="007D6C13">
          <w:rPr>
            <w:rStyle w:val="Hyperlink"/>
            <w:rFonts w:ascii="SimSun" w:hAnsi="SimSun"/>
            <w:sz w:val="21"/>
          </w:rPr>
          <w:t>M</w:t>
        </w:r>
        <w:r w:rsidR="007D6C13" w:rsidRPr="007D6C13">
          <w:rPr>
            <w:rStyle w:val="Hyperlink"/>
            <w:sz w:val="21"/>
          </w:rPr>
          <w:t> </w:t>
        </w:r>
        <w:r w:rsidR="009D06B7" w:rsidRPr="007D6C13">
          <w:rPr>
            <w:rStyle w:val="Hyperlink"/>
            <w:rFonts w:ascii="SimSun" w:hAnsi="SimSun"/>
            <w:sz w:val="21"/>
          </w:rPr>
          <w:t>622</w:t>
        </w:r>
      </w:hyperlink>
      <w:r w:rsidR="00D168BB" w:rsidRPr="007D6C13">
        <w:rPr>
          <w:rFonts w:ascii="SimSun" w:hAnsi="SimSun" w:hint="eastAsia"/>
          <w:sz w:val="21"/>
        </w:rPr>
        <w:t>和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"https://www3.wipo.int/ipc-ief/public/ipc/en/project/7135/M779" </w:instrText>
      </w:r>
      <w:r w:rsidR="00E35127" w:rsidRPr="007D6C13">
        <w:fldChar w:fldCharType="separate"/>
      </w:r>
      <w:r w:rsidR="009D06B7" w:rsidRPr="007D6C13">
        <w:rPr>
          <w:rStyle w:val="Hyperlink"/>
          <w:rFonts w:ascii="SimSun" w:hAnsi="SimSun"/>
          <w:sz w:val="21"/>
        </w:rPr>
        <w:t>M</w:t>
      </w:r>
      <w:r w:rsidR="007D6C13" w:rsidRPr="007D6C13">
        <w:rPr>
          <w:rStyle w:val="Hyperlink"/>
          <w:sz w:val="21"/>
        </w:rPr>
        <w:t> </w:t>
      </w:r>
      <w:r w:rsidR="009D06B7" w:rsidRPr="007D6C13">
        <w:rPr>
          <w:rStyle w:val="Hyperlink"/>
          <w:rFonts w:ascii="SimSun" w:hAnsi="SimSun"/>
          <w:sz w:val="21"/>
        </w:rPr>
        <w:t>779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i/>
          <w:sz w:val="21"/>
        </w:rPr>
        <w:t>。</w:t>
      </w:r>
    </w:p>
    <w:p w:rsidR="003A51CD" w:rsidRPr="007D6C13" w:rsidRDefault="003A51CD" w:rsidP="007D6C13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="00494BE3" w:rsidRPr="007D6C13">
        <w:rPr>
          <w:rFonts w:ascii="SimSun" w:hAnsi="SimSun" w:hint="eastAsia"/>
          <w:sz w:val="21"/>
        </w:rPr>
        <w:t>.</w:t>
      </w:r>
      <w:r w:rsidRPr="007D6C13">
        <w:rPr>
          <w:rFonts w:ascii="SimSun" w:hAnsi="SimSun"/>
          <w:sz w:val="21"/>
        </w:rPr>
        <w:tab/>
      </w:r>
      <w:r w:rsidR="00494BE3" w:rsidRPr="00EE3D2A">
        <w:rPr>
          <w:rFonts w:asciiTheme="minorEastAsia" w:eastAsiaTheme="minorEastAsia" w:hAnsiTheme="minorEastAsia" w:hint="eastAsia"/>
          <w:sz w:val="21"/>
          <w:szCs w:val="21"/>
        </w:rPr>
        <w:t>涉及</w:t>
      </w:r>
      <w:r w:rsidR="00494BE3">
        <w:rPr>
          <w:rFonts w:asciiTheme="minorEastAsia" w:eastAsiaTheme="minorEastAsia" w:hAnsiTheme="minorEastAsia" w:hint="eastAsia"/>
          <w:sz w:val="21"/>
          <w:szCs w:val="21"/>
        </w:rPr>
        <w:t>化学</w:t>
      </w:r>
      <w:r w:rsidR="00494BE3" w:rsidRPr="00EE3D2A">
        <w:rPr>
          <w:rFonts w:asciiTheme="minorEastAsia" w:eastAsiaTheme="minorEastAsia" w:hAnsiTheme="minorEastAsia" w:hint="eastAsia"/>
          <w:sz w:val="21"/>
          <w:szCs w:val="21"/>
        </w:rPr>
        <w:t>领域的IPC维护项目</w:t>
      </w:r>
      <w:r w:rsidRPr="007D6C13">
        <w:rPr>
          <w:rFonts w:ascii="SimSun" w:hAnsi="SimSun"/>
          <w:sz w:val="21"/>
        </w:rPr>
        <w:br/>
      </w:r>
      <w:r w:rsidR="00D168BB" w:rsidRPr="007D6C13">
        <w:rPr>
          <w:rFonts w:ascii="SimSun" w:hAnsi="SimSun"/>
          <w:sz w:val="21"/>
        </w:rPr>
        <w:t>参见项目：</w:t>
      </w:r>
      <w:hyperlink r:id="rId15" w:history="1">
        <w:r w:rsidRPr="007D6C13">
          <w:rPr>
            <w:rStyle w:val="Hyperlink"/>
            <w:rFonts w:ascii="SimSun" w:hAnsi="SimSun"/>
            <w:sz w:val="21"/>
          </w:rPr>
          <w:t>M</w:t>
        </w:r>
        <w:r w:rsidR="007D6C13" w:rsidRPr="007D6C13">
          <w:rPr>
            <w:rStyle w:val="Hyperlink"/>
            <w:sz w:val="21"/>
          </w:rPr>
          <w:t> </w:t>
        </w:r>
        <w:r w:rsidRPr="007D6C13">
          <w:rPr>
            <w:rStyle w:val="Hyperlink"/>
            <w:rFonts w:ascii="SimSun" w:hAnsi="SimSun"/>
            <w:sz w:val="21"/>
          </w:rPr>
          <w:t>615</w:t>
        </w:r>
      </w:hyperlink>
      <w:r w:rsidR="00D168BB" w:rsidRPr="007D6C13">
        <w:rPr>
          <w:rFonts w:ascii="SimSun" w:hAnsi="SimSun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"http://web2.wipo.int/ipc-ief/en/project/1731/M769"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M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769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4C0891">
        <w:rPr>
          <w:rFonts w:ascii="SimSun" w:hAnsi="SimSun" w:hint="eastAsia"/>
          <w:sz w:val="21"/>
        </w:rPr>
        <w:t>、</w:t>
      </w:r>
      <w:r w:rsidR="00E35127" w:rsidRPr="007D6C13">
        <w:fldChar w:fldCharType="begin"/>
      </w:r>
      <w:r w:rsidR="00E35127" w:rsidRPr="007D6C13">
        <w:rPr>
          <w:rFonts w:ascii="SimSun" w:hAnsi="SimSun"/>
          <w:sz w:val="21"/>
        </w:rPr>
        <w:instrText xml:space="preserve"> HYPERLINK "https://www3.wipo.int/ipc-ief/public/ipc/en/project/7141/M781" </w:instrText>
      </w:r>
      <w:r w:rsidR="00E35127" w:rsidRPr="007D6C13">
        <w:fldChar w:fldCharType="separate"/>
      </w:r>
      <w:r w:rsidRPr="007D6C13">
        <w:rPr>
          <w:rStyle w:val="Hyperlink"/>
          <w:rFonts w:ascii="SimSun" w:hAnsi="SimSun"/>
          <w:sz w:val="21"/>
        </w:rPr>
        <w:t>M</w:t>
      </w:r>
      <w:r w:rsidR="007D6C13" w:rsidRPr="007D6C13">
        <w:rPr>
          <w:rStyle w:val="Hyperlink"/>
          <w:sz w:val="21"/>
        </w:rPr>
        <w:t> </w:t>
      </w:r>
      <w:r w:rsidRPr="007D6C13">
        <w:rPr>
          <w:rStyle w:val="Hyperlink"/>
          <w:rFonts w:ascii="SimSun" w:hAnsi="SimSun"/>
          <w:sz w:val="21"/>
        </w:rPr>
        <w:t>781</w:t>
      </w:r>
      <w:r w:rsidR="00E35127" w:rsidRPr="007D6C13">
        <w:rPr>
          <w:rStyle w:val="Hyperlink"/>
          <w:rFonts w:ascii="SimSun" w:hAnsi="SimSun"/>
          <w:sz w:val="21"/>
        </w:rPr>
        <w:fldChar w:fldCharType="end"/>
      </w:r>
      <w:r w:rsidR="004C0891" w:rsidRPr="004C0891">
        <w:rPr>
          <w:rStyle w:val="Hyperlink"/>
          <w:rFonts w:ascii="SimSun" w:hAnsi="SimSun" w:hint="eastAsia"/>
          <w:color w:val="auto"/>
          <w:sz w:val="21"/>
          <w:u w:val="none"/>
        </w:rPr>
        <w:t>和</w:t>
      </w:r>
      <w:r w:rsidR="004C0891" w:rsidRPr="007D6C13">
        <w:fldChar w:fldCharType="begin"/>
      </w:r>
      <w:r w:rsidR="004C0891" w:rsidRPr="007D6C13">
        <w:rPr>
          <w:rFonts w:ascii="SimSun" w:hAnsi="SimSun"/>
          <w:sz w:val="21"/>
        </w:rPr>
        <w:instrText xml:space="preserve"> HYPERLINK "https://www3.wipo.int/ipc-ief/public/ipc/en/project/7168/M786" </w:instrText>
      </w:r>
      <w:r w:rsidR="004C0891" w:rsidRPr="007D6C13">
        <w:fldChar w:fldCharType="separate"/>
      </w:r>
      <w:r w:rsidR="004C0891" w:rsidRPr="007D6C13">
        <w:rPr>
          <w:rStyle w:val="Hyperlink"/>
          <w:rFonts w:ascii="SimSun" w:hAnsi="SimSun"/>
          <w:sz w:val="21"/>
        </w:rPr>
        <w:t>M</w:t>
      </w:r>
      <w:r w:rsidR="004C0891" w:rsidRPr="007D6C13">
        <w:rPr>
          <w:rStyle w:val="Hyperlink"/>
          <w:sz w:val="21"/>
        </w:rPr>
        <w:t> </w:t>
      </w:r>
      <w:r w:rsidR="004C0891" w:rsidRPr="007D6C13">
        <w:rPr>
          <w:rStyle w:val="Hyperlink"/>
          <w:rFonts w:ascii="SimSun" w:hAnsi="SimSun"/>
          <w:sz w:val="21"/>
        </w:rPr>
        <w:t>786</w:t>
      </w:r>
      <w:r w:rsidR="004C0891" w:rsidRPr="007D6C13">
        <w:rPr>
          <w:rStyle w:val="Hyperlink"/>
          <w:rFonts w:ascii="SimSun" w:hAnsi="SimSun"/>
          <w:sz w:val="21"/>
        </w:rPr>
        <w:fldChar w:fldCharType="end"/>
      </w:r>
      <w:r w:rsidR="00D168BB" w:rsidRPr="007D6C13">
        <w:rPr>
          <w:rFonts w:ascii="SimSun" w:hAnsi="SimSun"/>
          <w:sz w:val="21"/>
        </w:rPr>
        <w:t>。</w:t>
      </w:r>
    </w:p>
    <w:p w:rsidR="00417FDE" w:rsidRPr="007D6C13" w:rsidRDefault="00417FDE" w:rsidP="007D6C13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="00494BE3" w:rsidRPr="007D6C13">
        <w:rPr>
          <w:rFonts w:ascii="SimSun" w:hAnsi="SimSun" w:hint="eastAsia"/>
          <w:sz w:val="21"/>
        </w:rPr>
        <w:t>.</w:t>
      </w:r>
      <w:r w:rsidRPr="007D6C13">
        <w:rPr>
          <w:rFonts w:ascii="SimSun" w:hAnsi="SimSun"/>
          <w:sz w:val="21"/>
        </w:rPr>
        <w:tab/>
      </w:r>
      <w:r w:rsidR="00494BE3" w:rsidRPr="00F973FE">
        <w:rPr>
          <w:rFonts w:asciiTheme="minorEastAsia" w:eastAsiaTheme="minorEastAsia" w:hAnsiTheme="minorEastAsia" w:hint="eastAsia"/>
          <w:sz w:val="21"/>
          <w:szCs w:val="21"/>
        </w:rPr>
        <w:t>IPC信息技术支持的最新信息</w:t>
      </w:r>
      <w:r w:rsidRPr="007D6C13">
        <w:rPr>
          <w:rFonts w:ascii="SimSun" w:hAnsi="SimSun"/>
          <w:sz w:val="21"/>
        </w:rPr>
        <w:br/>
      </w:r>
      <w:r w:rsidR="00494BE3" w:rsidRPr="000C7CF9">
        <w:rPr>
          <w:rFonts w:ascii="SimSun" w:hAnsi="SimSun" w:hint="eastAsia"/>
          <w:sz w:val="21"/>
        </w:rPr>
        <w:t>由国际局介绍。</w:t>
      </w:r>
    </w:p>
    <w:p w:rsidR="00417FDE" w:rsidRPr="007D6C13" w:rsidRDefault="00417FDE" w:rsidP="007D6C13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="00494BE3" w:rsidRPr="007D6C13">
        <w:rPr>
          <w:rFonts w:ascii="SimSun" w:hAnsi="SimSun" w:hint="eastAsia"/>
          <w:sz w:val="21"/>
        </w:rPr>
        <w:t>.</w:t>
      </w:r>
      <w:r w:rsidRPr="007D6C13">
        <w:rPr>
          <w:rFonts w:ascii="SimSun" w:hAnsi="SimSun"/>
          <w:sz w:val="21"/>
        </w:rPr>
        <w:tab/>
      </w:r>
      <w:r w:rsidR="00494BE3" w:rsidRPr="000C7CF9">
        <w:rPr>
          <w:rFonts w:ascii="SimSun" w:hAnsi="SimSun" w:hint="eastAsia"/>
          <w:sz w:val="21"/>
        </w:rPr>
        <w:t>工作组下届会议</w:t>
      </w:r>
    </w:p>
    <w:p w:rsidR="00417FDE" w:rsidRPr="007D6C13" w:rsidRDefault="00417FDE" w:rsidP="007D6C13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="00494BE3" w:rsidRPr="007D6C13">
        <w:rPr>
          <w:rFonts w:ascii="SimSun" w:hAnsi="SimSun" w:hint="eastAsia"/>
          <w:sz w:val="21"/>
        </w:rPr>
        <w:t>.</w:t>
      </w:r>
      <w:r w:rsidRPr="007D6C13">
        <w:rPr>
          <w:rFonts w:ascii="SimSun" w:hAnsi="SimSun"/>
          <w:sz w:val="21"/>
        </w:rPr>
        <w:tab/>
      </w:r>
      <w:r w:rsidR="00494BE3">
        <w:rPr>
          <w:rFonts w:ascii="SimSun" w:hAnsi="SimSun" w:hint="eastAsia"/>
          <w:sz w:val="21"/>
        </w:rPr>
        <w:t>通过报告</w:t>
      </w:r>
    </w:p>
    <w:p w:rsidR="00417FDE" w:rsidRPr="007D6C13" w:rsidRDefault="00417FDE" w:rsidP="007D6C13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D6C13">
        <w:rPr>
          <w:rFonts w:ascii="SimSun" w:hAnsi="SimSun"/>
          <w:sz w:val="21"/>
        </w:rPr>
        <w:fldChar w:fldCharType="begin"/>
      </w:r>
      <w:r w:rsidRPr="007D6C13">
        <w:rPr>
          <w:rFonts w:ascii="SimSun" w:hAnsi="SimSun"/>
          <w:sz w:val="21"/>
        </w:rPr>
        <w:instrText xml:space="preserve"> AUTONUM  </w:instrText>
      </w:r>
      <w:r w:rsidRPr="007D6C13">
        <w:rPr>
          <w:rFonts w:ascii="SimSun" w:hAnsi="SimSun"/>
          <w:sz w:val="21"/>
        </w:rPr>
        <w:fldChar w:fldCharType="end"/>
      </w:r>
      <w:r w:rsidR="00494BE3" w:rsidRPr="007D6C13">
        <w:rPr>
          <w:rFonts w:ascii="SimSun" w:hAnsi="SimSun" w:hint="eastAsia"/>
          <w:sz w:val="21"/>
        </w:rPr>
        <w:t>.</w:t>
      </w:r>
      <w:r w:rsidRPr="007D6C13">
        <w:rPr>
          <w:rFonts w:ascii="SimSun" w:hAnsi="SimSun"/>
          <w:sz w:val="21"/>
        </w:rPr>
        <w:tab/>
      </w:r>
      <w:r w:rsidR="00494BE3" w:rsidRPr="000C7CF9">
        <w:rPr>
          <w:rFonts w:ascii="SimSun" w:hAnsi="SimSun" w:hint="eastAsia"/>
          <w:sz w:val="21"/>
        </w:rPr>
        <w:t>会议闭幕</w:t>
      </w:r>
    </w:p>
    <w:p w:rsidR="00494BE3" w:rsidRPr="00642B8F" w:rsidRDefault="00494BE3" w:rsidP="00E35127">
      <w:pPr>
        <w:spacing w:afterLines="50" w:after="120" w:line="340" w:lineRule="atLeast"/>
        <w:ind w:firstLineChars="258" w:firstLine="542"/>
        <w:jc w:val="both"/>
        <w:rPr>
          <w:rFonts w:ascii="SimSun" w:hAnsi="SimSun"/>
          <w:i/>
          <w:iCs/>
          <w:sz w:val="21"/>
        </w:rPr>
      </w:pPr>
      <w:r w:rsidRPr="00712AEE">
        <w:rPr>
          <w:rFonts w:ascii="KaiTi" w:eastAsia="KaiTi" w:hAnsi="KaiTi" w:hint="eastAsia"/>
          <w:iCs/>
          <w:sz w:val="21"/>
        </w:rPr>
        <w:t>开幕会议将于201</w:t>
      </w:r>
      <w:r w:rsidR="00D168BB">
        <w:rPr>
          <w:rFonts w:ascii="KaiTi" w:eastAsia="KaiTi" w:hAnsi="KaiTi" w:hint="eastAsia"/>
          <w:iCs/>
          <w:sz w:val="21"/>
        </w:rPr>
        <w:t>8</w:t>
      </w:r>
      <w:r w:rsidRPr="00712AEE">
        <w:rPr>
          <w:rFonts w:ascii="KaiTi" w:eastAsia="KaiTi" w:hAnsi="KaiTi" w:hint="eastAsia"/>
          <w:iCs/>
          <w:sz w:val="21"/>
        </w:rPr>
        <w:t>年</w:t>
      </w:r>
      <w:r w:rsidR="00D168BB">
        <w:rPr>
          <w:rFonts w:ascii="KaiTi" w:eastAsia="KaiTi" w:hAnsi="KaiTi" w:hint="eastAsia"/>
          <w:iCs/>
          <w:sz w:val="21"/>
        </w:rPr>
        <w:t>4</w:t>
      </w:r>
      <w:r w:rsidRPr="00712AEE">
        <w:rPr>
          <w:rFonts w:ascii="KaiTi" w:eastAsia="KaiTi" w:hAnsi="KaiTi" w:hint="eastAsia"/>
          <w:iCs/>
          <w:sz w:val="21"/>
        </w:rPr>
        <w:t>月</w:t>
      </w:r>
      <w:r w:rsidR="00D168BB">
        <w:rPr>
          <w:rFonts w:ascii="KaiTi" w:eastAsia="KaiTi" w:hAnsi="KaiTi" w:hint="eastAsia"/>
          <w:iCs/>
          <w:sz w:val="21"/>
        </w:rPr>
        <w:t>2</w:t>
      </w:r>
      <w:r>
        <w:rPr>
          <w:rFonts w:ascii="KaiTi" w:eastAsia="KaiTi" w:hAnsi="KaiTi" w:hint="eastAsia"/>
          <w:iCs/>
          <w:sz w:val="21"/>
        </w:rPr>
        <w:t>3</w:t>
      </w:r>
      <w:r w:rsidRPr="00712AEE">
        <w:rPr>
          <w:rFonts w:ascii="KaiTi" w:eastAsia="KaiTi" w:hAnsi="KaiTi" w:hint="eastAsia"/>
          <w:iCs/>
          <w:sz w:val="21"/>
        </w:rPr>
        <w:t>日</w:t>
      </w:r>
      <w:r>
        <w:rPr>
          <w:rFonts w:ascii="KaiTi" w:eastAsia="KaiTi" w:hAnsi="KaiTi" w:hint="eastAsia"/>
          <w:iCs/>
          <w:sz w:val="21"/>
        </w:rPr>
        <w:t>（</w:t>
      </w:r>
      <w:r w:rsidRPr="00712AEE">
        <w:rPr>
          <w:rFonts w:ascii="KaiTi" w:eastAsia="KaiTi" w:hAnsi="KaiTi" w:hint="eastAsia"/>
          <w:iCs/>
          <w:sz w:val="21"/>
        </w:rPr>
        <w:t>星期一</w:t>
      </w:r>
      <w:r>
        <w:rPr>
          <w:rFonts w:ascii="KaiTi" w:eastAsia="KaiTi" w:hAnsi="KaiTi" w:hint="eastAsia"/>
          <w:iCs/>
          <w:sz w:val="21"/>
        </w:rPr>
        <w:t>）</w:t>
      </w:r>
      <w:r w:rsidRPr="00712AEE">
        <w:rPr>
          <w:rFonts w:ascii="KaiTi" w:eastAsia="KaiTi" w:hAnsi="KaiTi" w:hint="eastAsia"/>
          <w:iCs/>
          <w:sz w:val="21"/>
        </w:rPr>
        <w:t>上午10时在</w:t>
      </w:r>
      <w:r>
        <w:rPr>
          <w:rFonts w:ascii="KaiTi" w:eastAsia="KaiTi" w:hAnsi="KaiTi" w:hint="eastAsia"/>
          <w:iCs/>
          <w:sz w:val="21"/>
        </w:rPr>
        <w:t>产权组织</w:t>
      </w:r>
      <w:r w:rsidRPr="00712AEE">
        <w:rPr>
          <w:rFonts w:ascii="KaiTi" w:eastAsia="KaiTi" w:hAnsi="KaiTi" w:hint="eastAsia"/>
          <w:iCs/>
          <w:sz w:val="21"/>
        </w:rPr>
        <w:t>总部举行，地址：34</w:t>
      </w:r>
      <w:r>
        <w:rPr>
          <w:rFonts w:ascii="KaiTi" w:eastAsia="KaiTi" w:hAnsi="KaiTi" w:hint="eastAsia"/>
          <w:iCs/>
          <w:sz w:val="21"/>
        </w:rPr>
        <w:t>，</w:t>
      </w:r>
      <w:proofErr w:type="spellStart"/>
      <w:r w:rsidRPr="00712AEE">
        <w:rPr>
          <w:rFonts w:ascii="KaiTi" w:eastAsia="KaiTi" w:hAnsi="KaiTi" w:hint="eastAsia"/>
          <w:iCs/>
          <w:sz w:val="21"/>
        </w:rPr>
        <w:t>chemin</w:t>
      </w:r>
      <w:proofErr w:type="spellEnd"/>
      <w:r w:rsidRPr="00712AEE">
        <w:rPr>
          <w:rFonts w:ascii="KaiTi" w:eastAsia="KaiTi" w:hAnsi="KaiTi" w:hint="eastAsia"/>
          <w:iCs/>
          <w:sz w:val="21"/>
        </w:rPr>
        <w:t xml:space="preserve"> des </w:t>
      </w:r>
      <w:proofErr w:type="spellStart"/>
      <w:r w:rsidRPr="00712AEE">
        <w:rPr>
          <w:rFonts w:ascii="KaiTi" w:eastAsia="KaiTi" w:hAnsi="KaiTi" w:hint="eastAsia"/>
          <w:iCs/>
          <w:sz w:val="21"/>
        </w:rPr>
        <w:t>Colombettes</w:t>
      </w:r>
      <w:proofErr w:type="spellEnd"/>
      <w:r w:rsidRPr="00712AEE">
        <w:rPr>
          <w:rFonts w:ascii="KaiTi" w:eastAsia="KaiTi" w:hAnsi="KaiTi" w:hint="eastAsia"/>
          <w:iCs/>
          <w:sz w:val="21"/>
        </w:rPr>
        <w:t>，Geneva。</w:t>
      </w:r>
    </w:p>
    <w:p w:rsidR="00494BE3" w:rsidRDefault="00494BE3" w:rsidP="00494BE3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417FDE" w:rsidRPr="007D6C13" w:rsidRDefault="00494BE3" w:rsidP="00494BE3">
      <w:pPr>
        <w:pStyle w:val="Endofdocument-Annex"/>
        <w:spacing w:afterLines="50" w:after="120" w:line="340" w:lineRule="atLeast"/>
        <w:rPr>
          <w:rFonts w:ascii="SimSun" w:hAnsi="SimSun"/>
          <w:sz w:val="21"/>
        </w:rPr>
      </w:pPr>
      <w:r w:rsidRPr="000C7CF9">
        <w:rPr>
          <w:rFonts w:ascii="KaiTi" w:eastAsia="KaiTi" w:hAnsi="KaiTi"/>
          <w:sz w:val="21"/>
        </w:rPr>
        <w:t>[</w:t>
      </w:r>
      <w:r w:rsidRPr="000C7CF9">
        <w:rPr>
          <w:rFonts w:ascii="KaiTi" w:eastAsia="KaiTi" w:hAnsi="KaiTi" w:hint="eastAsia"/>
          <w:sz w:val="21"/>
        </w:rPr>
        <w:t>文件完</w:t>
      </w:r>
      <w:r w:rsidRPr="000C7CF9">
        <w:rPr>
          <w:rFonts w:ascii="KaiTi" w:eastAsia="KaiTi" w:hAnsi="KaiTi"/>
          <w:sz w:val="21"/>
        </w:rPr>
        <w:t>]</w:t>
      </w:r>
    </w:p>
    <w:sectPr w:rsidR="00417FDE" w:rsidRPr="007D6C13" w:rsidSect="00417FDE">
      <w:headerReference w:type="defaul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DE" w:rsidRDefault="00417FDE">
      <w:r>
        <w:separator/>
      </w:r>
    </w:p>
  </w:endnote>
  <w:endnote w:type="continuationSeparator" w:id="0">
    <w:p w:rsidR="00417FDE" w:rsidRDefault="00417FDE" w:rsidP="003B38C1">
      <w:r>
        <w:separator/>
      </w:r>
    </w:p>
    <w:p w:rsidR="00417FDE" w:rsidRPr="003B38C1" w:rsidRDefault="00417FD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7FDE" w:rsidRPr="003B38C1" w:rsidRDefault="00417FD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DE" w:rsidRDefault="00417FDE">
      <w:r>
        <w:separator/>
      </w:r>
    </w:p>
  </w:footnote>
  <w:footnote w:type="continuationSeparator" w:id="0">
    <w:p w:rsidR="00417FDE" w:rsidRDefault="00417FDE" w:rsidP="008B60B2">
      <w:r>
        <w:separator/>
      </w:r>
    </w:p>
    <w:p w:rsidR="00417FDE" w:rsidRPr="00ED77FB" w:rsidRDefault="00417FD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17FDE" w:rsidRPr="00ED77FB" w:rsidRDefault="00417FD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FB" w:rsidRPr="007D6C13" w:rsidRDefault="00417FDE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7D6C13">
      <w:rPr>
        <w:rFonts w:ascii="SimSun" w:hAnsi="SimSun"/>
        <w:sz w:val="21"/>
      </w:rPr>
      <w:t>IPC/WG/3</w:t>
    </w:r>
    <w:r w:rsidR="0097720F" w:rsidRPr="007D6C13">
      <w:rPr>
        <w:rFonts w:ascii="SimSun" w:hAnsi="SimSun"/>
        <w:sz w:val="21"/>
      </w:rPr>
      <w:t>9</w:t>
    </w:r>
    <w:r w:rsidRPr="007D6C13">
      <w:rPr>
        <w:rFonts w:ascii="SimSun" w:hAnsi="SimSun"/>
        <w:sz w:val="21"/>
      </w:rPr>
      <w:t>/1 Prov.</w:t>
    </w:r>
    <w:r w:rsidR="004C0891">
      <w:rPr>
        <w:rFonts w:ascii="SimSun" w:hAnsi="SimSun" w:hint="eastAsia"/>
        <w:sz w:val="21"/>
      </w:rPr>
      <w:t>2</w:t>
    </w:r>
  </w:p>
  <w:p w:rsidR="003571FB" w:rsidRPr="007D6C13" w:rsidRDefault="007D6C13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3571FB" w:rsidRPr="007D6C13">
      <w:rPr>
        <w:rFonts w:ascii="SimSun" w:hAnsi="SimSun"/>
        <w:sz w:val="21"/>
      </w:rPr>
      <w:fldChar w:fldCharType="begin"/>
    </w:r>
    <w:r w:rsidR="003571FB" w:rsidRPr="007D6C13">
      <w:rPr>
        <w:rFonts w:ascii="SimSun" w:hAnsi="SimSun"/>
        <w:sz w:val="21"/>
      </w:rPr>
      <w:instrText xml:space="preserve"> PAGE  \* MERGEFORMAT </w:instrText>
    </w:r>
    <w:r w:rsidR="003571FB" w:rsidRPr="007D6C13">
      <w:rPr>
        <w:rFonts w:ascii="SimSun" w:hAnsi="SimSun"/>
        <w:sz w:val="21"/>
      </w:rPr>
      <w:fldChar w:fldCharType="separate"/>
    </w:r>
    <w:r w:rsidR="00797B61">
      <w:rPr>
        <w:rFonts w:ascii="SimSun" w:hAnsi="SimSun"/>
        <w:noProof/>
        <w:sz w:val="21"/>
      </w:rPr>
      <w:t>2</w:t>
    </w:r>
    <w:r w:rsidR="003571FB" w:rsidRPr="007D6C13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417FDE" w:rsidRPr="007D6C13" w:rsidRDefault="00417FDE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DE"/>
    <w:rsid w:val="00043CAA"/>
    <w:rsid w:val="00075432"/>
    <w:rsid w:val="000819E7"/>
    <w:rsid w:val="00084E87"/>
    <w:rsid w:val="000968ED"/>
    <w:rsid w:val="000F5E56"/>
    <w:rsid w:val="001362EE"/>
    <w:rsid w:val="0015351A"/>
    <w:rsid w:val="001647D5"/>
    <w:rsid w:val="00167A50"/>
    <w:rsid w:val="001832A6"/>
    <w:rsid w:val="001C432B"/>
    <w:rsid w:val="001E6F09"/>
    <w:rsid w:val="0021217E"/>
    <w:rsid w:val="002221B0"/>
    <w:rsid w:val="00222637"/>
    <w:rsid w:val="002634C4"/>
    <w:rsid w:val="002928D3"/>
    <w:rsid w:val="002F1FE6"/>
    <w:rsid w:val="002F4E68"/>
    <w:rsid w:val="00312F7F"/>
    <w:rsid w:val="003276D7"/>
    <w:rsid w:val="00347778"/>
    <w:rsid w:val="003571FB"/>
    <w:rsid w:val="00361450"/>
    <w:rsid w:val="003673CF"/>
    <w:rsid w:val="003845C1"/>
    <w:rsid w:val="003A51CD"/>
    <w:rsid w:val="003A6F89"/>
    <w:rsid w:val="003B38C1"/>
    <w:rsid w:val="00417FDE"/>
    <w:rsid w:val="00423E3E"/>
    <w:rsid w:val="00427AF4"/>
    <w:rsid w:val="004647DA"/>
    <w:rsid w:val="00474062"/>
    <w:rsid w:val="00477D6B"/>
    <w:rsid w:val="00494BE3"/>
    <w:rsid w:val="004C0891"/>
    <w:rsid w:val="005019FF"/>
    <w:rsid w:val="0053057A"/>
    <w:rsid w:val="00560A29"/>
    <w:rsid w:val="005C6649"/>
    <w:rsid w:val="00605827"/>
    <w:rsid w:val="00646050"/>
    <w:rsid w:val="006713CA"/>
    <w:rsid w:val="00676C5C"/>
    <w:rsid w:val="00797B61"/>
    <w:rsid w:val="007D1613"/>
    <w:rsid w:val="007D6C13"/>
    <w:rsid w:val="007E4C0E"/>
    <w:rsid w:val="008047E3"/>
    <w:rsid w:val="00875C49"/>
    <w:rsid w:val="008B1F3A"/>
    <w:rsid w:val="008B2CC1"/>
    <w:rsid w:val="008B60B2"/>
    <w:rsid w:val="008D3EEF"/>
    <w:rsid w:val="0090731E"/>
    <w:rsid w:val="00916EE2"/>
    <w:rsid w:val="00966A22"/>
    <w:rsid w:val="0096722F"/>
    <w:rsid w:val="0097720F"/>
    <w:rsid w:val="00980843"/>
    <w:rsid w:val="009D06B7"/>
    <w:rsid w:val="009E2791"/>
    <w:rsid w:val="009E3F6F"/>
    <w:rsid w:val="009F499F"/>
    <w:rsid w:val="00A42DAF"/>
    <w:rsid w:val="00A45BD8"/>
    <w:rsid w:val="00A61DC9"/>
    <w:rsid w:val="00A869B7"/>
    <w:rsid w:val="00AA4D16"/>
    <w:rsid w:val="00AB173B"/>
    <w:rsid w:val="00AC205C"/>
    <w:rsid w:val="00AF0A6B"/>
    <w:rsid w:val="00B05A69"/>
    <w:rsid w:val="00B222ED"/>
    <w:rsid w:val="00B4099D"/>
    <w:rsid w:val="00B73943"/>
    <w:rsid w:val="00B9734B"/>
    <w:rsid w:val="00BA30E2"/>
    <w:rsid w:val="00C11BFE"/>
    <w:rsid w:val="00C12A75"/>
    <w:rsid w:val="00C5068F"/>
    <w:rsid w:val="00C86D74"/>
    <w:rsid w:val="00CD04F1"/>
    <w:rsid w:val="00D168BB"/>
    <w:rsid w:val="00D45252"/>
    <w:rsid w:val="00D71B4D"/>
    <w:rsid w:val="00D92C3D"/>
    <w:rsid w:val="00D93D55"/>
    <w:rsid w:val="00DB64BC"/>
    <w:rsid w:val="00E15015"/>
    <w:rsid w:val="00E335FE"/>
    <w:rsid w:val="00E35127"/>
    <w:rsid w:val="00EC4E49"/>
    <w:rsid w:val="00ED77FB"/>
    <w:rsid w:val="00EE45FA"/>
    <w:rsid w:val="00F25965"/>
    <w:rsid w:val="00F66152"/>
    <w:rsid w:val="00FD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ipc-ief/public/ipc/en/project/7192/M61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en/project/4960/D3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4957/C4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745/M615" TargetMode="External"/><Relationship Id="rId10" Type="http://schemas.openxmlformats.org/officeDocument/2006/relationships/hyperlink" Target="https://www3.wipo.int/ipc-ief/public/ipc/en/project/7016/C4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6970/C488" TargetMode="External"/><Relationship Id="rId14" Type="http://schemas.openxmlformats.org/officeDocument/2006/relationships/hyperlink" Target="https://www3.wipo.int/ipc-ief/public/ipc/en/project/7376/M62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37 (E).dotm</Template>
  <TotalTime>1</TotalTime>
  <Pages>2</Pages>
  <Words>525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IPC/WG/39/1 Prov. 2</vt:lpstr>
    </vt:vector>
  </TitlesOfParts>
  <Company>WIPO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IPC/WG/39/1 Prov. 2</dc:title>
  <dc:subject>经修订的议程草案</dc:subject>
  <dc:creator>WIPO</dc:creator>
  <cp:keywords>IPC - Chinese version</cp:keywords>
  <cp:lastModifiedBy>MALANGA SALAZAR Isabelle</cp:lastModifiedBy>
  <cp:revision>3</cp:revision>
  <cp:lastPrinted>2018-02-16T13:21:00Z</cp:lastPrinted>
  <dcterms:created xsi:type="dcterms:W3CDTF">2018-04-18T09:00:00Z</dcterms:created>
  <dcterms:modified xsi:type="dcterms:W3CDTF">2018-04-18T13:52:00Z</dcterms:modified>
</cp:coreProperties>
</file>