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EBA3F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268BD768" w14:textId="77777777" w:rsidR="003F7284" w:rsidRPr="003F7284" w:rsidRDefault="003F7284" w:rsidP="00C26939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13305678" wp14:editId="4071FE4E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3866C" w14:textId="74A27953" w:rsidR="003F7284" w:rsidRPr="00F54409" w:rsidRDefault="00EA2663" w:rsidP="00004727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 w:bidi="ar-LB"/>
        </w:rPr>
      </w:pPr>
      <w:bookmarkStart w:id="2" w:name="Code"/>
      <w:bookmarkStart w:id="3" w:name="Code2"/>
      <w:bookmarkEnd w:id="2"/>
      <w:r w:rsidRPr="00EA266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SCCR/</w:t>
      </w:r>
      <w:r w:rsidR="0073722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40</w:t>
      </w:r>
      <w:r w:rsidR="00E61869">
        <w:rPr>
          <w:rFonts w:ascii="Arial Black" w:eastAsia="SimSun" w:hAnsi="Arial Black" w:cs="Arial"/>
          <w:b/>
          <w:caps/>
          <w:noProof/>
          <w:sz w:val="16"/>
          <w:szCs w:val="16"/>
          <w:lang w:val="fr-FR" w:eastAsia="zh-CN"/>
        </w:rPr>
        <w:t>/</w:t>
      </w:r>
      <w:r w:rsidR="0000472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</w:p>
    <w:bookmarkEnd w:id="3"/>
    <w:p w14:paraId="16D8CEAE" w14:textId="11CE20C1"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E61869">
        <w:rPr>
          <w:rFonts w:hint="cs"/>
          <w:b/>
          <w:bCs/>
          <w:sz w:val="30"/>
          <w:szCs w:val="30"/>
          <w:rtl/>
        </w:rPr>
        <w:t>بالفرنسية</w:t>
      </w:r>
    </w:p>
    <w:p w14:paraId="167D9CD7" w14:textId="3DF2EB2A"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E61869">
        <w:rPr>
          <w:rFonts w:hint="cs"/>
          <w:b/>
          <w:bCs/>
          <w:sz w:val="30"/>
          <w:szCs w:val="30"/>
          <w:rtl/>
        </w:rPr>
        <w:t>13</w:t>
      </w:r>
      <w:r w:rsidR="000A0A63">
        <w:rPr>
          <w:rFonts w:hint="cs"/>
          <w:b/>
          <w:bCs/>
          <w:sz w:val="30"/>
          <w:szCs w:val="30"/>
          <w:rtl/>
        </w:rPr>
        <w:t xml:space="preserve"> </w:t>
      </w:r>
      <w:r w:rsidR="00E61869">
        <w:rPr>
          <w:rFonts w:hint="cs"/>
          <w:b/>
          <w:bCs/>
          <w:sz w:val="30"/>
          <w:szCs w:val="30"/>
          <w:rtl/>
        </w:rPr>
        <w:t>نوفمبر</w:t>
      </w:r>
      <w:r w:rsidR="000A0A63">
        <w:rPr>
          <w:rFonts w:hint="cs"/>
          <w:b/>
          <w:bCs/>
          <w:sz w:val="30"/>
          <w:szCs w:val="30"/>
          <w:rtl/>
        </w:rPr>
        <w:t xml:space="preserve"> 2020</w:t>
      </w:r>
    </w:p>
    <w:p w14:paraId="6BF69D59" w14:textId="77777777" w:rsidR="002E7810" w:rsidRPr="00FD6D15" w:rsidRDefault="00EA2663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 w:rsidRPr="00EA2663">
        <w:rPr>
          <w:rtl/>
        </w:rPr>
        <w:t>اللجنة الدائمة المعنية بحق المؤلف والحقوق المجاورة</w:t>
      </w:r>
    </w:p>
    <w:p w14:paraId="6EFF56D7" w14:textId="77777777" w:rsidR="002E7810" w:rsidRPr="002E7810" w:rsidRDefault="00EA2663" w:rsidP="00737220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 w:rsidRPr="00EA2663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737220"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14:paraId="54B36B84" w14:textId="77777777" w:rsidR="002E7810" w:rsidRPr="002E7810" w:rsidRDefault="00EA2663" w:rsidP="00737220">
      <w:pPr>
        <w:spacing w:line="600" w:lineRule="auto"/>
        <w:rPr>
          <w:b/>
          <w:bCs/>
          <w:rtl/>
        </w:rPr>
      </w:pPr>
      <w:bookmarkStart w:id="8" w:name="Place"/>
      <w:bookmarkEnd w:id="8"/>
      <w:r w:rsidRPr="00EA2663">
        <w:rPr>
          <w:b/>
          <w:bCs/>
          <w:rtl/>
        </w:rPr>
        <w:t xml:space="preserve">جنيف، من </w:t>
      </w:r>
      <w:r w:rsidR="00737220">
        <w:rPr>
          <w:rFonts w:hint="cs"/>
          <w:b/>
          <w:bCs/>
          <w:rtl/>
        </w:rPr>
        <w:t>16</w:t>
      </w:r>
      <w:r w:rsidRPr="00EA2663">
        <w:rPr>
          <w:b/>
          <w:bCs/>
          <w:rtl/>
        </w:rPr>
        <w:t xml:space="preserve"> إلى </w:t>
      </w:r>
      <w:r w:rsidR="00737220">
        <w:rPr>
          <w:rFonts w:hint="cs"/>
          <w:b/>
          <w:bCs/>
          <w:rtl/>
        </w:rPr>
        <w:t>20</w:t>
      </w:r>
      <w:r w:rsidRPr="00EA2663">
        <w:rPr>
          <w:b/>
          <w:bCs/>
          <w:rtl/>
        </w:rPr>
        <w:t xml:space="preserve"> </w:t>
      </w:r>
      <w:r w:rsidR="00737220">
        <w:rPr>
          <w:rFonts w:hint="cs"/>
          <w:b/>
          <w:bCs/>
          <w:rtl/>
        </w:rPr>
        <w:t>نوفمبر</w:t>
      </w:r>
      <w:r w:rsidRPr="00EA2663">
        <w:rPr>
          <w:b/>
          <w:bCs/>
          <w:rtl/>
        </w:rPr>
        <w:t xml:space="preserve"> </w:t>
      </w:r>
      <w:r w:rsidR="00737220">
        <w:rPr>
          <w:rFonts w:hint="cs"/>
          <w:b/>
          <w:bCs/>
          <w:rtl/>
        </w:rPr>
        <w:t>2020</w:t>
      </w:r>
    </w:p>
    <w:p w14:paraId="02309913" w14:textId="3FA63B0D" w:rsidR="002E7810" w:rsidRPr="002E7810" w:rsidRDefault="00E61869" w:rsidP="005C6828">
      <w:pPr>
        <w:rPr>
          <w:rFonts w:ascii="Arial Black" w:hAnsi="Arial Black" w:cs="PT Bold Heading"/>
          <w:sz w:val="26"/>
          <w:szCs w:val="26"/>
          <w:rtl/>
          <w:lang w:bidi="ar-LB"/>
        </w:rPr>
      </w:pPr>
      <w:bookmarkStart w:id="9" w:name="TitleOfDoc"/>
      <w:bookmarkEnd w:id="9"/>
      <w:r>
        <w:rPr>
          <w:rFonts w:ascii="Arial Black" w:hAnsi="Arial Black" w:cs="PT Bold Heading" w:hint="cs"/>
          <w:sz w:val="26"/>
          <w:szCs w:val="26"/>
          <w:rtl/>
        </w:rPr>
        <w:t>فرقة العمل المعنية بحق التتبع</w:t>
      </w:r>
    </w:p>
    <w:p w14:paraId="1D6D1385" w14:textId="43603C11" w:rsidR="003F7284" w:rsidRDefault="003F7284" w:rsidP="00E61869">
      <w:pPr>
        <w:spacing w:before="200" w:after="960"/>
        <w:rPr>
          <w:i/>
          <w:iCs/>
          <w:rtl/>
        </w:rPr>
      </w:pPr>
      <w:bookmarkStart w:id="10" w:name="Doc"/>
      <w:bookmarkEnd w:id="10"/>
      <w:r w:rsidRPr="00BB6440">
        <w:rPr>
          <w:i/>
          <w:iCs/>
          <w:rtl/>
        </w:rPr>
        <w:t>من إعداد</w:t>
      </w:r>
      <w:r w:rsidR="00E61869">
        <w:rPr>
          <w:rFonts w:hint="cs"/>
          <w:i/>
          <w:iCs/>
          <w:rtl/>
        </w:rPr>
        <w:t xml:space="preserve"> السيد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1" w:name="Prepared"/>
      <w:bookmarkEnd w:id="11"/>
      <w:r w:rsidR="00E61869">
        <w:rPr>
          <w:rFonts w:hint="cs"/>
          <w:i/>
          <w:iCs/>
          <w:rtl/>
        </w:rPr>
        <w:t xml:space="preserve">عبد العزيز </w:t>
      </w:r>
      <w:proofErr w:type="spellStart"/>
      <w:r w:rsidR="00E61869">
        <w:rPr>
          <w:rFonts w:hint="cs"/>
          <w:i/>
          <w:iCs/>
          <w:rtl/>
        </w:rPr>
        <w:t>د</w:t>
      </w:r>
      <w:r w:rsidR="00477CEE">
        <w:rPr>
          <w:rFonts w:hint="cs"/>
          <w:i/>
          <w:iCs/>
          <w:rtl/>
        </w:rPr>
        <w:t>ي</w:t>
      </w:r>
      <w:r w:rsidR="00E61869">
        <w:rPr>
          <w:rFonts w:hint="cs"/>
          <w:i/>
          <w:iCs/>
          <w:rtl/>
        </w:rPr>
        <w:t>ينغ</w:t>
      </w:r>
      <w:proofErr w:type="spellEnd"/>
      <w:r w:rsidR="00E61869">
        <w:rPr>
          <w:rFonts w:hint="cs"/>
          <w:i/>
          <w:iCs/>
          <w:rtl/>
        </w:rPr>
        <w:t xml:space="preserve">، مستشار </w:t>
      </w:r>
      <w:r w:rsidR="00366522">
        <w:rPr>
          <w:rFonts w:hint="cs"/>
          <w:i/>
          <w:iCs/>
          <w:rtl/>
        </w:rPr>
        <w:t>أول</w:t>
      </w:r>
      <w:r w:rsidR="00E61869">
        <w:rPr>
          <w:rFonts w:hint="cs"/>
          <w:i/>
          <w:iCs/>
          <w:rtl/>
        </w:rPr>
        <w:t xml:space="preserve"> في وزارة الثقافة والاتصال</w:t>
      </w:r>
      <w:r w:rsidR="00C52992">
        <w:rPr>
          <w:rFonts w:hint="cs"/>
          <w:i/>
          <w:iCs/>
          <w:rtl/>
        </w:rPr>
        <w:t xml:space="preserve"> ب</w:t>
      </w:r>
      <w:r w:rsidR="00E61869">
        <w:rPr>
          <w:rFonts w:hint="cs"/>
          <w:i/>
          <w:iCs/>
          <w:rtl/>
        </w:rPr>
        <w:t>السينغال</w:t>
      </w:r>
    </w:p>
    <w:p w14:paraId="7C928FD6" w14:textId="77777777" w:rsidR="00C10740" w:rsidRDefault="00C10740">
      <w:pPr>
        <w:bidi w:val="0"/>
        <w:rPr>
          <w:rtl/>
        </w:rPr>
      </w:pPr>
      <w:r>
        <w:rPr>
          <w:rtl/>
        </w:rPr>
        <w:br w:type="page"/>
      </w:r>
    </w:p>
    <w:p w14:paraId="00E0BC28" w14:textId="2B1ACF11" w:rsidR="007558CB" w:rsidRDefault="007558CB" w:rsidP="007558CB">
      <w:pPr>
        <w:pStyle w:val="BodyText"/>
      </w:pPr>
      <w:r>
        <w:rPr>
          <w:rtl/>
        </w:rPr>
        <w:lastRenderedPageBreak/>
        <w:t xml:space="preserve">تناول </w:t>
      </w:r>
      <w:r>
        <w:rPr>
          <w:rFonts w:hint="cs"/>
          <w:rtl/>
        </w:rPr>
        <w:t>الفريق</w:t>
      </w:r>
      <w:r>
        <w:rPr>
          <w:rtl/>
        </w:rPr>
        <w:t xml:space="preserve"> الع</w:t>
      </w:r>
      <w:r>
        <w:rPr>
          <w:rFonts w:hint="cs"/>
          <w:rtl/>
        </w:rPr>
        <w:t>ا</w:t>
      </w:r>
      <w:r>
        <w:rPr>
          <w:rtl/>
        </w:rPr>
        <w:t xml:space="preserve">مل الثالث </w:t>
      </w:r>
      <w:r>
        <w:rPr>
          <w:rFonts w:hint="cs"/>
          <w:rtl/>
        </w:rPr>
        <w:t>التابع لفرقة العمل</w:t>
      </w:r>
      <w:r>
        <w:rPr>
          <w:rtl/>
        </w:rPr>
        <w:t xml:space="preserve"> المعني</w:t>
      </w:r>
      <w:r w:rsidR="00E31119">
        <w:rPr>
          <w:rFonts w:hint="cs"/>
          <w:rtl/>
        </w:rPr>
        <w:t>ة</w:t>
      </w:r>
      <w:r>
        <w:rPr>
          <w:rtl/>
        </w:rPr>
        <w:t xml:space="preserve"> </w:t>
      </w:r>
      <w:r w:rsidR="003B543C">
        <w:rPr>
          <w:rFonts w:hint="cs"/>
          <w:rtl/>
        </w:rPr>
        <w:t>بحق</w:t>
      </w:r>
      <w:r>
        <w:rPr>
          <w:rtl/>
        </w:rPr>
        <w:t xml:space="preserve"> </w:t>
      </w:r>
      <w:r w:rsidR="00E31119">
        <w:rPr>
          <w:rFonts w:hint="cs"/>
          <w:rtl/>
        </w:rPr>
        <w:t>التتبع</w:t>
      </w:r>
      <w:r>
        <w:rPr>
          <w:rtl/>
        </w:rPr>
        <w:t xml:space="preserve"> مجموعتين رئيسيتين من </w:t>
      </w:r>
      <w:r w:rsidR="00E31119">
        <w:rPr>
          <w:rFonts w:hint="cs"/>
          <w:rtl/>
        </w:rPr>
        <w:t>المسائل</w:t>
      </w:r>
      <w:r>
        <w:rPr>
          <w:rtl/>
        </w:rPr>
        <w:t xml:space="preserve"> المتعلقة بما يلي:</w:t>
      </w:r>
    </w:p>
    <w:p w14:paraId="489EF9F6" w14:textId="098136EE" w:rsidR="007558CB" w:rsidRDefault="00E31119" w:rsidP="007558CB">
      <w:pPr>
        <w:pStyle w:val="BodyText"/>
      </w:pPr>
      <w:r>
        <w:rPr>
          <w:rFonts w:hint="cs"/>
          <w:rtl/>
        </w:rPr>
        <w:t xml:space="preserve">1. </w:t>
      </w:r>
      <w:r w:rsidR="007558CB">
        <w:rPr>
          <w:rtl/>
        </w:rPr>
        <w:t xml:space="preserve">حق </w:t>
      </w:r>
      <w:r>
        <w:rPr>
          <w:rFonts w:hint="cs"/>
          <w:rtl/>
        </w:rPr>
        <w:t>التتبع</w:t>
      </w:r>
      <w:r w:rsidR="007558CB">
        <w:rPr>
          <w:rtl/>
        </w:rPr>
        <w:t xml:space="preserve"> كعامل في هيكلة السوق.</w:t>
      </w:r>
    </w:p>
    <w:p w14:paraId="06D52BD1" w14:textId="5F1D9995" w:rsidR="007558CB" w:rsidRDefault="007558CB" w:rsidP="00E31119">
      <w:pPr>
        <w:pStyle w:val="BodyText"/>
        <w:spacing w:before="0"/>
      </w:pPr>
      <w:r>
        <w:rPr>
          <w:rtl/>
        </w:rPr>
        <w:t xml:space="preserve">2. حق </w:t>
      </w:r>
      <w:r w:rsidR="00E31119">
        <w:rPr>
          <w:rtl/>
        </w:rPr>
        <w:t>التتبع</w:t>
      </w:r>
      <w:r>
        <w:rPr>
          <w:rtl/>
        </w:rPr>
        <w:t xml:space="preserve"> كعامل لإعادة التوازن الاقتصادي بين </w:t>
      </w:r>
      <w:r w:rsidR="00A17A4F">
        <w:rPr>
          <w:rFonts w:hint="cs"/>
          <w:rtl/>
        </w:rPr>
        <w:t>بلدان</w:t>
      </w:r>
      <w:r>
        <w:rPr>
          <w:rtl/>
        </w:rPr>
        <w:t xml:space="preserve"> الشمال التي تتركز فيها الأسواق </w:t>
      </w:r>
      <w:r w:rsidR="00A17A4F">
        <w:rPr>
          <w:rFonts w:hint="cs"/>
          <w:rtl/>
        </w:rPr>
        <w:t>وبلدان</w:t>
      </w:r>
      <w:r>
        <w:rPr>
          <w:rtl/>
        </w:rPr>
        <w:t xml:space="preserve"> الجنوب </w:t>
      </w:r>
      <w:r w:rsidR="00A17A4F">
        <w:rPr>
          <w:rFonts w:hint="cs"/>
          <w:rtl/>
        </w:rPr>
        <w:t>التي تضم</w:t>
      </w:r>
      <w:r>
        <w:rPr>
          <w:rtl/>
        </w:rPr>
        <w:t xml:space="preserve"> عدد</w:t>
      </w:r>
      <w:r w:rsidR="00A17A4F">
        <w:rPr>
          <w:rFonts w:hint="cs"/>
          <w:rtl/>
        </w:rPr>
        <w:t xml:space="preserve">ا </w:t>
      </w:r>
      <w:r>
        <w:rPr>
          <w:rtl/>
        </w:rPr>
        <w:t>كبير</w:t>
      </w:r>
      <w:r w:rsidR="00A17A4F">
        <w:rPr>
          <w:rFonts w:hint="cs"/>
          <w:rtl/>
        </w:rPr>
        <w:t>ا</w:t>
      </w:r>
      <w:r>
        <w:rPr>
          <w:rtl/>
        </w:rPr>
        <w:t xml:space="preserve"> من الفنانين.</w:t>
      </w:r>
    </w:p>
    <w:p w14:paraId="55BC57AD" w14:textId="63B06BBC" w:rsidR="007558CB" w:rsidRDefault="009404AC" w:rsidP="00FF3C99">
      <w:pPr>
        <w:pStyle w:val="BodyText"/>
      </w:pPr>
      <w:r>
        <w:rPr>
          <w:rFonts w:hint="cs"/>
          <w:rtl/>
        </w:rPr>
        <w:t>و</w:t>
      </w:r>
      <w:r w:rsidR="007558CB">
        <w:rPr>
          <w:rtl/>
        </w:rPr>
        <w:t xml:space="preserve">يجب أن نتذكر هنا أن </w:t>
      </w:r>
      <w:r w:rsidR="00FF3C99">
        <w:rPr>
          <w:rFonts w:hint="cs"/>
          <w:rtl/>
        </w:rPr>
        <w:t>حل</w:t>
      </w:r>
      <w:r>
        <w:rPr>
          <w:rFonts w:hint="cs"/>
          <w:rtl/>
        </w:rPr>
        <w:t xml:space="preserve"> تلك المسألتين</w:t>
      </w:r>
      <w:r w:rsidR="007558CB">
        <w:rPr>
          <w:rtl/>
        </w:rPr>
        <w:t xml:space="preserve"> في هذا النص لا </w:t>
      </w:r>
      <w:r>
        <w:rPr>
          <w:rFonts w:hint="cs"/>
          <w:rtl/>
        </w:rPr>
        <w:t>ي</w:t>
      </w:r>
      <w:r w:rsidR="007558CB">
        <w:rPr>
          <w:rtl/>
        </w:rPr>
        <w:t xml:space="preserve">لزم </w:t>
      </w:r>
      <w:proofErr w:type="spellStart"/>
      <w:r w:rsidR="007558CB">
        <w:rPr>
          <w:rtl/>
        </w:rPr>
        <w:t>الويبو</w:t>
      </w:r>
      <w:proofErr w:type="spellEnd"/>
      <w:r w:rsidR="007558CB">
        <w:rPr>
          <w:rtl/>
        </w:rPr>
        <w:t xml:space="preserve"> أو وجهة نظر المحرر. </w:t>
      </w:r>
      <w:r w:rsidR="00FF3C99">
        <w:rPr>
          <w:rFonts w:hint="cs"/>
          <w:rtl/>
        </w:rPr>
        <w:t>ف</w:t>
      </w:r>
      <w:r w:rsidR="007558CB">
        <w:rPr>
          <w:rtl/>
        </w:rPr>
        <w:t xml:space="preserve">الآراء المعبر عنها هنا </w:t>
      </w:r>
      <w:r w:rsidR="00FF3C99">
        <w:rPr>
          <w:rFonts w:hint="cs"/>
          <w:rtl/>
        </w:rPr>
        <w:t>صادرة عن</w:t>
      </w:r>
      <w:r w:rsidR="007558CB">
        <w:rPr>
          <w:rtl/>
        </w:rPr>
        <w:t xml:space="preserve"> </w:t>
      </w:r>
      <w:r>
        <w:rPr>
          <w:rFonts w:hint="cs"/>
          <w:rtl/>
        </w:rPr>
        <w:t>ال</w:t>
      </w:r>
      <w:r w:rsidR="007558CB">
        <w:rPr>
          <w:rtl/>
        </w:rPr>
        <w:t xml:space="preserve">فنانين من البلدان النامية، وخاصة البلدان الأفريقية. </w:t>
      </w:r>
      <w:r w:rsidR="00FF3C99">
        <w:rPr>
          <w:rFonts w:hint="cs"/>
          <w:rtl/>
        </w:rPr>
        <w:t>ف</w:t>
      </w:r>
      <w:r>
        <w:rPr>
          <w:rFonts w:hint="cs"/>
          <w:rtl/>
        </w:rPr>
        <w:t xml:space="preserve">قد </w:t>
      </w:r>
      <w:r w:rsidR="007558CB">
        <w:rPr>
          <w:rtl/>
        </w:rPr>
        <w:t xml:space="preserve">تحدثنا مع بعضهم ممن تشهد أعمالهم ديناميكية معينة وما </w:t>
      </w:r>
      <w:r>
        <w:rPr>
          <w:rFonts w:hint="cs"/>
          <w:rtl/>
        </w:rPr>
        <w:t xml:space="preserve">سنعبر </w:t>
      </w:r>
      <w:r w:rsidR="003B543C">
        <w:rPr>
          <w:rFonts w:hint="cs"/>
          <w:rtl/>
        </w:rPr>
        <w:t xml:space="preserve">عنه </w:t>
      </w:r>
      <w:r>
        <w:rPr>
          <w:rFonts w:hint="cs"/>
          <w:rtl/>
        </w:rPr>
        <w:t xml:space="preserve">فيما </w:t>
      </w:r>
      <w:r w:rsidR="007558CB">
        <w:rPr>
          <w:rtl/>
        </w:rPr>
        <w:t xml:space="preserve">يلي </w:t>
      </w:r>
      <w:r>
        <w:rPr>
          <w:rFonts w:hint="cs"/>
          <w:rtl/>
        </w:rPr>
        <w:t>يعكس</w:t>
      </w:r>
      <w:r w:rsidR="007558CB">
        <w:rPr>
          <w:rtl/>
        </w:rPr>
        <w:t xml:space="preserve"> الرأي العام. </w:t>
      </w:r>
      <w:r w:rsidR="0016014A">
        <w:rPr>
          <w:rFonts w:hint="cs"/>
          <w:rtl/>
        </w:rPr>
        <w:t>ويرى</w:t>
      </w:r>
      <w:r w:rsidR="007558CB">
        <w:rPr>
          <w:rtl/>
        </w:rPr>
        <w:t xml:space="preserve"> الفنانون </w:t>
      </w:r>
      <w:r w:rsidR="00143E8C">
        <w:rPr>
          <w:rFonts w:hint="cs"/>
          <w:rtl/>
        </w:rPr>
        <w:t>المستجوَبون</w:t>
      </w:r>
      <w:r w:rsidR="007558CB">
        <w:rPr>
          <w:rtl/>
        </w:rPr>
        <w:t xml:space="preserve"> أن هناك تشابكًا كبيرًا </w:t>
      </w:r>
      <w:r w:rsidR="0016014A">
        <w:rPr>
          <w:rFonts w:hint="cs"/>
          <w:rtl/>
        </w:rPr>
        <w:t>بين المسألتين</w:t>
      </w:r>
      <w:r w:rsidR="007558CB">
        <w:rPr>
          <w:rtl/>
        </w:rPr>
        <w:t xml:space="preserve"> المطروح</w:t>
      </w:r>
      <w:r w:rsidR="0016014A">
        <w:rPr>
          <w:rFonts w:hint="cs"/>
          <w:rtl/>
        </w:rPr>
        <w:t>تين</w:t>
      </w:r>
      <w:r w:rsidR="007558CB">
        <w:rPr>
          <w:rtl/>
        </w:rPr>
        <w:t xml:space="preserve"> أعلاه. </w:t>
      </w:r>
      <w:r w:rsidR="00EE0E8B">
        <w:rPr>
          <w:rFonts w:hint="cs"/>
          <w:rtl/>
        </w:rPr>
        <w:t>لذا فإنهم يرون</w:t>
      </w:r>
      <w:r w:rsidR="007558CB">
        <w:rPr>
          <w:rtl/>
        </w:rPr>
        <w:t xml:space="preserve"> أن حق </w:t>
      </w:r>
      <w:r w:rsidR="00E31119">
        <w:rPr>
          <w:rtl/>
        </w:rPr>
        <w:t>التتبع</w:t>
      </w:r>
      <w:r w:rsidR="007558CB">
        <w:rPr>
          <w:rtl/>
        </w:rPr>
        <w:t xml:space="preserve"> يساعد على هيكلة السوق </w:t>
      </w:r>
      <w:r w:rsidR="00EE0E8B">
        <w:rPr>
          <w:rFonts w:hint="cs"/>
          <w:rtl/>
        </w:rPr>
        <w:t>كما يصحح</w:t>
      </w:r>
      <w:r w:rsidR="007558CB">
        <w:rPr>
          <w:rtl/>
        </w:rPr>
        <w:t xml:space="preserve"> </w:t>
      </w:r>
      <w:r w:rsidR="00EE0E8B">
        <w:rPr>
          <w:rFonts w:hint="cs"/>
          <w:rtl/>
        </w:rPr>
        <w:t xml:space="preserve">بعض أوجه </w:t>
      </w:r>
      <w:r w:rsidR="00906B70">
        <w:rPr>
          <w:rFonts w:hint="cs"/>
          <w:rtl/>
        </w:rPr>
        <w:t>الحيف التي يعيشها الفنانون</w:t>
      </w:r>
      <w:r w:rsidR="007558CB">
        <w:rPr>
          <w:rtl/>
        </w:rPr>
        <w:t xml:space="preserve">. </w:t>
      </w:r>
    </w:p>
    <w:p w14:paraId="0085A590" w14:textId="2C57C07E" w:rsidR="007558CB" w:rsidRDefault="00EC6F25" w:rsidP="002E33E8">
      <w:pPr>
        <w:pStyle w:val="BodyText"/>
      </w:pPr>
      <w:r>
        <w:rPr>
          <w:rFonts w:hint="cs"/>
          <w:rtl/>
        </w:rPr>
        <w:t>و</w:t>
      </w:r>
      <w:r w:rsidR="007558CB">
        <w:rPr>
          <w:rtl/>
        </w:rPr>
        <w:t>إذا كان السوق</w:t>
      </w:r>
      <w:r w:rsidR="00FF3C99">
        <w:rPr>
          <w:rFonts w:hint="cs"/>
          <w:rtl/>
        </w:rPr>
        <w:t xml:space="preserve"> يمكن تعريفه</w:t>
      </w:r>
      <w:r w:rsidR="007558CB">
        <w:rPr>
          <w:rtl/>
        </w:rPr>
        <w:t xml:space="preserve"> اقتصاديًا على أنه </w:t>
      </w:r>
      <w:r w:rsidR="00FF3C99">
        <w:rPr>
          <w:rFonts w:hint="cs"/>
          <w:rtl/>
        </w:rPr>
        <w:t>الوسط</w:t>
      </w:r>
      <w:r w:rsidR="007558CB">
        <w:rPr>
          <w:rtl/>
        </w:rPr>
        <w:t xml:space="preserve"> ال</w:t>
      </w:r>
      <w:r w:rsidR="00FF3C99">
        <w:rPr>
          <w:rFonts w:hint="cs"/>
          <w:rtl/>
        </w:rPr>
        <w:t>ذ</w:t>
      </w:r>
      <w:r w:rsidR="007558CB">
        <w:rPr>
          <w:rtl/>
        </w:rPr>
        <w:t xml:space="preserve">ي </w:t>
      </w:r>
      <w:r w:rsidR="0083644C">
        <w:rPr>
          <w:rFonts w:hint="cs"/>
          <w:rtl/>
        </w:rPr>
        <w:t>تتم فيه</w:t>
      </w:r>
      <w:r w:rsidR="007558CB">
        <w:rPr>
          <w:rtl/>
        </w:rPr>
        <w:t xml:space="preserve"> التبادلات المختلفة </w:t>
      </w:r>
      <w:r w:rsidR="0083644C">
        <w:rPr>
          <w:rFonts w:hint="cs"/>
          <w:rtl/>
        </w:rPr>
        <w:t>مقابل</w:t>
      </w:r>
      <w:r w:rsidR="007558CB">
        <w:rPr>
          <w:rtl/>
        </w:rPr>
        <w:t xml:space="preserve"> </w:t>
      </w:r>
      <w:r w:rsidR="0083644C">
        <w:rPr>
          <w:rFonts w:hint="cs"/>
          <w:rtl/>
        </w:rPr>
        <w:t>ا</w:t>
      </w:r>
      <w:r w:rsidR="007558CB">
        <w:rPr>
          <w:rtl/>
        </w:rPr>
        <w:t xml:space="preserve">لدفع </w:t>
      </w:r>
      <w:r w:rsidR="0083644C">
        <w:rPr>
          <w:rFonts w:hint="cs"/>
          <w:rtl/>
        </w:rPr>
        <w:t>والذي ي</w:t>
      </w:r>
      <w:r w:rsidR="007558CB">
        <w:rPr>
          <w:rtl/>
        </w:rPr>
        <w:t xml:space="preserve">جمع بين العرض والطلب، فإن مسألة الهيكلة </w:t>
      </w:r>
      <w:r w:rsidR="0083644C">
        <w:rPr>
          <w:rFonts w:hint="cs"/>
          <w:rtl/>
        </w:rPr>
        <w:t>تعني</w:t>
      </w:r>
      <w:r w:rsidR="007558CB">
        <w:rPr>
          <w:rtl/>
        </w:rPr>
        <w:t xml:space="preserve"> تنظيم قطاع الفنون البصرية في </w:t>
      </w:r>
      <w:r w:rsidR="00076682">
        <w:rPr>
          <w:rFonts w:hint="cs"/>
          <w:rtl/>
        </w:rPr>
        <w:t>فضاء</w:t>
      </w:r>
      <w:r w:rsidR="007558CB">
        <w:rPr>
          <w:rtl/>
        </w:rPr>
        <w:t xml:space="preserve"> معين. </w:t>
      </w:r>
      <w:r w:rsidR="004B0512">
        <w:rPr>
          <w:rFonts w:hint="cs"/>
          <w:rtl/>
        </w:rPr>
        <w:t>و</w:t>
      </w:r>
      <w:r w:rsidR="007558CB">
        <w:rPr>
          <w:rtl/>
        </w:rPr>
        <w:t xml:space="preserve">فيما يتعلق بحق </w:t>
      </w:r>
      <w:r w:rsidR="00E31119">
        <w:rPr>
          <w:rtl/>
        </w:rPr>
        <w:t>التتبع</w:t>
      </w:r>
      <w:r w:rsidR="007558CB">
        <w:rPr>
          <w:rtl/>
        </w:rPr>
        <w:t xml:space="preserve">، تكتسب مسألة السوق كل أهميتها عندما نعلم أن أصواتًا معينة في </w:t>
      </w:r>
      <w:r w:rsidR="004B0512">
        <w:rPr>
          <w:rFonts w:hint="cs"/>
          <w:rtl/>
        </w:rPr>
        <w:t>أ</w:t>
      </w:r>
      <w:r w:rsidR="007558CB">
        <w:rPr>
          <w:rtl/>
        </w:rPr>
        <w:t>فريقيا تدعم وجهة النظر التالية: "</w:t>
      </w:r>
      <w:r w:rsidR="004B0512" w:rsidRPr="002F2571">
        <w:rPr>
          <w:rFonts w:hint="cs"/>
          <w:i/>
          <w:iCs/>
          <w:rtl/>
        </w:rPr>
        <w:t xml:space="preserve">من حيث المبدأ </w:t>
      </w:r>
      <w:r w:rsidR="007558CB" w:rsidRPr="002F2571">
        <w:rPr>
          <w:i/>
          <w:iCs/>
          <w:rtl/>
        </w:rPr>
        <w:t xml:space="preserve">حق </w:t>
      </w:r>
      <w:r w:rsidR="00E31119" w:rsidRPr="002F2571">
        <w:rPr>
          <w:i/>
          <w:iCs/>
          <w:rtl/>
        </w:rPr>
        <w:t>التتبع</w:t>
      </w:r>
      <w:r w:rsidR="007558CB" w:rsidRPr="002F2571">
        <w:rPr>
          <w:i/>
          <w:iCs/>
          <w:rtl/>
        </w:rPr>
        <w:t xml:space="preserve"> </w:t>
      </w:r>
      <w:r w:rsidR="004B0512" w:rsidRPr="002F2571">
        <w:rPr>
          <w:rFonts w:hint="cs"/>
          <w:i/>
          <w:iCs/>
          <w:rtl/>
        </w:rPr>
        <w:t>مفيد</w:t>
      </w:r>
      <w:r w:rsidR="007558CB" w:rsidRPr="002F2571">
        <w:rPr>
          <w:i/>
          <w:iCs/>
          <w:rtl/>
        </w:rPr>
        <w:t xml:space="preserve">، </w:t>
      </w:r>
      <w:r w:rsidR="004B0512" w:rsidRPr="002F2571">
        <w:rPr>
          <w:rFonts w:hint="cs"/>
          <w:i/>
          <w:iCs/>
          <w:rtl/>
        </w:rPr>
        <w:t>و</w:t>
      </w:r>
      <w:r w:rsidR="007558CB" w:rsidRPr="002F2571">
        <w:rPr>
          <w:i/>
          <w:iCs/>
          <w:rtl/>
        </w:rPr>
        <w:t xml:space="preserve">لكننا لا نرى </w:t>
      </w:r>
      <w:r w:rsidR="00EB3E3C" w:rsidRPr="002F2571">
        <w:rPr>
          <w:rFonts w:hint="cs"/>
          <w:i/>
          <w:iCs/>
          <w:rtl/>
        </w:rPr>
        <w:t>نفعه</w:t>
      </w:r>
      <w:r w:rsidR="007558CB" w:rsidRPr="002F2571">
        <w:rPr>
          <w:i/>
          <w:iCs/>
          <w:rtl/>
        </w:rPr>
        <w:t xml:space="preserve"> </w:t>
      </w:r>
      <w:r w:rsidR="00EB3E3C" w:rsidRPr="002F2571">
        <w:rPr>
          <w:rFonts w:hint="cs"/>
          <w:i/>
          <w:iCs/>
          <w:rtl/>
        </w:rPr>
        <w:t>في ظل</w:t>
      </w:r>
      <w:r w:rsidR="007558CB" w:rsidRPr="002F2571">
        <w:rPr>
          <w:i/>
          <w:iCs/>
          <w:rtl/>
        </w:rPr>
        <w:t xml:space="preserve"> </w:t>
      </w:r>
      <w:r w:rsidR="00EB3E3C" w:rsidRPr="002F2571">
        <w:rPr>
          <w:rFonts w:hint="cs"/>
          <w:i/>
          <w:iCs/>
          <w:rtl/>
        </w:rPr>
        <w:t>غياب</w:t>
      </w:r>
      <w:r w:rsidR="007558CB" w:rsidRPr="002F2571">
        <w:rPr>
          <w:i/>
          <w:iCs/>
          <w:rtl/>
        </w:rPr>
        <w:t xml:space="preserve"> سوق فني</w:t>
      </w:r>
      <w:r w:rsidR="007558CB">
        <w:rPr>
          <w:rtl/>
        </w:rPr>
        <w:t>".</w:t>
      </w:r>
    </w:p>
    <w:p w14:paraId="38DA923C" w14:textId="290AA75D" w:rsidR="007558CB" w:rsidRDefault="002E33E8" w:rsidP="008C74C1">
      <w:pPr>
        <w:pStyle w:val="BodyText"/>
      </w:pPr>
      <w:r>
        <w:rPr>
          <w:rFonts w:hint="cs"/>
          <w:rtl/>
        </w:rPr>
        <w:t>و</w:t>
      </w:r>
      <w:r w:rsidR="007558CB">
        <w:rPr>
          <w:rtl/>
        </w:rPr>
        <w:t>كان</w:t>
      </w:r>
      <w:r w:rsidR="008C74C1">
        <w:rPr>
          <w:rFonts w:hint="cs"/>
          <w:rtl/>
        </w:rPr>
        <w:t>ت</w:t>
      </w:r>
      <w:r w:rsidR="007558CB">
        <w:rPr>
          <w:rtl/>
        </w:rPr>
        <w:t xml:space="preserve"> رد</w:t>
      </w:r>
      <w:r>
        <w:rPr>
          <w:rFonts w:hint="cs"/>
          <w:rtl/>
        </w:rPr>
        <w:t>ود</w:t>
      </w:r>
      <w:r w:rsidR="007558CB">
        <w:rPr>
          <w:rtl/>
        </w:rPr>
        <w:t xml:space="preserve"> الفنانين </w:t>
      </w:r>
      <w:r>
        <w:rPr>
          <w:rFonts w:hint="cs"/>
          <w:rtl/>
        </w:rPr>
        <w:t>المستجوَبين</w:t>
      </w:r>
      <w:r w:rsidR="007558CB">
        <w:rPr>
          <w:rtl/>
        </w:rPr>
        <w:t xml:space="preserve"> مختلف</w:t>
      </w:r>
      <w:r>
        <w:rPr>
          <w:rFonts w:hint="cs"/>
          <w:rtl/>
        </w:rPr>
        <w:t>ة</w:t>
      </w:r>
      <w:r w:rsidR="007558CB">
        <w:rPr>
          <w:rtl/>
        </w:rPr>
        <w:t xml:space="preserve">. </w:t>
      </w:r>
      <w:r w:rsidR="00136808">
        <w:rPr>
          <w:rFonts w:hint="cs"/>
          <w:rtl/>
        </w:rPr>
        <w:t>فمنهم من يرى</w:t>
      </w:r>
      <w:r w:rsidR="007558CB">
        <w:rPr>
          <w:rtl/>
        </w:rPr>
        <w:t xml:space="preserve"> أنه على الرغم من </w:t>
      </w:r>
      <w:r w:rsidR="00136808">
        <w:rPr>
          <w:rFonts w:hint="cs"/>
          <w:rtl/>
        </w:rPr>
        <w:t>غياب</w:t>
      </w:r>
      <w:r w:rsidR="007558CB">
        <w:rPr>
          <w:rtl/>
        </w:rPr>
        <w:t xml:space="preserve"> </w:t>
      </w:r>
      <w:r w:rsidR="00136808">
        <w:rPr>
          <w:rFonts w:hint="cs"/>
          <w:rtl/>
        </w:rPr>
        <w:t>ذلك</w:t>
      </w:r>
      <w:r w:rsidR="007558CB">
        <w:rPr>
          <w:rtl/>
        </w:rPr>
        <w:t xml:space="preserve"> السوق، </w:t>
      </w:r>
      <w:r w:rsidR="00C20770">
        <w:rPr>
          <w:rFonts w:hint="cs"/>
          <w:rtl/>
        </w:rPr>
        <w:t>لابد من الأخذ</w:t>
      </w:r>
      <w:r w:rsidR="007558CB">
        <w:rPr>
          <w:rtl/>
        </w:rPr>
        <w:t xml:space="preserve"> في الاعتبار حقيقة أن </w:t>
      </w:r>
      <w:r w:rsidR="00C20770">
        <w:rPr>
          <w:rFonts w:hint="cs"/>
          <w:rtl/>
        </w:rPr>
        <w:t xml:space="preserve">المصنفات الفنية </w:t>
      </w:r>
      <w:r w:rsidR="008C74C1">
        <w:rPr>
          <w:rFonts w:hint="cs"/>
          <w:rtl/>
        </w:rPr>
        <w:t>تسافر عبر المناطق</w:t>
      </w:r>
      <w:r w:rsidR="007558CB">
        <w:rPr>
          <w:rtl/>
        </w:rPr>
        <w:t xml:space="preserve"> وأن جميع الإحصائيات تظهر أن أرقام مبيعات </w:t>
      </w:r>
      <w:r w:rsidR="00C20770">
        <w:rPr>
          <w:rFonts w:hint="cs"/>
          <w:rtl/>
        </w:rPr>
        <w:t>هاته المصنفات</w:t>
      </w:r>
      <w:r w:rsidR="007558CB">
        <w:rPr>
          <w:rtl/>
        </w:rPr>
        <w:t xml:space="preserve"> تتزايد باستمرار </w:t>
      </w:r>
      <w:r w:rsidR="00C20770">
        <w:rPr>
          <w:rFonts w:hint="cs"/>
          <w:rtl/>
        </w:rPr>
        <w:t>وبدأت</w:t>
      </w:r>
      <w:r w:rsidR="007558CB">
        <w:rPr>
          <w:rtl/>
        </w:rPr>
        <w:t xml:space="preserve"> في الوصول إلى </w:t>
      </w:r>
      <w:r w:rsidR="00C20770">
        <w:rPr>
          <w:rFonts w:hint="cs"/>
          <w:rtl/>
        </w:rPr>
        <w:t>مستويات</w:t>
      </w:r>
      <w:r w:rsidR="007558CB">
        <w:rPr>
          <w:rtl/>
        </w:rPr>
        <w:t xml:space="preserve"> </w:t>
      </w:r>
      <w:r w:rsidR="00C20770">
        <w:rPr>
          <w:rFonts w:hint="cs"/>
          <w:rtl/>
        </w:rPr>
        <w:t>مرتفعة جدا</w:t>
      </w:r>
      <w:r w:rsidR="007558CB">
        <w:rPr>
          <w:rtl/>
        </w:rPr>
        <w:t xml:space="preserve">. </w:t>
      </w:r>
      <w:r w:rsidR="00E74A39">
        <w:rPr>
          <w:rFonts w:hint="cs"/>
          <w:rtl/>
        </w:rPr>
        <w:t>ويعطون قيمة كبيرة</w:t>
      </w:r>
      <w:r w:rsidR="007558CB">
        <w:rPr>
          <w:rtl/>
        </w:rPr>
        <w:t xml:space="preserve"> </w:t>
      </w:r>
      <w:r w:rsidR="00E74A39">
        <w:rPr>
          <w:rFonts w:hint="cs"/>
          <w:rtl/>
        </w:rPr>
        <w:t>لإيرادات</w:t>
      </w:r>
      <w:r w:rsidR="007558CB">
        <w:rPr>
          <w:rtl/>
        </w:rPr>
        <w:t xml:space="preserve"> </w:t>
      </w:r>
      <w:r w:rsidR="00E31119">
        <w:rPr>
          <w:rtl/>
        </w:rPr>
        <w:t>التتبع</w:t>
      </w:r>
      <w:r w:rsidR="007558CB">
        <w:rPr>
          <w:rtl/>
        </w:rPr>
        <w:t xml:space="preserve"> </w:t>
      </w:r>
      <w:r w:rsidR="00E74A39">
        <w:rPr>
          <w:rFonts w:hint="cs"/>
          <w:rtl/>
        </w:rPr>
        <w:t>المتحصل عليها</w:t>
      </w:r>
      <w:r w:rsidR="007558CB">
        <w:rPr>
          <w:rtl/>
        </w:rPr>
        <w:t xml:space="preserve"> في أوروبا </w:t>
      </w:r>
      <w:r w:rsidR="00E74A39">
        <w:rPr>
          <w:rFonts w:hint="cs"/>
          <w:rtl/>
        </w:rPr>
        <w:t>ووصلتهم إلى</w:t>
      </w:r>
      <w:r w:rsidR="007558CB">
        <w:rPr>
          <w:rtl/>
        </w:rPr>
        <w:t xml:space="preserve"> </w:t>
      </w:r>
      <w:r w:rsidR="00E74A39">
        <w:rPr>
          <w:rFonts w:hint="cs"/>
          <w:rtl/>
        </w:rPr>
        <w:t>أ</w:t>
      </w:r>
      <w:r w:rsidR="007558CB">
        <w:rPr>
          <w:rtl/>
        </w:rPr>
        <w:t xml:space="preserve">فريقيا. </w:t>
      </w:r>
      <w:r w:rsidR="00BF292B">
        <w:rPr>
          <w:rFonts w:hint="cs"/>
          <w:rtl/>
        </w:rPr>
        <w:t>و</w:t>
      </w:r>
      <w:r w:rsidR="007558CB">
        <w:rPr>
          <w:rtl/>
        </w:rPr>
        <w:t>يذهب آخرون إلى أبعد من ذلك ويؤكدون أن هناك "</w:t>
      </w:r>
      <w:r w:rsidR="007558CB" w:rsidRPr="00EC6F25">
        <w:rPr>
          <w:i/>
          <w:iCs/>
          <w:rtl/>
        </w:rPr>
        <w:t xml:space="preserve">سوقًا ناشئًا في </w:t>
      </w:r>
      <w:r w:rsidR="00BF292B" w:rsidRPr="00EC6F25">
        <w:rPr>
          <w:rFonts w:hint="cs"/>
          <w:i/>
          <w:iCs/>
          <w:rtl/>
        </w:rPr>
        <w:t>أ</w:t>
      </w:r>
      <w:r w:rsidR="007558CB" w:rsidRPr="00EC6F25">
        <w:rPr>
          <w:i/>
          <w:iCs/>
          <w:rtl/>
        </w:rPr>
        <w:t xml:space="preserve">فريقيا </w:t>
      </w:r>
      <w:r w:rsidR="00BF292B" w:rsidRPr="00EC6F25">
        <w:rPr>
          <w:rFonts w:hint="cs"/>
          <w:i/>
          <w:iCs/>
          <w:rtl/>
        </w:rPr>
        <w:t>يشهد تطورا سريعا</w:t>
      </w:r>
      <w:r w:rsidR="00BF292B">
        <w:rPr>
          <w:rFonts w:hint="cs"/>
          <w:rtl/>
        </w:rPr>
        <w:t>"</w:t>
      </w:r>
      <w:r w:rsidR="009163DA">
        <w:rPr>
          <w:rFonts w:hint="cs"/>
          <w:rtl/>
        </w:rPr>
        <w:t>،</w:t>
      </w:r>
      <w:r w:rsidR="007558CB">
        <w:rPr>
          <w:rtl/>
        </w:rPr>
        <w:t xml:space="preserve"> </w:t>
      </w:r>
      <w:r w:rsidR="009163DA">
        <w:rPr>
          <w:rFonts w:hint="cs"/>
          <w:rtl/>
        </w:rPr>
        <w:t>و</w:t>
      </w:r>
      <w:r w:rsidR="007558CB">
        <w:rPr>
          <w:rtl/>
        </w:rPr>
        <w:t xml:space="preserve">هي وجهة نظر </w:t>
      </w:r>
      <w:r w:rsidR="009163DA">
        <w:rPr>
          <w:rFonts w:hint="cs"/>
          <w:rtl/>
        </w:rPr>
        <w:t xml:space="preserve">يتفق معها </w:t>
      </w:r>
      <w:r w:rsidR="007558CB">
        <w:rPr>
          <w:rtl/>
        </w:rPr>
        <w:t xml:space="preserve">الفنان </w:t>
      </w:r>
      <w:proofErr w:type="spellStart"/>
      <w:r w:rsidR="007558CB">
        <w:rPr>
          <w:rtl/>
        </w:rPr>
        <w:t>البنيني</w:t>
      </w:r>
      <w:proofErr w:type="spellEnd"/>
      <w:r w:rsidR="007558CB">
        <w:rPr>
          <w:rtl/>
        </w:rPr>
        <w:t xml:space="preserve"> الشهير </w:t>
      </w:r>
      <w:proofErr w:type="spellStart"/>
      <w:r w:rsidR="007558CB">
        <w:rPr>
          <w:rtl/>
        </w:rPr>
        <w:t>روموالد</w:t>
      </w:r>
      <w:proofErr w:type="spellEnd"/>
      <w:r w:rsidR="007558CB">
        <w:rPr>
          <w:rtl/>
        </w:rPr>
        <w:t xml:space="preserve"> </w:t>
      </w:r>
      <w:r w:rsidR="009163DA">
        <w:rPr>
          <w:rFonts w:hint="cs"/>
          <w:rtl/>
        </w:rPr>
        <w:t>أ</w:t>
      </w:r>
      <w:r w:rsidR="007558CB">
        <w:rPr>
          <w:rtl/>
        </w:rPr>
        <w:t xml:space="preserve">زومي الذي يضيف هذه </w:t>
      </w:r>
      <w:r w:rsidR="00B02F3A">
        <w:rPr>
          <w:rFonts w:hint="cs"/>
          <w:rtl/>
        </w:rPr>
        <w:t>الدعابة</w:t>
      </w:r>
      <w:r w:rsidR="007558CB">
        <w:rPr>
          <w:rtl/>
        </w:rPr>
        <w:t>: "</w:t>
      </w:r>
      <w:r w:rsidR="009163DA" w:rsidRPr="00FE476D">
        <w:rPr>
          <w:rFonts w:hint="cs"/>
          <w:i/>
          <w:iCs/>
          <w:rtl/>
        </w:rPr>
        <w:t>إن الأمر يبدو وكأن</w:t>
      </w:r>
      <w:r w:rsidR="007558CB" w:rsidRPr="00FE476D">
        <w:rPr>
          <w:i/>
          <w:iCs/>
          <w:rtl/>
        </w:rPr>
        <w:t xml:space="preserve"> السوق الأفريقية</w:t>
      </w:r>
      <w:r w:rsidR="009163DA" w:rsidRPr="00FE476D">
        <w:rPr>
          <w:rFonts w:hint="cs"/>
          <w:i/>
          <w:iCs/>
          <w:rtl/>
        </w:rPr>
        <w:t xml:space="preserve"> تسافر</w:t>
      </w:r>
      <w:r w:rsidR="007558CB" w:rsidRPr="00FE476D">
        <w:rPr>
          <w:i/>
          <w:iCs/>
          <w:rtl/>
        </w:rPr>
        <w:t xml:space="preserve"> </w:t>
      </w:r>
      <w:r w:rsidR="009163DA" w:rsidRPr="00FE476D">
        <w:rPr>
          <w:rFonts w:hint="cs"/>
          <w:i/>
          <w:iCs/>
          <w:rtl/>
        </w:rPr>
        <w:t>لتتطور بشكل</w:t>
      </w:r>
      <w:r w:rsidR="007558CB" w:rsidRPr="00FE476D">
        <w:rPr>
          <w:i/>
          <w:iCs/>
          <w:rtl/>
        </w:rPr>
        <w:t xml:space="preserve"> أفضل من أجل </w:t>
      </w:r>
      <w:r w:rsidR="009163DA" w:rsidRPr="00FE476D">
        <w:rPr>
          <w:rFonts w:hint="cs"/>
          <w:i/>
          <w:iCs/>
          <w:rtl/>
        </w:rPr>
        <w:t>أن تعود في النهاية</w:t>
      </w:r>
      <w:r w:rsidR="007558CB" w:rsidRPr="00FE476D">
        <w:rPr>
          <w:i/>
          <w:iCs/>
          <w:rtl/>
        </w:rPr>
        <w:t xml:space="preserve"> للاستقرار في أفريقيا</w:t>
      </w:r>
      <w:r w:rsidR="007558CB">
        <w:rPr>
          <w:rtl/>
        </w:rPr>
        <w:t>".</w:t>
      </w:r>
    </w:p>
    <w:p w14:paraId="1C8F2C95" w14:textId="0953710B" w:rsidR="007558CB" w:rsidRDefault="00596A2B" w:rsidP="008C74C1">
      <w:pPr>
        <w:pStyle w:val="BodyText"/>
      </w:pPr>
      <w:r>
        <w:rPr>
          <w:rFonts w:hint="cs"/>
          <w:rtl/>
        </w:rPr>
        <w:t>ويعزز</w:t>
      </w:r>
      <w:r w:rsidR="00966DB2">
        <w:rPr>
          <w:rFonts w:hint="cs"/>
          <w:rtl/>
        </w:rPr>
        <w:t xml:space="preserve"> </w:t>
      </w:r>
      <w:proofErr w:type="spellStart"/>
      <w:r w:rsidR="007558CB">
        <w:rPr>
          <w:rtl/>
        </w:rPr>
        <w:t>سيث</w:t>
      </w:r>
      <w:proofErr w:type="spellEnd"/>
      <w:r w:rsidR="007558CB">
        <w:rPr>
          <w:rtl/>
        </w:rPr>
        <w:t xml:space="preserve"> داي، جامع التحف الغاني </w:t>
      </w:r>
      <w:r w:rsidR="00966DB2">
        <w:rPr>
          <w:rFonts w:hint="cs"/>
          <w:rtl/>
        </w:rPr>
        <w:t>الشهير</w:t>
      </w:r>
      <w:r w:rsidR="007558CB">
        <w:rPr>
          <w:rtl/>
        </w:rPr>
        <w:t xml:space="preserve"> وجهة نظر </w:t>
      </w:r>
      <w:r w:rsidR="00966DB2">
        <w:rPr>
          <w:rFonts w:hint="cs"/>
          <w:rtl/>
        </w:rPr>
        <w:t>أزومي</w:t>
      </w:r>
      <w:r w:rsidR="00FE476D">
        <w:rPr>
          <w:rFonts w:hint="cs"/>
          <w:rtl/>
        </w:rPr>
        <w:t xml:space="preserve"> بقوله</w:t>
      </w:r>
      <w:r w:rsidR="007558CB">
        <w:rPr>
          <w:rtl/>
        </w:rPr>
        <w:t>: "</w:t>
      </w:r>
      <w:r w:rsidR="007558CB" w:rsidRPr="00596A2B">
        <w:rPr>
          <w:i/>
          <w:iCs/>
          <w:rtl/>
        </w:rPr>
        <w:t xml:space="preserve">اعتاد الناس على فكرة بيع </w:t>
      </w:r>
      <w:r w:rsidR="0040226D" w:rsidRPr="00596A2B">
        <w:rPr>
          <w:rFonts w:hint="cs"/>
          <w:i/>
          <w:iCs/>
          <w:rtl/>
        </w:rPr>
        <w:t>المصنفات</w:t>
      </w:r>
      <w:r w:rsidR="007558CB" w:rsidRPr="00596A2B">
        <w:rPr>
          <w:i/>
          <w:iCs/>
          <w:rtl/>
        </w:rPr>
        <w:t xml:space="preserve"> بالدولار، وهو ما كان مستحيلًا قبل بضع سنوات، </w:t>
      </w:r>
      <w:r w:rsidR="0040226D" w:rsidRPr="00596A2B">
        <w:rPr>
          <w:rFonts w:hint="cs"/>
          <w:i/>
          <w:iCs/>
          <w:rtl/>
        </w:rPr>
        <w:t xml:space="preserve">كما أن </w:t>
      </w:r>
      <w:r w:rsidR="007558CB" w:rsidRPr="00596A2B">
        <w:rPr>
          <w:i/>
          <w:iCs/>
          <w:rtl/>
        </w:rPr>
        <w:t xml:space="preserve">سعر </w:t>
      </w:r>
      <w:r w:rsidR="0040226D" w:rsidRPr="00596A2B">
        <w:rPr>
          <w:rFonts w:hint="cs"/>
          <w:i/>
          <w:iCs/>
          <w:rtl/>
        </w:rPr>
        <w:t>المصنف</w:t>
      </w:r>
      <w:r w:rsidR="007558CB" w:rsidRPr="00596A2B">
        <w:rPr>
          <w:i/>
          <w:iCs/>
          <w:rtl/>
        </w:rPr>
        <w:t xml:space="preserve"> الفني آخذ في الارتفاع</w:t>
      </w:r>
      <w:r w:rsidR="007558CB">
        <w:rPr>
          <w:rtl/>
        </w:rPr>
        <w:t>".</w:t>
      </w:r>
    </w:p>
    <w:p w14:paraId="3BAE0B66" w14:textId="07E22A20" w:rsidR="007558CB" w:rsidRDefault="00596A2B" w:rsidP="007558CB">
      <w:pPr>
        <w:pStyle w:val="BodyText"/>
      </w:pPr>
      <w:r>
        <w:rPr>
          <w:rFonts w:hint="cs"/>
          <w:rtl/>
        </w:rPr>
        <w:t>و</w:t>
      </w:r>
      <w:r w:rsidR="007558CB">
        <w:rPr>
          <w:rtl/>
        </w:rPr>
        <w:t xml:space="preserve">يؤكد </w:t>
      </w:r>
      <w:proofErr w:type="spellStart"/>
      <w:r w:rsidR="007558CB">
        <w:rPr>
          <w:rtl/>
        </w:rPr>
        <w:t>روموالد</w:t>
      </w:r>
      <w:proofErr w:type="spellEnd"/>
      <w:r w:rsidR="007558CB">
        <w:rPr>
          <w:rtl/>
        </w:rPr>
        <w:t xml:space="preserve"> </w:t>
      </w:r>
      <w:r>
        <w:rPr>
          <w:rFonts w:hint="cs"/>
          <w:rtl/>
        </w:rPr>
        <w:t>أ</w:t>
      </w:r>
      <w:r w:rsidR="007558CB">
        <w:rPr>
          <w:rtl/>
        </w:rPr>
        <w:t>زومي</w:t>
      </w:r>
      <w:r w:rsidR="00615FF2">
        <w:rPr>
          <w:rFonts w:hint="cs"/>
          <w:rtl/>
        </w:rPr>
        <w:t xml:space="preserve"> قائلا</w:t>
      </w:r>
      <w:r w:rsidR="007558CB">
        <w:rPr>
          <w:rtl/>
        </w:rPr>
        <w:t xml:space="preserve">: </w:t>
      </w:r>
      <w:r w:rsidR="00615FF2" w:rsidRPr="006F2FE6">
        <w:rPr>
          <w:rFonts w:hint="cs"/>
          <w:i/>
          <w:iCs/>
          <w:rtl/>
        </w:rPr>
        <w:t xml:space="preserve">حاليا </w:t>
      </w:r>
      <w:r w:rsidR="007558CB" w:rsidRPr="006F2FE6">
        <w:rPr>
          <w:i/>
          <w:iCs/>
          <w:rtl/>
        </w:rPr>
        <w:t xml:space="preserve">أسعار </w:t>
      </w:r>
      <w:r w:rsidR="00615FF2" w:rsidRPr="006F2FE6">
        <w:rPr>
          <w:rFonts w:hint="cs"/>
          <w:i/>
          <w:iCs/>
          <w:rtl/>
        </w:rPr>
        <w:t>المصنفات</w:t>
      </w:r>
      <w:r w:rsidR="007558CB" w:rsidRPr="006F2FE6">
        <w:rPr>
          <w:i/>
          <w:iCs/>
          <w:rtl/>
        </w:rPr>
        <w:t xml:space="preserve"> الأفريقية </w:t>
      </w:r>
      <w:r w:rsidR="00615FF2" w:rsidRPr="006F2FE6">
        <w:rPr>
          <w:rFonts w:hint="cs"/>
          <w:i/>
          <w:iCs/>
          <w:rtl/>
        </w:rPr>
        <w:t>آخذة في الارتفاع شيئا فشيئا</w:t>
      </w:r>
      <w:r w:rsidR="007558CB" w:rsidRPr="006F2FE6">
        <w:rPr>
          <w:i/>
          <w:iCs/>
          <w:rtl/>
        </w:rPr>
        <w:t xml:space="preserve">، وتتزايد نسبة </w:t>
      </w:r>
      <w:r w:rsidR="00455EB8" w:rsidRPr="006F2FE6">
        <w:rPr>
          <w:rFonts w:hint="cs"/>
          <w:i/>
          <w:iCs/>
          <w:rtl/>
        </w:rPr>
        <w:t>تلك المصنفات</w:t>
      </w:r>
      <w:r w:rsidR="007558CB" w:rsidRPr="006F2FE6">
        <w:rPr>
          <w:i/>
          <w:iCs/>
          <w:rtl/>
        </w:rPr>
        <w:t xml:space="preserve"> في السوق الدولية</w:t>
      </w:r>
      <w:r w:rsidR="00455EB8" w:rsidRPr="006F2FE6">
        <w:rPr>
          <w:rFonts w:hint="cs"/>
          <w:i/>
          <w:iCs/>
          <w:rtl/>
        </w:rPr>
        <w:t>،</w:t>
      </w:r>
      <w:r w:rsidR="007558CB" w:rsidRPr="006F2FE6">
        <w:rPr>
          <w:i/>
          <w:iCs/>
          <w:rtl/>
        </w:rPr>
        <w:t xml:space="preserve"> </w:t>
      </w:r>
      <w:r w:rsidR="00455EB8" w:rsidRPr="006F2FE6">
        <w:rPr>
          <w:rFonts w:hint="cs"/>
          <w:i/>
          <w:iCs/>
          <w:rtl/>
        </w:rPr>
        <w:t>ويتزايد كذلك</w:t>
      </w:r>
      <w:r w:rsidR="007558CB" w:rsidRPr="006F2FE6">
        <w:rPr>
          <w:i/>
          <w:iCs/>
          <w:rtl/>
        </w:rPr>
        <w:t xml:space="preserve"> عدد الأشخاص الذين </w:t>
      </w:r>
      <w:r w:rsidR="00455EB8" w:rsidRPr="006F2FE6">
        <w:rPr>
          <w:rFonts w:hint="cs"/>
          <w:i/>
          <w:iCs/>
          <w:rtl/>
        </w:rPr>
        <w:t>يحققون</w:t>
      </w:r>
      <w:r w:rsidR="007558CB" w:rsidRPr="006F2FE6">
        <w:rPr>
          <w:i/>
          <w:iCs/>
          <w:rtl/>
        </w:rPr>
        <w:t xml:space="preserve"> </w:t>
      </w:r>
      <w:r w:rsidR="00455EB8" w:rsidRPr="006F2FE6">
        <w:rPr>
          <w:rFonts w:hint="cs"/>
          <w:i/>
          <w:iCs/>
          <w:rtl/>
        </w:rPr>
        <w:t>الثراء</w:t>
      </w:r>
      <w:r w:rsidR="007558CB" w:rsidRPr="006F2FE6">
        <w:rPr>
          <w:i/>
          <w:iCs/>
          <w:rtl/>
        </w:rPr>
        <w:t xml:space="preserve"> على </w:t>
      </w:r>
      <w:r w:rsidR="00455EB8" w:rsidRPr="006F2FE6">
        <w:rPr>
          <w:rFonts w:hint="cs"/>
          <w:i/>
          <w:iCs/>
          <w:rtl/>
        </w:rPr>
        <w:t>ظهر</w:t>
      </w:r>
      <w:r w:rsidR="007558CB" w:rsidRPr="006F2FE6">
        <w:rPr>
          <w:i/>
          <w:iCs/>
          <w:rtl/>
        </w:rPr>
        <w:t xml:space="preserve"> الفنانين </w:t>
      </w:r>
      <w:proofErr w:type="spellStart"/>
      <w:r w:rsidR="007558CB" w:rsidRPr="006F2FE6">
        <w:rPr>
          <w:i/>
          <w:iCs/>
          <w:rtl/>
        </w:rPr>
        <w:t>الأفارقة</w:t>
      </w:r>
      <w:proofErr w:type="spellEnd"/>
      <w:r w:rsidR="007558CB" w:rsidRPr="006F2FE6">
        <w:rPr>
          <w:i/>
          <w:iCs/>
          <w:rtl/>
        </w:rPr>
        <w:t xml:space="preserve">. </w:t>
      </w:r>
      <w:r w:rsidR="003A0835" w:rsidRPr="006F2FE6">
        <w:rPr>
          <w:rFonts w:hint="cs"/>
          <w:i/>
          <w:iCs/>
          <w:rtl/>
        </w:rPr>
        <w:t>و</w:t>
      </w:r>
      <w:r w:rsidR="007558CB" w:rsidRPr="006F2FE6">
        <w:rPr>
          <w:i/>
          <w:iCs/>
          <w:rtl/>
        </w:rPr>
        <w:t xml:space="preserve">يروي قصة أحد </w:t>
      </w:r>
      <w:r w:rsidR="003A0835" w:rsidRPr="006F2FE6">
        <w:rPr>
          <w:rFonts w:hint="cs"/>
          <w:i/>
          <w:iCs/>
          <w:rtl/>
        </w:rPr>
        <w:t>مصنفاته</w:t>
      </w:r>
      <w:r w:rsidR="007558CB" w:rsidRPr="006F2FE6">
        <w:rPr>
          <w:i/>
          <w:iCs/>
          <w:rtl/>
        </w:rPr>
        <w:t xml:space="preserve"> الأخيرة، "</w:t>
      </w:r>
      <w:r w:rsidR="003A0835" w:rsidRPr="006F2FE6">
        <w:rPr>
          <w:rFonts w:hint="cs"/>
          <w:i/>
          <w:iCs/>
          <w:rtl/>
        </w:rPr>
        <w:t>لقد</w:t>
      </w:r>
      <w:r w:rsidR="007558CB" w:rsidRPr="006F2FE6">
        <w:rPr>
          <w:i/>
          <w:iCs/>
          <w:rtl/>
        </w:rPr>
        <w:t xml:space="preserve"> بيع </w:t>
      </w:r>
      <w:r w:rsidR="003A0835" w:rsidRPr="006F2FE6">
        <w:rPr>
          <w:rFonts w:hint="cs"/>
          <w:i/>
          <w:iCs/>
          <w:rtl/>
        </w:rPr>
        <w:t>مصنفي</w:t>
      </w:r>
      <w:r w:rsidR="007558CB" w:rsidRPr="006F2FE6">
        <w:rPr>
          <w:i/>
          <w:iCs/>
          <w:rtl/>
        </w:rPr>
        <w:t xml:space="preserve"> مقابل 16000 يورو، وأعيد بيعه مقابل 26000 يورو في أوروبا، </w:t>
      </w:r>
      <w:r w:rsidR="00F84CB6" w:rsidRPr="006F2FE6">
        <w:rPr>
          <w:rFonts w:hint="cs"/>
          <w:i/>
          <w:iCs/>
          <w:rtl/>
        </w:rPr>
        <w:t>وبفضل</w:t>
      </w:r>
      <w:r w:rsidR="007558CB" w:rsidRPr="006F2FE6">
        <w:rPr>
          <w:i/>
          <w:iCs/>
          <w:rtl/>
        </w:rPr>
        <w:t xml:space="preserve"> حق </w:t>
      </w:r>
      <w:r w:rsidR="00E31119" w:rsidRPr="006F2FE6">
        <w:rPr>
          <w:i/>
          <w:iCs/>
          <w:rtl/>
        </w:rPr>
        <w:t>التتبع</w:t>
      </w:r>
      <w:r w:rsidR="007558CB" w:rsidRPr="006F2FE6">
        <w:rPr>
          <w:i/>
          <w:iCs/>
          <w:rtl/>
        </w:rPr>
        <w:t xml:space="preserve"> </w:t>
      </w:r>
      <w:r w:rsidR="00F84CB6" w:rsidRPr="006F2FE6">
        <w:rPr>
          <w:rFonts w:hint="cs"/>
          <w:i/>
          <w:iCs/>
          <w:rtl/>
        </w:rPr>
        <w:t>كسبت</w:t>
      </w:r>
      <w:r w:rsidR="007558CB" w:rsidRPr="006F2FE6">
        <w:rPr>
          <w:i/>
          <w:iCs/>
          <w:rtl/>
        </w:rPr>
        <w:t xml:space="preserve"> المال من </w:t>
      </w:r>
      <w:r w:rsidR="00F84CB6" w:rsidRPr="006F2FE6">
        <w:rPr>
          <w:rFonts w:hint="cs"/>
          <w:i/>
          <w:iCs/>
          <w:rtl/>
        </w:rPr>
        <w:t>عملية إعادة البيع تلك</w:t>
      </w:r>
      <w:r w:rsidR="007558CB" w:rsidRPr="006F2FE6">
        <w:rPr>
          <w:i/>
          <w:iCs/>
          <w:rtl/>
        </w:rPr>
        <w:t xml:space="preserve">. </w:t>
      </w:r>
      <w:r w:rsidR="00CF496F" w:rsidRPr="006F2FE6">
        <w:rPr>
          <w:rFonts w:hint="cs"/>
          <w:i/>
          <w:iCs/>
          <w:rtl/>
        </w:rPr>
        <w:t>و</w:t>
      </w:r>
      <w:r w:rsidR="007558CB" w:rsidRPr="006F2FE6">
        <w:rPr>
          <w:i/>
          <w:iCs/>
          <w:rtl/>
        </w:rPr>
        <w:t xml:space="preserve">بيع </w:t>
      </w:r>
      <w:r w:rsidR="00CF496F" w:rsidRPr="006F2FE6">
        <w:rPr>
          <w:rFonts w:hint="cs"/>
          <w:i/>
          <w:iCs/>
          <w:rtl/>
        </w:rPr>
        <w:t>نفس المصنف</w:t>
      </w:r>
      <w:r w:rsidR="007558CB" w:rsidRPr="006F2FE6">
        <w:rPr>
          <w:i/>
          <w:iCs/>
          <w:rtl/>
        </w:rPr>
        <w:t xml:space="preserve"> مقابل 70 ألف يورو في الولايات المتحدة ولم </w:t>
      </w:r>
      <w:r w:rsidR="00CF496F" w:rsidRPr="006F2FE6">
        <w:rPr>
          <w:rFonts w:hint="cs"/>
          <w:i/>
          <w:iCs/>
          <w:rtl/>
        </w:rPr>
        <w:t>أكسب</w:t>
      </w:r>
      <w:r w:rsidR="007558CB" w:rsidRPr="006F2FE6">
        <w:rPr>
          <w:i/>
          <w:iCs/>
          <w:rtl/>
        </w:rPr>
        <w:t xml:space="preserve"> أي شيء</w:t>
      </w:r>
      <w:r w:rsidR="00CF496F" w:rsidRPr="006F2FE6">
        <w:rPr>
          <w:rFonts w:hint="cs"/>
          <w:i/>
          <w:iCs/>
          <w:rtl/>
        </w:rPr>
        <w:t xml:space="preserve"> من تلك العملية</w:t>
      </w:r>
      <w:r w:rsidR="007558CB" w:rsidRPr="006F2FE6">
        <w:rPr>
          <w:i/>
          <w:iCs/>
          <w:rtl/>
        </w:rPr>
        <w:t xml:space="preserve">. </w:t>
      </w:r>
      <w:r w:rsidR="0068534A" w:rsidRPr="006F2FE6">
        <w:rPr>
          <w:rFonts w:hint="cs"/>
          <w:i/>
          <w:iCs/>
          <w:rtl/>
        </w:rPr>
        <w:t>إ</w:t>
      </w:r>
      <w:r w:rsidR="007558CB" w:rsidRPr="006F2FE6">
        <w:rPr>
          <w:i/>
          <w:iCs/>
          <w:rtl/>
        </w:rPr>
        <w:t xml:space="preserve">نه </w:t>
      </w:r>
      <w:r w:rsidR="0068534A" w:rsidRPr="006F2FE6">
        <w:rPr>
          <w:rFonts w:hint="cs"/>
          <w:i/>
          <w:iCs/>
          <w:rtl/>
        </w:rPr>
        <w:t xml:space="preserve">لأمر </w:t>
      </w:r>
      <w:r w:rsidR="007558CB" w:rsidRPr="006F2FE6">
        <w:rPr>
          <w:i/>
          <w:iCs/>
          <w:rtl/>
        </w:rPr>
        <w:t>محبط</w:t>
      </w:r>
      <w:r w:rsidR="0068534A" w:rsidRPr="006F2FE6">
        <w:rPr>
          <w:rFonts w:hint="cs"/>
          <w:i/>
          <w:iCs/>
          <w:rtl/>
        </w:rPr>
        <w:t xml:space="preserve"> حقا</w:t>
      </w:r>
      <w:r w:rsidR="007558CB" w:rsidRPr="006F2FE6">
        <w:rPr>
          <w:i/>
          <w:iCs/>
          <w:rtl/>
        </w:rPr>
        <w:t>.</w:t>
      </w:r>
      <w:r w:rsidR="00AB79C1">
        <w:rPr>
          <w:rFonts w:hint="cs"/>
          <w:i/>
          <w:iCs/>
          <w:rtl/>
        </w:rPr>
        <w:t xml:space="preserve"> بالنسبة لي</w:t>
      </w:r>
      <w:r w:rsidR="007558CB" w:rsidRPr="006F2FE6">
        <w:rPr>
          <w:i/>
          <w:iCs/>
          <w:rtl/>
        </w:rPr>
        <w:t xml:space="preserve"> </w:t>
      </w:r>
      <w:r w:rsidR="006C5F95" w:rsidRPr="006F2FE6">
        <w:rPr>
          <w:rFonts w:hint="cs"/>
          <w:i/>
          <w:iCs/>
          <w:rtl/>
        </w:rPr>
        <w:t xml:space="preserve">لا زلت </w:t>
      </w:r>
      <w:r w:rsidR="00AB79C1">
        <w:rPr>
          <w:rFonts w:hint="cs"/>
          <w:i/>
          <w:iCs/>
          <w:rtl/>
        </w:rPr>
        <w:t>أتمتع بالصبر</w:t>
      </w:r>
      <w:r w:rsidR="006C5F95" w:rsidRPr="006F2FE6">
        <w:rPr>
          <w:rFonts w:hint="cs"/>
          <w:i/>
          <w:iCs/>
          <w:rtl/>
        </w:rPr>
        <w:t xml:space="preserve"> على</w:t>
      </w:r>
      <w:r w:rsidR="007558CB" w:rsidRPr="006F2FE6">
        <w:rPr>
          <w:i/>
          <w:iCs/>
          <w:rtl/>
        </w:rPr>
        <w:t xml:space="preserve"> تحمل </w:t>
      </w:r>
      <w:r w:rsidR="006C5F95" w:rsidRPr="006F2FE6">
        <w:rPr>
          <w:rFonts w:hint="cs"/>
          <w:i/>
          <w:iCs/>
          <w:rtl/>
        </w:rPr>
        <w:t>ذلك</w:t>
      </w:r>
      <w:r w:rsidR="007558CB" w:rsidRPr="006F2FE6">
        <w:rPr>
          <w:i/>
          <w:iCs/>
          <w:rtl/>
        </w:rPr>
        <w:t xml:space="preserve"> الإحباط لأن</w:t>
      </w:r>
      <w:r w:rsidR="006C5F95" w:rsidRPr="006F2FE6">
        <w:rPr>
          <w:rFonts w:hint="cs"/>
          <w:i/>
          <w:iCs/>
          <w:rtl/>
        </w:rPr>
        <w:t>ني أكسب من وراء</w:t>
      </w:r>
      <w:r w:rsidR="007558CB" w:rsidRPr="006F2FE6">
        <w:rPr>
          <w:i/>
          <w:iCs/>
          <w:rtl/>
        </w:rPr>
        <w:t xml:space="preserve"> بيع </w:t>
      </w:r>
      <w:r w:rsidR="006C5F95" w:rsidRPr="006F2FE6">
        <w:rPr>
          <w:rFonts w:hint="cs"/>
          <w:i/>
          <w:iCs/>
          <w:rtl/>
        </w:rPr>
        <w:t>مصنفاتي</w:t>
      </w:r>
      <w:r w:rsidR="007558CB" w:rsidRPr="006F2FE6">
        <w:rPr>
          <w:i/>
          <w:iCs/>
          <w:rtl/>
        </w:rPr>
        <w:t xml:space="preserve"> ما يكفي من المال للعيش، لكن تخيل </w:t>
      </w:r>
      <w:r w:rsidR="00EE258B" w:rsidRPr="006F2FE6">
        <w:rPr>
          <w:rFonts w:hint="cs"/>
          <w:i/>
          <w:iCs/>
          <w:rtl/>
        </w:rPr>
        <w:t xml:space="preserve">ما يعيشه </w:t>
      </w:r>
      <w:r w:rsidR="007558CB" w:rsidRPr="006F2FE6">
        <w:rPr>
          <w:i/>
          <w:iCs/>
          <w:rtl/>
        </w:rPr>
        <w:t xml:space="preserve">العديد من الفنانين الناشئين الذين </w:t>
      </w:r>
      <w:r w:rsidR="004B6280" w:rsidRPr="006F2FE6">
        <w:rPr>
          <w:rFonts w:hint="cs"/>
          <w:i/>
          <w:iCs/>
          <w:rtl/>
        </w:rPr>
        <w:t>يشهدون</w:t>
      </w:r>
      <w:r w:rsidR="007558CB" w:rsidRPr="006F2FE6">
        <w:rPr>
          <w:i/>
          <w:iCs/>
          <w:rtl/>
        </w:rPr>
        <w:t xml:space="preserve"> </w:t>
      </w:r>
      <w:r w:rsidR="004B6280" w:rsidRPr="006F2FE6">
        <w:rPr>
          <w:rFonts w:hint="cs"/>
          <w:i/>
          <w:iCs/>
          <w:rtl/>
        </w:rPr>
        <w:t>أناسا</w:t>
      </w:r>
      <w:r w:rsidR="007558CB" w:rsidRPr="006F2FE6">
        <w:rPr>
          <w:i/>
          <w:iCs/>
          <w:rtl/>
        </w:rPr>
        <w:t xml:space="preserve"> </w:t>
      </w:r>
      <w:r w:rsidR="004B6280" w:rsidRPr="006F2FE6">
        <w:rPr>
          <w:rFonts w:hint="cs"/>
          <w:i/>
          <w:iCs/>
          <w:rtl/>
        </w:rPr>
        <w:t>يحققون</w:t>
      </w:r>
      <w:r w:rsidR="007558CB" w:rsidRPr="006F2FE6">
        <w:rPr>
          <w:i/>
          <w:iCs/>
          <w:rtl/>
        </w:rPr>
        <w:t xml:space="preserve"> </w:t>
      </w:r>
      <w:r w:rsidR="004B6280" w:rsidRPr="006F2FE6">
        <w:rPr>
          <w:rFonts w:hint="cs"/>
          <w:i/>
          <w:iCs/>
          <w:rtl/>
        </w:rPr>
        <w:t>الثراء</w:t>
      </w:r>
      <w:r w:rsidR="007558CB" w:rsidRPr="006F2FE6">
        <w:rPr>
          <w:i/>
          <w:iCs/>
          <w:rtl/>
        </w:rPr>
        <w:t xml:space="preserve"> من </w:t>
      </w:r>
      <w:r w:rsidR="004B6280" w:rsidRPr="006F2FE6">
        <w:rPr>
          <w:rFonts w:hint="cs"/>
          <w:i/>
          <w:iCs/>
          <w:rtl/>
        </w:rPr>
        <w:t xml:space="preserve">وراء </w:t>
      </w:r>
      <w:r w:rsidR="007558CB" w:rsidRPr="006F2FE6">
        <w:rPr>
          <w:i/>
          <w:iCs/>
          <w:rtl/>
        </w:rPr>
        <w:t xml:space="preserve">بيع </w:t>
      </w:r>
      <w:r w:rsidR="004B6280" w:rsidRPr="006F2FE6">
        <w:rPr>
          <w:rFonts w:hint="cs"/>
          <w:i/>
          <w:iCs/>
          <w:rtl/>
        </w:rPr>
        <w:t>مصنفاتهم</w:t>
      </w:r>
      <w:r w:rsidR="007558CB" w:rsidRPr="006F2FE6">
        <w:rPr>
          <w:i/>
          <w:iCs/>
          <w:rtl/>
        </w:rPr>
        <w:t xml:space="preserve"> دون </w:t>
      </w:r>
      <w:r w:rsidR="004B6280" w:rsidRPr="006F2FE6">
        <w:rPr>
          <w:rFonts w:hint="cs"/>
          <w:i/>
          <w:iCs/>
          <w:rtl/>
        </w:rPr>
        <w:t xml:space="preserve">أن يحصلوا على </w:t>
      </w:r>
      <w:r w:rsidR="00D070D0" w:rsidRPr="006F2FE6">
        <w:rPr>
          <w:rFonts w:hint="cs"/>
          <w:i/>
          <w:iCs/>
          <w:rtl/>
        </w:rPr>
        <w:t>شيء</w:t>
      </w:r>
      <w:r w:rsidR="007558CB" w:rsidRPr="006F2FE6">
        <w:rPr>
          <w:i/>
          <w:iCs/>
          <w:rtl/>
        </w:rPr>
        <w:t xml:space="preserve">. وقد بلغ </w:t>
      </w:r>
      <w:r w:rsidR="006D6471" w:rsidRPr="006F2FE6">
        <w:rPr>
          <w:rFonts w:hint="cs"/>
          <w:i/>
          <w:iCs/>
          <w:rtl/>
        </w:rPr>
        <w:t>الأمر أن ذلك</w:t>
      </w:r>
      <w:r w:rsidR="007558CB" w:rsidRPr="006F2FE6">
        <w:rPr>
          <w:i/>
          <w:iCs/>
          <w:rtl/>
        </w:rPr>
        <w:t xml:space="preserve"> الإحباط </w:t>
      </w:r>
      <w:r w:rsidR="006D6471" w:rsidRPr="006F2FE6">
        <w:rPr>
          <w:rFonts w:hint="cs"/>
          <w:i/>
          <w:iCs/>
          <w:rtl/>
        </w:rPr>
        <w:t>يؤدي إلى خلق</w:t>
      </w:r>
      <w:r w:rsidR="007558CB" w:rsidRPr="006F2FE6">
        <w:rPr>
          <w:i/>
          <w:iCs/>
          <w:rtl/>
        </w:rPr>
        <w:t xml:space="preserve"> شعور بالعداء تجاه بلدان الشمال. </w:t>
      </w:r>
      <w:r w:rsidR="0071540C" w:rsidRPr="006F2FE6">
        <w:rPr>
          <w:rFonts w:hint="cs"/>
          <w:i/>
          <w:iCs/>
          <w:rtl/>
        </w:rPr>
        <w:t>إنه</w:t>
      </w:r>
      <w:r w:rsidR="007558CB" w:rsidRPr="006F2FE6">
        <w:rPr>
          <w:i/>
          <w:iCs/>
          <w:rtl/>
        </w:rPr>
        <w:t xml:space="preserve"> شعور </w:t>
      </w:r>
      <w:r w:rsidR="0071540C" w:rsidRPr="006F2FE6">
        <w:rPr>
          <w:rFonts w:hint="cs"/>
          <w:i/>
          <w:iCs/>
          <w:rtl/>
        </w:rPr>
        <w:t>مبالغ</w:t>
      </w:r>
      <w:r w:rsidR="00AB79C1">
        <w:rPr>
          <w:rFonts w:hint="cs"/>
          <w:i/>
          <w:iCs/>
          <w:rtl/>
        </w:rPr>
        <w:t xml:space="preserve"> فيه</w:t>
      </w:r>
      <w:r w:rsidR="0071540C" w:rsidRPr="006F2FE6">
        <w:rPr>
          <w:rFonts w:hint="cs"/>
          <w:i/>
          <w:iCs/>
          <w:rtl/>
        </w:rPr>
        <w:t xml:space="preserve"> إلى حد ما</w:t>
      </w:r>
      <w:r w:rsidR="007558CB" w:rsidRPr="006F2FE6">
        <w:rPr>
          <w:i/>
          <w:iCs/>
          <w:rtl/>
        </w:rPr>
        <w:t xml:space="preserve"> ولكنه مفهوم</w:t>
      </w:r>
      <w:r w:rsidR="007558CB">
        <w:rPr>
          <w:rtl/>
        </w:rPr>
        <w:t>".</w:t>
      </w:r>
    </w:p>
    <w:p w14:paraId="71C250C6" w14:textId="66E758E6" w:rsidR="00877FD5" w:rsidRDefault="007C63E7" w:rsidP="007558CB">
      <w:pPr>
        <w:pStyle w:val="BodyText"/>
        <w:rPr>
          <w:rtl/>
        </w:rPr>
      </w:pPr>
      <w:r>
        <w:rPr>
          <w:rFonts w:hint="cs"/>
          <w:rtl/>
        </w:rPr>
        <w:t>و</w:t>
      </w:r>
      <w:r w:rsidR="00453F19">
        <w:rPr>
          <w:rFonts w:hint="cs"/>
          <w:rtl/>
        </w:rPr>
        <w:t>ي</w:t>
      </w:r>
      <w:r>
        <w:rPr>
          <w:rFonts w:hint="cs"/>
          <w:rtl/>
        </w:rPr>
        <w:t xml:space="preserve">قول </w:t>
      </w:r>
      <w:r w:rsidR="007558CB">
        <w:rPr>
          <w:rtl/>
        </w:rPr>
        <w:t xml:space="preserve">الفنان سولي سيسي </w:t>
      </w:r>
      <w:r>
        <w:rPr>
          <w:rFonts w:hint="cs"/>
          <w:rtl/>
        </w:rPr>
        <w:t>متحدث</w:t>
      </w:r>
      <w:r w:rsidR="00453F19">
        <w:rPr>
          <w:rFonts w:hint="cs"/>
          <w:rtl/>
        </w:rPr>
        <w:t>ا</w:t>
      </w:r>
      <w:r w:rsidR="007558CB">
        <w:rPr>
          <w:rtl/>
        </w:rPr>
        <w:t xml:space="preserve"> عن العدالة. "</w:t>
      </w:r>
      <w:r w:rsidR="007558CB" w:rsidRPr="00351D80">
        <w:rPr>
          <w:i/>
          <w:iCs/>
          <w:rtl/>
        </w:rPr>
        <w:t>من حيث الإنصاف</w:t>
      </w:r>
      <w:r w:rsidRPr="00351D80">
        <w:rPr>
          <w:rFonts w:hint="cs"/>
          <w:i/>
          <w:iCs/>
          <w:rtl/>
        </w:rPr>
        <w:t>،</w:t>
      </w:r>
      <w:r w:rsidR="007558CB" w:rsidRPr="00351D80">
        <w:rPr>
          <w:i/>
          <w:iCs/>
          <w:rtl/>
        </w:rPr>
        <w:t xml:space="preserve"> أجد </w:t>
      </w:r>
      <w:r w:rsidRPr="00351D80">
        <w:rPr>
          <w:rFonts w:hint="cs"/>
          <w:i/>
          <w:iCs/>
          <w:rtl/>
        </w:rPr>
        <w:t xml:space="preserve">أن </w:t>
      </w:r>
      <w:r w:rsidR="007558CB" w:rsidRPr="00351D80">
        <w:rPr>
          <w:i/>
          <w:iCs/>
          <w:rtl/>
        </w:rPr>
        <w:t xml:space="preserve">حق </w:t>
      </w:r>
      <w:r w:rsidR="00E31119" w:rsidRPr="00351D80">
        <w:rPr>
          <w:i/>
          <w:iCs/>
          <w:rtl/>
        </w:rPr>
        <w:t>التتبع</w:t>
      </w:r>
      <w:r w:rsidR="007558CB" w:rsidRPr="00351D80">
        <w:rPr>
          <w:i/>
          <w:iCs/>
          <w:rtl/>
        </w:rPr>
        <w:t xml:space="preserve"> </w:t>
      </w:r>
      <w:r w:rsidRPr="00351D80">
        <w:rPr>
          <w:rFonts w:hint="cs"/>
          <w:i/>
          <w:iCs/>
          <w:rtl/>
        </w:rPr>
        <w:t>يحقق</w:t>
      </w:r>
      <w:r w:rsidR="007558CB" w:rsidRPr="00351D80">
        <w:rPr>
          <w:i/>
          <w:iCs/>
          <w:rtl/>
        </w:rPr>
        <w:t xml:space="preserve"> الع</w:t>
      </w:r>
      <w:bookmarkStart w:id="12" w:name="_GoBack"/>
      <w:bookmarkEnd w:id="12"/>
      <w:r w:rsidR="007558CB" w:rsidRPr="00351D80">
        <w:rPr>
          <w:i/>
          <w:iCs/>
          <w:rtl/>
        </w:rPr>
        <w:t xml:space="preserve">دالة </w:t>
      </w:r>
      <w:r w:rsidRPr="00351D80">
        <w:rPr>
          <w:rFonts w:hint="cs"/>
          <w:i/>
          <w:iCs/>
          <w:rtl/>
        </w:rPr>
        <w:t>على نحو مرض</w:t>
      </w:r>
      <w:r w:rsidR="007558CB" w:rsidRPr="00351D80">
        <w:rPr>
          <w:i/>
          <w:iCs/>
          <w:rtl/>
        </w:rPr>
        <w:t xml:space="preserve">، </w:t>
      </w:r>
      <w:r w:rsidRPr="00351D80">
        <w:rPr>
          <w:rFonts w:hint="cs"/>
          <w:i/>
          <w:iCs/>
          <w:rtl/>
        </w:rPr>
        <w:t>ف</w:t>
      </w:r>
      <w:r w:rsidR="007558CB" w:rsidRPr="00351D80">
        <w:rPr>
          <w:i/>
          <w:iCs/>
          <w:rtl/>
        </w:rPr>
        <w:t xml:space="preserve">الجميع يعرف الألم الذي قد تشعر به الأم عندما تنفصل عن </w:t>
      </w:r>
      <w:r w:rsidRPr="00351D80">
        <w:rPr>
          <w:rFonts w:hint="cs"/>
          <w:i/>
          <w:iCs/>
          <w:rtl/>
        </w:rPr>
        <w:t>فلدة كبدها</w:t>
      </w:r>
      <w:r w:rsidR="007558CB" w:rsidRPr="00351D80">
        <w:rPr>
          <w:i/>
          <w:iCs/>
          <w:rtl/>
        </w:rPr>
        <w:t>.</w:t>
      </w:r>
      <w:r w:rsidR="00EE47D9">
        <w:rPr>
          <w:rFonts w:hint="cs"/>
          <w:i/>
          <w:iCs/>
          <w:rtl/>
        </w:rPr>
        <w:t xml:space="preserve"> لذلك</w:t>
      </w:r>
      <w:r w:rsidRPr="00351D80">
        <w:rPr>
          <w:rFonts w:hint="cs"/>
          <w:i/>
          <w:iCs/>
          <w:rtl/>
        </w:rPr>
        <w:t xml:space="preserve"> لابد من مكافأة تلك</w:t>
      </w:r>
      <w:r w:rsidR="007558CB" w:rsidRPr="00351D80">
        <w:rPr>
          <w:i/>
          <w:iCs/>
          <w:rtl/>
        </w:rPr>
        <w:t xml:space="preserve"> </w:t>
      </w:r>
      <w:r w:rsidRPr="00351D80">
        <w:rPr>
          <w:rFonts w:hint="cs"/>
          <w:i/>
          <w:iCs/>
          <w:rtl/>
        </w:rPr>
        <w:t>ال</w:t>
      </w:r>
      <w:r w:rsidR="007558CB" w:rsidRPr="00351D80">
        <w:rPr>
          <w:i/>
          <w:iCs/>
          <w:rtl/>
        </w:rPr>
        <w:t>آلام</w:t>
      </w:r>
      <w:r w:rsidRPr="00351D80">
        <w:rPr>
          <w:rFonts w:hint="cs"/>
          <w:i/>
          <w:iCs/>
          <w:rtl/>
        </w:rPr>
        <w:t xml:space="preserve"> التي </w:t>
      </w:r>
      <w:proofErr w:type="spellStart"/>
      <w:r w:rsidRPr="00351D80">
        <w:rPr>
          <w:rFonts w:hint="cs"/>
          <w:i/>
          <w:iCs/>
          <w:rtl/>
        </w:rPr>
        <w:t>يتكبدها</w:t>
      </w:r>
      <w:proofErr w:type="spellEnd"/>
      <w:r w:rsidR="007558CB" w:rsidRPr="00351D80">
        <w:rPr>
          <w:i/>
          <w:iCs/>
          <w:rtl/>
        </w:rPr>
        <w:t xml:space="preserve"> </w:t>
      </w:r>
      <w:r w:rsidR="007558CB" w:rsidRPr="00351D80">
        <w:rPr>
          <w:i/>
          <w:iCs/>
          <w:rtl/>
        </w:rPr>
        <w:lastRenderedPageBreak/>
        <w:t>القلب.</w:t>
      </w:r>
      <w:r w:rsidR="00A40837" w:rsidRPr="00351D80">
        <w:rPr>
          <w:rFonts w:hint="cs"/>
          <w:i/>
          <w:iCs/>
          <w:rtl/>
        </w:rPr>
        <w:t xml:space="preserve"> فحق التتبع</w:t>
      </w:r>
      <w:r w:rsidR="007558CB" w:rsidRPr="00351D80">
        <w:rPr>
          <w:i/>
          <w:iCs/>
          <w:rtl/>
        </w:rPr>
        <w:t xml:space="preserve"> لا يمثل أي شيء على الإطلاق </w:t>
      </w:r>
      <w:r w:rsidR="00A40837" w:rsidRPr="00351D80">
        <w:rPr>
          <w:rFonts w:hint="cs"/>
          <w:i/>
          <w:iCs/>
          <w:rtl/>
        </w:rPr>
        <w:t>عندما يتعلق الأمر</w:t>
      </w:r>
      <w:r w:rsidR="007558CB" w:rsidRPr="00351D80">
        <w:rPr>
          <w:i/>
          <w:iCs/>
          <w:rtl/>
        </w:rPr>
        <w:t xml:space="preserve"> بالمبيعات الكبيرة ... </w:t>
      </w:r>
      <w:r w:rsidR="00EE47D9">
        <w:rPr>
          <w:rFonts w:hint="cs"/>
          <w:i/>
          <w:iCs/>
          <w:rtl/>
        </w:rPr>
        <w:t>و</w:t>
      </w:r>
      <w:r w:rsidR="007558CB" w:rsidRPr="00351D80">
        <w:rPr>
          <w:i/>
          <w:iCs/>
          <w:rtl/>
        </w:rPr>
        <w:t xml:space="preserve">بالنسبة </w:t>
      </w:r>
      <w:r w:rsidR="003C5BD1" w:rsidRPr="00351D80">
        <w:rPr>
          <w:rFonts w:hint="cs"/>
          <w:i/>
          <w:iCs/>
          <w:rtl/>
        </w:rPr>
        <w:t>لدور</w:t>
      </w:r>
      <w:r w:rsidR="007558CB" w:rsidRPr="00351D80">
        <w:rPr>
          <w:i/>
          <w:iCs/>
          <w:rtl/>
        </w:rPr>
        <w:t xml:space="preserve"> المزادات في جميع أنحاء العالم، أجد أنه من الشرعي أن يتمكن الفنان من الاستفادة من حق </w:t>
      </w:r>
      <w:r w:rsidR="00E31119" w:rsidRPr="00351D80">
        <w:rPr>
          <w:i/>
          <w:iCs/>
          <w:rtl/>
        </w:rPr>
        <w:t>التتبع</w:t>
      </w:r>
      <w:r w:rsidR="007558CB" w:rsidRPr="00351D80">
        <w:rPr>
          <w:i/>
          <w:iCs/>
          <w:rtl/>
        </w:rPr>
        <w:t xml:space="preserve">، سواء كان على قيد الحياة أو </w:t>
      </w:r>
      <w:r w:rsidR="003C5BD1" w:rsidRPr="00351D80">
        <w:rPr>
          <w:rFonts w:hint="cs"/>
          <w:i/>
          <w:iCs/>
          <w:rtl/>
        </w:rPr>
        <w:t>ميتًا</w:t>
      </w:r>
      <w:r w:rsidR="003C5BD1">
        <w:rPr>
          <w:rFonts w:hint="cs"/>
          <w:rtl/>
        </w:rPr>
        <w:t>" وأضاف</w:t>
      </w:r>
      <w:r w:rsidR="007558CB">
        <w:rPr>
          <w:rtl/>
        </w:rPr>
        <w:t xml:space="preserve">: </w:t>
      </w:r>
      <w:r w:rsidR="007558CB" w:rsidRPr="00351D80">
        <w:rPr>
          <w:i/>
          <w:iCs/>
          <w:rtl/>
        </w:rPr>
        <w:t xml:space="preserve">من </w:t>
      </w:r>
      <w:r w:rsidR="006E5DE4" w:rsidRPr="00351D80">
        <w:rPr>
          <w:rFonts w:hint="cs"/>
          <w:i/>
          <w:iCs/>
          <w:rtl/>
        </w:rPr>
        <w:t>ناحية</w:t>
      </w:r>
      <w:r w:rsidR="007558CB" w:rsidRPr="00351D80">
        <w:rPr>
          <w:i/>
          <w:iCs/>
          <w:rtl/>
        </w:rPr>
        <w:t xml:space="preserve"> </w:t>
      </w:r>
      <w:r w:rsidR="006E5DE4" w:rsidRPr="00351D80">
        <w:rPr>
          <w:rFonts w:hint="cs"/>
          <w:i/>
          <w:iCs/>
          <w:rtl/>
        </w:rPr>
        <w:t>كسب المال</w:t>
      </w:r>
      <w:r w:rsidR="007558CB" w:rsidRPr="00351D80">
        <w:rPr>
          <w:i/>
          <w:iCs/>
          <w:rtl/>
        </w:rPr>
        <w:t>، س</w:t>
      </w:r>
      <w:r w:rsidR="00EE47D9">
        <w:rPr>
          <w:rFonts w:hint="cs"/>
          <w:i/>
          <w:iCs/>
          <w:rtl/>
        </w:rPr>
        <w:t>ت</w:t>
      </w:r>
      <w:r w:rsidR="007558CB" w:rsidRPr="00351D80">
        <w:rPr>
          <w:i/>
          <w:iCs/>
          <w:rtl/>
        </w:rPr>
        <w:t xml:space="preserve">سمح </w:t>
      </w:r>
      <w:r w:rsidR="004501FD" w:rsidRPr="00351D80">
        <w:rPr>
          <w:rFonts w:hint="cs"/>
          <w:i/>
          <w:iCs/>
          <w:rtl/>
        </w:rPr>
        <w:t>تلك الاستفادة</w:t>
      </w:r>
      <w:r w:rsidR="007558CB" w:rsidRPr="00351D80">
        <w:rPr>
          <w:i/>
          <w:iCs/>
          <w:rtl/>
        </w:rPr>
        <w:t xml:space="preserve"> للفنانين </w:t>
      </w:r>
      <w:r w:rsidR="004501FD" w:rsidRPr="00351D80">
        <w:rPr>
          <w:rFonts w:hint="cs"/>
          <w:i/>
          <w:iCs/>
          <w:rtl/>
        </w:rPr>
        <w:t>بضمان بعض الموارد المالية</w:t>
      </w:r>
      <w:r w:rsidR="007558CB" w:rsidRPr="00351D80">
        <w:rPr>
          <w:i/>
          <w:iCs/>
          <w:rtl/>
        </w:rPr>
        <w:t xml:space="preserve"> في أوقات الأزمات وأيضًا </w:t>
      </w:r>
      <w:r w:rsidR="001D4F52" w:rsidRPr="00351D80">
        <w:rPr>
          <w:rFonts w:hint="cs"/>
          <w:i/>
          <w:iCs/>
          <w:rtl/>
        </w:rPr>
        <w:t>تحقيق إيرادات معقولة</w:t>
      </w:r>
      <w:r w:rsidR="007558CB" w:rsidRPr="00351D80">
        <w:rPr>
          <w:i/>
          <w:iCs/>
          <w:rtl/>
        </w:rPr>
        <w:t xml:space="preserve"> </w:t>
      </w:r>
      <w:r w:rsidR="001D4F52" w:rsidRPr="00351D80">
        <w:rPr>
          <w:rFonts w:hint="cs"/>
          <w:i/>
          <w:iCs/>
          <w:rtl/>
        </w:rPr>
        <w:t>على ا</w:t>
      </w:r>
      <w:r w:rsidR="007558CB" w:rsidRPr="00351D80">
        <w:rPr>
          <w:i/>
          <w:iCs/>
          <w:rtl/>
        </w:rPr>
        <w:t xml:space="preserve">لجهود </w:t>
      </w:r>
      <w:r w:rsidR="001D4F52" w:rsidRPr="00351D80">
        <w:rPr>
          <w:rFonts w:hint="cs"/>
          <w:i/>
          <w:iCs/>
          <w:rtl/>
        </w:rPr>
        <w:t xml:space="preserve">المبذولة </w:t>
      </w:r>
      <w:r w:rsidR="007558CB" w:rsidRPr="00351D80">
        <w:rPr>
          <w:i/>
          <w:iCs/>
          <w:rtl/>
        </w:rPr>
        <w:t>بعد توقف الإنتاجية</w:t>
      </w:r>
      <w:r w:rsidR="0074622A">
        <w:rPr>
          <w:rFonts w:hint="cs"/>
          <w:rtl/>
        </w:rPr>
        <w:t>"</w:t>
      </w:r>
      <w:r w:rsidR="007558CB">
        <w:rPr>
          <w:rtl/>
        </w:rPr>
        <w:t xml:space="preserve">. </w:t>
      </w:r>
      <w:r w:rsidR="007917EF">
        <w:rPr>
          <w:rFonts w:hint="cs"/>
          <w:rtl/>
        </w:rPr>
        <w:t>و</w:t>
      </w:r>
      <w:r w:rsidR="007558CB">
        <w:rPr>
          <w:rtl/>
        </w:rPr>
        <w:t>على غرار</w:t>
      </w:r>
      <w:r w:rsidR="007917EF">
        <w:rPr>
          <w:rFonts w:hint="cs"/>
          <w:rtl/>
        </w:rPr>
        <w:t xml:space="preserve"> الفنان</w:t>
      </w:r>
      <w:r w:rsidR="007558CB">
        <w:rPr>
          <w:rtl/>
        </w:rPr>
        <w:t xml:space="preserve"> سولي، </w:t>
      </w:r>
      <w:r w:rsidR="007917EF">
        <w:rPr>
          <w:rFonts w:hint="cs"/>
          <w:rtl/>
        </w:rPr>
        <w:t>يعترف</w:t>
      </w:r>
      <w:r w:rsidR="007558CB">
        <w:rPr>
          <w:rtl/>
        </w:rPr>
        <w:t xml:space="preserve"> النحات الصيني وان</w:t>
      </w:r>
      <w:r w:rsidR="007917EF">
        <w:rPr>
          <w:rFonts w:hint="cs"/>
          <w:rtl/>
        </w:rPr>
        <w:t>غ</w:t>
      </w:r>
      <w:r w:rsidR="007558CB">
        <w:rPr>
          <w:rtl/>
        </w:rPr>
        <w:t xml:space="preserve"> </w:t>
      </w:r>
      <w:proofErr w:type="spellStart"/>
      <w:r w:rsidR="007558CB">
        <w:rPr>
          <w:rtl/>
        </w:rPr>
        <w:t>كيبين</w:t>
      </w:r>
      <w:r w:rsidR="007917EF">
        <w:rPr>
          <w:rFonts w:hint="cs"/>
          <w:rtl/>
        </w:rPr>
        <w:t>غ</w:t>
      </w:r>
      <w:proofErr w:type="spellEnd"/>
      <w:r w:rsidR="007558CB">
        <w:rPr>
          <w:rtl/>
        </w:rPr>
        <w:t xml:space="preserve"> </w:t>
      </w:r>
      <w:r w:rsidR="007917EF">
        <w:rPr>
          <w:rFonts w:hint="cs"/>
          <w:rtl/>
        </w:rPr>
        <w:t>ب</w:t>
      </w:r>
      <w:r w:rsidR="007558CB">
        <w:rPr>
          <w:rtl/>
        </w:rPr>
        <w:t xml:space="preserve">حقيقة أن لديه أصدقاء فنانين </w:t>
      </w:r>
      <w:r w:rsidR="007917EF">
        <w:rPr>
          <w:rFonts w:hint="cs"/>
          <w:rtl/>
        </w:rPr>
        <w:t>كبار في السن</w:t>
      </w:r>
      <w:r w:rsidR="007558CB">
        <w:rPr>
          <w:rtl/>
        </w:rPr>
        <w:t xml:space="preserve"> </w:t>
      </w:r>
      <w:r w:rsidR="007917EF">
        <w:rPr>
          <w:rFonts w:hint="cs"/>
          <w:rtl/>
        </w:rPr>
        <w:t>لم يع</w:t>
      </w:r>
      <w:r w:rsidR="00EE47D9">
        <w:rPr>
          <w:rFonts w:hint="cs"/>
          <w:rtl/>
        </w:rPr>
        <w:t>د</w:t>
      </w:r>
      <w:r w:rsidR="007917EF">
        <w:rPr>
          <w:rFonts w:hint="cs"/>
          <w:rtl/>
        </w:rPr>
        <w:t xml:space="preserve"> بمقدورهم</w:t>
      </w:r>
      <w:r w:rsidR="007558CB">
        <w:rPr>
          <w:rtl/>
        </w:rPr>
        <w:t xml:space="preserve"> الإبداع والذين يمثل حق </w:t>
      </w:r>
      <w:r w:rsidR="00E31119">
        <w:rPr>
          <w:rtl/>
        </w:rPr>
        <w:t>التتبع</w:t>
      </w:r>
      <w:r w:rsidR="007558CB">
        <w:rPr>
          <w:rtl/>
        </w:rPr>
        <w:t xml:space="preserve"> بالنسبة لهم دعمًا لا يقدر بثمن.</w:t>
      </w:r>
    </w:p>
    <w:p w14:paraId="72B85307" w14:textId="0401D764" w:rsidR="00EE47D9" w:rsidRDefault="00AD3B66" w:rsidP="00DD1B9E">
      <w:pPr>
        <w:pStyle w:val="BodyText"/>
        <w:rPr>
          <w:rtl/>
          <w:lang w:bidi="ar-LB"/>
        </w:rPr>
      </w:pPr>
      <w:r>
        <w:rPr>
          <w:rFonts w:hint="cs"/>
          <w:rtl/>
          <w:lang w:bidi="ar-LB"/>
        </w:rPr>
        <w:t>و</w:t>
      </w:r>
      <w:r w:rsidR="00EE47D9">
        <w:rPr>
          <w:rtl/>
          <w:lang w:bidi="ar-LB"/>
        </w:rPr>
        <w:t xml:space="preserve">يصف </w:t>
      </w:r>
      <w:proofErr w:type="spellStart"/>
      <w:r w:rsidR="00EE47D9" w:rsidRPr="00EE47D9">
        <w:rPr>
          <w:rtl/>
          <w:lang w:bidi="ar-LB"/>
        </w:rPr>
        <w:t>روموالد</w:t>
      </w:r>
      <w:proofErr w:type="spellEnd"/>
      <w:r w:rsidR="00EE47D9" w:rsidRPr="00EE47D9">
        <w:rPr>
          <w:rtl/>
          <w:lang w:bidi="ar-LB"/>
        </w:rPr>
        <w:t xml:space="preserve"> أزومي </w:t>
      </w:r>
      <w:r w:rsidR="00EE47D9">
        <w:rPr>
          <w:rtl/>
          <w:lang w:bidi="ar-LB"/>
        </w:rPr>
        <w:t>ب</w:t>
      </w:r>
      <w:r w:rsidR="00EE47D9">
        <w:rPr>
          <w:rFonts w:hint="cs"/>
          <w:rtl/>
          <w:lang w:bidi="ar-LB"/>
        </w:rPr>
        <w:t xml:space="preserve">استخدام </w:t>
      </w:r>
      <w:r w:rsidR="00157F5C">
        <w:rPr>
          <w:rFonts w:hint="cs"/>
          <w:rtl/>
          <w:lang w:bidi="ar-LB"/>
        </w:rPr>
        <w:t>أمثلة توضيحية</w:t>
      </w:r>
      <w:r w:rsidR="00EE47D9">
        <w:rPr>
          <w:rtl/>
          <w:lang w:bidi="ar-LB"/>
        </w:rPr>
        <w:t xml:space="preserve"> </w:t>
      </w:r>
      <w:r w:rsidR="00EE47D9">
        <w:rPr>
          <w:rFonts w:hint="cs"/>
          <w:rtl/>
          <w:lang w:bidi="ar-LB"/>
        </w:rPr>
        <w:t>معبرة</w:t>
      </w:r>
      <w:r w:rsidR="00EE47D9">
        <w:rPr>
          <w:rtl/>
          <w:lang w:bidi="ar-LB"/>
        </w:rPr>
        <w:t xml:space="preserve"> </w:t>
      </w:r>
      <w:r w:rsidR="0044797D">
        <w:rPr>
          <w:rFonts w:hint="cs"/>
          <w:rtl/>
          <w:lang w:bidi="ar-LB"/>
        </w:rPr>
        <w:t>نشوء</w:t>
      </w:r>
      <w:r w:rsidR="00EE47D9">
        <w:rPr>
          <w:rtl/>
          <w:lang w:bidi="ar-LB"/>
        </w:rPr>
        <w:t xml:space="preserve"> ظاهرة جديدة في إفريقيا</w:t>
      </w:r>
      <w:r w:rsidR="00EE47D9" w:rsidRPr="00EE28A0">
        <w:rPr>
          <w:i/>
          <w:iCs/>
          <w:rtl/>
          <w:lang w:bidi="ar-LB"/>
        </w:rPr>
        <w:t>:</w:t>
      </w:r>
      <w:r w:rsidR="00303DF6" w:rsidRPr="00EE28A0">
        <w:rPr>
          <w:rFonts w:hint="cs"/>
          <w:i/>
          <w:iCs/>
          <w:rtl/>
          <w:lang w:bidi="ar-LB"/>
        </w:rPr>
        <w:t xml:space="preserve"> يقوم</w:t>
      </w:r>
      <w:r w:rsidR="00EE47D9" w:rsidRPr="00EE28A0">
        <w:rPr>
          <w:i/>
          <w:iCs/>
          <w:rtl/>
          <w:lang w:bidi="ar-LB"/>
        </w:rPr>
        <w:t xml:space="preserve"> العديد من الفنانين الناجحين، مثل </w:t>
      </w:r>
      <w:proofErr w:type="spellStart"/>
      <w:r w:rsidR="00303DF6" w:rsidRPr="00EE28A0">
        <w:rPr>
          <w:i/>
          <w:iCs/>
          <w:rtl/>
          <w:lang w:bidi="ar-LB"/>
        </w:rPr>
        <w:t>بارتيليمي</w:t>
      </w:r>
      <w:proofErr w:type="spellEnd"/>
      <w:r w:rsidR="00303DF6" w:rsidRPr="00EE28A0">
        <w:rPr>
          <w:i/>
          <w:iCs/>
          <w:rtl/>
          <w:lang w:bidi="ar-LB"/>
        </w:rPr>
        <w:t xml:space="preserve"> توغو</w:t>
      </w:r>
      <w:r w:rsidR="00EE47D9" w:rsidRPr="00EE28A0">
        <w:rPr>
          <w:i/>
          <w:iCs/>
          <w:rtl/>
          <w:lang w:bidi="ar-LB"/>
        </w:rPr>
        <w:t xml:space="preserve">، </w:t>
      </w:r>
      <w:r w:rsidR="00303DF6" w:rsidRPr="00EE28A0">
        <w:rPr>
          <w:rFonts w:hint="cs"/>
          <w:i/>
          <w:iCs/>
          <w:rtl/>
          <w:lang w:bidi="ar-LB"/>
        </w:rPr>
        <w:t>بإنشاء مؤسسات</w:t>
      </w:r>
      <w:r w:rsidR="00EE47D9" w:rsidRPr="00EE28A0">
        <w:rPr>
          <w:i/>
          <w:iCs/>
          <w:rtl/>
          <w:lang w:bidi="ar-LB"/>
        </w:rPr>
        <w:t xml:space="preserve"> </w:t>
      </w:r>
      <w:r w:rsidR="00303DF6" w:rsidRPr="00EE28A0">
        <w:rPr>
          <w:rFonts w:hint="cs"/>
          <w:i/>
          <w:iCs/>
          <w:rtl/>
          <w:lang w:bidi="ar-LB"/>
        </w:rPr>
        <w:t>لدعم</w:t>
      </w:r>
      <w:r w:rsidR="00EE47D9" w:rsidRPr="00EE28A0">
        <w:rPr>
          <w:i/>
          <w:iCs/>
          <w:rtl/>
          <w:lang w:bidi="ar-LB"/>
        </w:rPr>
        <w:t xml:space="preserve"> </w:t>
      </w:r>
      <w:r w:rsidR="00303DF6" w:rsidRPr="00EE28A0">
        <w:rPr>
          <w:rFonts w:hint="cs"/>
          <w:i/>
          <w:iCs/>
          <w:rtl/>
          <w:lang w:bidi="ar-LB"/>
        </w:rPr>
        <w:t>مصنفات</w:t>
      </w:r>
      <w:r w:rsidR="00EE47D9" w:rsidRPr="00EE28A0">
        <w:rPr>
          <w:i/>
          <w:iCs/>
          <w:rtl/>
          <w:lang w:bidi="ar-LB"/>
        </w:rPr>
        <w:t xml:space="preserve"> جيل الشباب. </w:t>
      </w:r>
      <w:r w:rsidR="003D426D" w:rsidRPr="00EE28A0">
        <w:rPr>
          <w:rFonts w:hint="cs"/>
          <w:i/>
          <w:iCs/>
          <w:rtl/>
          <w:lang w:bidi="ar-LB"/>
        </w:rPr>
        <w:t>و</w:t>
      </w:r>
      <w:r w:rsidR="00EE47D9" w:rsidRPr="00EE28A0">
        <w:rPr>
          <w:i/>
          <w:iCs/>
          <w:rtl/>
          <w:lang w:bidi="ar-LB"/>
        </w:rPr>
        <w:t xml:space="preserve">تحتاج </w:t>
      </w:r>
      <w:r w:rsidR="003D426D" w:rsidRPr="00EE28A0">
        <w:rPr>
          <w:rFonts w:hint="cs"/>
          <w:i/>
          <w:iCs/>
          <w:rtl/>
          <w:lang w:bidi="ar-LB"/>
        </w:rPr>
        <w:t>تلك</w:t>
      </w:r>
      <w:r w:rsidR="00EE47D9" w:rsidRPr="00EE28A0">
        <w:rPr>
          <w:i/>
          <w:iCs/>
          <w:rtl/>
          <w:lang w:bidi="ar-LB"/>
        </w:rPr>
        <w:t xml:space="preserve"> المؤسسات إلى أموال لتستمر وتحقق </w:t>
      </w:r>
      <w:r w:rsidR="003D426D" w:rsidRPr="00EE28A0">
        <w:rPr>
          <w:rFonts w:hint="cs"/>
          <w:i/>
          <w:iCs/>
          <w:rtl/>
          <w:lang w:bidi="ar-LB"/>
        </w:rPr>
        <w:t>مهمتها</w:t>
      </w:r>
      <w:r w:rsidR="00EE47D9" w:rsidRPr="00EE28A0">
        <w:rPr>
          <w:i/>
          <w:iCs/>
          <w:rtl/>
          <w:lang w:bidi="ar-LB"/>
        </w:rPr>
        <w:t xml:space="preserve">. </w:t>
      </w:r>
      <w:r w:rsidR="007C0013" w:rsidRPr="00EE28A0">
        <w:rPr>
          <w:rFonts w:hint="cs"/>
          <w:i/>
          <w:iCs/>
          <w:rtl/>
          <w:lang w:bidi="ar-LB"/>
        </w:rPr>
        <w:t>و</w:t>
      </w:r>
      <w:r w:rsidR="00DC53AC">
        <w:rPr>
          <w:rFonts w:hint="cs"/>
          <w:i/>
          <w:iCs/>
          <w:rtl/>
          <w:lang w:bidi="ar-LB"/>
        </w:rPr>
        <w:t>بالتالي</w:t>
      </w:r>
      <w:r w:rsidR="00DC53AC" w:rsidRPr="00DC53AC">
        <w:rPr>
          <w:rFonts w:hint="cs"/>
          <w:i/>
          <w:iCs/>
          <w:rtl/>
          <w:lang w:bidi="ar-LB"/>
        </w:rPr>
        <w:t xml:space="preserve"> </w:t>
      </w:r>
      <w:r w:rsidR="00DC53AC">
        <w:rPr>
          <w:rFonts w:hint="cs"/>
          <w:i/>
          <w:iCs/>
          <w:rtl/>
          <w:lang w:bidi="ar-LB"/>
        </w:rPr>
        <w:t>ف</w:t>
      </w:r>
      <w:r w:rsidR="00DC53AC" w:rsidRPr="00EE28A0">
        <w:rPr>
          <w:rFonts w:hint="cs"/>
          <w:i/>
          <w:iCs/>
          <w:rtl/>
          <w:lang w:bidi="ar-LB"/>
        </w:rPr>
        <w:t>أموال حق التتبع</w:t>
      </w:r>
      <w:r w:rsidR="00DC53AC">
        <w:rPr>
          <w:rFonts w:hint="cs"/>
          <w:i/>
          <w:iCs/>
          <w:rtl/>
          <w:lang w:bidi="ar-LB"/>
        </w:rPr>
        <w:t xml:space="preserve"> المحققة </w:t>
      </w:r>
      <w:r w:rsidR="007C0013" w:rsidRPr="00EE28A0">
        <w:rPr>
          <w:rFonts w:hint="cs"/>
          <w:i/>
          <w:iCs/>
          <w:rtl/>
          <w:lang w:bidi="ar-LB"/>
        </w:rPr>
        <w:t xml:space="preserve">تساعدها </w:t>
      </w:r>
      <w:r w:rsidR="00EE47D9" w:rsidRPr="00EE28A0">
        <w:rPr>
          <w:i/>
          <w:iCs/>
          <w:rtl/>
          <w:lang w:bidi="ar-LB"/>
        </w:rPr>
        <w:t xml:space="preserve">في حل مشاكل التمويل </w:t>
      </w:r>
      <w:r w:rsidR="007C0013" w:rsidRPr="00EE28A0">
        <w:rPr>
          <w:rFonts w:hint="cs"/>
          <w:i/>
          <w:iCs/>
          <w:rtl/>
          <w:lang w:bidi="ar-LB"/>
        </w:rPr>
        <w:t>التي تواجهها</w:t>
      </w:r>
      <w:r w:rsidR="00EE47D9" w:rsidRPr="00EE28A0">
        <w:rPr>
          <w:i/>
          <w:iCs/>
          <w:rtl/>
          <w:lang w:bidi="ar-LB"/>
        </w:rPr>
        <w:t xml:space="preserve">. </w:t>
      </w:r>
      <w:r w:rsidR="00E54B45" w:rsidRPr="00EE28A0">
        <w:rPr>
          <w:rFonts w:hint="cs"/>
          <w:i/>
          <w:iCs/>
          <w:rtl/>
          <w:lang w:bidi="ar-LB"/>
        </w:rPr>
        <w:t>ومن الأشياء التي ت</w:t>
      </w:r>
      <w:r w:rsidR="00E54B45" w:rsidRPr="00EE28A0">
        <w:rPr>
          <w:i/>
          <w:iCs/>
          <w:rtl/>
          <w:lang w:bidi="ar-LB"/>
        </w:rPr>
        <w:t xml:space="preserve">ساهم في </w:t>
      </w:r>
      <w:r w:rsidR="00E54B45" w:rsidRPr="00EE28A0">
        <w:rPr>
          <w:rFonts w:hint="cs"/>
          <w:i/>
          <w:iCs/>
          <w:rtl/>
          <w:lang w:bidi="ar-LB"/>
        </w:rPr>
        <w:t>ظهور</w:t>
      </w:r>
      <w:r w:rsidR="00E54B45" w:rsidRPr="00EE28A0">
        <w:rPr>
          <w:i/>
          <w:iCs/>
          <w:rtl/>
          <w:lang w:bidi="ar-LB"/>
        </w:rPr>
        <w:t xml:space="preserve"> وهيكلة السوق الأفريقية </w:t>
      </w:r>
      <w:r w:rsidR="00E54B45" w:rsidRPr="00EE28A0">
        <w:rPr>
          <w:rFonts w:hint="cs"/>
          <w:i/>
          <w:iCs/>
          <w:rtl/>
          <w:lang w:bidi="ar-LB"/>
        </w:rPr>
        <w:t>الفتية</w:t>
      </w:r>
      <w:r w:rsidR="00E54B45" w:rsidRPr="00EE28A0">
        <w:rPr>
          <w:i/>
          <w:iCs/>
          <w:rtl/>
          <w:lang w:bidi="ar-LB"/>
        </w:rPr>
        <w:t xml:space="preserve"> </w:t>
      </w:r>
      <w:r w:rsidR="00E54B45" w:rsidRPr="00EE28A0">
        <w:rPr>
          <w:rFonts w:hint="cs"/>
          <w:i/>
          <w:iCs/>
          <w:rtl/>
          <w:lang w:bidi="ar-LB"/>
        </w:rPr>
        <w:t>هناك مسألة بزوغ</w:t>
      </w:r>
      <w:r w:rsidR="00EE47D9" w:rsidRPr="00EE28A0">
        <w:rPr>
          <w:i/>
          <w:iCs/>
          <w:rtl/>
          <w:lang w:bidi="ar-LB"/>
        </w:rPr>
        <w:t xml:space="preserve"> المواهب الجديدة، وولادة المؤسسات الفنية، وانتشار </w:t>
      </w:r>
      <w:r w:rsidR="00E54B45" w:rsidRPr="00EE28A0">
        <w:rPr>
          <w:rFonts w:hint="cs"/>
          <w:i/>
          <w:iCs/>
          <w:rtl/>
          <w:lang w:bidi="ar-LB"/>
        </w:rPr>
        <w:t>المعارض</w:t>
      </w:r>
      <w:r w:rsidR="00EE47D9" w:rsidRPr="00EE28A0">
        <w:rPr>
          <w:i/>
          <w:iCs/>
          <w:rtl/>
          <w:lang w:bidi="ar-LB"/>
        </w:rPr>
        <w:t xml:space="preserve">، وزيادة أرقام المبيعات، وتداول </w:t>
      </w:r>
      <w:r w:rsidR="00BA6DBD" w:rsidRPr="00EE28A0">
        <w:rPr>
          <w:rFonts w:hint="cs"/>
          <w:i/>
          <w:iCs/>
          <w:rtl/>
          <w:lang w:bidi="ar-LB"/>
        </w:rPr>
        <w:t>المصنفات</w:t>
      </w:r>
      <w:r w:rsidR="00EE47D9" w:rsidRPr="00EE28A0">
        <w:rPr>
          <w:i/>
          <w:iCs/>
          <w:rtl/>
          <w:lang w:bidi="ar-LB"/>
        </w:rPr>
        <w:t xml:space="preserve"> على المستوى الدولي</w:t>
      </w:r>
      <w:r w:rsidR="00BA6DBD">
        <w:rPr>
          <w:rFonts w:hint="cs"/>
          <w:rtl/>
          <w:lang w:bidi="ar-LB"/>
        </w:rPr>
        <w:t>.</w:t>
      </w:r>
    </w:p>
    <w:p w14:paraId="16B35EAD" w14:textId="3FE816A1" w:rsidR="00EE47D9" w:rsidRPr="00C91546" w:rsidRDefault="00DD1B9E" w:rsidP="00DD1B9E">
      <w:pPr>
        <w:pStyle w:val="BodyText"/>
        <w:rPr>
          <w:b/>
          <w:bCs/>
          <w:i/>
          <w:iCs/>
          <w:rtl/>
          <w:lang w:bidi="ar-LB"/>
        </w:rPr>
      </w:pPr>
      <w:r w:rsidRPr="00C91546">
        <w:rPr>
          <w:rFonts w:hint="cs"/>
          <w:b/>
          <w:bCs/>
          <w:i/>
          <w:iCs/>
          <w:rtl/>
          <w:lang w:bidi="ar-LB"/>
        </w:rPr>
        <w:t>في</w:t>
      </w:r>
      <w:r w:rsidR="00EE47D9" w:rsidRPr="00C91546">
        <w:rPr>
          <w:b/>
          <w:bCs/>
          <w:i/>
          <w:iCs/>
          <w:rtl/>
          <w:lang w:bidi="ar-LB"/>
        </w:rPr>
        <w:t xml:space="preserve"> الختام:</w:t>
      </w:r>
    </w:p>
    <w:p w14:paraId="3DB59ED1" w14:textId="77660CDF" w:rsidR="00EE47D9" w:rsidRDefault="00381F0C" w:rsidP="00EE47D9">
      <w:pPr>
        <w:pStyle w:val="BodyText"/>
        <w:rPr>
          <w:lang w:bidi="ar-LB"/>
        </w:rPr>
      </w:pPr>
      <w:r>
        <w:rPr>
          <w:rFonts w:hint="cs"/>
          <w:rtl/>
          <w:lang w:bidi="ar-LB"/>
        </w:rPr>
        <w:t>من الأهمية بمكان</w:t>
      </w:r>
      <w:r w:rsidR="00EE47D9">
        <w:rPr>
          <w:rtl/>
          <w:lang w:bidi="ar-LB"/>
        </w:rPr>
        <w:t xml:space="preserve"> في المستقبل، العمل على رسم خرائط لأسواق الفن وتحليل الظواهر الجديدة التي </w:t>
      </w:r>
      <w:r>
        <w:rPr>
          <w:rFonts w:hint="cs"/>
          <w:rtl/>
          <w:lang w:bidi="ar-LB"/>
        </w:rPr>
        <w:t>تشهدها</w:t>
      </w:r>
      <w:r w:rsidR="00EE47D9">
        <w:rPr>
          <w:rtl/>
          <w:lang w:bidi="ar-LB"/>
        </w:rPr>
        <w:t xml:space="preserve"> البلدان النامية من أجل </w:t>
      </w:r>
      <w:r w:rsidR="00B87AB6">
        <w:rPr>
          <w:rFonts w:hint="cs"/>
          <w:rtl/>
          <w:lang w:bidi="ar-LB"/>
        </w:rPr>
        <w:t>معالجة</w:t>
      </w:r>
      <w:r w:rsidR="00EE47D9">
        <w:rPr>
          <w:rtl/>
          <w:lang w:bidi="ar-LB"/>
        </w:rPr>
        <w:t xml:space="preserve"> أفضل </w:t>
      </w:r>
      <w:r w:rsidR="00954207">
        <w:rPr>
          <w:rFonts w:hint="cs"/>
          <w:rtl/>
          <w:lang w:bidi="ar-LB"/>
        </w:rPr>
        <w:t>ل</w:t>
      </w:r>
      <w:r w:rsidR="00EE47D9">
        <w:rPr>
          <w:rtl/>
          <w:lang w:bidi="ar-LB"/>
        </w:rPr>
        <w:t>مشاكل</w:t>
      </w:r>
      <w:r w:rsidR="00954207">
        <w:rPr>
          <w:rFonts w:hint="cs"/>
          <w:rtl/>
          <w:lang w:bidi="ar-LB"/>
        </w:rPr>
        <w:t xml:space="preserve"> حق التتبع في</w:t>
      </w:r>
      <w:r w:rsidR="00EE47D9">
        <w:rPr>
          <w:rtl/>
          <w:lang w:bidi="ar-LB"/>
        </w:rPr>
        <w:t xml:space="preserve"> </w:t>
      </w:r>
      <w:r w:rsidR="00954207">
        <w:rPr>
          <w:rFonts w:hint="cs"/>
          <w:rtl/>
          <w:lang w:bidi="ar-LB"/>
        </w:rPr>
        <w:t>أسواق الفن</w:t>
      </w:r>
      <w:r w:rsidR="00EE47D9">
        <w:rPr>
          <w:rtl/>
          <w:lang w:bidi="ar-LB"/>
        </w:rPr>
        <w:t xml:space="preserve">. </w:t>
      </w:r>
      <w:r w:rsidR="00B87AB6">
        <w:rPr>
          <w:rFonts w:hint="cs"/>
          <w:rtl/>
          <w:lang w:bidi="ar-LB"/>
        </w:rPr>
        <w:t>وتلك فرصة</w:t>
      </w:r>
      <w:r w:rsidR="00EE47D9">
        <w:rPr>
          <w:rtl/>
          <w:lang w:bidi="ar-LB"/>
        </w:rPr>
        <w:t xml:space="preserve"> أيضًا لمعالجة القضايا التي أثيرت من وجهة نظر أصحاب المصلحة الآخرين مثل مالكي المعارض وتجار الأعمال الفنية على سبيل المثال.</w:t>
      </w:r>
    </w:p>
    <w:p w14:paraId="46A1A1E8" w14:textId="77777777" w:rsidR="00877FD5" w:rsidRDefault="00877FD5" w:rsidP="001A3308">
      <w:pPr>
        <w:pStyle w:val="Endofdocument-Annex"/>
        <w:spacing w:before="480"/>
        <w:ind w:left="5530"/>
        <w:rPr>
          <w:rtl/>
          <w:lang w:bidi="ar-LB"/>
        </w:rPr>
      </w:pPr>
      <w:r>
        <w:rPr>
          <w:rFonts w:hint="cs"/>
          <w:rtl/>
          <w:lang w:bidi="ar-LB"/>
        </w:rPr>
        <w:t>[نهاية الوثيقة]</w:t>
      </w:r>
    </w:p>
    <w:sectPr w:rsidR="00877FD5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2E9ED" w14:textId="77777777" w:rsidR="001755AE" w:rsidRDefault="001755AE">
      <w:r>
        <w:separator/>
      </w:r>
    </w:p>
  </w:endnote>
  <w:endnote w:type="continuationSeparator" w:id="0">
    <w:p w14:paraId="234AE20C" w14:textId="77777777" w:rsidR="001755AE" w:rsidRDefault="0017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FFE3A" w14:textId="77777777" w:rsidR="001755AE" w:rsidRDefault="001755A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15C3E9CE" w14:textId="77777777" w:rsidR="001755AE" w:rsidRDefault="001755AE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AB7B8" w14:textId="373D3151" w:rsidR="005C6828" w:rsidRPr="005C6828" w:rsidRDefault="005C6828" w:rsidP="00004727">
    <w:pPr>
      <w:bidi w:val="0"/>
      <w:rPr>
        <w:rFonts w:ascii="Arial" w:eastAsia="SimSun" w:hAnsi="Arial" w:cs="Arial"/>
        <w:caps/>
        <w:sz w:val="22"/>
        <w:szCs w:val="20"/>
        <w:rtl/>
        <w:lang w:eastAsia="zh-CN" w:bidi="ar-MA"/>
      </w:rPr>
    </w:pPr>
    <w:r w:rsidRPr="005C6828">
      <w:rPr>
        <w:rFonts w:ascii="Arial" w:eastAsia="SimSun" w:hAnsi="Arial" w:cs="Arial"/>
        <w:caps/>
        <w:sz w:val="22"/>
        <w:szCs w:val="20"/>
        <w:lang w:eastAsia="zh-CN"/>
      </w:rPr>
      <w:t>SCCR/40/</w:t>
    </w:r>
    <w:r w:rsidR="00004727">
      <w:rPr>
        <w:rFonts w:ascii="Arial" w:eastAsia="SimSun" w:hAnsi="Arial" w:cs="Arial"/>
        <w:caps/>
        <w:sz w:val="22"/>
        <w:szCs w:val="20"/>
        <w:lang w:eastAsia="zh-CN"/>
      </w:rPr>
      <w:t>8</w:t>
    </w:r>
  </w:p>
  <w:p w14:paraId="1347418F" w14:textId="07AA55FF" w:rsidR="004C495B" w:rsidRDefault="0036423E" w:rsidP="0036423E">
    <w:pPr>
      <w:bidi w:val="0"/>
      <w:rPr>
        <w:rFonts w:ascii="Arial" w:eastAsia="SimSun" w:hAnsi="Arial" w:cs="Arial"/>
        <w:caps/>
        <w:sz w:val="22"/>
        <w:szCs w:val="20"/>
        <w:rtl/>
        <w:lang w:eastAsia="zh-CN"/>
      </w:rPr>
    </w:pPr>
    <w:r w:rsidRPr="005C6828">
      <w:rPr>
        <w:rFonts w:ascii="Arial" w:eastAsia="SimSun" w:hAnsi="Arial" w:cs="Arial"/>
        <w:caps/>
        <w:sz w:val="22"/>
        <w:szCs w:val="20"/>
        <w:lang w:eastAsia="zh-CN"/>
      </w:rPr>
      <w:fldChar w:fldCharType="begin"/>
    </w:r>
    <w:r w:rsidRPr="005C6828">
      <w:rPr>
        <w:rFonts w:ascii="Arial" w:eastAsia="SimSun" w:hAnsi="Arial" w:cs="Arial"/>
        <w:caps/>
        <w:sz w:val="22"/>
        <w:szCs w:val="20"/>
        <w:lang w:eastAsia="zh-CN"/>
      </w:rPr>
      <w:instrText xml:space="preserve"> PAGE  \* MERGEFORMAT </w:instrText>
    </w:r>
    <w:r w:rsidRPr="005C6828">
      <w:rPr>
        <w:rFonts w:ascii="Arial" w:eastAsia="SimSun" w:hAnsi="Arial" w:cs="Arial"/>
        <w:caps/>
        <w:sz w:val="22"/>
        <w:szCs w:val="20"/>
        <w:lang w:eastAsia="zh-CN"/>
      </w:rPr>
      <w:fldChar w:fldCharType="separate"/>
    </w:r>
    <w:r w:rsidR="00270DD3">
      <w:rPr>
        <w:rFonts w:ascii="Arial" w:eastAsia="SimSun" w:hAnsi="Arial" w:cs="Arial"/>
        <w:caps/>
        <w:noProof/>
        <w:sz w:val="22"/>
        <w:szCs w:val="20"/>
        <w:lang w:eastAsia="zh-CN"/>
      </w:rPr>
      <w:t>3</w:t>
    </w:r>
    <w:r w:rsidRPr="005C6828">
      <w:rPr>
        <w:rFonts w:ascii="Arial" w:eastAsia="SimSun" w:hAnsi="Arial" w:cs="Arial"/>
        <w:caps/>
        <w:sz w:val="22"/>
        <w:szCs w:val="20"/>
        <w:lang w:eastAsia="zh-CN"/>
      </w:rPr>
      <w:fldChar w:fldCharType="end"/>
    </w:r>
  </w:p>
  <w:p w14:paraId="09295E55" w14:textId="77777777" w:rsidR="005C6828" w:rsidRPr="005C6828" w:rsidRDefault="005C6828" w:rsidP="005C6828">
    <w:pPr>
      <w:bidi w:val="0"/>
      <w:rPr>
        <w:rFonts w:ascii="Arial" w:eastAsia="SimSun" w:hAnsi="Arial" w:cs="Arial"/>
        <w:caps/>
        <w:sz w:val="22"/>
        <w:szCs w:val="20"/>
        <w:rtl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5DB5CCB"/>
    <w:multiLevelType w:val="hybridMultilevel"/>
    <w:tmpl w:val="663807F6"/>
    <w:lvl w:ilvl="0" w:tplc="B0AE85AE">
      <w:start w:val="1"/>
      <w:numFmt w:val="decimal"/>
      <w:lvlText w:val="&quot;%1&quo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1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5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63"/>
    <w:rsid w:val="00002CBE"/>
    <w:rsid w:val="00003232"/>
    <w:rsid w:val="000033DA"/>
    <w:rsid w:val="00004727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3E65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682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0A63"/>
    <w:rsid w:val="000A12BC"/>
    <w:rsid w:val="000A1306"/>
    <w:rsid w:val="000A1521"/>
    <w:rsid w:val="000A2FC1"/>
    <w:rsid w:val="000A3A57"/>
    <w:rsid w:val="000A50D0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6095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3C42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171E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808"/>
    <w:rsid w:val="00136A1A"/>
    <w:rsid w:val="00136A96"/>
    <w:rsid w:val="001376B6"/>
    <w:rsid w:val="00140A35"/>
    <w:rsid w:val="0014111A"/>
    <w:rsid w:val="00142166"/>
    <w:rsid w:val="00142F4D"/>
    <w:rsid w:val="00143428"/>
    <w:rsid w:val="00143E8C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57F5C"/>
    <w:rsid w:val="0016014A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5AE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30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4F52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614"/>
    <w:rsid w:val="00264FBB"/>
    <w:rsid w:val="0026520E"/>
    <w:rsid w:val="00266486"/>
    <w:rsid w:val="00266B0A"/>
    <w:rsid w:val="00266C61"/>
    <w:rsid w:val="00266F13"/>
    <w:rsid w:val="0026749A"/>
    <w:rsid w:val="00270DD3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2B1E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33E8"/>
    <w:rsid w:val="002E7615"/>
    <w:rsid w:val="002E7810"/>
    <w:rsid w:val="002E7A2A"/>
    <w:rsid w:val="002E7F16"/>
    <w:rsid w:val="002F1425"/>
    <w:rsid w:val="002F2571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DF6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80"/>
    <w:rsid w:val="00351DC1"/>
    <w:rsid w:val="003534EE"/>
    <w:rsid w:val="003569C2"/>
    <w:rsid w:val="003600A2"/>
    <w:rsid w:val="003612D8"/>
    <w:rsid w:val="003637B6"/>
    <w:rsid w:val="00363F89"/>
    <w:rsid w:val="00363FB0"/>
    <w:rsid w:val="0036423E"/>
    <w:rsid w:val="003646D6"/>
    <w:rsid w:val="00364FC6"/>
    <w:rsid w:val="0036541D"/>
    <w:rsid w:val="00366522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1F0C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835"/>
    <w:rsid w:val="003A0DEF"/>
    <w:rsid w:val="003A146E"/>
    <w:rsid w:val="003A26CD"/>
    <w:rsid w:val="003A37F7"/>
    <w:rsid w:val="003A54E9"/>
    <w:rsid w:val="003A5E7C"/>
    <w:rsid w:val="003A775B"/>
    <w:rsid w:val="003A78C7"/>
    <w:rsid w:val="003A7E9A"/>
    <w:rsid w:val="003B15FE"/>
    <w:rsid w:val="003B1C41"/>
    <w:rsid w:val="003B37F6"/>
    <w:rsid w:val="003B46AD"/>
    <w:rsid w:val="003B543C"/>
    <w:rsid w:val="003B5C96"/>
    <w:rsid w:val="003B62F9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5BD1"/>
    <w:rsid w:val="003C6D76"/>
    <w:rsid w:val="003C72F6"/>
    <w:rsid w:val="003D073C"/>
    <w:rsid w:val="003D0791"/>
    <w:rsid w:val="003D1130"/>
    <w:rsid w:val="003D37D4"/>
    <w:rsid w:val="003D426D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B57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226D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4797D"/>
    <w:rsid w:val="004501FD"/>
    <w:rsid w:val="00450EEE"/>
    <w:rsid w:val="004512B2"/>
    <w:rsid w:val="004528EE"/>
    <w:rsid w:val="00453360"/>
    <w:rsid w:val="00453F19"/>
    <w:rsid w:val="00455EB8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6730"/>
    <w:rsid w:val="004773F7"/>
    <w:rsid w:val="00477CEE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512"/>
    <w:rsid w:val="004B08D1"/>
    <w:rsid w:val="004B10E6"/>
    <w:rsid w:val="004B198F"/>
    <w:rsid w:val="004B46D0"/>
    <w:rsid w:val="004B57B0"/>
    <w:rsid w:val="004B60CE"/>
    <w:rsid w:val="004B61C9"/>
    <w:rsid w:val="004B6280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29EF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C07"/>
    <w:rsid w:val="00592D5D"/>
    <w:rsid w:val="00594604"/>
    <w:rsid w:val="005955C0"/>
    <w:rsid w:val="00595B68"/>
    <w:rsid w:val="00595EAA"/>
    <w:rsid w:val="0059672B"/>
    <w:rsid w:val="00596A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828"/>
    <w:rsid w:val="005C6A62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61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5FF2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1E5A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7D2"/>
    <w:rsid w:val="00664C9F"/>
    <w:rsid w:val="00665231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C4B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534A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E1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C5F95"/>
    <w:rsid w:val="006D0636"/>
    <w:rsid w:val="006D06DC"/>
    <w:rsid w:val="006D6471"/>
    <w:rsid w:val="006D6E46"/>
    <w:rsid w:val="006D7FA8"/>
    <w:rsid w:val="006E4601"/>
    <w:rsid w:val="006E5B86"/>
    <w:rsid w:val="006E5DE4"/>
    <w:rsid w:val="006E63FF"/>
    <w:rsid w:val="006E652D"/>
    <w:rsid w:val="006E6753"/>
    <w:rsid w:val="006E7572"/>
    <w:rsid w:val="006F177D"/>
    <w:rsid w:val="006F2F22"/>
    <w:rsid w:val="006F2FE6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0C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220"/>
    <w:rsid w:val="007379B1"/>
    <w:rsid w:val="00737C62"/>
    <w:rsid w:val="00737C91"/>
    <w:rsid w:val="0074130E"/>
    <w:rsid w:val="00743937"/>
    <w:rsid w:val="00744889"/>
    <w:rsid w:val="00744910"/>
    <w:rsid w:val="00745BA4"/>
    <w:rsid w:val="00745D79"/>
    <w:rsid w:val="00745E8A"/>
    <w:rsid w:val="0074622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8CB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17EF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013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C63E7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4AF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5CBB"/>
    <w:rsid w:val="00826560"/>
    <w:rsid w:val="00826CBB"/>
    <w:rsid w:val="00827180"/>
    <w:rsid w:val="0082770D"/>
    <w:rsid w:val="00827B6D"/>
    <w:rsid w:val="00827C90"/>
    <w:rsid w:val="00827E3D"/>
    <w:rsid w:val="0083004E"/>
    <w:rsid w:val="00830608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44C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2626"/>
    <w:rsid w:val="008728FF"/>
    <w:rsid w:val="00873973"/>
    <w:rsid w:val="00874721"/>
    <w:rsid w:val="0087564A"/>
    <w:rsid w:val="00875C28"/>
    <w:rsid w:val="00875E75"/>
    <w:rsid w:val="0087658F"/>
    <w:rsid w:val="0087762E"/>
    <w:rsid w:val="00877823"/>
    <w:rsid w:val="00877FD5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917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23D"/>
    <w:rsid w:val="008C3347"/>
    <w:rsid w:val="008C39D6"/>
    <w:rsid w:val="008C3B96"/>
    <w:rsid w:val="008C43BF"/>
    <w:rsid w:val="008C532F"/>
    <w:rsid w:val="008C60C3"/>
    <w:rsid w:val="008C74C1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06B70"/>
    <w:rsid w:val="00912257"/>
    <w:rsid w:val="00913495"/>
    <w:rsid w:val="00913874"/>
    <w:rsid w:val="009163CC"/>
    <w:rsid w:val="009163DA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AE0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4AC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207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6DB2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DFB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7A4F"/>
    <w:rsid w:val="00A20562"/>
    <w:rsid w:val="00A20F75"/>
    <w:rsid w:val="00A212B1"/>
    <w:rsid w:val="00A21DBC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837"/>
    <w:rsid w:val="00A40AF2"/>
    <w:rsid w:val="00A411DC"/>
    <w:rsid w:val="00A433B6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9C1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3B66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2F3A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163E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7AB6"/>
    <w:rsid w:val="00B90558"/>
    <w:rsid w:val="00B92958"/>
    <w:rsid w:val="00B93957"/>
    <w:rsid w:val="00B9404A"/>
    <w:rsid w:val="00B94877"/>
    <w:rsid w:val="00B9491F"/>
    <w:rsid w:val="00B94F26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DBD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292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740"/>
    <w:rsid w:val="00C10AC5"/>
    <w:rsid w:val="00C12DAD"/>
    <w:rsid w:val="00C12E17"/>
    <w:rsid w:val="00C14741"/>
    <w:rsid w:val="00C1544B"/>
    <w:rsid w:val="00C1665A"/>
    <w:rsid w:val="00C1739F"/>
    <w:rsid w:val="00C177FF"/>
    <w:rsid w:val="00C20770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A6E"/>
    <w:rsid w:val="00C42BFB"/>
    <w:rsid w:val="00C44DDC"/>
    <w:rsid w:val="00C469F4"/>
    <w:rsid w:val="00C50A61"/>
    <w:rsid w:val="00C5128B"/>
    <w:rsid w:val="00C51423"/>
    <w:rsid w:val="00C5294D"/>
    <w:rsid w:val="00C52992"/>
    <w:rsid w:val="00C52F83"/>
    <w:rsid w:val="00C53644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546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107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738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775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96F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0D0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3F"/>
    <w:rsid w:val="00D2506D"/>
    <w:rsid w:val="00D263AE"/>
    <w:rsid w:val="00D27855"/>
    <w:rsid w:val="00D27E5A"/>
    <w:rsid w:val="00D27F75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17B4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53AC"/>
    <w:rsid w:val="00DC7481"/>
    <w:rsid w:val="00DC7591"/>
    <w:rsid w:val="00DD0839"/>
    <w:rsid w:val="00DD1957"/>
    <w:rsid w:val="00DD1B9E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119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4B45"/>
    <w:rsid w:val="00E55131"/>
    <w:rsid w:val="00E55F3E"/>
    <w:rsid w:val="00E56392"/>
    <w:rsid w:val="00E5712F"/>
    <w:rsid w:val="00E601DA"/>
    <w:rsid w:val="00E60547"/>
    <w:rsid w:val="00E609FF"/>
    <w:rsid w:val="00E61869"/>
    <w:rsid w:val="00E61AA8"/>
    <w:rsid w:val="00E6247F"/>
    <w:rsid w:val="00E62E59"/>
    <w:rsid w:val="00E63233"/>
    <w:rsid w:val="00E63C70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A39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87BE9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2663"/>
    <w:rsid w:val="00EA311B"/>
    <w:rsid w:val="00EA36CA"/>
    <w:rsid w:val="00EA3D9C"/>
    <w:rsid w:val="00EA43C0"/>
    <w:rsid w:val="00EA4CB0"/>
    <w:rsid w:val="00EA566F"/>
    <w:rsid w:val="00EB2857"/>
    <w:rsid w:val="00EB30B7"/>
    <w:rsid w:val="00EB3E3C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6F25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0E8B"/>
    <w:rsid w:val="00EE258B"/>
    <w:rsid w:val="00EE270D"/>
    <w:rsid w:val="00EE28A0"/>
    <w:rsid w:val="00EE47D9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4C67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814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15F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953"/>
    <w:rsid w:val="00F77BDB"/>
    <w:rsid w:val="00F800B2"/>
    <w:rsid w:val="00F8031F"/>
    <w:rsid w:val="00F80C5C"/>
    <w:rsid w:val="00F818A5"/>
    <w:rsid w:val="00F8197C"/>
    <w:rsid w:val="00F8465D"/>
    <w:rsid w:val="00F848B3"/>
    <w:rsid w:val="00F84CB6"/>
    <w:rsid w:val="00F85755"/>
    <w:rsid w:val="00F85EA9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02B"/>
    <w:rsid w:val="00FC615D"/>
    <w:rsid w:val="00FC7F18"/>
    <w:rsid w:val="00FD01CC"/>
    <w:rsid w:val="00FD08AF"/>
    <w:rsid w:val="00FD1E7A"/>
    <w:rsid w:val="00FD2672"/>
    <w:rsid w:val="00FD28F4"/>
    <w:rsid w:val="00FD2CE2"/>
    <w:rsid w:val="00FD4A1E"/>
    <w:rsid w:val="00FD58E8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76D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C99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3CE4A7"/>
  <w15:docId w15:val="{0A0DAF74-54F5-45B1-854B-08D592D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73C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styleId="ListParagraph">
    <w:name w:val="List Paragraph"/>
    <w:basedOn w:val="Normal"/>
    <w:uiPriority w:val="34"/>
    <w:qFormat/>
    <w:rsid w:val="0047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\Downloads\SCCR_40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58C6-5B56-457A-AE00-F2FE98DA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SCCR_40_AR.dotm</Template>
  <TotalTime>4</TotalTime>
  <Pages>3</Pages>
  <Words>783</Words>
  <Characters>3793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SCCR/40/ (Arabic)</vt:lpstr>
      <vt:lpstr>SCCR/40/ (Arabic)</vt:lpstr>
    </vt:vector>
  </TitlesOfParts>
  <Company>World Intellectual Property Organization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 (Arabic)</dc:title>
  <dc:creator>Mariam</dc:creator>
  <cp:lastModifiedBy>AHMIDOUCH Noureddine</cp:lastModifiedBy>
  <cp:revision>5</cp:revision>
  <cp:lastPrinted>2020-11-15T10:19:00Z</cp:lastPrinted>
  <dcterms:created xsi:type="dcterms:W3CDTF">2020-11-15T10:16:00Z</dcterms:created>
  <dcterms:modified xsi:type="dcterms:W3CDTF">2020-11-15T10:21:00Z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92cb7b57-bcf6-476d-a1bf-06c0278a8b81</vt:lpwstr>
  </property>
</Properties>
</file>