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8B2CC1" w:rsidTr="005E2679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8B2CC1" w:rsidP="005E2679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1F26A6" w:rsidRPr="008B2CC1" w:rsidTr="00623CFA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1F26A6" w:rsidRPr="008B2CC1" w:rsidRDefault="00245AE3" w:rsidP="005E2679">
            <w:r w:rsidRPr="004D2B07">
              <w:rPr>
                <w:noProof/>
                <w:lang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46355</wp:posOffset>
                  </wp:positionV>
                  <wp:extent cx="1383030" cy="1383030"/>
                  <wp:effectExtent l="0" t="0" r="7620" b="7620"/>
                  <wp:wrapTight wrapText="bothSides">
                    <wp:wrapPolygon edited="0">
                      <wp:start x="7736" y="0"/>
                      <wp:lineTo x="5950" y="298"/>
                      <wp:lineTo x="893" y="3868"/>
                      <wp:lineTo x="0" y="7438"/>
                      <wp:lineTo x="0" y="14579"/>
                      <wp:lineTo x="2678" y="19041"/>
                      <wp:lineTo x="7140" y="21421"/>
                      <wp:lineTo x="7736" y="21421"/>
                      <wp:lineTo x="13686" y="21421"/>
                      <wp:lineTo x="14281" y="21421"/>
                      <wp:lineTo x="18744" y="19041"/>
                      <wp:lineTo x="21421" y="14579"/>
                      <wp:lineTo x="21421" y="7438"/>
                      <wp:lineTo x="20529" y="4165"/>
                      <wp:lineTo x="15471" y="298"/>
                      <wp:lineTo x="13686" y="0"/>
                      <wp:lineTo x="7736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383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:rsidR="001F26A6" w:rsidRPr="008B2CC1" w:rsidRDefault="002E0B90" w:rsidP="005E2679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8B2CC1" w:rsidTr="00623CFA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1C2978" w:rsidRPr="00D2117B" w:rsidRDefault="001C2978" w:rsidP="005E2679">
            <w:pPr>
              <w:rPr>
                <w:caps/>
                <w:sz w:val="15"/>
              </w:rPr>
            </w:pP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:rsidR="001F26A6" w:rsidRDefault="001F26A6" w:rsidP="005E2679"/>
        </w:tc>
      </w:tr>
      <w:tr w:rsidR="001F26A6" w:rsidRPr="001832A6" w:rsidTr="00623CFA">
        <w:trPr>
          <w:trHeight w:hRule="exact" w:val="170"/>
        </w:trPr>
        <w:tc>
          <w:tcPr>
            <w:tcW w:w="4513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D2117B" w:rsidRDefault="001F26A6" w:rsidP="005E2679">
            <w:pPr>
              <w:rPr>
                <w:caps/>
                <w:szCs w:val="22"/>
              </w:rPr>
            </w:pPr>
          </w:p>
        </w:tc>
      </w:tr>
      <w:tr w:rsidR="000A46A9" w:rsidRPr="001832A6" w:rsidTr="00623CFA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245AE3" w:rsidP="005E2679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NATIONAL WORKSHOP</w:t>
            </w:r>
          </w:p>
        </w:tc>
      </w:tr>
      <w:tr w:rsidR="008B2CC1" w:rsidRPr="001832A6" w:rsidTr="00623CFA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2117B" w:rsidP="00245AE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245AE3">
              <w:rPr>
                <w:rFonts w:ascii="Arial Black" w:hAnsi="Arial Black"/>
                <w:caps/>
                <w:sz w:val="15"/>
              </w:rPr>
              <w:t>WIPO/IP/CGK/23/INF/1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623CFA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245AE3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E80787" w:rsidTr="00623CFA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E80787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80787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E80787" w:rsidRPr="00E80787">
              <w:rPr>
                <w:rFonts w:ascii="Arial Black" w:hAnsi="Arial Black"/>
                <w:caps/>
                <w:sz w:val="15"/>
              </w:rPr>
              <w:t xml:space="preserve"> September 4-5, 202</w:t>
            </w:r>
            <w:r w:rsidR="00245AE3" w:rsidRPr="00E80787">
              <w:rPr>
                <w:rFonts w:ascii="Arial Black" w:hAnsi="Arial Black"/>
                <w:caps/>
                <w:sz w:val="15"/>
              </w:rPr>
              <w:t>3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623CFA" w:rsidRDefault="008B2CC1" w:rsidP="00623CFA"/>
    <w:p w:rsidR="008B2CC1" w:rsidRPr="008B2CC1" w:rsidRDefault="008B2CC1" w:rsidP="001D7119"/>
    <w:p w:rsidR="008B2CC1" w:rsidRPr="008B2CC1" w:rsidRDefault="008B2CC1" w:rsidP="001D7119"/>
    <w:p w:rsidR="00245AE3" w:rsidRPr="004D2B07" w:rsidRDefault="00245AE3" w:rsidP="00245AE3">
      <w:pPr>
        <w:rPr>
          <w:b/>
          <w:sz w:val="28"/>
          <w:szCs w:val="28"/>
        </w:rPr>
      </w:pPr>
      <w:r w:rsidRPr="004D2B07">
        <w:rPr>
          <w:b/>
          <w:sz w:val="28"/>
          <w:szCs w:val="28"/>
        </w:rPr>
        <w:t>Intellectual Property (IP) and Mobile Applications:  Business and Legal Issues</w:t>
      </w:r>
    </w:p>
    <w:p w:rsidR="00245AE3" w:rsidRPr="004D2B07" w:rsidRDefault="00245AE3" w:rsidP="00245AE3">
      <w:pPr>
        <w:rPr>
          <w:b/>
          <w:sz w:val="28"/>
          <w:szCs w:val="28"/>
        </w:rPr>
      </w:pPr>
    </w:p>
    <w:p w:rsidR="00245AE3" w:rsidRPr="004D2B07" w:rsidRDefault="00245AE3" w:rsidP="00245AE3">
      <w:pPr>
        <w:rPr>
          <w:b/>
          <w:sz w:val="28"/>
          <w:szCs w:val="28"/>
        </w:rPr>
      </w:pPr>
    </w:p>
    <w:p w:rsidR="00245AE3" w:rsidRPr="004D2B07" w:rsidRDefault="00245AE3" w:rsidP="00245AE3">
      <w:pPr>
        <w:rPr>
          <w:i/>
          <w:iCs/>
        </w:rPr>
      </w:pPr>
      <w:r w:rsidRPr="004D2B07">
        <w:rPr>
          <w:i/>
          <w:iCs/>
        </w:rPr>
        <w:t>organized by</w:t>
      </w:r>
    </w:p>
    <w:p w:rsidR="00245AE3" w:rsidRPr="004D2B07" w:rsidRDefault="00245AE3" w:rsidP="00245AE3">
      <w:r w:rsidRPr="004D2B07">
        <w:t>the World Intellectual Property Organization (WIPO)</w:t>
      </w:r>
    </w:p>
    <w:p w:rsidR="00245AE3" w:rsidRPr="004D2B07" w:rsidRDefault="00245AE3" w:rsidP="00245AE3"/>
    <w:p w:rsidR="00245AE3" w:rsidRPr="004D2B07" w:rsidRDefault="00245AE3" w:rsidP="00245AE3">
      <w:pPr>
        <w:rPr>
          <w:i/>
          <w:iCs/>
        </w:rPr>
      </w:pPr>
      <w:r w:rsidRPr="004D2B07">
        <w:rPr>
          <w:i/>
          <w:iCs/>
        </w:rPr>
        <w:t xml:space="preserve">in cooperation with </w:t>
      </w:r>
    </w:p>
    <w:p w:rsidR="00245AE3" w:rsidRPr="004D2B07" w:rsidRDefault="00245AE3" w:rsidP="00245AE3">
      <w:r w:rsidRPr="004D2B07">
        <w:t>the Ministry of Tourism and Creative Economy, Indonesia</w:t>
      </w:r>
    </w:p>
    <w:p w:rsidR="00245AE3" w:rsidRPr="004D2B07" w:rsidRDefault="00245AE3" w:rsidP="00245AE3"/>
    <w:p w:rsidR="00245AE3" w:rsidRPr="004D2B07" w:rsidRDefault="00245AE3" w:rsidP="00245AE3"/>
    <w:p w:rsidR="00245AE3" w:rsidRPr="004D2B07" w:rsidRDefault="00245AE3" w:rsidP="00245AE3">
      <w:pPr>
        <w:rPr>
          <w:b/>
          <w:sz w:val="24"/>
          <w:szCs w:val="24"/>
        </w:rPr>
      </w:pPr>
      <w:r w:rsidRPr="004D2B07">
        <w:rPr>
          <w:b/>
          <w:sz w:val="24"/>
          <w:szCs w:val="24"/>
        </w:rPr>
        <w:t>Jakarta, Indonesia, September 4 and 5, 2023</w:t>
      </w:r>
    </w:p>
    <w:p w:rsidR="00245AE3" w:rsidRPr="004D2B07" w:rsidRDefault="00245AE3" w:rsidP="00245AE3">
      <w:pPr>
        <w:rPr>
          <w:b/>
          <w:i/>
          <w:sz w:val="24"/>
          <w:szCs w:val="24"/>
        </w:rPr>
      </w:pPr>
    </w:p>
    <w:p w:rsidR="00245AE3" w:rsidRPr="004D2B07" w:rsidRDefault="00245AE3" w:rsidP="00245AE3"/>
    <w:p w:rsidR="00245AE3" w:rsidRPr="004D2B07" w:rsidRDefault="00245AE3" w:rsidP="00245AE3">
      <w:pPr>
        <w:rPr>
          <w:smallCaps/>
          <w:sz w:val="24"/>
          <w:szCs w:val="24"/>
        </w:rPr>
      </w:pPr>
      <w:bookmarkStart w:id="3" w:name="bookmark=id.3znysh7" w:colFirst="0" w:colLast="0"/>
      <w:bookmarkEnd w:id="3"/>
      <w:r w:rsidRPr="004D2B07">
        <w:rPr>
          <w:smallCaps/>
          <w:sz w:val="24"/>
          <w:szCs w:val="24"/>
        </w:rPr>
        <w:t>PROGRAM</w:t>
      </w:r>
    </w:p>
    <w:p w:rsidR="00245AE3" w:rsidRPr="004D2B07" w:rsidRDefault="00245AE3" w:rsidP="00245AE3"/>
    <w:p w:rsidR="00245AE3" w:rsidRPr="004D2B07" w:rsidRDefault="00245AE3" w:rsidP="00245AE3">
      <w:pPr>
        <w:rPr>
          <w:i/>
          <w:iCs/>
        </w:rPr>
      </w:pPr>
      <w:bookmarkStart w:id="4" w:name="bookmark=id.2et92p0" w:colFirst="0" w:colLast="0"/>
      <w:bookmarkEnd w:id="4"/>
      <w:r w:rsidRPr="004D2B07">
        <w:rPr>
          <w:i/>
          <w:iCs/>
        </w:rPr>
        <w:t>prepared by the International Bureau of WIPO</w:t>
      </w:r>
    </w:p>
    <w:p w:rsidR="00245AE3" w:rsidRPr="004D2B07" w:rsidRDefault="00245AE3" w:rsidP="00245AE3">
      <w:pPr>
        <w:rPr>
          <w:i/>
        </w:rPr>
      </w:pPr>
    </w:p>
    <w:p w:rsidR="00245AE3" w:rsidRPr="004D2B07" w:rsidRDefault="00245AE3" w:rsidP="00245AE3"/>
    <w:p w:rsidR="00245AE3" w:rsidRPr="004D2B07" w:rsidRDefault="00245AE3" w:rsidP="00245AE3"/>
    <w:p w:rsidR="00245AE3" w:rsidRPr="004D2B07" w:rsidRDefault="00245AE3" w:rsidP="00245AE3"/>
    <w:p w:rsidR="00245AE3" w:rsidRPr="004D2B07" w:rsidRDefault="00245AE3" w:rsidP="00245AE3"/>
    <w:p w:rsidR="00245AE3" w:rsidRPr="004D2B07" w:rsidRDefault="00245AE3" w:rsidP="00245AE3"/>
    <w:p w:rsidR="00245AE3" w:rsidRPr="004D2B07" w:rsidRDefault="00245AE3" w:rsidP="00245AE3"/>
    <w:p w:rsidR="00245AE3" w:rsidRPr="004D2B07" w:rsidRDefault="00245AE3" w:rsidP="00245AE3"/>
    <w:p w:rsidR="00245AE3" w:rsidRPr="004D2B07" w:rsidRDefault="00245AE3" w:rsidP="00245AE3"/>
    <w:p w:rsidR="00245AE3" w:rsidRPr="004D2B07" w:rsidRDefault="00245AE3" w:rsidP="00245AE3"/>
    <w:p w:rsidR="00245AE3" w:rsidRPr="004D2B07" w:rsidRDefault="00245AE3" w:rsidP="00245AE3"/>
    <w:p w:rsidR="00245AE3" w:rsidRPr="004D2B07" w:rsidRDefault="00245AE3" w:rsidP="00245AE3"/>
    <w:p w:rsidR="00245AE3" w:rsidRPr="004D2B07" w:rsidRDefault="00245AE3" w:rsidP="00245AE3">
      <w:pPr>
        <w:rPr>
          <w:b/>
          <w:u w:val="single"/>
        </w:rPr>
      </w:pPr>
      <w:r w:rsidRPr="004D2B07">
        <w:rPr>
          <w:b/>
          <w:u w:val="single"/>
        </w:rPr>
        <w:br w:type="page"/>
      </w:r>
    </w:p>
    <w:p w:rsidR="00245AE3" w:rsidRPr="00245AE3" w:rsidRDefault="00245AE3" w:rsidP="00245AE3">
      <w:pPr>
        <w:jc w:val="both"/>
        <w:rPr>
          <w:u w:val="single"/>
        </w:rPr>
      </w:pPr>
      <w:r w:rsidRPr="00245AE3">
        <w:rPr>
          <w:u w:val="single"/>
        </w:rPr>
        <w:lastRenderedPageBreak/>
        <w:t xml:space="preserve">Monday, September 4, 2023 </w:t>
      </w:r>
      <w:r w:rsidRPr="00245AE3">
        <w:rPr>
          <w:rFonts w:eastAsia="Times New Roman"/>
          <w:i/>
          <w:szCs w:val="22"/>
          <w:u w:val="single"/>
          <w:lang w:eastAsia="en-US"/>
        </w:rPr>
        <w:t>(all times are Western Indonesian Time (WIB))</w:t>
      </w:r>
    </w:p>
    <w:p w:rsidR="00245AE3" w:rsidRPr="004D2B07" w:rsidRDefault="00245AE3" w:rsidP="00245AE3">
      <w:pPr>
        <w:rPr>
          <w:lang w:val="fr-CH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1702"/>
        <w:gridCol w:w="2977"/>
        <w:gridCol w:w="4892"/>
      </w:tblGrid>
      <w:tr w:rsidR="00245AE3" w:rsidRPr="00245AE3" w:rsidTr="00A34861">
        <w:tc>
          <w:tcPr>
            <w:tcW w:w="1702" w:type="dxa"/>
            <w:shd w:val="clear" w:color="auto" w:fill="auto"/>
          </w:tcPr>
          <w:p w:rsidR="00245AE3" w:rsidRPr="00245AE3" w:rsidRDefault="00245AE3" w:rsidP="00E46466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245AE3">
              <w:rPr>
                <w:rFonts w:eastAsia="Times New Roman"/>
                <w:szCs w:val="22"/>
                <w:lang w:eastAsia="en-US"/>
              </w:rPr>
              <w:t xml:space="preserve">12.00 </w:t>
            </w:r>
            <w:r w:rsidR="00E46466" w:rsidRPr="004D2B07">
              <w:t xml:space="preserve">– </w:t>
            </w:r>
            <w:r w:rsidRPr="00245AE3">
              <w:rPr>
                <w:rFonts w:eastAsia="Times New Roman"/>
                <w:szCs w:val="22"/>
                <w:lang w:eastAsia="en-US"/>
              </w:rPr>
              <w:t>13.00</w:t>
            </w:r>
          </w:p>
        </w:tc>
        <w:tc>
          <w:tcPr>
            <w:tcW w:w="7869" w:type="dxa"/>
            <w:gridSpan w:val="2"/>
            <w:shd w:val="clear" w:color="auto" w:fill="auto"/>
          </w:tcPr>
          <w:p w:rsidR="00245AE3" w:rsidRPr="00245AE3" w:rsidRDefault="00245AE3" w:rsidP="00245AE3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245AE3">
              <w:rPr>
                <w:rFonts w:eastAsia="Times New Roman"/>
                <w:szCs w:val="22"/>
                <w:lang w:eastAsia="en-US"/>
              </w:rPr>
              <w:t>Registration and Lunch</w:t>
            </w:r>
          </w:p>
        </w:tc>
      </w:tr>
      <w:tr w:rsidR="00245AE3" w:rsidRPr="00245AE3" w:rsidTr="00E80787">
        <w:trPr>
          <w:trHeight w:val="2398"/>
        </w:trPr>
        <w:tc>
          <w:tcPr>
            <w:tcW w:w="1702" w:type="dxa"/>
            <w:shd w:val="clear" w:color="auto" w:fill="auto"/>
          </w:tcPr>
          <w:p w:rsidR="00245AE3" w:rsidRPr="00245AE3" w:rsidRDefault="00245AE3" w:rsidP="00245AE3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7869" w:type="dxa"/>
            <w:gridSpan w:val="2"/>
            <w:shd w:val="clear" w:color="auto" w:fill="auto"/>
          </w:tcPr>
          <w:p w:rsidR="00245AE3" w:rsidRPr="00245AE3" w:rsidRDefault="00245AE3" w:rsidP="00245AE3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</w:tr>
      <w:tr w:rsidR="00245AE3" w:rsidRPr="00245AE3" w:rsidTr="00A34861">
        <w:tc>
          <w:tcPr>
            <w:tcW w:w="1702" w:type="dxa"/>
            <w:shd w:val="clear" w:color="auto" w:fill="auto"/>
          </w:tcPr>
          <w:p w:rsidR="00245AE3" w:rsidRPr="00245AE3" w:rsidRDefault="00245AE3" w:rsidP="00E46466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245AE3">
              <w:rPr>
                <w:rFonts w:eastAsia="Times New Roman"/>
                <w:szCs w:val="22"/>
                <w:lang w:eastAsia="en-US"/>
              </w:rPr>
              <w:t xml:space="preserve">13.00 </w:t>
            </w:r>
            <w:r w:rsidR="00E46466" w:rsidRPr="004D2B07">
              <w:t xml:space="preserve">– </w:t>
            </w:r>
            <w:r w:rsidRPr="00245AE3">
              <w:rPr>
                <w:rFonts w:eastAsia="Times New Roman"/>
                <w:szCs w:val="22"/>
                <w:lang w:eastAsia="en-US"/>
              </w:rPr>
              <w:t>13.30</w:t>
            </w:r>
          </w:p>
        </w:tc>
        <w:tc>
          <w:tcPr>
            <w:tcW w:w="7869" w:type="dxa"/>
            <w:gridSpan w:val="2"/>
            <w:shd w:val="clear" w:color="auto" w:fill="auto"/>
          </w:tcPr>
          <w:p w:rsidR="00245AE3" w:rsidRPr="00245AE3" w:rsidRDefault="00245AE3" w:rsidP="00A34861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245AE3">
              <w:rPr>
                <w:rFonts w:eastAsia="Times New Roman"/>
                <w:szCs w:val="22"/>
                <w:lang w:eastAsia="en-US"/>
              </w:rPr>
              <w:t>Opening ceremony</w:t>
            </w:r>
          </w:p>
        </w:tc>
      </w:tr>
      <w:tr w:rsidR="00245AE3" w:rsidRPr="00245AE3" w:rsidTr="00A34861">
        <w:tc>
          <w:tcPr>
            <w:tcW w:w="1702" w:type="dxa"/>
            <w:shd w:val="clear" w:color="auto" w:fill="auto"/>
          </w:tcPr>
          <w:p w:rsidR="00245AE3" w:rsidRPr="00245AE3" w:rsidRDefault="00245AE3" w:rsidP="00A34861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7869" w:type="dxa"/>
            <w:gridSpan w:val="2"/>
            <w:shd w:val="clear" w:color="auto" w:fill="auto"/>
          </w:tcPr>
          <w:p w:rsidR="00245AE3" w:rsidRPr="00245AE3" w:rsidRDefault="00245AE3" w:rsidP="00A34861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</w:tr>
      <w:tr w:rsidR="00245AE3" w:rsidRPr="00245AE3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245AE3" w:rsidRDefault="00245AE3" w:rsidP="00A34861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245AE3" w:rsidRPr="00245AE3" w:rsidRDefault="00245AE3" w:rsidP="00A34861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245AE3">
              <w:rPr>
                <w:rFonts w:eastAsia="Times New Roman"/>
                <w:szCs w:val="22"/>
                <w:lang w:eastAsia="en-US"/>
              </w:rPr>
              <w:t>Welcome remarks by:</w:t>
            </w:r>
          </w:p>
        </w:tc>
        <w:tc>
          <w:tcPr>
            <w:tcW w:w="4892" w:type="dxa"/>
            <w:shd w:val="clear" w:color="auto" w:fill="auto"/>
          </w:tcPr>
          <w:p w:rsidR="00245AE3" w:rsidRPr="00245AE3" w:rsidRDefault="001F2290" w:rsidP="00A34861">
            <w:pPr>
              <w:spacing w:line="276" w:lineRule="auto"/>
              <w:contextualSpacing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 xml:space="preserve">Mr.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Sandiaga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Salahuddin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 xml:space="preserve"> Uno, Minister of Tourism and Creative Economy of the Republic of Indonesia</w:t>
            </w:r>
          </w:p>
        </w:tc>
      </w:tr>
      <w:tr w:rsidR="00245AE3" w:rsidRPr="00245AE3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245AE3" w:rsidRDefault="00245AE3" w:rsidP="00A34861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245AE3" w:rsidRPr="00245AE3" w:rsidRDefault="00245AE3" w:rsidP="00A34861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92" w:type="dxa"/>
            <w:shd w:val="clear" w:color="auto" w:fill="auto"/>
          </w:tcPr>
          <w:p w:rsidR="00245AE3" w:rsidRPr="00245AE3" w:rsidRDefault="00245AE3" w:rsidP="00A34861">
            <w:pPr>
              <w:spacing w:line="276" w:lineRule="auto"/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</w:tr>
      <w:tr w:rsidR="00245AE3" w:rsidRPr="00245AE3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245AE3" w:rsidRDefault="00245AE3" w:rsidP="00A34861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245AE3" w:rsidRPr="00245AE3" w:rsidRDefault="00245AE3" w:rsidP="00A34861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92" w:type="dxa"/>
            <w:shd w:val="clear" w:color="auto" w:fill="auto"/>
          </w:tcPr>
          <w:p w:rsidR="001F2290" w:rsidRPr="00245AE3" w:rsidRDefault="00245AE3" w:rsidP="00A34861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245AE3">
              <w:rPr>
                <w:rFonts w:eastAsia="Times New Roman"/>
                <w:szCs w:val="22"/>
                <w:lang w:eastAsia="en-US"/>
              </w:rPr>
              <w:t xml:space="preserve">Ms. Sylvie </w:t>
            </w:r>
            <w:proofErr w:type="spellStart"/>
            <w:r w:rsidR="00B51894">
              <w:rPr>
                <w:rFonts w:eastAsia="Times New Roman"/>
                <w:szCs w:val="22"/>
                <w:lang w:eastAsia="en-US"/>
              </w:rPr>
              <w:t>Forbin</w:t>
            </w:r>
            <w:proofErr w:type="spellEnd"/>
            <w:r w:rsidR="00B51894">
              <w:rPr>
                <w:rFonts w:eastAsia="Times New Roman"/>
                <w:szCs w:val="22"/>
                <w:lang w:eastAsia="en-US"/>
              </w:rPr>
              <w:t xml:space="preserve">, </w:t>
            </w:r>
            <w:r w:rsidRPr="00245AE3">
              <w:rPr>
                <w:rFonts w:eastAsia="Times New Roman"/>
                <w:szCs w:val="22"/>
                <w:lang w:eastAsia="en-US"/>
              </w:rPr>
              <w:t>Deputy Director, Copyright and Creative Industries Sector, World Intellectual Property Organization (WIPO), Geneva</w:t>
            </w:r>
          </w:p>
        </w:tc>
      </w:tr>
      <w:tr w:rsidR="00245AE3" w:rsidRPr="00245AE3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245AE3" w:rsidRDefault="00245AE3" w:rsidP="00A34861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245AE3" w:rsidRPr="00245AE3" w:rsidRDefault="00245AE3" w:rsidP="00A34861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92" w:type="dxa"/>
            <w:shd w:val="clear" w:color="auto" w:fill="auto"/>
          </w:tcPr>
          <w:p w:rsidR="00245AE3" w:rsidRPr="00245AE3" w:rsidRDefault="00245AE3" w:rsidP="00A34861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>
            <w:r w:rsidRPr="004D2B07">
              <w:t>13.30 – 14.15</w:t>
            </w:r>
          </w:p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</w:rPr>
              <w:t>Topic 1: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</w:rPr>
              <w:t>Mobile Apps and the Creative Industries’ Ecosystem - The Role of Copyright as a Driver of Economic Growth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</w:rPr>
              <w:t>Speaker: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  <w:color w:val="000000" w:themeColor="text1"/>
              </w:rPr>
              <w:t xml:space="preserve">Mr. Dimiter </w:t>
            </w:r>
            <w:proofErr w:type="spellStart"/>
            <w:r w:rsidRPr="004D2B07">
              <w:rPr>
                <w:bCs/>
                <w:color w:val="000000" w:themeColor="text1"/>
              </w:rPr>
              <w:t>Gantchev</w:t>
            </w:r>
            <w:proofErr w:type="spellEnd"/>
            <w:r w:rsidRPr="004D2B07">
              <w:rPr>
                <w:bCs/>
                <w:color w:val="000000" w:themeColor="text1"/>
              </w:rPr>
              <w:t>,</w:t>
            </w:r>
            <w:r w:rsidRPr="004D2B07">
              <w:rPr>
                <w:bCs/>
              </w:rPr>
              <w:t xml:space="preserve"> Deputy Director and Senior Manager, Information and Digital Outreach Division, Copyright and Creative Industries Sector, World Intellectual Property Organization (WIPO), Geneva 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  <w:color w:val="000000" w:themeColor="text1"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>
            <w:r w:rsidRPr="004D2B07">
              <w:t>14.15 – 15.00</w:t>
            </w:r>
          </w:p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</w:rPr>
              <w:t xml:space="preserve">Topic 2: </w:t>
            </w:r>
          </w:p>
          <w:p w:rsidR="00245AE3" w:rsidRPr="004D2B07" w:rsidRDefault="00245AE3" w:rsidP="00A34861">
            <w:pPr>
              <w:rPr>
                <w:bCs/>
              </w:rPr>
            </w:pP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  <w:color w:val="000000" w:themeColor="text1"/>
              </w:rPr>
            </w:pPr>
            <w:r w:rsidRPr="004D2B07">
              <w:rPr>
                <w:bCs/>
              </w:rPr>
              <w:t>The Global Mobile App Industry – Performance and Trends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  <w:color w:val="000000" w:themeColor="text1"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</w:rPr>
              <w:t>Speaker: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  <w:color w:val="000000" w:themeColor="text1"/>
              </w:rPr>
            </w:pPr>
            <w:r w:rsidRPr="004D2B07">
              <w:rPr>
                <w:rFonts w:eastAsiaTheme="minorHAnsi"/>
                <w:bCs/>
                <w:lang w:eastAsia="es-UY"/>
              </w:rPr>
              <w:t>Mr. Andy Ramos, Partner, Pérez-</w:t>
            </w:r>
            <w:proofErr w:type="spellStart"/>
            <w:r w:rsidRPr="004D2B07">
              <w:rPr>
                <w:rFonts w:eastAsiaTheme="minorHAnsi"/>
                <w:bCs/>
                <w:lang w:eastAsia="es-UY"/>
              </w:rPr>
              <w:t>Llorca</w:t>
            </w:r>
            <w:proofErr w:type="spellEnd"/>
            <w:r w:rsidRPr="004D2B07">
              <w:rPr>
                <w:rFonts w:eastAsiaTheme="minorHAnsi"/>
                <w:bCs/>
                <w:lang w:eastAsia="es-UY"/>
              </w:rPr>
              <w:t>, Madrid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  <w:color w:val="000000" w:themeColor="text1"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>
            <w:r w:rsidRPr="004D2B07">
              <w:t>15.00</w:t>
            </w:r>
            <w:r w:rsidR="00B550C7">
              <w:t xml:space="preserve"> </w:t>
            </w:r>
            <w:r w:rsidRPr="004D2B07">
              <w:t>– 15.30</w:t>
            </w:r>
          </w:p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</w:rPr>
              <w:t>Coffee Break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  <w:color w:val="000000" w:themeColor="text1"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  <w:color w:val="000000" w:themeColor="text1"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>
            <w:r w:rsidRPr="004D2B07">
              <w:t>15.30 – 16.30</w:t>
            </w:r>
          </w:p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</w:rPr>
              <w:t>Topic 3: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  <w:color w:val="000000" w:themeColor="text1"/>
              </w:rPr>
            </w:pPr>
            <w:r w:rsidRPr="004D2B07">
              <w:rPr>
                <w:bCs/>
                <w:color w:val="000000" w:themeColor="text1"/>
              </w:rPr>
              <w:t>Intellectual Property (IP) Forms of Protection Relevant for Mobile Apps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color w:val="000000" w:themeColor="text1"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r w:rsidRPr="004D2B07">
              <w:t>Speaker: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color w:val="000000" w:themeColor="text1"/>
              </w:rPr>
            </w:pPr>
            <w:r w:rsidRPr="004D2B07">
              <w:t>Professor Dr. Noam Shemtov, Chair in Intellectual Property and Technology Law, Centre for Commercial Law Studies, Queen Mary University, London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color w:val="000000" w:themeColor="text1"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>
            <w:r w:rsidRPr="004D2B07">
              <w:t>16.30 – 17.15</w:t>
            </w:r>
          </w:p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r w:rsidRPr="004D2B07">
              <w:t>Topic 4: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color w:val="000000" w:themeColor="text1"/>
              </w:rPr>
            </w:pPr>
            <w:r w:rsidRPr="004D2B07">
              <w:t>Developing Apps - A Developer’s Perspective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color w:val="000000" w:themeColor="text1"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r w:rsidRPr="004D2B07">
              <w:t>Speaker: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shd w:val="clear" w:color="auto" w:fill="FFFFFF"/>
              <w:rPr>
                <w:color w:val="000000" w:themeColor="text1"/>
              </w:rPr>
            </w:pPr>
            <w:r w:rsidRPr="004D2B07">
              <w:rPr>
                <w:bCs/>
              </w:rPr>
              <w:t xml:space="preserve">Mr. </w:t>
            </w:r>
            <w:proofErr w:type="spellStart"/>
            <w:r w:rsidRPr="004D2B07">
              <w:rPr>
                <w:bCs/>
              </w:rPr>
              <w:t>Sidiq</w:t>
            </w:r>
            <w:proofErr w:type="spellEnd"/>
            <w:r w:rsidRPr="004D2B07">
              <w:rPr>
                <w:bCs/>
              </w:rPr>
              <w:t xml:space="preserve"> </w:t>
            </w:r>
            <w:proofErr w:type="spellStart"/>
            <w:r w:rsidRPr="004D2B07">
              <w:rPr>
                <w:bCs/>
              </w:rPr>
              <w:t>Permana</w:t>
            </w:r>
            <w:proofErr w:type="spellEnd"/>
            <w:r w:rsidRPr="004D2B07">
              <w:rPr>
                <w:bCs/>
              </w:rPr>
              <w:t xml:space="preserve">, Co-founder and Chief Innovation Officer, NBS (PT </w:t>
            </w:r>
            <w:proofErr w:type="spellStart"/>
            <w:r w:rsidRPr="004D2B07">
              <w:rPr>
                <w:bCs/>
              </w:rPr>
              <w:t>Kode</w:t>
            </w:r>
            <w:proofErr w:type="spellEnd"/>
            <w:r w:rsidRPr="004D2B07">
              <w:rPr>
                <w:bCs/>
              </w:rPr>
              <w:t xml:space="preserve"> </w:t>
            </w:r>
            <w:proofErr w:type="spellStart"/>
            <w:r w:rsidRPr="004D2B07">
              <w:rPr>
                <w:bCs/>
              </w:rPr>
              <w:t>Aplikasi</w:t>
            </w:r>
            <w:proofErr w:type="spellEnd"/>
            <w:r w:rsidRPr="004D2B07">
              <w:rPr>
                <w:bCs/>
              </w:rPr>
              <w:t xml:space="preserve"> Indonesia), Jakarta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color w:val="000000" w:themeColor="text1"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>
            <w:r w:rsidRPr="004D2B07">
              <w:t>17.15 – 18.00</w:t>
            </w:r>
          </w:p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  <w:color w:val="000000"/>
              </w:rPr>
            </w:pPr>
            <w:r w:rsidRPr="004D2B07">
              <w:rPr>
                <w:bCs/>
                <w:color w:val="000000"/>
              </w:rPr>
              <w:t xml:space="preserve">Discussion and </w:t>
            </w:r>
          </w:p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  <w:color w:val="000000"/>
              </w:rPr>
              <w:t>Closing of Day 1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color w:val="000000" w:themeColor="text1"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color w:val="000000" w:themeColor="text1"/>
              </w:rPr>
            </w:pPr>
          </w:p>
        </w:tc>
      </w:tr>
    </w:tbl>
    <w:p w:rsidR="00245AE3" w:rsidRPr="004D2B07" w:rsidRDefault="00245AE3" w:rsidP="00245AE3">
      <w:pPr>
        <w:jc w:val="right"/>
      </w:pPr>
      <w:r w:rsidRPr="004D2B07">
        <w:t>/...</w:t>
      </w:r>
    </w:p>
    <w:p w:rsidR="00245AE3" w:rsidRPr="004D2B07" w:rsidRDefault="00245AE3" w:rsidP="00245AE3">
      <w:r w:rsidRPr="004D2B07">
        <w:br w:type="page"/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1702"/>
        <w:gridCol w:w="2977"/>
        <w:gridCol w:w="4892"/>
      </w:tblGrid>
      <w:tr w:rsidR="00245AE3" w:rsidRPr="00245AE3" w:rsidTr="00A34861">
        <w:trPr>
          <w:trHeight w:val="297"/>
        </w:trPr>
        <w:tc>
          <w:tcPr>
            <w:tcW w:w="9571" w:type="dxa"/>
            <w:gridSpan w:val="3"/>
            <w:shd w:val="clear" w:color="auto" w:fill="auto"/>
          </w:tcPr>
          <w:p w:rsidR="00245AE3" w:rsidRPr="00245AE3" w:rsidRDefault="00245AE3" w:rsidP="00A34861">
            <w:pPr>
              <w:jc w:val="both"/>
              <w:rPr>
                <w:color w:val="000000" w:themeColor="text1"/>
              </w:rPr>
            </w:pPr>
            <w:r w:rsidRPr="00245AE3">
              <w:rPr>
                <w:u w:val="single"/>
              </w:rPr>
              <w:lastRenderedPageBreak/>
              <w:t xml:space="preserve">Tuesday, September 5, 2023 </w:t>
            </w:r>
            <w:r w:rsidRPr="00245AE3">
              <w:rPr>
                <w:rFonts w:eastAsia="Times New Roman"/>
                <w:i/>
                <w:szCs w:val="22"/>
                <w:u w:val="single"/>
                <w:lang w:eastAsia="en-US"/>
              </w:rPr>
              <w:t>(all times are Western Indonesian Time (WIB))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color w:val="000000" w:themeColor="text1"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>
            <w:r w:rsidRPr="004D2B07">
              <w:t>9.30 – 9.45</w:t>
            </w:r>
          </w:p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</w:rPr>
              <w:t>Coffee Break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  <w:color w:val="000000" w:themeColor="text1"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  <w:color w:val="000000" w:themeColor="text1"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>
            <w:r w:rsidRPr="004D2B07">
              <w:t>9.45 – 10.45</w:t>
            </w:r>
          </w:p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</w:rPr>
              <w:t>Topic 5: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  <w:color w:val="000000" w:themeColor="text1"/>
              </w:rPr>
            </w:pPr>
            <w:r w:rsidRPr="004D2B07">
              <w:rPr>
                <w:bCs/>
              </w:rPr>
              <w:t>IP Aspects in Commercial Contracts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  <w:color w:val="000000" w:themeColor="text1"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</w:rPr>
              <w:t>Speaker: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  <w:color w:val="000000" w:themeColor="text1"/>
              </w:rPr>
            </w:pPr>
            <w:r w:rsidRPr="004D2B07">
              <w:rPr>
                <w:rFonts w:eastAsiaTheme="minorHAnsi"/>
                <w:bCs/>
                <w:lang w:eastAsia="es-UY"/>
              </w:rPr>
              <w:t>Mr. Andy Ramos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>
            <w:r w:rsidRPr="004D2B07">
              <w:t>10.45 – 11.45</w:t>
            </w:r>
          </w:p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</w:rPr>
              <w:t>Topic 6: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</w:rPr>
              <w:t>Pre-launch Protection at the Development of the App, Protecting Code and Architecture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r w:rsidRPr="004D2B07">
              <w:t>Speaker: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</w:rPr>
              <w:t>Professor Dr. Noam Shemtov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/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>
            <w:r w:rsidRPr="004D2B07">
              <w:t>11.45 – 13.00</w:t>
            </w:r>
          </w:p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r w:rsidRPr="004D2B07">
              <w:t>Lunch Break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jc w:val="both"/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/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>
            <w:bookmarkStart w:id="5" w:name="_Hlk144133244"/>
            <w:r w:rsidRPr="004D2B07">
              <w:t>13.00 – 14.00</w:t>
            </w:r>
          </w:p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r w:rsidRPr="004D2B07">
              <w:t>Topic 7: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r w:rsidRPr="004D2B07">
              <w:t>User Experience (UX)– Protecting Interfaces and Functionality</w:t>
            </w:r>
          </w:p>
        </w:tc>
      </w:tr>
      <w:bookmarkEnd w:id="5"/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/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i/>
                <w:iCs/>
              </w:rPr>
            </w:pPr>
            <w:r w:rsidRPr="004D2B07">
              <w:rPr>
                <w:i/>
                <w:iCs/>
              </w:rPr>
              <w:t>Speaker: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r w:rsidRPr="004D2B07">
              <w:t xml:space="preserve">Mr. </w:t>
            </w:r>
            <w:proofErr w:type="spellStart"/>
            <w:r w:rsidRPr="004D2B07">
              <w:t>Rado</w:t>
            </w:r>
            <w:proofErr w:type="spellEnd"/>
            <w:r w:rsidRPr="004D2B07">
              <w:t xml:space="preserve"> </w:t>
            </w:r>
            <w:proofErr w:type="spellStart"/>
            <w:r w:rsidRPr="004D2B07">
              <w:t>Yadu</w:t>
            </w:r>
            <w:proofErr w:type="spellEnd"/>
            <w:r w:rsidRPr="004D2B07">
              <w:t xml:space="preserve"> </w:t>
            </w:r>
            <w:proofErr w:type="spellStart"/>
            <w:r w:rsidRPr="004D2B07">
              <w:t>Ardian</w:t>
            </w:r>
            <w:proofErr w:type="spellEnd"/>
            <w:r w:rsidRPr="004D2B07">
              <w:t>, Co-founder and Chief Executive Officer (CEO), NOICE, Jakarta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/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>
            <w:r w:rsidRPr="004D2B07">
              <w:t>14.00 – 15.00</w:t>
            </w:r>
          </w:p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r w:rsidRPr="004D2B07">
              <w:t>Topic 8: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color w:val="000000" w:themeColor="text1"/>
              </w:rPr>
            </w:pPr>
            <w:r w:rsidRPr="004D2B07">
              <w:t>Ensuring IP Protection for Apps and Alternative Dispute Resolution for Mobile Disputes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/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r w:rsidRPr="004D2B07">
              <w:t>Speaker: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r w:rsidRPr="004D2B07">
              <w:t xml:space="preserve">Mr. Lam Chung </w:t>
            </w:r>
            <w:proofErr w:type="spellStart"/>
            <w:r w:rsidRPr="004D2B07">
              <w:t>Nian</w:t>
            </w:r>
            <w:proofErr w:type="spellEnd"/>
            <w:r w:rsidRPr="004D2B07">
              <w:t>, Partner, Wong</w:t>
            </w:r>
            <w:r w:rsidR="00D71DEF">
              <w:t xml:space="preserve"> </w:t>
            </w:r>
            <w:r w:rsidRPr="004D2B07">
              <w:t>Partnership LLP, Singapore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/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>
            <w:r w:rsidRPr="004D2B07">
              <w:t>15.00 – 15.20</w:t>
            </w:r>
          </w:p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r w:rsidRPr="004D2B07">
              <w:t>Topic 9: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r w:rsidRPr="004D2B07">
              <w:t>Protecting the Interests of App Developers and Distributors:  The Role of Professional Associations, Best Practices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/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r w:rsidRPr="004D2B07">
              <w:t xml:space="preserve">Speaker: </w:t>
            </w:r>
          </w:p>
          <w:p w:rsidR="00245AE3" w:rsidRPr="004D2B07" w:rsidRDefault="00245AE3" w:rsidP="00AE1E5F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r w:rsidRPr="004D2B07">
              <w:t xml:space="preserve">Mr. Brian </w:t>
            </w:r>
            <w:proofErr w:type="spellStart"/>
            <w:r w:rsidRPr="004D2B07">
              <w:t>Scarpelli</w:t>
            </w:r>
            <w:proofErr w:type="spellEnd"/>
            <w:r w:rsidRPr="004D2B07">
              <w:t>, Senior Global Policy Counsel, Association for Competitive Technology (ACT), The App Association, Washington, D.C.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/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>
            <w:r w:rsidRPr="004D2B07">
              <w:t>15.20 – 15.35</w:t>
            </w:r>
          </w:p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r w:rsidRPr="004D2B07">
              <w:t>Coffee Break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/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/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>
            <w:r w:rsidRPr="004D2B07">
              <w:t>15.35 – 16.15</w:t>
            </w:r>
          </w:p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r w:rsidRPr="004D2B07">
              <w:t>Topic 10: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r w:rsidRPr="004D2B07">
              <w:t>Mobile Apps and Artificial Intelligence (AI)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/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r w:rsidRPr="004D2B07">
              <w:t>Speaker: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r w:rsidRPr="004D2B07">
              <w:t xml:space="preserve">Mr. Pedro Felipe </w:t>
            </w:r>
            <w:proofErr w:type="spellStart"/>
            <w:r w:rsidRPr="004D2B07">
              <w:t>Buitrago</w:t>
            </w:r>
            <w:proofErr w:type="spellEnd"/>
            <w:r w:rsidRPr="004D2B07">
              <w:t xml:space="preserve"> </w:t>
            </w:r>
            <w:proofErr w:type="spellStart"/>
            <w:r w:rsidRPr="004D2B07">
              <w:t>Restrepo</w:t>
            </w:r>
            <w:proofErr w:type="spellEnd"/>
            <w:r w:rsidRPr="004D2B07">
              <w:t>, Independent Consultant, Former Minister of Culture of Colombia, Valencia, Spain</w:t>
            </w:r>
          </w:p>
        </w:tc>
      </w:tr>
    </w:tbl>
    <w:p w:rsidR="00245AE3" w:rsidRPr="004D2B07" w:rsidRDefault="00245AE3" w:rsidP="00245AE3"/>
    <w:p w:rsidR="00245AE3" w:rsidRPr="004D2B07" w:rsidRDefault="00245AE3" w:rsidP="00245AE3">
      <w:pPr>
        <w:jc w:val="right"/>
      </w:pPr>
      <w:r w:rsidRPr="004D2B07">
        <w:t>/...</w:t>
      </w:r>
    </w:p>
    <w:p w:rsidR="00245AE3" w:rsidRPr="004D2B07" w:rsidRDefault="00245AE3" w:rsidP="00245AE3">
      <w:pPr>
        <w:jc w:val="right"/>
      </w:pPr>
    </w:p>
    <w:p w:rsidR="00245AE3" w:rsidRPr="004D2B07" w:rsidRDefault="00245AE3" w:rsidP="00245AE3">
      <w:r w:rsidRPr="004D2B07">
        <w:br w:type="page"/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1702"/>
        <w:gridCol w:w="2977"/>
        <w:gridCol w:w="4892"/>
      </w:tblGrid>
      <w:tr w:rsidR="00245AE3" w:rsidRPr="00245AE3" w:rsidTr="00A34861">
        <w:trPr>
          <w:trHeight w:val="297"/>
        </w:trPr>
        <w:tc>
          <w:tcPr>
            <w:tcW w:w="4679" w:type="dxa"/>
            <w:gridSpan w:val="2"/>
            <w:shd w:val="clear" w:color="auto" w:fill="auto"/>
          </w:tcPr>
          <w:p w:rsidR="00245AE3" w:rsidRPr="00245AE3" w:rsidRDefault="00245AE3" w:rsidP="00A34861">
            <w:r w:rsidRPr="00245AE3">
              <w:rPr>
                <w:u w:val="single"/>
              </w:rPr>
              <w:lastRenderedPageBreak/>
              <w:t>Tuesday, September 5, 2023 (</w:t>
            </w:r>
            <w:proofErr w:type="spellStart"/>
            <w:r w:rsidRPr="00245AE3">
              <w:rPr>
                <w:u w:val="single"/>
              </w:rPr>
              <w:t>cont</w:t>
            </w:r>
            <w:proofErr w:type="spellEnd"/>
            <w:r w:rsidRPr="00245AE3">
              <w:rPr>
                <w:u w:val="single"/>
              </w:rPr>
              <w:t>/…)</w:t>
            </w:r>
          </w:p>
        </w:tc>
        <w:tc>
          <w:tcPr>
            <w:tcW w:w="4892" w:type="dxa"/>
            <w:shd w:val="clear" w:color="auto" w:fill="auto"/>
          </w:tcPr>
          <w:p w:rsidR="00245AE3" w:rsidRPr="00245AE3" w:rsidRDefault="00245AE3" w:rsidP="00A34861"/>
        </w:tc>
      </w:tr>
      <w:tr w:rsidR="00245AE3" w:rsidRPr="004D2B07" w:rsidTr="00A34861">
        <w:trPr>
          <w:trHeight w:val="297"/>
        </w:trPr>
        <w:tc>
          <w:tcPr>
            <w:tcW w:w="4679" w:type="dxa"/>
            <w:gridSpan w:val="2"/>
            <w:shd w:val="clear" w:color="auto" w:fill="auto"/>
          </w:tcPr>
          <w:p w:rsidR="00245AE3" w:rsidRPr="004D2B07" w:rsidRDefault="00245AE3" w:rsidP="00A34861">
            <w:pPr>
              <w:rPr>
                <w:bCs/>
                <w:u w:val="single"/>
              </w:rPr>
            </w:pP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>
            <w:r w:rsidRPr="004D2B07">
              <w:t>16.15 – 17.45</w:t>
            </w:r>
          </w:p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</w:rPr>
              <w:t>Panel Discussion: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</w:rPr>
              <w:t>App Development in Indonesia:  State of Play and Challenges</w:t>
            </w: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D71DEF" w:rsidP="00A34861">
            <w:pPr>
              <w:rPr>
                <w:bCs/>
              </w:rPr>
            </w:pPr>
            <w:r>
              <w:rPr>
                <w:bCs/>
              </w:rPr>
              <w:t>Moderator</w:t>
            </w:r>
            <w:r w:rsidR="00245AE3" w:rsidRPr="004D2B07">
              <w:rPr>
                <w:bCs/>
              </w:rPr>
              <w:t>:</w:t>
            </w:r>
          </w:p>
        </w:tc>
        <w:tc>
          <w:tcPr>
            <w:tcW w:w="4892" w:type="dxa"/>
            <w:shd w:val="clear" w:color="auto" w:fill="auto"/>
          </w:tcPr>
          <w:p w:rsidR="00245AE3" w:rsidRDefault="00245AE3" w:rsidP="00A34861">
            <w:pPr>
              <w:rPr>
                <w:bCs/>
              </w:rPr>
            </w:pPr>
            <w:r w:rsidRPr="004D2B07">
              <w:rPr>
                <w:bCs/>
              </w:rPr>
              <w:t xml:space="preserve">Mr. </w:t>
            </w:r>
            <w:proofErr w:type="spellStart"/>
            <w:r w:rsidRPr="004D2B07">
              <w:rPr>
                <w:bCs/>
              </w:rPr>
              <w:t>Agung</w:t>
            </w:r>
            <w:proofErr w:type="spellEnd"/>
            <w:r w:rsidRPr="004D2B07">
              <w:rPr>
                <w:bCs/>
              </w:rPr>
              <w:t xml:space="preserve"> </w:t>
            </w:r>
            <w:proofErr w:type="spellStart"/>
            <w:r w:rsidRPr="004D2B07">
              <w:rPr>
                <w:bCs/>
              </w:rPr>
              <w:t>Pamungkas</w:t>
            </w:r>
            <w:proofErr w:type="spellEnd"/>
            <w:r w:rsidRPr="004D2B07">
              <w:rPr>
                <w:bCs/>
              </w:rPr>
              <w:t>, Government Affairs &amp; Public Policy Manager, Google Indonesia, Jakarta</w:t>
            </w:r>
          </w:p>
          <w:p w:rsidR="00D71DEF" w:rsidRPr="004D2B07" w:rsidRDefault="00D71DEF" w:rsidP="00A34861">
            <w:pPr>
              <w:rPr>
                <w:bCs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Default="00245AE3" w:rsidP="00A34861"/>
          <w:p w:rsidR="00D71DEF" w:rsidRDefault="00D71DEF" w:rsidP="00A34861"/>
          <w:p w:rsidR="00D71DEF" w:rsidRDefault="00D71DEF" w:rsidP="00A34861"/>
          <w:p w:rsidR="00D71DEF" w:rsidRPr="004D2B07" w:rsidRDefault="00D71DEF" w:rsidP="00A34861"/>
        </w:tc>
        <w:tc>
          <w:tcPr>
            <w:tcW w:w="2977" w:type="dxa"/>
            <w:shd w:val="clear" w:color="auto" w:fill="auto"/>
          </w:tcPr>
          <w:p w:rsidR="00245AE3" w:rsidRDefault="00D71DEF" w:rsidP="00A34861">
            <w:pPr>
              <w:rPr>
                <w:bCs/>
              </w:rPr>
            </w:pPr>
            <w:r>
              <w:rPr>
                <w:bCs/>
              </w:rPr>
              <w:t>Panelists:</w:t>
            </w:r>
          </w:p>
          <w:p w:rsidR="00D71DEF" w:rsidRPr="004D2B07" w:rsidRDefault="00D71DEF" w:rsidP="00A34861">
            <w:pPr>
              <w:rPr>
                <w:bCs/>
              </w:rPr>
            </w:pPr>
          </w:p>
        </w:tc>
        <w:tc>
          <w:tcPr>
            <w:tcW w:w="4892" w:type="dxa"/>
            <w:shd w:val="clear" w:color="auto" w:fill="auto"/>
          </w:tcPr>
          <w:p w:rsidR="00D71DEF" w:rsidRDefault="00D71DEF" w:rsidP="00D71DEF">
            <w:pPr>
              <w:rPr>
                <w:bCs/>
              </w:rPr>
            </w:pPr>
            <w:r>
              <w:rPr>
                <w:bCs/>
              </w:rPr>
              <w:t>M</w:t>
            </w:r>
            <w:r w:rsidRPr="00D71DEF">
              <w:rPr>
                <w:bCs/>
              </w:rPr>
              <w:t xml:space="preserve">r. Dimiter </w:t>
            </w:r>
            <w:proofErr w:type="spellStart"/>
            <w:r w:rsidRPr="00D71DEF">
              <w:rPr>
                <w:bCs/>
              </w:rPr>
              <w:t>Gantchev</w:t>
            </w:r>
            <w:proofErr w:type="spellEnd"/>
          </w:p>
          <w:p w:rsidR="00D71DEF" w:rsidRDefault="00D71DEF" w:rsidP="00D71DEF">
            <w:pPr>
              <w:rPr>
                <w:bCs/>
              </w:rPr>
            </w:pPr>
            <w:r w:rsidRPr="00D71DEF">
              <w:rPr>
                <w:bCs/>
              </w:rPr>
              <w:t xml:space="preserve">Mr. </w:t>
            </w:r>
            <w:proofErr w:type="spellStart"/>
            <w:r w:rsidRPr="00D71DEF">
              <w:rPr>
                <w:bCs/>
              </w:rPr>
              <w:t>Sidiq</w:t>
            </w:r>
            <w:proofErr w:type="spellEnd"/>
            <w:r w:rsidRPr="00D71DEF">
              <w:rPr>
                <w:bCs/>
              </w:rPr>
              <w:t xml:space="preserve"> </w:t>
            </w:r>
            <w:proofErr w:type="spellStart"/>
            <w:r w:rsidRPr="00D71DEF">
              <w:rPr>
                <w:bCs/>
              </w:rPr>
              <w:t>Permana</w:t>
            </w:r>
            <w:proofErr w:type="spellEnd"/>
          </w:p>
          <w:p w:rsidR="00D71DEF" w:rsidRPr="004D2B07" w:rsidRDefault="00D71DEF" w:rsidP="00D71DEF">
            <w:pPr>
              <w:rPr>
                <w:bCs/>
              </w:rPr>
            </w:pPr>
            <w:r w:rsidRPr="00D71DEF">
              <w:rPr>
                <w:bCs/>
              </w:rPr>
              <w:t xml:space="preserve">Mr. Noam </w:t>
            </w:r>
            <w:proofErr w:type="spellStart"/>
            <w:r w:rsidRPr="00D71DEF">
              <w:rPr>
                <w:bCs/>
              </w:rPr>
              <w:t>Shemtov</w:t>
            </w:r>
            <w:proofErr w:type="spellEnd"/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D71DEF">
            <w:pPr>
              <w:rPr>
                <w:bCs/>
              </w:rPr>
            </w:pPr>
          </w:p>
        </w:tc>
      </w:tr>
      <w:tr w:rsidR="00245AE3" w:rsidRPr="004D2B07" w:rsidTr="00D71DEF">
        <w:trPr>
          <w:trHeight w:val="42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  <w:tc>
          <w:tcPr>
            <w:tcW w:w="4892" w:type="dxa"/>
            <w:shd w:val="clear" w:color="auto" w:fill="auto"/>
          </w:tcPr>
          <w:p w:rsidR="00D71DEF" w:rsidRPr="004D2B07" w:rsidRDefault="00D71DEF" w:rsidP="00D71DEF">
            <w:pPr>
              <w:rPr>
                <w:bCs/>
              </w:rPr>
            </w:pPr>
            <w:bookmarkStart w:id="6" w:name="_GoBack"/>
            <w:bookmarkEnd w:id="6"/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>
            <w:r w:rsidRPr="004D2B07">
              <w:t>17.45 – 18.00</w:t>
            </w:r>
          </w:p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  <w:r w:rsidRPr="004D2B07">
              <w:rPr>
                <w:bCs/>
                <w:iCs/>
              </w:rPr>
              <w:t>Closing Remarks:</w:t>
            </w: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spacing w:line="276" w:lineRule="auto"/>
              <w:jc w:val="both"/>
              <w:rPr>
                <w:bCs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rPr>
                <w:bCs/>
              </w:rPr>
            </w:pPr>
          </w:p>
        </w:tc>
      </w:tr>
      <w:tr w:rsidR="00245AE3" w:rsidRPr="004D2B07" w:rsidTr="00A34861">
        <w:trPr>
          <w:trHeight w:val="297"/>
        </w:trPr>
        <w:tc>
          <w:tcPr>
            <w:tcW w:w="1702" w:type="dxa"/>
            <w:shd w:val="clear" w:color="auto" w:fill="auto"/>
          </w:tcPr>
          <w:p w:rsidR="00245AE3" w:rsidRPr="004D2B07" w:rsidRDefault="00245AE3" w:rsidP="00A34861"/>
        </w:tc>
        <w:tc>
          <w:tcPr>
            <w:tcW w:w="2977" w:type="dxa"/>
            <w:shd w:val="clear" w:color="auto" w:fill="auto"/>
          </w:tcPr>
          <w:p w:rsidR="00245AE3" w:rsidRPr="004D2B07" w:rsidRDefault="00245AE3" w:rsidP="00A34861"/>
        </w:tc>
        <w:tc>
          <w:tcPr>
            <w:tcW w:w="4892" w:type="dxa"/>
            <w:shd w:val="clear" w:color="auto" w:fill="auto"/>
          </w:tcPr>
          <w:p w:rsidR="00245AE3" w:rsidRPr="004D2B07" w:rsidRDefault="00245AE3" w:rsidP="00A34861">
            <w:pPr>
              <w:jc w:val="both"/>
            </w:pPr>
          </w:p>
        </w:tc>
      </w:tr>
    </w:tbl>
    <w:p w:rsidR="00245AE3" w:rsidRPr="004D2B07" w:rsidRDefault="00245AE3" w:rsidP="00245AE3">
      <w:pPr>
        <w:rPr>
          <w:b/>
          <w:u w:val="single"/>
        </w:rPr>
      </w:pPr>
    </w:p>
    <w:p w:rsidR="00245AE3" w:rsidRPr="004D2B07" w:rsidRDefault="00245AE3" w:rsidP="00245AE3">
      <w:pPr>
        <w:jc w:val="both"/>
        <w:rPr>
          <w:b/>
          <w:u w:val="single"/>
        </w:rPr>
      </w:pPr>
    </w:p>
    <w:p w:rsidR="00245AE3" w:rsidRPr="004D2B07" w:rsidRDefault="00245AE3" w:rsidP="00245AE3">
      <w:pPr>
        <w:jc w:val="both"/>
        <w:rPr>
          <w:b/>
          <w:u w:val="single"/>
        </w:rPr>
      </w:pPr>
    </w:p>
    <w:p w:rsidR="00245AE3" w:rsidRDefault="00245AE3" w:rsidP="00245AE3">
      <w:pPr>
        <w:pBdr>
          <w:top w:val="nil"/>
          <w:left w:val="nil"/>
          <w:bottom w:val="nil"/>
          <w:right w:val="nil"/>
          <w:between w:val="nil"/>
        </w:pBdr>
        <w:ind w:left="5534"/>
        <w:rPr>
          <w:rFonts w:eastAsia="Arial"/>
          <w:color w:val="000000"/>
        </w:rPr>
      </w:pPr>
      <w:r w:rsidRPr="004D2B07">
        <w:rPr>
          <w:rFonts w:eastAsia="Arial"/>
          <w:color w:val="000000"/>
        </w:rPr>
        <w:t>[End of document]</w:t>
      </w:r>
    </w:p>
    <w:p w:rsidR="00245AE3" w:rsidRPr="00CE60EA" w:rsidRDefault="00245AE3" w:rsidP="00245AE3">
      <w:pPr>
        <w:jc w:val="both"/>
        <w:rPr>
          <w:b/>
          <w:u w:val="single"/>
        </w:rPr>
      </w:pPr>
    </w:p>
    <w:p w:rsidR="00245AE3" w:rsidRPr="00A66A3F" w:rsidRDefault="00245AE3" w:rsidP="00245AE3">
      <w:pPr>
        <w:jc w:val="both"/>
        <w:rPr>
          <w:bCs/>
        </w:rPr>
      </w:pPr>
    </w:p>
    <w:p w:rsidR="00245AE3" w:rsidRPr="00A66A3F" w:rsidRDefault="00245AE3" w:rsidP="00245AE3">
      <w:pPr>
        <w:rPr>
          <w:bCs/>
        </w:rPr>
      </w:pPr>
    </w:p>
    <w:p w:rsidR="00245AE3" w:rsidRPr="00E66487" w:rsidRDefault="00245AE3" w:rsidP="00245AE3"/>
    <w:p w:rsidR="00D2117B" w:rsidRDefault="00D2117B" w:rsidP="00245AE3"/>
    <w:sectPr w:rsidR="00D2117B" w:rsidSect="005F5B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CE2" w:rsidRDefault="00F25CE2">
      <w:r>
        <w:separator/>
      </w:r>
    </w:p>
  </w:endnote>
  <w:endnote w:type="continuationSeparator" w:id="0">
    <w:p w:rsidR="00F25CE2" w:rsidRDefault="00F25CE2" w:rsidP="0000707F">
      <w:r>
        <w:separator/>
      </w:r>
    </w:p>
    <w:p w:rsidR="00F25CE2" w:rsidRPr="0000707F" w:rsidRDefault="00F25CE2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25CE2" w:rsidRPr="0000707F" w:rsidRDefault="00F25CE2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90" w:rsidRDefault="001F2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90" w:rsidRDefault="001F22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90" w:rsidRDefault="001F2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CE2" w:rsidRDefault="00F25CE2">
      <w:r>
        <w:separator/>
      </w:r>
    </w:p>
  </w:footnote>
  <w:footnote w:type="continuationSeparator" w:id="0">
    <w:p w:rsidR="00F25CE2" w:rsidRDefault="00F25CE2" w:rsidP="0000707F">
      <w:r>
        <w:separator/>
      </w:r>
    </w:p>
    <w:p w:rsidR="00F25CE2" w:rsidRPr="0000707F" w:rsidRDefault="00F25CE2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F25CE2" w:rsidRPr="0000707F" w:rsidRDefault="00F25CE2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90" w:rsidRDefault="001F2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4BF" w:rsidRDefault="00245AE3" w:rsidP="00477D6B">
    <w:pPr>
      <w:jc w:val="right"/>
    </w:pPr>
    <w:r>
      <w:t>WIPO/IP/CGK/23/INF/1</w:t>
    </w:r>
  </w:p>
  <w:p w:rsidR="008124BF" w:rsidRDefault="008124B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80787">
      <w:rPr>
        <w:noProof/>
      </w:rPr>
      <w:t>5</w:t>
    </w:r>
    <w:r>
      <w:fldChar w:fldCharType="end"/>
    </w:r>
  </w:p>
  <w:p w:rsidR="008124BF" w:rsidRDefault="008124BF" w:rsidP="00477D6B">
    <w:pPr>
      <w:jc w:val="right"/>
    </w:pPr>
  </w:p>
  <w:p w:rsidR="002E78C6" w:rsidRDefault="002E78C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90" w:rsidRDefault="001F2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E3"/>
    <w:rsid w:val="0000707F"/>
    <w:rsid w:val="000A1B0D"/>
    <w:rsid w:val="000A46A9"/>
    <w:rsid w:val="000A4D99"/>
    <w:rsid w:val="000D5804"/>
    <w:rsid w:val="000F5E56"/>
    <w:rsid w:val="001362EE"/>
    <w:rsid w:val="001832A6"/>
    <w:rsid w:val="001C2978"/>
    <w:rsid w:val="001D7119"/>
    <w:rsid w:val="001F2290"/>
    <w:rsid w:val="001F26A6"/>
    <w:rsid w:val="00245AE3"/>
    <w:rsid w:val="002634C4"/>
    <w:rsid w:val="002E0B90"/>
    <w:rsid w:val="002E78C6"/>
    <w:rsid w:val="002F4E68"/>
    <w:rsid w:val="003845C1"/>
    <w:rsid w:val="003E5881"/>
    <w:rsid w:val="003F6706"/>
    <w:rsid w:val="00401D7D"/>
    <w:rsid w:val="00423E3E"/>
    <w:rsid w:val="00427AF4"/>
    <w:rsid w:val="004647DA"/>
    <w:rsid w:val="00477D6B"/>
    <w:rsid w:val="004E648F"/>
    <w:rsid w:val="004F279F"/>
    <w:rsid w:val="004F4D9B"/>
    <w:rsid w:val="005E2679"/>
    <w:rsid w:val="005F5B12"/>
    <w:rsid w:val="005F5BE0"/>
    <w:rsid w:val="00605827"/>
    <w:rsid w:val="00623CFA"/>
    <w:rsid w:val="006C3E46"/>
    <w:rsid w:val="0075762F"/>
    <w:rsid w:val="007805E1"/>
    <w:rsid w:val="007F588E"/>
    <w:rsid w:val="008124BF"/>
    <w:rsid w:val="0089487E"/>
    <w:rsid w:val="008A3809"/>
    <w:rsid w:val="008B2CC1"/>
    <w:rsid w:val="0090731E"/>
    <w:rsid w:val="00966A22"/>
    <w:rsid w:val="00AE1E5F"/>
    <w:rsid w:val="00B1428D"/>
    <w:rsid w:val="00B51894"/>
    <w:rsid w:val="00B550C7"/>
    <w:rsid w:val="00BF7E09"/>
    <w:rsid w:val="00C321A1"/>
    <w:rsid w:val="00C376AD"/>
    <w:rsid w:val="00C541C6"/>
    <w:rsid w:val="00C770E5"/>
    <w:rsid w:val="00CE7C4F"/>
    <w:rsid w:val="00D2117B"/>
    <w:rsid w:val="00D62F40"/>
    <w:rsid w:val="00D71B4D"/>
    <w:rsid w:val="00D71DEF"/>
    <w:rsid w:val="00D93D55"/>
    <w:rsid w:val="00DB7B01"/>
    <w:rsid w:val="00E46466"/>
    <w:rsid w:val="00E80787"/>
    <w:rsid w:val="00EC7084"/>
    <w:rsid w:val="00ED7E82"/>
    <w:rsid w:val="00F25CE2"/>
    <w:rsid w:val="00F66152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ECD869D"/>
  <w15:docId w15:val="{EBEE5991-3CFE-4F61-A416-EBA888A6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2logo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8F771-32F8-44A7-9330-CD9F4D1D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Seminar&amp;Workshop_2logos (E)</Template>
  <TotalTime>64</TotalTime>
  <Pages>5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TARGOSZ Kamila</dc:creator>
  <cp:lastModifiedBy>SHAHSAVAR Ronak</cp:lastModifiedBy>
  <cp:revision>3</cp:revision>
  <cp:lastPrinted>2010-11-01T16:37:00Z</cp:lastPrinted>
  <dcterms:created xsi:type="dcterms:W3CDTF">2023-09-12T08:39:00Z</dcterms:created>
  <dcterms:modified xsi:type="dcterms:W3CDTF">2023-09-12T09:43:00Z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2023-09-01T15:25:10Z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8a635129-b330-4eb6-9fc3-fefdea890d7c</vt:lpwstr>
  </property>
  <property fmtid="{D5CDD505-2E9C-101B-9397-08002B2CF9AE}" pid="8" name="MSIP_Label_20773ee6-353b-4fb9-a59d-0b94c8c67bea_ContentBits">
    <vt:lpwstr>0</vt:lpwstr>
  </property>
</Properties>
</file>