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7169A1" w:rsidRPr="007169A1" w:rsidTr="0088395E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504E5" w:rsidRPr="007169A1" w:rsidRDefault="00E504E5" w:rsidP="00AB613D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7169A1" w:rsidRDefault="002C2E2F" w:rsidP="00AB613D">
            <w:r w:rsidRPr="007169A1">
              <w:rPr>
                <w:noProof/>
                <w:lang w:val="en-US" w:eastAsia="en-US"/>
              </w:rPr>
              <w:drawing>
                <wp:inline distT="0" distB="0" distL="0" distR="0" wp14:anchorId="0499B339" wp14:editId="177D33E8">
                  <wp:extent cx="1857375" cy="1323975"/>
                  <wp:effectExtent l="0" t="0" r="9525" b="952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7169A1" w:rsidRDefault="00E504E5" w:rsidP="00AB613D">
            <w:pPr>
              <w:jc w:val="right"/>
            </w:pPr>
            <w:r w:rsidRPr="007169A1">
              <w:rPr>
                <w:b/>
                <w:sz w:val="40"/>
                <w:szCs w:val="40"/>
              </w:rPr>
              <w:t>S</w:t>
            </w:r>
          </w:p>
        </w:tc>
      </w:tr>
      <w:tr w:rsidR="007169A1" w:rsidRPr="007169A1" w:rsidTr="00EF78A9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7169A1" w:rsidRDefault="003C1807" w:rsidP="0032301A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7169A1">
              <w:rPr>
                <w:rFonts w:ascii="Arial Black" w:hAnsi="Arial Black"/>
                <w:caps/>
                <w:sz w:val="15"/>
              </w:rPr>
              <w:t>SCCR/3</w:t>
            </w:r>
            <w:r w:rsidR="0032301A" w:rsidRPr="007169A1">
              <w:rPr>
                <w:rFonts w:ascii="Arial Black" w:hAnsi="Arial Black"/>
                <w:caps/>
                <w:sz w:val="15"/>
              </w:rPr>
              <w:t>7</w:t>
            </w:r>
            <w:r w:rsidRPr="007169A1">
              <w:rPr>
                <w:rFonts w:ascii="Arial Black" w:hAnsi="Arial Black"/>
                <w:caps/>
                <w:sz w:val="15"/>
              </w:rPr>
              <w:t>/</w:t>
            </w:r>
            <w:bookmarkStart w:id="1" w:name="Code"/>
            <w:bookmarkEnd w:id="1"/>
            <w:r w:rsidR="009D74F5" w:rsidRPr="007169A1">
              <w:rPr>
                <w:rFonts w:ascii="Arial Black" w:hAnsi="Arial Black"/>
                <w:caps/>
                <w:sz w:val="15"/>
              </w:rPr>
              <w:t>3</w:t>
            </w:r>
          </w:p>
        </w:tc>
      </w:tr>
      <w:tr w:rsidR="007169A1" w:rsidRPr="007169A1" w:rsidTr="00AB613D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7169A1" w:rsidRDefault="008B2CC1" w:rsidP="009D74F5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7169A1">
              <w:rPr>
                <w:rFonts w:ascii="Arial Black" w:hAnsi="Arial Black"/>
                <w:caps/>
                <w:sz w:val="15"/>
              </w:rPr>
              <w:t>ORIGINAL:</w:t>
            </w:r>
            <w:r w:rsidR="009A20CD" w:rsidRPr="007169A1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Original"/>
            <w:bookmarkEnd w:id="2"/>
            <w:r w:rsidR="009D74F5" w:rsidRPr="007169A1">
              <w:rPr>
                <w:rFonts w:ascii="Arial Black" w:hAnsi="Arial Black"/>
                <w:caps/>
                <w:sz w:val="15"/>
              </w:rPr>
              <w:t>Inglés</w:t>
            </w:r>
            <w:r w:rsidRPr="007169A1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7169A1" w:rsidRPr="007169A1" w:rsidTr="00AB613D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7169A1" w:rsidRDefault="00675021" w:rsidP="009D74F5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7169A1">
              <w:rPr>
                <w:rFonts w:ascii="Arial Black" w:hAnsi="Arial Black"/>
                <w:caps/>
                <w:sz w:val="15"/>
              </w:rPr>
              <w:t>fecha</w:t>
            </w:r>
            <w:r w:rsidR="008B2CC1" w:rsidRPr="007169A1">
              <w:rPr>
                <w:rFonts w:ascii="Arial Black" w:hAnsi="Arial Black"/>
                <w:caps/>
                <w:sz w:val="15"/>
              </w:rPr>
              <w:t>:</w:t>
            </w:r>
            <w:r w:rsidR="009A20CD" w:rsidRPr="007169A1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3" w:name="Date"/>
            <w:bookmarkEnd w:id="3"/>
            <w:r w:rsidR="009D74F5" w:rsidRPr="007169A1">
              <w:rPr>
                <w:rFonts w:ascii="Arial Black" w:hAnsi="Arial Black"/>
                <w:caps/>
                <w:sz w:val="15"/>
              </w:rPr>
              <w:t>6 de noviembre de 2018</w:t>
            </w:r>
            <w:r w:rsidR="008B2CC1" w:rsidRPr="007169A1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:rsidR="009D74F5" w:rsidRPr="007169A1" w:rsidRDefault="009D74F5" w:rsidP="008B2CC1"/>
    <w:p w:rsidR="009D74F5" w:rsidRPr="007169A1" w:rsidRDefault="009D74F5" w:rsidP="008B2CC1"/>
    <w:p w:rsidR="009D74F5" w:rsidRPr="007169A1" w:rsidRDefault="009D74F5" w:rsidP="008B2CC1"/>
    <w:p w:rsidR="009D74F5" w:rsidRPr="007169A1" w:rsidRDefault="009D74F5" w:rsidP="008B2CC1"/>
    <w:p w:rsidR="009D74F5" w:rsidRPr="007169A1" w:rsidRDefault="009D74F5" w:rsidP="008B2CC1"/>
    <w:p w:rsidR="009D74F5" w:rsidRPr="007169A1" w:rsidRDefault="003C1807" w:rsidP="00B67CDC">
      <w:pPr>
        <w:rPr>
          <w:b/>
          <w:sz w:val="28"/>
          <w:szCs w:val="28"/>
        </w:rPr>
      </w:pPr>
      <w:r w:rsidRPr="007169A1">
        <w:rPr>
          <w:b/>
          <w:sz w:val="28"/>
          <w:szCs w:val="28"/>
        </w:rPr>
        <w:t>Comité Permanente de Derecho de Autor y Derechos Conexos</w:t>
      </w:r>
    </w:p>
    <w:p w:rsidR="009D74F5" w:rsidRPr="007169A1" w:rsidRDefault="009D74F5" w:rsidP="003845C1"/>
    <w:p w:rsidR="009D74F5" w:rsidRPr="007169A1" w:rsidRDefault="009D74F5" w:rsidP="003845C1"/>
    <w:p w:rsidR="009D74F5" w:rsidRPr="007169A1" w:rsidRDefault="0032301A" w:rsidP="003C1807">
      <w:pPr>
        <w:rPr>
          <w:b/>
          <w:sz w:val="24"/>
          <w:szCs w:val="24"/>
        </w:rPr>
      </w:pPr>
      <w:r w:rsidRPr="007169A1">
        <w:rPr>
          <w:b/>
          <w:sz w:val="24"/>
          <w:szCs w:val="24"/>
        </w:rPr>
        <w:t>Trigésima séptima</w:t>
      </w:r>
      <w:r w:rsidR="003C1807" w:rsidRPr="007169A1">
        <w:rPr>
          <w:b/>
          <w:sz w:val="24"/>
          <w:szCs w:val="24"/>
        </w:rPr>
        <w:t xml:space="preserve"> sesión</w:t>
      </w:r>
    </w:p>
    <w:p w:rsidR="009D74F5" w:rsidRPr="007169A1" w:rsidRDefault="00B73045" w:rsidP="008B2CC1">
      <w:r w:rsidRPr="007169A1">
        <w:rPr>
          <w:b/>
          <w:sz w:val="24"/>
          <w:szCs w:val="24"/>
        </w:rPr>
        <w:t>Ginebra, 2</w:t>
      </w:r>
      <w:r w:rsidR="0032301A" w:rsidRPr="007169A1">
        <w:rPr>
          <w:b/>
          <w:sz w:val="24"/>
          <w:szCs w:val="24"/>
        </w:rPr>
        <w:t>6 a 30 de noviembre de 2018</w:t>
      </w:r>
    </w:p>
    <w:p w:rsidR="009D74F5" w:rsidRPr="007169A1" w:rsidRDefault="009D74F5" w:rsidP="008B2CC1"/>
    <w:p w:rsidR="009D74F5" w:rsidRPr="007169A1" w:rsidRDefault="009D74F5" w:rsidP="008B2CC1"/>
    <w:p w:rsidR="009D74F5" w:rsidRPr="007169A1" w:rsidRDefault="009D74F5" w:rsidP="008B2CC1">
      <w:pPr>
        <w:rPr>
          <w:caps/>
          <w:sz w:val="24"/>
        </w:rPr>
      </w:pPr>
      <w:bookmarkStart w:id="4" w:name="TitleOfDoc"/>
      <w:bookmarkEnd w:id="4"/>
      <w:r w:rsidRPr="007169A1">
        <w:rPr>
          <w:caps/>
          <w:sz w:val="24"/>
        </w:rPr>
        <w:t>Modalidades propuestas para un estudio sobre la protección de los derechos de los directores de teatro</w:t>
      </w:r>
    </w:p>
    <w:p w:rsidR="009D74F5" w:rsidRPr="007169A1" w:rsidRDefault="009D74F5" w:rsidP="008B2CC1"/>
    <w:p w:rsidR="009D74F5" w:rsidRPr="007169A1" w:rsidRDefault="009D74F5" w:rsidP="008B2CC1">
      <w:pPr>
        <w:rPr>
          <w:i/>
        </w:rPr>
      </w:pPr>
      <w:bookmarkStart w:id="5" w:name="Prepared"/>
      <w:bookmarkEnd w:id="5"/>
      <w:r w:rsidRPr="007169A1">
        <w:rPr>
          <w:i/>
        </w:rPr>
        <w:t>Documento preparado por la Secretaría</w:t>
      </w:r>
    </w:p>
    <w:p w:rsidR="009D74F5" w:rsidRPr="007169A1" w:rsidRDefault="009D74F5">
      <w:r w:rsidRPr="007169A1">
        <w:br w:type="page"/>
      </w:r>
    </w:p>
    <w:p w:rsidR="009D74F5" w:rsidRPr="007169A1" w:rsidRDefault="009D74F5" w:rsidP="000B3239">
      <w:pPr>
        <w:spacing w:after="200"/>
        <w:rPr>
          <w:bCs/>
          <w:iCs/>
        </w:rPr>
      </w:pPr>
      <w:r w:rsidRPr="007169A1">
        <w:rPr>
          <w:bCs/>
          <w:iCs/>
        </w:rPr>
        <w:lastRenderedPageBreak/>
        <w:t>PROTECCIÓN DE LOS DERECHOS DE LOS DIRECTORES DE TEATRO</w:t>
      </w:r>
    </w:p>
    <w:p w:rsidR="009D74F5" w:rsidRPr="007169A1" w:rsidRDefault="007169A1" w:rsidP="000B3239">
      <w:pPr>
        <w:spacing w:after="200"/>
      </w:pPr>
      <w:r w:rsidRPr="007169A1">
        <w:t>En la 35</w:t>
      </w:r>
      <w:r w:rsidRPr="007169A1">
        <w:rPr>
          <w:vertAlign w:val="superscript"/>
        </w:rPr>
        <w:t>ª</w:t>
      </w:r>
      <w:r w:rsidRPr="007169A1">
        <w:t xml:space="preserve"> sesión del SCCR</w:t>
      </w:r>
      <w:r>
        <w:t>,</w:t>
      </w:r>
      <w:r w:rsidRPr="007169A1">
        <w:t xml:space="preserve"> en noviembre de 2017</w:t>
      </w:r>
      <w:r>
        <w:t>, l</w:t>
      </w:r>
      <w:r w:rsidR="009D74F5" w:rsidRPr="007169A1">
        <w:t xml:space="preserve">a Federación de Rusia presentó una “Propuesta </w:t>
      </w:r>
      <w:r w:rsidR="00B2499E" w:rsidRPr="007169A1">
        <w:t>de la Federación de Rusia sobre el fortalecimiento de la protección de los derechos de los directores de teatro en el plano internacional”</w:t>
      </w:r>
      <w:r w:rsidR="009D74F5" w:rsidRPr="007169A1">
        <w:t xml:space="preserve"> (</w:t>
      </w:r>
      <w:r w:rsidRPr="007169A1">
        <w:t>documento</w:t>
      </w:r>
      <w:r w:rsidR="009D74F5" w:rsidRPr="007169A1">
        <w:t xml:space="preserve"> SCCR/35/8).</w:t>
      </w:r>
    </w:p>
    <w:p w:rsidR="009D74F5" w:rsidRPr="007169A1" w:rsidRDefault="000B36AA" w:rsidP="000B3239">
      <w:pPr>
        <w:spacing w:after="200"/>
      </w:pPr>
      <w:r w:rsidRPr="007169A1">
        <w:t>La</w:t>
      </w:r>
      <w:r w:rsidR="009D74F5" w:rsidRPr="007169A1">
        <w:t xml:space="preserve"> </w:t>
      </w:r>
      <w:r w:rsidR="007169A1" w:rsidRPr="007169A1">
        <w:t>delegación</w:t>
      </w:r>
      <w:r w:rsidR="009D74F5" w:rsidRPr="007169A1">
        <w:t xml:space="preserve"> </w:t>
      </w:r>
      <w:r w:rsidRPr="007169A1">
        <w:t>presentó en detalle su</w:t>
      </w:r>
      <w:r w:rsidR="009D74F5" w:rsidRPr="007169A1">
        <w:t xml:space="preserve"> propuesta </w:t>
      </w:r>
      <w:r w:rsidRPr="007169A1">
        <w:t xml:space="preserve">durante la </w:t>
      </w:r>
      <w:r w:rsidR="009D74F5" w:rsidRPr="007169A1">
        <w:t>36</w:t>
      </w:r>
      <w:r w:rsidRPr="007169A1">
        <w:rPr>
          <w:vertAlign w:val="superscript"/>
        </w:rPr>
        <w:t>ª</w:t>
      </w:r>
      <w:r w:rsidR="009D74F5" w:rsidRPr="007169A1">
        <w:t xml:space="preserve"> sesión del SCCR </w:t>
      </w:r>
      <w:r w:rsidRPr="007169A1">
        <w:t>y propuso que el</w:t>
      </w:r>
      <w:r w:rsidR="009D74F5" w:rsidRPr="007169A1">
        <w:t xml:space="preserve"> </w:t>
      </w:r>
      <w:r w:rsidR="007169A1" w:rsidRPr="007169A1">
        <w:t>Comité</w:t>
      </w:r>
      <w:r w:rsidR="009D74F5" w:rsidRPr="007169A1">
        <w:t xml:space="preserve"> </w:t>
      </w:r>
      <w:r w:rsidR="007169A1">
        <w:t>llevara</w:t>
      </w:r>
      <w:r w:rsidRPr="007169A1">
        <w:t xml:space="preserve"> a cabo un estudio sobre ese tema</w:t>
      </w:r>
      <w:r w:rsidR="009D74F5" w:rsidRPr="007169A1">
        <w:t xml:space="preserve">. </w:t>
      </w:r>
      <w:r w:rsidRPr="007169A1">
        <w:t>El</w:t>
      </w:r>
      <w:r w:rsidR="009D74F5" w:rsidRPr="007169A1">
        <w:t xml:space="preserve"> </w:t>
      </w:r>
      <w:r w:rsidR="007169A1" w:rsidRPr="007169A1">
        <w:t>Comité</w:t>
      </w:r>
      <w:r w:rsidR="009D74F5" w:rsidRPr="007169A1">
        <w:t xml:space="preserve"> ac</w:t>
      </w:r>
      <w:r w:rsidRPr="007169A1">
        <w:t>eptó la</w:t>
      </w:r>
      <w:r w:rsidR="009D74F5" w:rsidRPr="007169A1">
        <w:t xml:space="preserve"> propuesta</w:t>
      </w:r>
      <w:r w:rsidRPr="007169A1">
        <w:t xml:space="preserve">, y se solicitó a </w:t>
      </w:r>
      <w:r w:rsidR="009D74F5" w:rsidRPr="007169A1">
        <w:t xml:space="preserve">la Secretaría </w:t>
      </w:r>
      <w:r w:rsidRPr="007169A1">
        <w:t xml:space="preserve">que </w:t>
      </w:r>
      <w:r w:rsidR="009D74F5" w:rsidRPr="007169A1">
        <w:t>present</w:t>
      </w:r>
      <w:r w:rsidRPr="007169A1">
        <w:t>e las modalidades relativas al estudio en la</w:t>
      </w:r>
      <w:r w:rsidR="009D74F5" w:rsidRPr="007169A1">
        <w:t xml:space="preserve"> 37</w:t>
      </w:r>
      <w:r w:rsidRPr="007169A1">
        <w:t xml:space="preserve">ª </w:t>
      </w:r>
      <w:r w:rsidR="009D74F5" w:rsidRPr="007169A1">
        <w:t>sesión del</w:t>
      </w:r>
      <w:r w:rsidRPr="007169A1">
        <w:t> SCCR</w:t>
      </w:r>
      <w:r w:rsidR="009D74F5" w:rsidRPr="007169A1">
        <w:t>.</w:t>
      </w:r>
    </w:p>
    <w:p w:rsidR="009D74F5" w:rsidRPr="007169A1" w:rsidRDefault="00057639" w:rsidP="000B3239">
      <w:pPr>
        <w:spacing w:after="200"/>
      </w:pPr>
      <w:r w:rsidRPr="007169A1">
        <w:t>Se propone que el estudio sea llevado a cabo por dos</w:t>
      </w:r>
      <w:r w:rsidR="009D74F5" w:rsidRPr="007169A1">
        <w:t xml:space="preserve"> </w:t>
      </w:r>
      <w:r w:rsidR="007169A1" w:rsidRPr="007169A1">
        <w:t>expertos</w:t>
      </w:r>
      <w:r w:rsidR="009D74F5" w:rsidRPr="007169A1">
        <w:t xml:space="preserve">, </w:t>
      </w:r>
      <w:r w:rsidRPr="007169A1">
        <w:t>uno del</w:t>
      </w:r>
      <w:r w:rsidR="009D74F5" w:rsidRPr="007169A1">
        <w:t xml:space="preserve"> Canadá </w:t>
      </w:r>
      <w:r w:rsidRPr="007169A1">
        <w:t>y uno de la</w:t>
      </w:r>
      <w:r w:rsidR="009D74F5" w:rsidRPr="007169A1">
        <w:t xml:space="preserve"> Federación de Rusia.</w:t>
      </w:r>
    </w:p>
    <w:p w:rsidR="009D74F5" w:rsidRPr="007169A1" w:rsidRDefault="00057639" w:rsidP="000B3239">
      <w:pPr>
        <w:spacing w:after="200"/>
      </w:pPr>
      <w:r w:rsidRPr="007169A1">
        <w:t>La Sra.</w:t>
      </w:r>
      <w:r w:rsidR="009D74F5" w:rsidRPr="007169A1">
        <w:t xml:space="preserve"> Ysolde Gendreau, </w:t>
      </w:r>
      <w:r w:rsidR="007169A1" w:rsidRPr="007169A1">
        <w:t>nacional</w:t>
      </w:r>
      <w:r w:rsidR="009D74F5" w:rsidRPr="007169A1">
        <w:t xml:space="preserve"> </w:t>
      </w:r>
      <w:r w:rsidRPr="007169A1">
        <w:t xml:space="preserve">del </w:t>
      </w:r>
      <w:r w:rsidR="009D74F5" w:rsidRPr="007169A1">
        <w:t xml:space="preserve">Canadá, </w:t>
      </w:r>
      <w:r w:rsidR="00B84DFD" w:rsidRPr="007169A1">
        <w:t xml:space="preserve">posee un diploma de la Universidad </w:t>
      </w:r>
      <w:r w:rsidR="009D74F5" w:rsidRPr="007169A1">
        <w:t xml:space="preserve">McGill </w:t>
      </w:r>
      <w:r w:rsidR="00B84DFD" w:rsidRPr="007169A1">
        <w:t>y de la</w:t>
      </w:r>
      <w:r w:rsidR="009D74F5" w:rsidRPr="007169A1">
        <w:t xml:space="preserve"> </w:t>
      </w:r>
      <w:r w:rsidR="00B84DFD" w:rsidRPr="007169A1">
        <w:t>Universidad</w:t>
      </w:r>
      <w:r w:rsidR="009D74F5" w:rsidRPr="007169A1">
        <w:rPr>
          <w:i/>
        </w:rPr>
        <w:t xml:space="preserve"> </w:t>
      </w:r>
      <w:r w:rsidR="009D74F5" w:rsidRPr="007169A1">
        <w:t>Paris II (Doctora</w:t>
      </w:r>
      <w:r w:rsidR="00B84DFD" w:rsidRPr="007169A1">
        <w:t>do en Derecho</w:t>
      </w:r>
      <w:r w:rsidR="009D74F5" w:rsidRPr="007169A1">
        <w:t xml:space="preserve">) </w:t>
      </w:r>
      <w:r w:rsidR="00B84DFD" w:rsidRPr="007169A1">
        <w:t>y es miembro del Colegio de Abogados de </w:t>
      </w:r>
      <w:r w:rsidR="00B84DFD" w:rsidRPr="007169A1">
        <w:rPr>
          <w:iCs/>
        </w:rPr>
        <w:t>Que</w:t>
      </w:r>
      <w:r w:rsidR="009D74F5" w:rsidRPr="007169A1">
        <w:rPr>
          <w:iCs/>
        </w:rPr>
        <w:t>bec</w:t>
      </w:r>
      <w:r w:rsidR="009D74F5" w:rsidRPr="007169A1">
        <w:t>.</w:t>
      </w:r>
      <w:r w:rsidR="00B84DFD" w:rsidRPr="007169A1">
        <w:t xml:space="preserve"> Desde 1991, la Sra.</w:t>
      </w:r>
      <w:r w:rsidR="009D74F5" w:rsidRPr="007169A1">
        <w:t xml:space="preserve"> Gendreau </w:t>
      </w:r>
      <w:r w:rsidR="00B84DFD" w:rsidRPr="007169A1">
        <w:t xml:space="preserve">es profesora de Derecho de </w:t>
      </w:r>
      <w:r w:rsidR="009D74F5" w:rsidRPr="007169A1">
        <w:t xml:space="preserve">propiedad intelectual </w:t>
      </w:r>
      <w:r w:rsidR="00B84DFD" w:rsidRPr="007169A1">
        <w:t xml:space="preserve">y Derecho de la competencia en la Universidad de </w:t>
      </w:r>
      <w:r w:rsidR="009D74F5" w:rsidRPr="007169A1">
        <w:t>Montr</w:t>
      </w:r>
      <w:r w:rsidR="00B84DFD" w:rsidRPr="007169A1">
        <w:t>e</w:t>
      </w:r>
      <w:r w:rsidR="009D74F5" w:rsidRPr="007169A1">
        <w:t>al, as</w:t>
      </w:r>
      <w:r w:rsidR="00B84DFD" w:rsidRPr="007169A1">
        <w:t>í como en varias universidades de otros países</w:t>
      </w:r>
      <w:r w:rsidR="009D74F5" w:rsidRPr="007169A1">
        <w:t xml:space="preserve">. </w:t>
      </w:r>
      <w:r w:rsidR="00B84DFD" w:rsidRPr="007169A1">
        <w:t xml:space="preserve">Su tarea de investigación se centra en el </w:t>
      </w:r>
      <w:r w:rsidR="009D74F5" w:rsidRPr="007169A1">
        <w:t xml:space="preserve">derecho de autor </w:t>
      </w:r>
      <w:r w:rsidR="00B84DFD" w:rsidRPr="007169A1">
        <w:t>desde la perspectiva</w:t>
      </w:r>
      <w:r w:rsidR="009D74F5" w:rsidRPr="007169A1">
        <w:t xml:space="preserve"> </w:t>
      </w:r>
      <w:r w:rsidR="00B84DFD" w:rsidRPr="007169A1">
        <w:t>del Derecho comparado e</w:t>
      </w:r>
      <w:r w:rsidR="009D74F5" w:rsidRPr="007169A1">
        <w:t xml:space="preserve"> </w:t>
      </w:r>
      <w:r w:rsidR="007169A1" w:rsidRPr="007169A1">
        <w:t>internacional</w:t>
      </w:r>
      <w:r w:rsidR="00B84DFD" w:rsidRPr="007169A1">
        <w:t xml:space="preserve">. </w:t>
      </w:r>
      <w:r w:rsidR="007169A1">
        <w:t xml:space="preserve">Cuenta en su haber </w:t>
      </w:r>
      <w:r w:rsidR="00B84DFD" w:rsidRPr="007169A1">
        <w:t>numerosas</w:t>
      </w:r>
      <w:r w:rsidR="009D74F5" w:rsidRPr="007169A1">
        <w:t xml:space="preserve"> </w:t>
      </w:r>
      <w:r w:rsidR="007169A1" w:rsidRPr="007169A1">
        <w:t>publicaciones</w:t>
      </w:r>
      <w:r w:rsidR="00B84DFD" w:rsidRPr="007169A1">
        <w:t xml:space="preserve">, tanto en el </w:t>
      </w:r>
      <w:r w:rsidR="009D74F5" w:rsidRPr="007169A1">
        <w:t>Canadá</w:t>
      </w:r>
      <w:r w:rsidR="00B84DFD" w:rsidRPr="007169A1">
        <w:t xml:space="preserve"> como en el exterior</w:t>
      </w:r>
      <w:r w:rsidR="009D74F5" w:rsidRPr="007169A1">
        <w:t>.</w:t>
      </w:r>
    </w:p>
    <w:p w:rsidR="009D74F5" w:rsidRPr="007169A1" w:rsidRDefault="00B84DFD" w:rsidP="000B3239">
      <w:pPr>
        <w:spacing w:after="200"/>
      </w:pPr>
      <w:r w:rsidRPr="007169A1">
        <w:t>El Sr.</w:t>
      </w:r>
      <w:r w:rsidR="009D74F5" w:rsidRPr="007169A1">
        <w:t xml:space="preserve"> Anton Sergo, </w:t>
      </w:r>
      <w:r w:rsidR="007169A1" w:rsidRPr="007169A1">
        <w:t>nacional</w:t>
      </w:r>
      <w:r w:rsidR="009D74F5" w:rsidRPr="007169A1">
        <w:t xml:space="preserve"> </w:t>
      </w:r>
      <w:r w:rsidRPr="007169A1">
        <w:t xml:space="preserve">de la </w:t>
      </w:r>
      <w:r w:rsidR="009D74F5" w:rsidRPr="007169A1">
        <w:t xml:space="preserve">Federación de Rusia, </w:t>
      </w:r>
      <w:r w:rsidRPr="007169A1">
        <w:t>posee un diploma de la Academia Estatal de Derecho</w:t>
      </w:r>
      <w:r w:rsidR="009D74F5" w:rsidRPr="007169A1">
        <w:t xml:space="preserve"> (Doctora</w:t>
      </w:r>
      <w:r w:rsidRPr="007169A1">
        <w:t>do en Derecho</w:t>
      </w:r>
      <w:r w:rsidR="009D74F5" w:rsidRPr="007169A1">
        <w:t>)</w:t>
      </w:r>
      <w:r w:rsidR="00BA3AAE" w:rsidRPr="007169A1">
        <w:t xml:space="preserve">, donde </w:t>
      </w:r>
      <w:r w:rsidRPr="007169A1">
        <w:t>es profesor titular de la Cátedra UNESCO de Derecho de Autor y Derechos de Propiedad Intelectual</w:t>
      </w:r>
      <w:r w:rsidR="009D74F5" w:rsidRPr="007169A1">
        <w:t xml:space="preserve">. </w:t>
      </w:r>
      <w:r w:rsidR="002D3535" w:rsidRPr="007169A1">
        <w:t xml:space="preserve">Es profesor adjunto de </w:t>
      </w:r>
      <w:r w:rsidR="009D74F5" w:rsidRPr="007169A1">
        <w:t xml:space="preserve">Derecho de autor y derechos conexos </w:t>
      </w:r>
      <w:r w:rsidR="002D3535" w:rsidRPr="007169A1">
        <w:t xml:space="preserve">en la Academia Estatal </w:t>
      </w:r>
      <w:r w:rsidR="0011235A" w:rsidRPr="007169A1">
        <w:t>Rusa de Propiedad Intelectual</w:t>
      </w:r>
      <w:r w:rsidR="009D74F5" w:rsidRPr="007169A1">
        <w:t xml:space="preserve"> </w:t>
      </w:r>
      <w:r w:rsidR="0011235A" w:rsidRPr="007169A1">
        <w:t>y es autor de numerosas</w:t>
      </w:r>
      <w:r w:rsidR="009D74F5" w:rsidRPr="007169A1">
        <w:t xml:space="preserve"> </w:t>
      </w:r>
      <w:r w:rsidR="007169A1" w:rsidRPr="007169A1">
        <w:t>publicaciones</w:t>
      </w:r>
      <w:r w:rsidR="009D74F5" w:rsidRPr="007169A1">
        <w:t>.</w:t>
      </w:r>
    </w:p>
    <w:p w:rsidR="009D74F5" w:rsidRPr="007169A1" w:rsidRDefault="0011235A" w:rsidP="000B3239">
      <w:pPr>
        <w:spacing w:after="200"/>
      </w:pPr>
      <w:r w:rsidRPr="007169A1">
        <w:t>El estudio</w:t>
      </w:r>
      <w:r w:rsidR="009D74F5" w:rsidRPr="007169A1">
        <w:t xml:space="preserve">, </w:t>
      </w:r>
      <w:r w:rsidRPr="007169A1">
        <w:t xml:space="preserve">un </w:t>
      </w:r>
      <w:r w:rsidR="007169A1" w:rsidRPr="007169A1">
        <w:t>documento</w:t>
      </w:r>
      <w:r w:rsidR="009D74F5" w:rsidRPr="007169A1">
        <w:t xml:space="preserve"> </w:t>
      </w:r>
      <w:r w:rsidRPr="007169A1">
        <w:t xml:space="preserve">de entre </w:t>
      </w:r>
      <w:r w:rsidR="009D74F5" w:rsidRPr="007169A1">
        <w:t>35</w:t>
      </w:r>
      <w:r w:rsidRPr="007169A1">
        <w:t xml:space="preserve"> y </w:t>
      </w:r>
      <w:r w:rsidR="009D74F5" w:rsidRPr="007169A1">
        <w:t>45 p</w:t>
      </w:r>
      <w:r w:rsidRPr="007169A1">
        <w:t>áginas</w:t>
      </w:r>
      <w:r w:rsidR="009D74F5" w:rsidRPr="007169A1">
        <w:t xml:space="preserve">, </w:t>
      </w:r>
      <w:r w:rsidRPr="007169A1">
        <w:t xml:space="preserve">será redactado en </w:t>
      </w:r>
      <w:r w:rsidR="007169A1" w:rsidRPr="007169A1">
        <w:t>inglés</w:t>
      </w:r>
      <w:r w:rsidR="007169A1">
        <w:t>;</w:t>
      </w:r>
      <w:r w:rsidRPr="007169A1">
        <w:t xml:space="preserve"> un resumen del mismo se traducirá en los varios idiomas de trabajo de la </w:t>
      </w:r>
      <w:r w:rsidR="009D74F5" w:rsidRPr="007169A1">
        <w:t>OMPI.</w:t>
      </w:r>
    </w:p>
    <w:p w:rsidR="009D74F5" w:rsidRPr="007169A1" w:rsidRDefault="0011235A" w:rsidP="000B3239">
      <w:pPr>
        <w:spacing w:after="200"/>
      </w:pPr>
      <w:r w:rsidRPr="007169A1">
        <w:t>El estudio incluirá una encuesta sobre la formas de proteger los derechos de los directores de teatro en virtud de la legislación sobre</w:t>
      </w:r>
      <w:r w:rsidR="009D74F5" w:rsidRPr="007169A1">
        <w:t xml:space="preserve"> derecho de autor y derechos conexos </w:t>
      </w:r>
      <w:r w:rsidRPr="007169A1">
        <w:t xml:space="preserve">en distintas </w:t>
      </w:r>
      <w:r w:rsidR="007169A1" w:rsidRPr="007169A1">
        <w:t>jurisdicciones</w:t>
      </w:r>
      <w:r w:rsidRPr="007169A1">
        <w:t>, en todo el mundo</w:t>
      </w:r>
      <w:r w:rsidR="009D74F5" w:rsidRPr="007169A1">
        <w:t xml:space="preserve">. </w:t>
      </w:r>
      <w:r w:rsidR="007169A1">
        <w:t>Asimismo, e</w:t>
      </w:r>
      <w:r w:rsidRPr="007169A1">
        <w:t>n el estudio:</w:t>
      </w:r>
    </w:p>
    <w:p w:rsidR="009D74F5" w:rsidRPr="007169A1" w:rsidRDefault="009D74F5" w:rsidP="009D74F5">
      <w:pPr>
        <w:numPr>
          <w:ilvl w:val="0"/>
          <w:numId w:val="7"/>
        </w:numPr>
      </w:pPr>
      <w:r w:rsidRPr="007169A1">
        <w:t>se</w:t>
      </w:r>
      <w:r w:rsidR="00133090" w:rsidRPr="007169A1">
        <w:t xml:space="preserve"> expondrá el marco jurídico </w:t>
      </w:r>
      <w:r w:rsidR="007169A1" w:rsidRPr="007169A1">
        <w:t>aplicable</w:t>
      </w:r>
      <w:r w:rsidR="00133090" w:rsidRPr="007169A1">
        <w:t xml:space="preserve"> a los derechos de los directores de teatro</w:t>
      </w:r>
      <w:r w:rsidRPr="007169A1">
        <w:t>;</w:t>
      </w:r>
    </w:p>
    <w:p w:rsidR="009D74F5" w:rsidRPr="007169A1" w:rsidRDefault="009D74F5" w:rsidP="009D74F5">
      <w:pPr>
        <w:numPr>
          <w:ilvl w:val="0"/>
          <w:numId w:val="7"/>
        </w:numPr>
      </w:pPr>
      <w:r w:rsidRPr="007169A1">
        <w:t>se</w:t>
      </w:r>
      <w:r w:rsidR="00D33669" w:rsidRPr="007169A1">
        <w:t xml:space="preserve"> expondrá el alcance de la materia</w:t>
      </w:r>
      <w:r w:rsidRPr="007169A1">
        <w:t xml:space="preserve"> (</w:t>
      </w:r>
      <w:r w:rsidR="00D33669" w:rsidRPr="007169A1">
        <w:t>por ejemplo</w:t>
      </w:r>
      <w:r w:rsidRPr="007169A1">
        <w:t xml:space="preserve">, </w:t>
      </w:r>
      <w:r w:rsidR="00D33669" w:rsidRPr="007169A1">
        <w:t xml:space="preserve">las actividades que </w:t>
      </w:r>
      <w:r w:rsidR="007169A1">
        <w:t>a</w:t>
      </w:r>
      <w:r w:rsidR="00D33669" w:rsidRPr="007169A1">
        <w:t>barca, los derechos morales y</w:t>
      </w:r>
      <w:r w:rsidRPr="007169A1">
        <w:t xml:space="preserve"> patrimoniales, </w:t>
      </w:r>
      <w:r w:rsidR="00D33669" w:rsidRPr="007169A1">
        <w:t xml:space="preserve">con ejemplos </w:t>
      </w:r>
      <w:r w:rsidR="007169A1">
        <w:t xml:space="preserve">tomados </w:t>
      </w:r>
      <w:r w:rsidR="00D33669" w:rsidRPr="007169A1">
        <w:t>de distintos</w:t>
      </w:r>
      <w:r w:rsidRPr="007169A1">
        <w:t xml:space="preserve"> Estados miembros);</w:t>
      </w:r>
    </w:p>
    <w:p w:rsidR="009D74F5" w:rsidRPr="007169A1" w:rsidRDefault="00D33669" w:rsidP="00D33669">
      <w:pPr>
        <w:numPr>
          <w:ilvl w:val="0"/>
          <w:numId w:val="7"/>
        </w:numPr>
      </w:pPr>
      <w:r w:rsidRPr="007169A1">
        <w:t xml:space="preserve">se señalará una muestra </w:t>
      </w:r>
      <w:r w:rsidR="007169A1" w:rsidRPr="007169A1">
        <w:t>representativa</w:t>
      </w:r>
      <w:r w:rsidRPr="007169A1">
        <w:t xml:space="preserve"> de disposiciones </w:t>
      </w:r>
      <w:r w:rsidR="007169A1" w:rsidRPr="007169A1">
        <w:t>legislativas</w:t>
      </w:r>
      <w:r w:rsidRPr="007169A1">
        <w:t xml:space="preserve"> nacionales de los </w:t>
      </w:r>
      <w:r w:rsidR="009D74F5" w:rsidRPr="007169A1">
        <w:t xml:space="preserve">Estados miembros </w:t>
      </w:r>
      <w:r w:rsidRPr="007169A1">
        <w:t xml:space="preserve">con </w:t>
      </w:r>
      <w:r w:rsidR="007169A1" w:rsidRPr="007169A1">
        <w:t>respecto</w:t>
      </w:r>
      <w:r w:rsidRPr="007169A1">
        <w:t xml:space="preserve"> a la</w:t>
      </w:r>
      <w:r w:rsidR="009D74F5" w:rsidRPr="007169A1">
        <w:t xml:space="preserve"> protección </w:t>
      </w:r>
      <w:r w:rsidRPr="007169A1">
        <w:t xml:space="preserve">de los </w:t>
      </w:r>
      <w:r w:rsidR="007169A1" w:rsidRPr="007169A1">
        <w:t>derechos</w:t>
      </w:r>
      <w:r w:rsidRPr="007169A1">
        <w:t xml:space="preserve"> de los directores de teatro, así como las</w:t>
      </w:r>
      <w:r w:rsidR="009D74F5" w:rsidRPr="007169A1">
        <w:t xml:space="preserve"> </w:t>
      </w:r>
      <w:r w:rsidR="007169A1" w:rsidRPr="007169A1">
        <w:t>condiciones</w:t>
      </w:r>
      <w:r w:rsidR="009D74F5" w:rsidRPr="007169A1">
        <w:t xml:space="preserve"> </w:t>
      </w:r>
      <w:r w:rsidRPr="007169A1">
        <w:t>relativas a la concesión de la protección jurídica correspondiente</w:t>
      </w:r>
      <w:r w:rsidR="009D74F5" w:rsidRPr="007169A1">
        <w:t>, inclu</w:t>
      </w:r>
      <w:r w:rsidRPr="007169A1">
        <w:t>i</w:t>
      </w:r>
      <w:r w:rsidR="007169A1">
        <w:t>da</w:t>
      </w:r>
      <w:r w:rsidRPr="007169A1">
        <w:t xml:space="preserve"> la </w:t>
      </w:r>
      <w:r w:rsidR="009D74F5" w:rsidRPr="007169A1">
        <w:t xml:space="preserve">protección </w:t>
      </w:r>
      <w:r w:rsidRPr="007169A1">
        <w:t>de las interpretaciones o ejecuciones no fijadas en ningún soporte material</w:t>
      </w:r>
      <w:r w:rsidR="009D74F5" w:rsidRPr="007169A1">
        <w:t>;</w:t>
      </w:r>
    </w:p>
    <w:p w:rsidR="009D74F5" w:rsidRPr="007169A1" w:rsidRDefault="00426ED8" w:rsidP="009D74F5">
      <w:pPr>
        <w:numPr>
          <w:ilvl w:val="0"/>
          <w:numId w:val="7"/>
        </w:numPr>
      </w:pPr>
      <w:r w:rsidRPr="007169A1">
        <w:t xml:space="preserve">se </w:t>
      </w:r>
      <w:r w:rsidR="007169A1" w:rsidRPr="007169A1">
        <w:t>estudiarán</w:t>
      </w:r>
      <w:r w:rsidRPr="007169A1">
        <w:t xml:space="preserve"> las prácticas de aplicación en el ámbito de la</w:t>
      </w:r>
      <w:r w:rsidR="009D74F5" w:rsidRPr="007169A1">
        <w:t xml:space="preserve"> protección </w:t>
      </w:r>
      <w:r w:rsidRPr="007169A1">
        <w:t xml:space="preserve">de los derechos de </w:t>
      </w:r>
      <w:r w:rsidR="007169A1" w:rsidRPr="007169A1">
        <w:t>los</w:t>
      </w:r>
      <w:r w:rsidRPr="007169A1">
        <w:t xml:space="preserve"> </w:t>
      </w:r>
      <w:r w:rsidR="007169A1" w:rsidRPr="007169A1">
        <w:t>directores</w:t>
      </w:r>
      <w:r w:rsidR="009D74F5" w:rsidRPr="007169A1">
        <w:t xml:space="preserve"> </w:t>
      </w:r>
      <w:r w:rsidRPr="007169A1">
        <w:t>de teatro, y se estudiarán algunos casos para ilustrar los sistemas actualmente en uso</w:t>
      </w:r>
      <w:r w:rsidR="009D74F5" w:rsidRPr="007169A1">
        <w:t>;</w:t>
      </w:r>
    </w:p>
    <w:p w:rsidR="009D74F5" w:rsidRPr="007169A1" w:rsidRDefault="00426ED8" w:rsidP="009D74F5">
      <w:pPr>
        <w:numPr>
          <w:ilvl w:val="0"/>
          <w:numId w:val="7"/>
        </w:numPr>
      </w:pPr>
      <w:r w:rsidRPr="007169A1">
        <w:t xml:space="preserve">se </w:t>
      </w:r>
      <w:r w:rsidR="007169A1" w:rsidRPr="007169A1">
        <w:t>analizará</w:t>
      </w:r>
      <w:r w:rsidRPr="007169A1">
        <w:t xml:space="preserve"> la eficiencia de la </w:t>
      </w:r>
      <w:r w:rsidR="009D74F5" w:rsidRPr="007169A1">
        <w:t xml:space="preserve">protección </w:t>
      </w:r>
      <w:r w:rsidRPr="007169A1">
        <w:t xml:space="preserve">de los derechos de los </w:t>
      </w:r>
      <w:r w:rsidR="007169A1" w:rsidRPr="007169A1">
        <w:t>directores</w:t>
      </w:r>
      <w:r w:rsidR="009D74F5" w:rsidRPr="007169A1">
        <w:t xml:space="preserve"> </w:t>
      </w:r>
      <w:r w:rsidRPr="007169A1">
        <w:t xml:space="preserve">de teatro para evaluar la utilidad de cualquier </w:t>
      </w:r>
      <w:r w:rsidR="007169A1">
        <w:t>tipo</w:t>
      </w:r>
      <w:r w:rsidRPr="007169A1">
        <w:t xml:space="preserve"> de </w:t>
      </w:r>
      <w:r w:rsidR="007169A1" w:rsidRPr="007169A1">
        <w:t>mecanismo</w:t>
      </w:r>
      <w:r w:rsidR="009D74F5" w:rsidRPr="007169A1">
        <w:t xml:space="preserve"> </w:t>
      </w:r>
      <w:r w:rsidR="007169A1" w:rsidRPr="007169A1">
        <w:t>internacional</w:t>
      </w:r>
      <w:r w:rsidRPr="007169A1">
        <w:t xml:space="preserve"> de</w:t>
      </w:r>
      <w:r w:rsidR="009D74F5" w:rsidRPr="007169A1">
        <w:t xml:space="preserve"> protección.</w:t>
      </w:r>
    </w:p>
    <w:p w:rsidR="009D74F5" w:rsidRPr="007169A1" w:rsidRDefault="00426ED8" w:rsidP="000B3239">
      <w:pPr>
        <w:spacing w:before="200"/>
      </w:pPr>
      <w:r w:rsidRPr="007169A1">
        <w:t>El</w:t>
      </w:r>
      <w:r w:rsidR="007169A1" w:rsidRPr="007169A1">
        <w:t xml:space="preserve"> </w:t>
      </w:r>
      <w:r w:rsidRPr="007169A1">
        <w:t xml:space="preserve">estudio se presentará en la </w:t>
      </w:r>
      <w:r w:rsidR="009D74F5" w:rsidRPr="007169A1">
        <w:t>39</w:t>
      </w:r>
      <w:r w:rsidRPr="007169A1">
        <w:rPr>
          <w:vertAlign w:val="superscript"/>
        </w:rPr>
        <w:t>ª</w:t>
      </w:r>
      <w:r w:rsidR="009D74F5" w:rsidRPr="007169A1">
        <w:t xml:space="preserve"> sesión del </w:t>
      </w:r>
      <w:r w:rsidR="000B36AA" w:rsidRPr="007169A1">
        <w:t>SCCR</w:t>
      </w:r>
      <w:r w:rsidRPr="007169A1">
        <w:t>,</w:t>
      </w:r>
      <w:r w:rsidR="009D74F5" w:rsidRPr="007169A1">
        <w:t xml:space="preserve"> </w:t>
      </w:r>
      <w:r w:rsidRPr="007169A1">
        <w:t>e</w:t>
      </w:r>
      <w:r w:rsidR="009D74F5" w:rsidRPr="007169A1">
        <w:t xml:space="preserve">n </w:t>
      </w:r>
      <w:r w:rsidRPr="007169A1">
        <w:t>octubre de</w:t>
      </w:r>
      <w:r w:rsidR="009D74F5" w:rsidRPr="007169A1">
        <w:t xml:space="preserve"> 2019. </w:t>
      </w:r>
      <w:r w:rsidRPr="007169A1">
        <w:t>En la 38</w:t>
      </w:r>
      <w:r w:rsidRPr="007169A1">
        <w:rPr>
          <w:vertAlign w:val="superscript"/>
        </w:rPr>
        <w:t>ª</w:t>
      </w:r>
      <w:r w:rsidRPr="007169A1">
        <w:t xml:space="preserve"> sesión del</w:t>
      </w:r>
      <w:r w:rsidR="008358C4">
        <w:t> </w:t>
      </w:r>
      <w:r w:rsidRPr="007169A1">
        <w:t>SCCR, en abril de 2019,</w:t>
      </w:r>
      <w:r w:rsidR="009D74F5" w:rsidRPr="007169A1">
        <w:t xml:space="preserve"> </w:t>
      </w:r>
      <w:r w:rsidRPr="007169A1">
        <w:t>se presentará un</w:t>
      </w:r>
      <w:r w:rsidR="009D74F5" w:rsidRPr="007169A1">
        <w:t xml:space="preserve"> informe </w:t>
      </w:r>
      <w:r w:rsidR="007169A1" w:rsidRPr="007169A1">
        <w:t xml:space="preserve">interino </w:t>
      </w:r>
      <w:r w:rsidR="009D74F5" w:rsidRPr="007169A1">
        <w:t>de situación.</w:t>
      </w:r>
    </w:p>
    <w:p w:rsidR="008B2CC1" w:rsidRPr="007169A1" w:rsidRDefault="009D74F5" w:rsidP="000B3239">
      <w:pPr>
        <w:tabs>
          <w:tab w:val="left" w:pos="5760"/>
          <w:tab w:val="left" w:pos="6210"/>
        </w:tabs>
        <w:spacing w:before="600"/>
        <w:ind w:left="5670" w:firstLine="272"/>
      </w:pPr>
      <w:r w:rsidRPr="007169A1">
        <w:t>[Fin del documento]</w:t>
      </w:r>
    </w:p>
    <w:sectPr w:rsidR="008B2CC1" w:rsidRPr="007169A1" w:rsidSect="009D74F5">
      <w:headerReference w:type="default" r:id="rId8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74F5" w:rsidRDefault="009D74F5">
      <w:r>
        <w:separator/>
      </w:r>
    </w:p>
  </w:endnote>
  <w:endnote w:type="continuationSeparator" w:id="0">
    <w:p w:rsidR="009D74F5" w:rsidRPr="009D30E6" w:rsidRDefault="009D74F5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9D74F5" w:rsidRPr="007E663E" w:rsidRDefault="009D74F5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9D74F5" w:rsidRPr="007E663E" w:rsidRDefault="009D74F5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????¡§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74F5" w:rsidRDefault="009D74F5">
      <w:r>
        <w:separator/>
      </w:r>
    </w:p>
  </w:footnote>
  <w:footnote w:type="continuationSeparator" w:id="0">
    <w:p w:rsidR="009D74F5" w:rsidRPr="009D30E6" w:rsidRDefault="009D74F5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9D74F5" w:rsidRPr="007E663E" w:rsidRDefault="009D74F5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9D74F5" w:rsidRPr="007E663E" w:rsidRDefault="009D74F5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F20" w:rsidRPr="009D74F5" w:rsidRDefault="009D74F5" w:rsidP="009D74F5">
    <w:pPr>
      <w:jc w:val="right"/>
    </w:pPr>
    <w:r w:rsidRPr="009D74F5">
      <w:rPr>
        <w:lang w:val="es-ES_tradnl"/>
      </w:rPr>
      <w:t>SCCR/37/3</w:t>
    </w:r>
  </w:p>
  <w:p w:rsidR="00AE7F20" w:rsidRPr="009D74F5" w:rsidRDefault="009D74F5" w:rsidP="009D74F5">
    <w:pPr>
      <w:jc w:val="right"/>
    </w:pPr>
    <w:r w:rsidRPr="009D74F5">
      <w:rPr>
        <w:lang w:val="es-ES_tradnl"/>
      </w:rPr>
      <w:t>página</w:t>
    </w:r>
    <w:r w:rsidR="00AE7F20" w:rsidRPr="009D74F5">
      <w:t xml:space="preserve"> </w:t>
    </w:r>
    <w:r w:rsidR="00AE7F20" w:rsidRPr="009D74F5">
      <w:fldChar w:fldCharType="begin"/>
    </w:r>
    <w:r w:rsidR="00AE7F20" w:rsidRPr="009D74F5">
      <w:instrText xml:space="preserve"> PAGE  \* MERGEFORMAT </w:instrText>
    </w:r>
    <w:r w:rsidR="00AE7F20" w:rsidRPr="009D74F5">
      <w:fldChar w:fldCharType="separate"/>
    </w:r>
    <w:r w:rsidR="005760D1">
      <w:rPr>
        <w:noProof/>
      </w:rPr>
      <w:t>2</w:t>
    </w:r>
    <w:r w:rsidR="00AE7F20" w:rsidRPr="009D74F5">
      <w:fldChar w:fldCharType="end"/>
    </w:r>
  </w:p>
  <w:p w:rsidR="00EC1AA7" w:rsidRDefault="00EC1AA7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AC360F9"/>
    <w:multiLevelType w:val="hybridMultilevel"/>
    <w:tmpl w:val="A67EB262"/>
    <w:lvl w:ilvl="0" w:tplc="DD906EA4">
      <w:start w:val="1"/>
      <w:numFmt w:val="lowerRoman"/>
      <w:lvlText w:val="%1)"/>
      <w:lvlJc w:val="left"/>
      <w:pPr>
        <w:ind w:left="1428" w:hanging="720"/>
      </w:pPr>
      <w:rPr>
        <w:rFonts w:hint="default"/>
        <w:lang w:val="es-ES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formsDesign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trackedChanges" w:enforcement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spa"/>
    <w:docVar w:name="TermBases" w:val="WIPOLDTERM|Fechas|Sesiones|Términos útiles"/>
    <w:docVar w:name="TermBaseURL" w:val="empty"/>
    <w:docVar w:name="TextBases" w:val="TextBase TMs\WorkspaceSTS\Administration &amp; Finance\Current Budget|TextBase TMs\WorkspaceSTS\Administration &amp; Finance\FAB Instruments|TextBase TMs\WorkspaceSTS\Administration &amp; Finance\FAB Main|TextBase TMs\WorkspaceSTS\Administration &amp; Finance\FStatements|TextBase TMs\WorkspaceSTS\Administration &amp; Finance\UN Staff Rules|TextBase TMs\WorkspaceSTS\Administration &amp; Finance\WIPO Staff Rules|TextBase TMs\WorkspaceSTS\Brands, Designs &amp; DN\Arb_Med_Center|TextBase TMs\WorkspaceSTS\Brands, Designs &amp; DN\H Instruments|TextBase TMs\WorkspaceSTS\Brands, Designs &amp; DN\Hague|TextBase TMs\WorkspaceSTS\Brands, Designs &amp; DN\L Instruments|TextBase TMs\WorkspaceSTS\Brands, Designs &amp; DN\Lisbon|TextBase TMs\WorkspaceSTS\Brands, Designs &amp; DN\T Instruments|TextBase TMs\WorkspaceSTS\Brands, Designs &amp; DN\Trademarks|TextBase TMs\WorkspaceSTS\Copyright\C Instruments|TextBase TMs\WorkspaceSTS\Copyright\Copyright|TextBase TMs\WorkspaceSTS\Development\Dev_Agenda|TextBase TMs\WorkspaceSTS\GRTKF\G Instruments|TextBase TMs\WorkspaceSTS\GRTKF\GRTKF|TextBase TMs\WorkspaceSTS\Outreach\Economist|TextBase TMs\WorkspaceSTS\Outreach\IP Advantage|TextBase TMs\WorkspaceSTS\Outreach\POW Main|TextBase TMs\WorkspaceSTS\Patents &amp; Innovation\P Instruments|TextBase TMs\WorkspaceSTS\Patents &amp; Innovation\Patents Main|TextBase TMs\WorkspaceSTS\Treaties &amp; Laws\WIPO Lex|TextBase TMs\WorkspaceSTS\UPOV\TGPs|TextBase TMs\WorkspaceSTS\UPOV\TGs|TextBase TMs\WorkspaceSTS\UPOV\TGs Template|TextBase TMs\WorkspaceSTS\UPOV\U Instruments|TextBase TMs\WorkspaceSTS\UPOV\UPOV Main"/>
    <w:docVar w:name="TextBaseURL" w:val="empty"/>
    <w:docVar w:name="UILng" w:val="en"/>
  </w:docVars>
  <w:rsids>
    <w:rsidRoot w:val="009D74F5"/>
    <w:rsid w:val="00010686"/>
    <w:rsid w:val="00052915"/>
    <w:rsid w:val="00057639"/>
    <w:rsid w:val="000B3239"/>
    <w:rsid w:val="000B36AA"/>
    <w:rsid w:val="000E3BB3"/>
    <w:rsid w:val="000F5E56"/>
    <w:rsid w:val="0011235A"/>
    <w:rsid w:val="00133090"/>
    <w:rsid w:val="001362EE"/>
    <w:rsid w:val="00152CEA"/>
    <w:rsid w:val="001832A6"/>
    <w:rsid w:val="002634C4"/>
    <w:rsid w:val="002C2E2F"/>
    <w:rsid w:val="002D3535"/>
    <w:rsid w:val="002E0F47"/>
    <w:rsid w:val="002F4E68"/>
    <w:rsid w:val="00301F3F"/>
    <w:rsid w:val="00310826"/>
    <w:rsid w:val="00321646"/>
    <w:rsid w:val="0032301A"/>
    <w:rsid w:val="00354647"/>
    <w:rsid w:val="00377273"/>
    <w:rsid w:val="003845C1"/>
    <w:rsid w:val="00387287"/>
    <w:rsid w:val="003C1807"/>
    <w:rsid w:val="003E48F1"/>
    <w:rsid w:val="003F347A"/>
    <w:rsid w:val="00423E3E"/>
    <w:rsid w:val="00426ED8"/>
    <w:rsid w:val="00427AF4"/>
    <w:rsid w:val="0045231F"/>
    <w:rsid w:val="004647DA"/>
    <w:rsid w:val="0046793F"/>
    <w:rsid w:val="00477808"/>
    <w:rsid w:val="00477D6B"/>
    <w:rsid w:val="004A6C37"/>
    <w:rsid w:val="004E297D"/>
    <w:rsid w:val="00531B02"/>
    <w:rsid w:val="005332F0"/>
    <w:rsid w:val="0055013B"/>
    <w:rsid w:val="00571B99"/>
    <w:rsid w:val="005760D1"/>
    <w:rsid w:val="00605827"/>
    <w:rsid w:val="00675021"/>
    <w:rsid w:val="006A06C6"/>
    <w:rsid w:val="006B20C7"/>
    <w:rsid w:val="007169A1"/>
    <w:rsid w:val="007224C8"/>
    <w:rsid w:val="00794BE2"/>
    <w:rsid w:val="007A5581"/>
    <w:rsid w:val="007B71FE"/>
    <w:rsid w:val="007D781E"/>
    <w:rsid w:val="007E663E"/>
    <w:rsid w:val="00815082"/>
    <w:rsid w:val="008358C4"/>
    <w:rsid w:val="0088395E"/>
    <w:rsid w:val="008B2CC1"/>
    <w:rsid w:val="008E6BD6"/>
    <w:rsid w:val="00904C3B"/>
    <w:rsid w:val="0090731E"/>
    <w:rsid w:val="00941F76"/>
    <w:rsid w:val="00966A22"/>
    <w:rsid w:val="00972F03"/>
    <w:rsid w:val="009A0C8B"/>
    <w:rsid w:val="009A20CD"/>
    <w:rsid w:val="009B223D"/>
    <w:rsid w:val="009B6241"/>
    <w:rsid w:val="009D74F5"/>
    <w:rsid w:val="00A16FC0"/>
    <w:rsid w:val="00A32C9E"/>
    <w:rsid w:val="00AB613D"/>
    <w:rsid w:val="00AE7F20"/>
    <w:rsid w:val="00B2499E"/>
    <w:rsid w:val="00B534D5"/>
    <w:rsid w:val="00B65A0A"/>
    <w:rsid w:val="00B67CDC"/>
    <w:rsid w:val="00B72D36"/>
    <w:rsid w:val="00B73045"/>
    <w:rsid w:val="00B84DFD"/>
    <w:rsid w:val="00BA3AAE"/>
    <w:rsid w:val="00BC4164"/>
    <w:rsid w:val="00BD2DCC"/>
    <w:rsid w:val="00C90559"/>
    <w:rsid w:val="00CA2251"/>
    <w:rsid w:val="00D33669"/>
    <w:rsid w:val="00D56C7C"/>
    <w:rsid w:val="00D71B4D"/>
    <w:rsid w:val="00D90289"/>
    <w:rsid w:val="00D93D55"/>
    <w:rsid w:val="00DC4C60"/>
    <w:rsid w:val="00DD53AF"/>
    <w:rsid w:val="00E0079A"/>
    <w:rsid w:val="00E444DA"/>
    <w:rsid w:val="00E45C84"/>
    <w:rsid w:val="00E504E5"/>
    <w:rsid w:val="00EB7A3E"/>
    <w:rsid w:val="00EC1AA7"/>
    <w:rsid w:val="00EC401A"/>
    <w:rsid w:val="00EF530A"/>
    <w:rsid w:val="00EF6622"/>
    <w:rsid w:val="00EF78A9"/>
    <w:rsid w:val="00F55408"/>
    <w:rsid w:val="00F66152"/>
    <w:rsid w:val="00F80845"/>
    <w:rsid w:val="00F84474"/>
    <w:rsid w:val="00FA0F0D"/>
    <w:rsid w:val="00FD5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428F39D8-E3D8-4012-B1A1-75A8D25B8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styleId="BalloonText">
    <w:name w:val="Balloon Text"/>
    <w:basedOn w:val="Normal"/>
    <w:link w:val="BalloonTextChar"/>
    <w:rsid w:val="003C18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C1807"/>
    <w:rPr>
      <w:rFonts w:ascii="Tahoma" w:eastAsia="SimSun" w:hAnsi="Tahoma" w:cs="Tahoma"/>
      <w:sz w:val="16"/>
      <w:szCs w:val="16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Copyright\SCCR%2037%20(S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SCCR 37 (S)</Template>
  <TotalTime>1</TotalTime>
  <Pages>2</Pages>
  <Words>506</Words>
  <Characters>3082</Characters>
  <Application>Microsoft Office Word</Application>
  <DocSecurity>4</DocSecurity>
  <Lines>513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SCCR/37/3</vt:lpstr>
    </vt:vector>
  </TitlesOfParts>
  <Company>WIPO</Company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SCCR/37/3</dc:title>
  <dc:creator>WIPO</dc:creator>
  <dc:description>LM - 7/11/2018</dc:description>
  <cp:lastModifiedBy>HAIZEL Francesca</cp:lastModifiedBy>
  <cp:revision>2</cp:revision>
  <dcterms:created xsi:type="dcterms:W3CDTF">2018-11-13T17:08:00Z</dcterms:created>
  <dcterms:modified xsi:type="dcterms:W3CDTF">2018-11-13T17:08:00Z</dcterms:modified>
</cp:coreProperties>
</file>