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94"/>
        <w:gridCol w:w="4337"/>
        <w:gridCol w:w="425"/>
      </w:tblGrid>
      <w:tr w:rsidR="00B058F1" w:rsidRPr="00B058F1" w:rsidTr="00E21864">
        <w:trPr>
          <w:trHeight w:val="1977"/>
        </w:trPr>
        <w:tc>
          <w:tcPr>
            <w:tcW w:w="4594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B058F1" w:rsidRPr="00B058F1" w:rsidRDefault="00B058F1" w:rsidP="00B058F1">
            <w:bookmarkStart w:id="0" w:name="_GoBack"/>
            <w:bookmarkEnd w:id="0"/>
            <w:r w:rsidRPr="00B058F1">
              <w:rPr>
                <w:noProof/>
                <w:lang w:eastAsia="en-US"/>
              </w:rPr>
              <w:drawing>
                <wp:anchor distT="0" distB="0" distL="114300" distR="114300" simplePos="0" relativeHeight="251659264" behindDoc="1" locked="0" layoutInCell="0" allowOverlap="1" wp14:anchorId="26BBA22B" wp14:editId="07491E32">
                  <wp:simplePos x="0" y="0"/>
                  <wp:positionH relativeFrom="page">
                    <wp:posOffset>3834130</wp:posOffset>
                  </wp:positionH>
                  <wp:positionV relativeFrom="margin">
                    <wp:posOffset>0</wp:posOffset>
                  </wp:positionV>
                  <wp:extent cx="866775" cy="1323975"/>
                  <wp:effectExtent l="0" t="0" r="9525" b="9525"/>
                  <wp:wrapNone/>
                  <wp:docPr id="2" name="图片 2" descr="WIPO-C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IPO-C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B058F1" w:rsidRPr="00B058F1" w:rsidRDefault="00B058F1" w:rsidP="00B058F1"/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B058F1" w:rsidRPr="00B058F1" w:rsidRDefault="00B058F1" w:rsidP="00B058F1">
            <w:pPr>
              <w:jc w:val="right"/>
            </w:pPr>
            <w:r w:rsidRPr="00B058F1">
              <w:rPr>
                <w:b/>
                <w:sz w:val="40"/>
                <w:szCs w:val="40"/>
              </w:rPr>
              <w:t>C</w:t>
            </w:r>
          </w:p>
        </w:tc>
      </w:tr>
      <w:tr w:rsidR="00B058F1" w:rsidRPr="00B058F1" w:rsidTr="00E21864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B058F1" w:rsidRPr="00B058F1" w:rsidRDefault="00B058F1" w:rsidP="00B058F1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B058F1">
              <w:rPr>
                <w:rFonts w:ascii="Arial Black" w:hAnsi="Arial Black" w:hint="eastAsia"/>
                <w:caps/>
                <w:sz w:val="15"/>
              </w:rPr>
              <w:t>SC</w:t>
            </w:r>
            <w:r w:rsidRPr="00B058F1">
              <w:rPr>
                <w:rFonts w:ascii="Arial Black" w:hAnsi="Arial Black"/>
                <w:caps/>
                <w:sz w:val="15"/>
              </w:rPr>
              <w:t>Cr/</w:t>
            </w:r>
            <w:r w:rsidRPr="00B058F1">
              <w:rPr>
                <w:rFonts w:ascii="Arial Black" w:hAnsi="Arial Black" w:hint="eastAsia"/>
                <w:caps/>
                <w:sz w:val="15"/>
              </w:rPr>
              <w:t>34</w:t>
            </w:r>
            <w:r w:rsidRPr="00B058F1">
              <w:rPr>
                <w:rFonts w:ascii="Arial Black" w:hAnsi="Arial Black"/>
                <w:caps/>
                <w:sz w:val="15"/>
              </w:rPr>
              <w:t>/</w:t>
            </w:r>
            <w:bookmarkStart w:id="1" w:name="Code"/>
            <w:bookmarkEnd w:id="1"/>
            <w:r>
              <w:rPr>
                <w:rFonts w:ascii="Arial Black" w:hAnsi="Arial Black" w:hint="eastAsia"/>
                <w:caps/>
                <w:sz w:val="15"/>
              </w:rPr>
              <w:t>2</w:t>
            </w:r>
            <w:r w:rsidRPr="00B058F1">
              <w:rPr>
                <w:rFonts w:ascii="Arial Black" w:hAnsi="Arial Black" w:hint="eastAsia"/>
                <w:caps/>
                <w:sz w:val="15"/>
              </w:rPr>
              <w:t xml:space="preserve"> r</w:t>
            </w:r>
            <w:r>
              <w:rPr>
                <w:rFonts w:ascii="Arial Black" w:hAnsi="Arial Black" w:hint="eastAsia"/>
                <w:caps/>
                <w:sz w:val="15"/>
              </w:rPr>
              <w:t>e</w:t>
            </w:r>
            <w:r w:rsidRPr="00B058F1">
              <w:rPr>
                <w:rFonts w:ascii="Arial Black" w:hAnsi="Arial Black" w:hint="eastAsia"/>
                <w:caps/>
                <w:sz w:val="15"/>
              </w:rPr>
              <w:t>v.</w:t>
            </w:r>
          </w:p>
        </w:tc>
      </w:tr>
      <w:tr w:rsidR="00B058F1" w:rsidRPr="00B058F1" w:rsidTr="00E21864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B058F1" w:rsidRPr="00B058F1" w:rsidRDefault="00B058F1" w:rsidP="00B058F1">
            <w:pPr>
              <w:jc w:val="right"/>
              <w:rPr>
                <w:rFonts w:ascii="Arial Black" w:hAnsi="Arial Black"/>
                <w:b/>
                <w:caps/>
                <w:sz w:val="15"/>
                <w:szCs w:val="15"/>
              </w:rPr>
            </w:pPr>
            <w:r w:rsidRPr="00B058F1">
              <w:rPr>
                <w:rFonts w:eastAsia="SimHei" w:hint="eastAsia"/>
                <w:b/>
                <w:sz w:val="15"/>
                <w:szCs w:val="15"/>
              </w:rPr>
              <w:t>原</w:t>
            </w:r>
            <w:r w:rsidRPr="00B058F1">
              <w:rPr>
                <w:rFonts w:eastAsia="SimHei"/>
                <w:b/>
                <w:sz w:val="15"/>
                <w:szCs w:val="15"/>
                <w:lang w:val="pt-BR"/>
              </w:rPr>
              <w:t xml:space="preserve"> </w:t>
            </w:r>
            <w:r w:rsidRPr="00B058F1">
              <w:rPr>
                <w:rFonts w:eastAsia="SimHei" w:hint="eastAsia"/>
                <w:b/>
                <w:sz w:val="15"/>
                <w:szCs w:val="15"/>
              </w:rPr>
              <w:t>文</w:t>
            </w:r>
            <w:r w:rsidRPr="00B058F1">
              <w:rPr>
                <w:rFonts w:eastAsia="SimHei" w:hint="eastAsia"/>
                <w:b/>
                <w:sz w:val="15"/>
                <w:szCs w:val="15"/>
                <w:lang w:val="pt-BR"/>
              </w:rPr>
              <w:t>：</w:t>
            </w:r>
            <w:bookmarkStart w:id="2" w:name="Original"/>
            <w:bookmarkEnd w:id="2"/>
            <w:r w:rsidRPr="00B058F1">
              <w:rPr>
                <w:rFonts w:eastAsia="SimHei" w:hint="eastAsia"/>
                <w:b/>
                <w:sz w:val="15"/>
                <w:szCs w:val="15"/>
              </w:rPr>
              <w:t>英</w:t>
            </w:r>
            <w:r w:rsidRPr="00B058F1">
              <w:rPr>
                <w:rFonts w:eastAsia="SimHei" w:hint="eastAsia"/>
                <w:b/>
                <w:sz w:val="15"/>
                <w:szCs w:val="15"/>
              </w:rPr>
              <w:t xml:space="preserve"> </w:t>
            </w:r>
            <w:r w:rsidRPr="00B058F1">
              <w:rPr>
                <w:rFonts w:eastAsia="SimHei" w:hint="eastAsia"/>
                <w:b/>
                <w:sz w:val="15"/>
                <w:szCs w:val="15"/>
              </w:rPr>
              <w:t>文</w:t>
            </w:r>
          </w:p>
        </w:tc>
      </w:tr>
      <w:tr w:rsidR="00B058F1" w:rsidRPr="00B058F1" w:rsidTr="00E21864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B058F1" w:rsidRPr="00B058F1" w:rsidRDefault="00B058F1" w:rsidP="00B058F1">
            <w:pPr>
              <w:jc w:val="right"/>
              <w:rPr>
                <w:rFonts w:ascii="SimHei" w:eastAsia="SimHei" w:hAnsi="Arial Black"/>
                <w:b/>
                <w:caps/>
                <w:sz w:val="15"/>
                <w:szCs w:val="15"/>
              </w:rPr>
            </w:pPr>
            <w:r w:rsidRPr="00B058F1">
              <w:rPr>
                <w:rFonts w:ascii="SimHei" w:eastAsia="SimHei" w:hint="eastAsia"/>
                <w:b/>
                <w:sz w:val="15"/>
                <w:szCs w:val="15"/>
              </w:rPr>
              <w:t>日</w:t>
            </w:r>
            <w:r w:rsidRPr="00B058F1">
              <w:rPr>
                <w:rFonts w:ascii="SimHei" w:eastAsia="SimHei" w:hint="eastAsia"/>
                <w:b/>
                <w:sz w:val="15"/>
                <w:szCs w:val="15"/>
                <w:lang w:val="pt-BR"/>
              </w:rPr>
              <w:t xml:space="preserve"> </w:t>
            </w:r>
            <w:r w:rsidRPr="00B058F1">
              <w:rPr>
                <w:rFonts w:ascii="SimHei" w:eastAsia="SimHei" w:hint="eastAsia"/>
                <w:b/>
                <w:sz w:val="15"/>
                <w:szCs w:val="15"/>
              </w:rPr>
              <w:t>期</w:t>
            </w:r>
            <w:r w:rsidRPr="00B058F1">
              <w:rPr>
                <w:rFonts w:ascii="SimHei" w:eastAsia="SimHei" w:hAnsi="SimSun" w:hint="eastAsia"/>
                <w:b/>
                <w:sz w:val="15"/>
                <w:szCs w:val="15"/>
                <w:lang w:val="pt-BR"/>
              </w:rPr>
              <w:t>：</w:t>
            </w:r>
            <w:bookmarkStart w:id="3" w:name="Date"/>
            <w:bookmarkEnd w:id="3"/>
            <w:r w:rsidRPr="00B058F1">
              <w:rPr>
                <w:rFonts w:ascii="Arial Black" w:hAnsi="Arial Black"/>
                <w:caps/>
                <w:sz w:val="15"/>
              </w:rPr>
              <w:t>201</w:t>
            </w:r>
            <w:r w:rsidRPr="00B058F1">
              <w:rPr>
                <w:rFonts w:ascii="Arial Black" w:hAnsi="Arial Black" w:hint="eastAsia"/>
                <w:caps/>
                <w:sz w:val="15"/>
              </w:rPr>
              <w:t>7</w:t>
            </w:r>
            <w:r w:rsidRPr="00B058F1">
              <w:rPr>
                <w:rFonts w:ascii="SimHei" w:eastAsia="SimHei" w:hAnsi="Times New Roman" w:hint="eastAsia"/>
                <w:b/>
                <w:sz w:val="15"/>
                <w:szCs w:val="15"/>
              </w:rPr>
              <w:t>年</w:t>
            </w:r>
            <w:r w:rsidRPr="00B058F1">
              <w:rPr>
                <w:rFonts w:ascii="Arial Black" w:hAnsi="Arial Black" w:hint="eastAsia"/>
                <w:caps/>
                <w:sz w:val="15"/>
              </w:rPr>
              <w:t>2</w:t>
            </w:r>
            <w:r w:rsidRPr="00B058F1">
              <w:rPr>
                <w:rFonts w:eastAsia="SimHei"/>
                <w:b/>
                <w:sz w:val="15"/>
                <w:szCs w:val="15"/>
              </w:rPr>
              <w:t>月</w:t>
            </w:r>
            <w:r w:rsidRPr="00B058F1">
              <w:rPr>
                <w:rFonts w:ascii="Arial Black" w:hAnsi="Arial Black" w:hint="eastAsia"/>
                <w:caps/>
                <w:sz w:val="15"/>
              </w:rPr>
              <w:t>2</w:t>
            </w:r>
            <w:r>
              <w:rPr>
                <w:rFonts w:ascii="Arial Black" w:hAnsi="Arial Black" w:hint="eastAsia"/>
                <w:caps/>
                <w:sz w:val="15"/>
              </w:rPr>
              <w:t>4</w:t>
            </w:r>
            <w:r w:rsidRPr="00B058F1">
              <w:rPr>
                <w:rFonts w:eastAsia="SimHei"/>
                <w:b/>
                <w:sz w:val="15"/>
                <w:szCs w:val="15"/>
              </w:rPr>
              <w:t>日</w:t>
            </w:r>
            <w:r w:rsidRPr="00B058F1">
              <w:rPr>
                <w:rFonts w:ascii="SimHei" w:eastAsia="SimHei" w:hAnsi="Arial Black" w:hint="eastAsia"/>
                <w:b/>
                <w:caps/>
                <w:sz w:val="15"/>
                <w:szCs w:val="15"/>
              </w:rPr>
              <w:t xml:space="preserve">  </w:t>
            </w:r>
          </w:p>
        </w:tc>
      </w:tr>
    </w:tbl>
    <w:p w:rsidR="00B058F1" w:rsidRPr="00B058F1" w:rsidRDefault="00B058F1" w:rsidP="00B058F1"/>
    <w:p w:rsidR="00B058F1" w:rsidRPr="00B058F1" w:rsidRDefault="00B058F1" w:rsidP="00B058F1"/>
    <w:p w:rsidR="00B058F1" w:rsidRPr="00B058F1" w:rsidRDefault="00B058F1" w:rsidP="00B058F1"/>
    <w:p w:rsidR="00B058F1" w:rsidRPr="00B058F1" w:rsidRDefault="00B058F1" w:rsidP="00B058F1"/>
    <w:p w:rsidR="00B058F1" w:rsidRPr="00B058F1" w:rsidRDefault="00B058F1" w:rsidP="00B058F1"/>
    <w:p w:rsidR="00B058F1" w:rsidRPr="00B058F1" w:rsidRDefault="00B058F1" w:rsidP="00B058F1">
      <w:pPr>
        <w:rPr>
          <w:rFonts w:ascii="SimHei" w:eastAsia="SimHei" w:cs="Times New Roman"/>
          <w:sz w:val="28"/>
          <w:szCs w:val="28"/>
        </w:rPr>
      </w:pPr>
      <w:r w:rsidRPr="00B058F1">
        <w:rPr>
          <w:rFonts w:ascii="SimHei" w:eastAsia="SimHei" w:cs="Times New Roman" w:hint="eastAsia"/>
          <w:sz w:val="28"/>
          <w:szCs w:val="28"/>
        </w:rPr>
        <w:t>版权及相关权常设委员会</w:t>
      </w:r>
    </w:p>
    <w:p w:rsidR="00B058F1" w:rsidRPr="00B058F1" w:rsidRDefault="00B058F1" w:rsidP="00B058F1"/>
    <w:p w:rsidR="00B058F1" w:rsidRPr="00B058F1" w:rsidRDefault="00B058F1" w:rsidP="00B058F1"/>
    <w:p w:rsidR="00B058F1" w:rsidRPr="00B058F1" w:rsidRDefault="00B058F1" w:rsidP="00B058F1">
      <w:pPr>
        <w:rPr>
          <w:rFonts w:ascii="KaiTi" w:eastAsia="KaiTi"/>
          <w:b/>
          <w:sz w:val="24"/>
          <w:szCs w:val="24"/>
        </w:rPr>
      </w:pPr>
      <w:r w:rsidRPr="00B058F1">
        <w:rPr>
          <w:rFonts w:ascii="KaiTi" w:eastAsia="KaiTi"/>
          <w:b/>
          <w:sz w:val="24"/>
          <w:szCs w:val="24"/>
        </w:rPr>
        <w:t>第</w:t>
      </w:r>
      <w:r w:rsidRPr="00B058F1">
        <w:rPr>
          <w:rFonts w:ascii="KaiTi" w:eastAsia="KaiTi" w:hint="eastAsia"/>
          <w:b/>
          <w:sz w:val="24"/>
          <w:szCs w:val="24"/>
        </w:rPr>
        <w:t>三十四</w:t>
      </w:r>
      <w:r w:rsidRPr="00B058F1">
        <w:rPr>
          <w:rFonts w:ascii="KaiTi" w:eastAsia="KaiTi"/>
          <w:b/>
          <w:sz w:val="24"/>
          <w:szCs w:val="24"/>
        </w:rPr>
        <w:t>届</w:t>
      </w:r>
      <w:r w:rsidRPr="00B058F1">
        <w:rPr>
          <w:rFonts w:ascii="KaiTi" w:eastAsia="KaiTi" w:hint="eastAsia"/>
          <w:b/>
          <w:sz w:val="24"/>
          <w:szCs w:val="24"/>
        </w:rPr>
        <w:t>会议</w:t>
      </w:r>
    </w:p>
    <w:p w:rsidR="00B058F1" w:rsidRPr="00B058F1" w:rsidRDefault="00B058F1" w:rsidP="00B058F1">
      <w:pPr>
        <w:rPr>
          <w:rFonts w:ascii="KaiTi" w:eastAsia="KaiTi"/>
          <w:b/>
          <w:sz w:val="24"/>
          <w:szCs w:val="24"/>
        </w:rPr>
      </w:pPr>
      <w:r w:rsidRPr="00B058F1">
        <w:rPr>
          <w:rFonts w:ascii="KaiTi" w:eastAsia="KaiTi" w:hint="eastAsia"/>
          <w:sz w:val="24"/>
          <w:szCs w:val="24"/>
        </w:rPr>
        <w:t>2017</w:t>
      </w:r>
      <w:r w:rsidRPr="00B058F1">
        <w:rPr>
          <w:rFonts w:ascii="KaiTi" w:eastAsia="KaiTi" w:hint="eastAsia"/>
          <w:b/>
          <w:sz w:val="24"/>
          <w:szCs w:val="24"/>
        </w:rPr>
        <w:t>年</w:t>
      </w:r>
      <w:r w:rsidRPr="00B058F1">
        <w:rPr>
          <w:rFonts w:ascii="KaiTi" w:eastAsia="KaiTi" w:hint="eastAsia"/>
          <w:sz w:val="24"/>
          <w:szCs w:val="24"/>
        </w:rPr>
        <w:t>5</w:t>
      </w:r>
      <w:r w:rsidRPr="00B058F1">
        <w:rPr>
          <w:rFonts w:ascii="KaiTi" w:eastAsia="KaiTi" w:hint="eastAsia"/>
          <w:b/>
          <w:sz w:val="24"/>
          <w:szCs w:val="24"/>
        </w:rPr>
        <w:t>月</w:t>
      </w:r>
      <w:r w:rsidRPr="00B058F1">
        <w:rPr>
          <w:rFonts w:ascii="KaiTi" w:eastAsia="KaiTi" w:hint="eastAsia"/>
          <w:sz w:val="24"/>
          <w:szCs w:val="24"/>
        </w:rPr>
        <w:t>1</w:t>
      </w:r>
      <w:r w:rsidRPr="00B058F1">
        <w:rPr>
          <w:rFonts w:ascii="KaiTi" w:eastAsia="KaiTi" w:hint="eastAsia"/>
          <w:b/>
          <w:sz w:val="24"/>
          <w:szCs w:val="24"/>
        </w:rPr>
        <w:t>日至</w:t>
      </w:r>
      <w:r w:rsidRPr="00B058F1">
        <w:rPr>
          <w:rFonts w:ascii="KaiTi" w:eastAsia="KaiTi" w:hint="eastAsia"/>
          <w:sz w:val="24"/>
          <w:szCs w:val="24"/>
        </w:rPr>
        <w:t>5</w:t>
      </w:r>
      <w:r w:rsidRPr="00B058F1">
        <w:rPr>
          <w:rFonts w:ascii="KaiTi" w:eastAsia="KaiTi" w:hint="eastAsia"/>
          <w:b/>
          <w:sz w:val="24"/>
          <w:szCs w:val="24"/>
        </w:rPr>
        <w:t>日，日内瓦</w:t>
      </w:r>
    </w:p>
    <w:p w:rsidR="00B058F1" w:rsidRPr="00B058F1" w:rsidRDefault="00B058F1" w:rsidP="00B058F1"/>
    <w:p w:rsidR="00B058F1" w:rsidRPr="00B058F1" w:rsidRDefault="00B058F1" w:rsidP="00B058F1"/>
    <w:p w:rsidR="00B058F1" w:rsidRPr="00B058F1" w:rsidRDefault="00B058F1" w:rsidP="00B058F1"/>
    <w:p w:rsidR="00B058F1" w:rsidRPr="00B058F1" w:rsidRDefault="00B058F1" w:rsidP="00B058F1">
      <w:pPr>
        <w:rPr>
          <w:rFonts w:ascii="KaiTi" w:eastAsia="KaiTi"/>
          <w:b/>
          <w:sz w:val="24"/>
          <w:szCs w:val="24"/>
        </w:rPr>
      </w:pPr>
      <w:bookmarkStart w:id="4" w:name="TitleOfDoc"/>
      <w:bookmarkEnd w:id="4"/>
      <w:r w:rsidRPr="00B058F1">
        <w:rPr>
          <w:rFonts w:ascii="KaiTi" w:eastAsia="KaiTi" w:hAnsi="STKaiti" w:hint="eastAsia"/>
          <w:sz w:val="24"/>
          <w:szCs w:val="24"/>
        </w:rPr>
        <w:t>认可非政府组织与会</w:t>
      </w:r>
    </w:p>
    <w:p w:rsidR="008B2CC1" w:rsidRPr="008B2CC1" w:rsidRDefault="008B2CC1" w:rsidP="00A23CB1"/>
    <w:p w:rsidR="008B2CC1" w:rsidRPr="00B058F1" w:rsidRDefault="005331E9" w:rsidP="00A23CB1">
      <w:pPr>
        <w:rPr>
          <w:rFonts w:ascii="KaiTi" w:eastAsia="KaiTi" w:hAnsi="KaiTi"/>
          <w:sz w:val="21"/>
        </w:rPr>
      </w:pPr>
      <w:bookmarkStart w:id="5" w:name="Prepared"/>
      <w:bookmarkEnd w:id="5"/>
      <w:r w:rsidRPr="00B058F1">
        <w:rPr>
          <w:rFonts w:ascii="KaiTi" w:eastAsia="KaiTi" w:hAnsi="KaiTi" w:hint="eastAsia"/>
          <w:sz w:val="21"/>
        </w:rPr>
        <w:t>秘书处编拟</w:t>
      </w:r>
    </w:p>
    <w:p w:rsidR="00AC205C" w:rsidRDefault="00AC205C" w:rsidP="00A23CB1"/>
    <w:p w:rsidR="000F5E56" w:rsidRDefault="000F5E56" w:rsidP="00A23CB1"/>
    <w:p w:rsidR="00D93A5C" w:rsidRPr="00B64011" w:rsidRDefault="00D93A5C" w:rsidP="00A23CB1"/>
    <w:p w:rsidR="00D93A5C" w:rsidRPr="00B64011" w:rsidRDefault="00D93A5C" w:rsidP="00A23CB1"/>
    <w:p w:rsidR="00D93A5C" w:rsidRPr="00B058F1" w:rsidRDefault="00D93A5C" w:rsidP="00B058F1">
      <w:pPr>
        <w:pStyle w:val="preparedby"/>
        <w:overflowPunct w:val="0"/>
        <w:spacing w:before="0" w:afterLines="50" w:after="120" w:line="340" w:lineRule="atLeast"/>
        <w:ind w:left="0"/>
        <w:contextualSpacing w:val="0"/>
        <w:jc w:val="both"/>
        <w:rPr>
          <w:rFonts w:ascii="SimSun" w:eastAsia="SimSun" w:hAnsi="SimSun" w:cs="Arial"/>
          <w:sz w:val="21"/>
          <w:szCs w:val="22"/>
          <w:lang w:eastAsia="zh-CN"/>
        </w:rPr>
      </w:pPr>
      <w:r w:rsidRPr="00B058F1">
        <w:rPr>
          <w:rFonts w:ascii="SimSun" w:eastAsia="SimSun" w:hAnsi="SimSun" w:cs="Arial"/>
          <w:i w:val="0"/>
          <w:sz w:val="21"/>
        </w:rPr>
        <w:fldChar w:fldCharType="begin"/>
      </w:r>
      <w:r w:rsidRPr="00B058F1">
        <w:rPr>
          <w:rFonts w:ascii="SimSun" w:eastAsia="SimSun" w:hAnsi="SimSun" w:cs="Arial"/>
          <w:i w:val="0"/>
          <w:sz w:val="21"/>
          <w:lang w:eastAsia="zh-CN"/>
        </w:rPr>
        <w:instrText xml:space="preserve"> AUTONUM  </w:instrText>
      </w:r>
      <w:r w:rsidRPr="00B058F1">
        <w:rPr>
          <w:rFonts w:ascii="SimSun" w:eastAsia="SimSun" w:hAnsi="SimSun" w:cs="Arial"/>
          <w:i w:val="0"/>
          <w:sz w:val="21"/>
        </w:rPr>
        <w:fldChar w:fldCharType="end"/>
      </w:r>
      <w:r w:rsidR="00B058F1">
        <w:rPr>
          <w:rFonts w:ascii="SimSun" w:eastAsia="SimSun" w:hAnsi="SimSun" w:cs="Arial" w:hint="eastAsia"/>
          <w:i w:val="0"/>
          <w:sz w:val="21"/>
          <w:lang w:eastAsia="zh-CN"/>
        </w:rPr>
        <w:t>.</w:t>
      </w:r>
      <w:r w:rsidRPr="00B058F1">
        <w:rPr>
          <w:rFonts w:ascii="SimSun" w:eastAsia="SimSun" w:hAnsi="SimSun" w:cs="Arial"/>
          <w:i w:val="0"/>
          <w:lang w:eastAsia="zh-CN"/>
        </w:rPr>
        <w:tab/>
      </w:r>
      <w:r w:rsidR="005331E9" w:rsidRPr="00B058F1">
        <w:rPr>
          <w:rFonts w:ascii="SimSun" w:eastAsia="SimSun" w:hAnsi="SimSun" w:cs="SimSun" w:hint="eastAsia"/>
          <w:i w:val="0"/>
          <w:sz w:val="21"/>
          <w:szCs w:val="22"/>
          <w:lang w:eastAsia="zh-CN"/>
        </w:rPr>
        <w:t>本文件附件中载有若干非政府组织</w:t>
      </w:r>
      <w:r w:rsidR="005331E9" w:rsidRPr="00B058F1">
        <w:rPr>
          <w:rFonts w:ascii="SimSun" w:eastAsia="SimSun" w:hAnsi="SimSun" w:cs="SimSun" w:hint="eastAsia"/>
          <w:i w:val="0"/>
          <w:sz w:val="21"/>
          <w:lang w:eastAsia="zh-CN"/>
        </w:rPr>
        <w:t>根据</w:t>
      </w:r>
      <w:r w:rsidR="005331E9" w:rsidRPr="00B058F1">
        <w:rPr>
          <w:rFonts w:ascii="SimSun" w:eastAsia="SimSun" w:hAnsi="SimSun" w:cs="SimSun" w:hint="eastAsia"/>
          <w:i w:val="0"/>
          <w:sz w:val="21"/>
          <w:szCs w:val="22"/>
          <w:lang w:eastAsia="zh-CN"/>
        </w:rPr>
        <w:t>版权及相关权常设委员会（</w:t>
      </w:r>
      <w:r w:rsidR="005331E9" w:rsidRPr="00B058F1">
        <w:rPr>
          <w:rFonts w:ascii="SimSun" w:eastAsia="SimSun" w:hAnsi="SimSun" w:hint="eastAsia"/>
          <w:i w:val="0"/>
          <w:sz w:val="21"/>
          <w:szCs w:val="22"/>
          <w:lang w:eastAsia="zh-CN"/>
        </w:rPr>
        <w:t>SCCR</w:t>
      </w:r>
      <w:r w:rsidR="005331E9" w:rsidRPr="00B058F1">
        <w:rPr>
          <w:rFonts w:ascii="SimSun" w:eastAsia="SimSun" w:hAnsi="SimSun" w:cs="SimSun" w:hint="eastAsia"/>
          <w:i w:val="0"/>
          <w:sz w:val="21"/>
          <w:szCs w:val="22"/>
          <w:lang w:eastAsia="zh-CN"/>
        </w:rPr>
        <w:t>）的《议事规则》（见文件</w:t>
      </w:r>
      <w:r w:rsidR="005331E9" w:rsidRPr="00B058F1">
        <w:rPr>
          <w:rFonts w:ascii="SimSun" w:eastAsia="SimSun" w:hAnsi="SimSun" w:hint="eastAsia"/>
          <w:i w:val="0"/>
          <w:sz w:val="21"/>
          <w:szCs w:val="22"/>
          <w:lang w:eastAsia="zh-CN"/>
        </w:rPr>
        <w:t>SCCR/1/2</w:t>
      </w:r>
      <w:r w:rsidR="005331E9" w:rsidRPr="00B058F1">
        <w:rPr>
          <w:rFonts w:ascii="SimSun" w:eastAsia="SimSun" w:hAnsi="SimSun" w:cs="SimSun" w:hint="eastAsia"/>
          <w:i w:val="0"/>
          <w:sz w:val="21"/>
          <w:szCs w:val="22"/>
          <w:lang w:eastAsia="zh-CN"/>
        </w:rPr>
        <w:t>第</w:t>
      </w:r>
      <w:r w:rsidR="005331E9" w:rsidRPr="00B058F1">
        <w:rPr>
          <w:rFonts w:ascii="SimSun" w:eastAsia="SimSun" w:hAnsi="SimSun" w:hint="eastAsia"/>
          <w:i w:val="0"/>
          <w:sz w:val="21"/>
          <w:szCs w:val="22"/>
          <w:lang w:eastAsia="zh-CN"/>
        </w:rPr>
        <w:t>10</w:t>
      </w:r>
      <w:r w:rsidR="005331E9" w:rsidRPr="00B058F1">
        <w:rPr>
          <w:rFonts w:ascii="SimSun" w:eastAsia="SimSun" w:hAnsi="SimSun" w:cs="SimSun" w:hint="eastAsia"/>
          <w:i w:val="0"/>
          <w:sz w:val="21"/>
          <w:szCs w:val="22"/>
          <w:lang w:eastAsia="zh-CN"/>
        </w:rPr>
        <w:t>段），请求获得</w:t>
      </w:r>
      <w:r w:rsidR="005331E9" w:rsidRPr="00B058F1">
        <w:rPr>
          <w:rFonts w:ascii="SimSun" w:eastAsia="SimSun" w:hAnsi="SimSun" w:hint="eastAsia"/>
          <w:i w:val="0"/>
          <w:sz w:val="21"/>
          <w:szCs w:val="22"/>
          <w:lang w:eastAsia="zh-CN"/>
        </w:rPr>
        <w:t>SCCR</w:t>
      </w:r>
      <w:r w:rsidR="005331E9" w:rsidRPr="00B058F1">
        <w:rPr>
          <w:rFonts w:ascii="SimSun" w:eastAsia="SimSun" w:hAnsi="SimSun" w:cs="SimSun" w:hint="eastAsia"/>
          <w:i w:val="0"/>
          <w:sz w:val="21"/>
          <w:szCs w:val="22"/>
          <w:lang w:eastAsia="zh-CN"/>
        </w:rPr>
        <w:t>会议观察员地位的信息。</w:t>
      </w:r>
    </w:p>
    <w:p w:rsidR="00D93A5C" w:rsidRPr="00B058F1" w:rsidRDefault="00D93A5C" w:rsidP="00B058F1">
      <w:pPr>
        <w:pStyle w:val="DecisionInvitingPara"/>
        <w:overflowPunct w:val="0"/>
        <w:spacing w:afterLines="50" w:line="340" w:lineRule="atLeast"/>
        <w:contextualSpacing w:val="0"/>
        <w:jc w:val="both"/>
        <w:rPr>
          <w:rFonts w:ascii="KaiTi" w:eastAsia="KaiTi" w:hAnsi="KaiTi" w:cs="SimSun"/>
          <w:i w:val="0"/>
          <w:sz w:val="21"/>
          <w:szCs w:val="22"/>
          <w:lang w:eastAsia="zh-CN"/>
        </w:rPr>
      </w:pPr>
      <w:r w:rsidRPr="00B058F1">
        <w:rPr>
          <w:rFonts w:ascii="KaiTi" w:eastAsia="KaiTi" w:hAnsi="KaiTi" w:cs="SimSun"/>
          <w:i w:val="0"/>
          <w:sz w:val="21"/>
          <w:szCs w:val="22"/>
          <w:lang w:eastAsia="zh-CN"/>
        </w:rPr>
        <w:fldChar w:fldCharType="begin"/>
      </w:r>
      <w:r w:rsidRPr="00B058F1">
        <w:rPr>
          <w:rFonts w:ascii="KaiTi" w:eastAsia="KaiTi" w:hAnsi="KaiTi" w:cs="SimSun"/>
          <w:i w:val="0"/>
          <w:sz w:val="21"/>
          <w:szCs w:val="22"/>
          <w:lang w:eastAsia="zh-CN"/>
        </w:rPr>
        <w:instrText xml:space="preserve"> AUTONUM  </w:instrText>
      </w:r>
      <w:r w:rsidRPr="00B058F1">
        <w:rPr>
          <w:rFonts w:ascii="KaiTi" w:eastAsia="KaiTi" w:hAnsi="KaiTi" w:cs="SimSun"/>
          <w:i w:val="0"/>
          <w:sz w:val="21"/>
          <w:szCs w:val="22"/>
          <w:lang w:eastAsia="zh-CN"/>
        </w:rPr>
        <w:fldChar w:fldCharType="end"/>
      </w:r>
      <w:r w:rsidR="00B058F1">
        <w:rPr>
          <w:rFonts w:ascii="KaiTi" w:eastAsia="KaiTi" w:hAnsi="KaiTi" w:cs="SimSun" w:hint="eastAsia"/>
          <w:i w:val="0"/>
          <w:sz w:val="21"/>
          <w:szCs w:val="22"/>
          <w:lang w:eastAsia="zh-CN"/>
        </w:rPr>
        <w:t>.</w:t>
      </w:r>
      <w:r w:rsidR="005331E9" w:rsidRPr="00B058F1">
        <w:rPr>
          <w:rFonts w:ascii="KaiTi" w:eastAsia="KaiTi" w:hAnsi="KaiTi" w:cs="SimSun"/>
          <w:i w:val="0"/>
          <w:sz w:val="21"/>
          <w:szCs w:val="22"/>
          <w:lang w:eastAsia="zh-CN"/>
        </w:rPr>
        <w:tab/>
      </w:r>
      <w:r w:rsidR="005331E9" w:rsidRPr="00B058F1">
        <w:rPr>
          <w:rFonts w:ascii="KaiTi" w:eastAsia="KaiTi" w:hAnsi="KaiTi" w:cs="SimSun" w:hint="eastAsia"/>
          <w:i w:val="0"/>
          <w:sz w:val="21"/>
          <w:szCs w:val="22"/>
          <w:lang w:eastAsia="zh-CN"/>
        </w:rPr>
        <w:t>请SCCR批准本文件附件中所提及的非政府组织列席本委员会的会议。</w:t>
      </w:r>
    </w:p>
    <w:p w:rsidR="00B058F1" w:rsidRDefault="00B058F1" w:rsidP="00B058F1">
      <w:pPr>
        <w:pStyle w:val="Endofdocument"/>
        <w:spacing w:afterLines="50" w:line="340" w:lineRule="atLeast"/>
        <w:contextualSpacing w:val="0"/>
        <w:rPr>
          <w:rFonts w:ascii="KaiTi" w:eastAsia="KaiTi" w:hAnsi="KaiTi" w:cs="SimSun"/>
          <w:sz w:val="21"/>
          <w:szCs w:val="22"/>
          <w:lang w:eastAsia="zh-CN"/>
        </w:rPr>
      </w:pPr>
    </w:p>
    <w:p w:rsidR="0053315B" w:rsidRPr="00B058F1" w:rsidRDefault="005331E9" w:rsidP="00B058F1">
      <w:pPr>
        <w:pStyle w:val="Endofdocument"/>
        <w:spacing w:afterLines="50" w:line="340" w:lineRule="atLeast"/>
        <w:contextualSpacing w:val="0"/>
        <w:rPr>
          <w:rFonts w:ascii="KaiTi" w:eastAsia="KaiTi" w:hAnsi="KaiTi" w:cs="SimSun"/>
          <w:sz w:val="21"/>
          <w:szCs w:val="22"/>
          <w:lang w:eastAsia="zh-CN"/>
        </w:rPr>
      </w:pPr>
      <w:r w:rsidRPr="00B058F1">
        <w:rPr>
          <w:rFonts w:ascii="KaiTi" w:eastAsia="KaiTi" w:hAnsi="KaiTi" w:cs="SimSun"/>
          <w:sz w:val="21"/>
          <w:szCs w:val="22"/>
          <w:lang w:eastAsia="zh-CN"/>
        </w:rPr>
        <w:t>[</w:t>
      </w:r>
      <w:r w:rsidRPr="00B058F1">
        <w:rPr>
          <w:rFonts w:ascii="KaiTi" w:eastAsia="KaiTi" w:hAnsi="KaiTi" w:cs="SimSun" w:hint="eastAsia"/>
          <w:sz w:val="21"/>
          <w:szCs w:val="22"/>
          <w:lang w:eastAsia="zh-CN"/>
        </w:rPr>
        <w:t>后接附件</w:t>
      </w:r>
      <w:r w:rsidR="00D93A5C" w:rsidRPr="00B058F1">
        <w:rPr>
          <w:rFonts w:ascii="KaiTi" w:eastAsia="KaiTi" w:hAnsi="KaiTi" w:cs="SimSun"/>
          <w:sz w:val="21"/>
          <w:szCs w:val="22"/>
          <w:lang w:eastAsia="zh-CN"/>
        </w:rPr>
        <w:t>]</w:t>
      </w:r>
    </w:p>
    <w:p w:rsidR="00B058F1" w:rsidRDefault="00B058F1" w:rsidP="00A23CB1">
      <w:pPr>
        <w:pStyle w:val="Endofdocument"/>
        <w:ind w:left="5392"/>
        <w:rPr>
          <w:rFonts w:ascii="SimSun" w:eastAsia="SimSun" w:hAnsi="SimSun" w:cs="Arial"/>
          <w:sz w:val="21"/>
          <w:szCs w:val="22"/>
          <w:lang w:eastAsia="zh-CN"/>
        </w:rPr>
      </w:pPr>
    </w:p>
    <w:p w:rsidR="00B058F1" w:rsidRPr="00B058F1" w:rsidRDefault="00B058F1" w:rsidP="00A23CB1">
      <w:pPr>
        <w:pStyle w:val="Endofdocument"/>
        <w:ind w:left="5392"/>
        <w:rPr>
          <w:rFonts w:ascii="SimSun" w:eastAsia="SimSun" w:hAnsi="SimSun" w:cs="Arial"/>
          <w:sz w:val="21"/>
          <w:szCs w:val="22"/>
          <w:lang w:eastAsia="zh-CN"/>
        </w:rPr>
        <w:sectPr w:rsidR="00B058F1" w:rsidRPr="00B058F1" w:rsidSect="00D93A5C">
          <w:headerReference w:type="default" r:id="rId10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:rsidR="00D93A5C" w:rsidRPr="00B058F1" w:rsidRDefault="00614868" w:rsidP="00B058F1">
      <w:pPr>
        <w:spacing w:beforeLines="50" w:before="120" w:afterLines="100" w:after="240" w:line="340" w:lineRule="atLeast"/>
        <w:jc w:val="both"/>
        <w:rPr>
          <w:rFonts w:ascii="SimHei" w:eastAsia="SimHei" w:hAnsi="SimHei"/>
          <w:sz w:val="21"/>
          <w:szCs w:val="24"/>
        </w:rPr>
      </w:pPr>
      <w:r w:rsidRPr="00B058F1">
        <w:rPr>
          <w:rFonts w:ascii="SimHei" w:eastAsia="SimHei" w:hAnsi="SimHei" w:hint="eastAsia"/>
          <w:sz w:val="21"/>
          <w:szCs w:val="24"/>
        </w:rPr>
        <w:lastRenderedPageBreak/>
        <w:t>请求作为观察员列席版权及相关权常设委员会（SCCR）会议的非政府组织</w:t>
      </w:r>
    </w:p>
    <w:p w:rsidR="00B058F1" w:rsidRPr="00B058F1" w:rsidRDefault="00B058F1" w:rsidP="00B058F1">
      <w:pPr>
        <w:spacing w:before="120" w:afterLines="100" w:after="240" w:line="340" w:lineRule="atLeast"/>
        <w:jc w:val="both"/>
        <w:rPr>
          <w:rFonts w:ascii="SimSun" w:hAnsi="SimSun"/>
          <w:sz w:val="21"/>
          <w:szCs w:val="21"/>
        </w:rPr>
      </w:pPr>
    </w:p>
    <w:p w:rsidR="0077374A" w:rsidRPr="00B058F1" w:rsidRDefault="002238FD" w:rsidP="00B058F1">
      <w:pPr>
        <w:spacing w:before="120" w:afterLines="100" w:after="240" w:line="340" w:lineRule="atLeast"/>
        <w:jc w:val="both"/>
        <w:rPr>
          <w:rFonts w:ascii="KaiTi" w:eastAsia="KaiTi" w:hAnsi="KaiTi"/>
          <w:sz w:val="21"/>
          <w:szCs w:val="21"/>
        </w:rPr>
      </w:pPr>
      <w:r w:rsidRPr="00B058F1">
        <w:rPr>
          <w:rFonts w:ascii="KaiTi" w:eastAsia="KaiTi" w:hAnsi="KaiTi" w:hint="eastAsia"/>
          <w:sz w:val="21"/>
          <w:szCs w:val="21"/>
        </w:rPr>
        <w:t>加拿大艺术家联盟（</w:t>
      </w:r>
      <w:r w:rsidRPr="00B058F1">
        <w:rPr>
          <w:rFonts w:ascii="KaiTi" w:eastAsia="KaiTi" w:hAnsi="KaiTi"/>
          <w:sz w:val="21"/>
          <w:szCs w:val="21"/>
        </w:rPr>
        <w:t>CARFAC</w:t>
      </w:r>
      <w:r w:rsidRPr="00B058F1">
        <w:rPr>
          <w:rFonts w:ascii="KaiTi" w:eastAsia="KaiTi" w:hAnsi="KaiTi" w:hint="eastAsia"/>
          <w:sz w:val="21"/>
          <w:szCs w:val="21"/>
        </w:rPr>
        <w:t>）</w:t>
      </w:r>
    </w:p>
    <w:p w:rsidR="0073027E" w:rsidRPr="00B058F1" w:rsidRDefault="00242C67" w:rsidP="005E752F">
      <w:pPr>
        <w:spacing w:before="120" w:afterLines="100" w:after="240" w:line="340" w:lineRule="atLeast"/>
        <w:ind w:firstLineChars="200" w:firstLine="420"/>
        <w:jc w:val="both"/>
        <w:rPr>
          <w:rFonts w:ascii="SimSun" w:hAnsi="SimSun"/>
          <w:sz w:val="21"/>
          <w:szCs w:val="22"/>
        </w:rPr>
      </w:pPr>
      <w:r w:rsidRPr="00B058F1">
        <w:rPr>
          <w:rFonts w:ascii="SimSun" w:hAnsi="SimSun" w:hint="eastAsia"/>
          <w:sz w:val="21"/>
          <w:szCs w:val="22"/>
          <w:lang w:eastAsia="ja-JP"/>
        </w:rPr>
        <w:t>加拿大</w:t>
      </w:r>
      <w:r w:rsidRPr="00B058F1">
        <w:rPr>
          <w:rFonts w:ascii="SimSun" w:hAnsi="SimSun" w:cs="SimSun" w:hint="eastAsia"/>
          <w:sz w:val="21"/>
          <w:szCs w:val="22"/>
          <w:lang w:eastAsia="ja-JP"/>
        </w:rPr>
        <w:t>艺术</w:t>
      </w:r>
      <w:r w:rsidRPr="00B058F1">
        <w:rPr>
          <w:rFonts w:ascii="SimSun" w:hAnsi="SimSun" w:cs="MS Mincho" w:hint="eastAsia"/>
          <w:sz w:val="21"/>
          <w:szCs w:val="22"/>
          <w:lang w:eastAsia="ja-JP"/>
        </w:rPr>
        <w:t>家</w:t>
      </w:r>
      <w:r w:rsidRPr="00B058F1">
        <w:rPr>
          <w:rFonts w:ascii="SimSun" w:hAnsi="SimSun" w:cs="SimSun" w:hint="eastAsia"/>
          <w:sz w:val="21"/>
          <w:szCs w:val="22"/>
          <w:lang w:eastAsia="ja-JP"/>
        </w:rPr>
        <w:t>联</w:t>
      </w:r>
      <w:r w:rsidRPr="00B058F1">
        <w:rPr>
          <w:rFonts w:ascii="SimSun" w:hAnsi="SimSun" w:cs="MS Mincho" w:hint="eastAsia"/>
          <w:sz w:val="21"/>
          <w:szCs w:val="22"/>
          <w:lang w:eastAsia="ja-JP"/>
        </w:rPr>
        <w:t>盟</w:t>
      </w:r>
      <w:r w:rsidR="00AB6BD5" w:rsidRPr="00B058F1">
        <w:rPr>
          <w:rFonts w:ascii="SimSun" w:hAnsi="SimSun" w:cs="MS Mincho" w:hint="eastAsia"/>
          <w:sz w:val="21"/>
          <w:szCs w:val="22"/>
          <w:lang w:val="fr-CH" w:eastAsia="ja-JP"/>
        </w:rPr>
        <w:t>（CARFAC）</w:t>
      </w:r>
      <w:r w:rsidRPr="00B058F1">
        <w:rPr>
          <w:rFonts w:ascii="SimSun" w:hAnsi="SimSun" w:cs="MS Mincho" w:hint="eastAsia"/>
          <w:sz w:val="21"/>
          <w:szCs w:val="22"/>
        </w:rPr>
        <w:t>是维护加拿大职业视觉艺术家的非营利组织</w:t>
      </w:r>
      <w:r w:rsidRPr="00B058F1">
        <w:rPr>
          <w:rFonts w:ascii="SimSun" w:hAnsi="SimSun" w:cs="MS Mincho" w:hint="eastAsia"/>
          <w:sz w:val="21"/>
          <w:szCs w:val="22"/>
          <w:lang w:val="fr-CH"/>
        </w:rPr>
        <w:t>，</w:t>
      </w:r>
      <w:r w:rsidR="00815713" w:rsidRPr="00B058F1">
        <w:rPr>
          <w:rFonts w:ascii="SimSun" w:hAnsi="SimSun" w:cs="MS Mincho" w:hint="eastAsia"/>
          <w:sz w:val="21"/>
          <w:szCs w:val="22"/>
        </w:rPr>
        <w:t>于</w:t>
      </w:r>
      <w:r w:rsidR="00815713" w:rsidRPr="00B058F1">
        <w:rPr>
          <w:rFonts w:ascii="SimSun" w:hAnsi="SimSun" w:cs="MS Mincho" w:hint="eastAsia"/>
          <w:sz w:val="21"/>
          <w:szCs w:val="22"/>
          <w:lang w:val="fr-CH"/>
        </w:rPr>
        <w:t>1968</w:t>
      </w:r>
      <w:r w:rsidR="00815713" w:rsidRPr="00B058F1">
        <w:rPr>
          <w:rFonts w:ascii="SimSun" w:hAnsi="SimSun" w:cs="MS Mincho" w:hint="eastAsia"/>
          <w:sz w:val="21"/>
          <w:szCs w:val="22"/>
        </w:rPr>
        <w:t>年在加拿大成立。加拿大艺术家联盟的宗旨包括推广视觉艺术，维护艺术家的经济和法律权利，倡导最佳做法和立法，以及</w:t>
      </w:r>
      <w:r w:rsidR="007728BB" w:rsidRPr="00B058F1">
        <w:rPr>
          <w:rFonts w:ascii="SimSun" w:hAnsi="SimSun" w:cs="MS Mincho" w:hint="eastAsia"/>
          <w:sz w:val="21"/>
          <w:szCs w:val="22"/>
        </w:rPr>
        <w:t>向公众普及与艺术家</w:t>
      </w:r>
      <w:r w:rsidR="00D204EC" w:rsidRPr="00B058F1">
        <w:rPr>
          <w:rFonts w:ascii="SimSun" w:hAnsi="SimSun" w:cs="MS Mincho" w:hint="eastAsia"/>
          <w:sz w:val="21"/>
          <w:szCs w:val="22"/>
        </w:rPr>
        <w:t>的</w:t>
      </w:r>
      <w:r w:rsidR="007728BB" w:rsidRPr="00B058F1">
        <w:rPr>
          <w:rFonts w:ascii="SimSun" w:hAnsi="SimSun" w:cs="MS Mincho" w:hint="eastAsia"/>
          <w:sz w:val="21"/>
          <w:szCs w:val="22"/>
        </w:rPr>
        <w:t>公平交易。</w:t>
      </w:r>
    </w:p>
    <w:p w:rsidR="0077374A" w:rsidRPr="00B058F1" w:rsidRDefault="00614868" w:rsidP="00B058F1">
      <w:pPr>
        <w:spacing w:before="120" w:afterLines="100" w:after="240" w:line="340" w:lineRule="atLeast"/>
        <w:jc w:val="both"/>
        <w:rPr>
          <w:rFonts w:ascii="KaiTi" w:eastAsia="KaiTi" w:hAnsi="KaiTi"/>
          <w:sz w:val="21"/>
          <w:szCs w:val="21"/>
        </w:rPr>
      </w:pPr>
      <w:r w:rsidRPr="00B058F1">
        <w:rPr>
          <w:rFonts w:ascii="KaiTi" w:eastAsia="KaiTi" w:hAnsi="KaiTi" w:hint="eastAsia"/>
          <w:sz w:val="21"/>
          <w:szCs w:val="21"/>
        </w:rPr>
        <w:t>详细联系方式：</w:t>
      </w:r>
    </w:p>
    <w:p w:rsidR="0073027E" w:rsidRPr="00B058F1" w:rsidRDefault="0073027E" w:rsidP="00B058F1">
      <w:pPr>
        <w:rPr>
          <w:rFonts w:ascii="SimSun" w:hAnsi="SimSun"/>
          <w:sz w:val="21"/>
          <w:szCs w:val="22"/>
        </w:rPr>
      </w:pPr>
      <w:r w:rsidRPr="00B058F1">
        <w:rPr>
          <w:rFonts w:ascii="SimSun" w:hAnsi="SimSun"/>
          <w:sz w:val="21"/>
          <w:szCs w:val="22"/>
        </w:rPr>
        <w:t>Marcia Lea</w:t>
      </w:r>
    </w:p>
    <w:p w:rsidR="00B058F1" w:rsidRPr="00B058F1" w:rsidRDefault="00B058F1" w:rsidP="00B058F1">
      <w:pPr>
        <w:rPr>
          <w:rFonts w:ascii="SimSun" w:hAnsi="SimSun"/>
          <w:sz w:val="21"/>
          <w:szCs w:val="22"/>
        </w:rPr>
      </w:pPr>
      <w:r w:rsidRPr="00B058F1">
        <w:rPr>
          <w:rFonts w:ascii="SimSun" w:hAnsi="SimSun"/>
          <w:sz w:val="21"/>
          <w:szCs w:val="22"/>
        </w:rPr>
        <w:t>Acting Executive Director</w:t>
      </w:r>
    </w:p>
    <w:p w:rsidR="0073027E" w:rsidRPr="00B058F1" w:rsidRDefault="00B058F1" w:rsidP="00B058F1">
      <w:pPr>
        <w:rPr>
          <w:rFonts w:ascii="SimSun" w:hAnsi="SimSun"/>
          <w:sz w:val="21"/>
        </w:rPr>
      </w:pPr>
      <w:r w:rsidRPr="00B058F1">
        <w:rPr>
          <w:rFonts w:ascii="SimSun" w:hAnsi="SimSun"/>
          <w:sz w:val="21"/>
          <w:szCs w:val="22"/>
        </w:rPr>
        <w:t>CARFAC</w:t>
      </w:r>
    </w:p>
    <w:p w:rsidR="0073027E" w:rsidRPr="00B058F1" w:rsidRDefault="0073027E" w:rsidP="0073027E">
      <w:pPr>
        <w:rPr>
          <w:rFonts w:ascii="SimSun" w:hAnsi="SimSun"/>
          <w:sz w:val="21"/>
        </w:rPr>
      </w:pPr>
      <w:r w:rsidRPr="00B058F1">
        <w:rPr>
          <w:rFonts w:ascii="SimSun" w:hAnsi="SimSun"/>
          <w:sz w:val="21"/>
        </w:rPr>
        <w:t>2 Daly Avenue, Suite 250 C</w:t>
      </w:r>
    </w:p>
    <w:p w:rsidR="0073027E" w:rsidRPr="00B058F1" w:rsidRDefault="0073027E" w:rsidP="0073027E">
      <w:pPr>
        <w:rPr>
          <w:rFonts w:ascii="SimSun" w:hAnsi="SimSun"/>
          <w:sz w:val="21"/>
        </w:rPr>
      </w:pPr>
      <w:r w:rsidRPr="00B058F1">
        <w:rPr>
          <w:rFonts w:ascii="SimSun" w:hAnsi="SimSun"/>
          <w:sz w:val="21"/>
        </w:rPr>
        <w:t>Ottawa, ON, Canada, K1R 7Y4</w:t>
      </w:r>
      <w:r w:rsidR="005E752F">
        <w:rPr>
          <w:rFonts w:ascii="SimSun" w:hAnsi="SimSun" w:hint="eastAsia"/>
          <w:sz w:val="21"/>
        </w:rPr>
        <w:t>（</w:t>
      </w:r>
      <w:r w:rsidR="00B058F1">
        <w:rPr>
          <w:rFonts w:ascii="SimSun" w:hAnsi="SimSun" w:hint="eastAsia"/>
          <w:sz w:val="21"/>
        </w:rPr>
        <w:t>加拿大</w:t>
      </w:r>
      <w:r w:rsidR="005E752F">
        <w:rPr>
          <w:rFonts w:ascii="SimSun" w:hAnsi="SimSun" w:hint="eastAsia"/>
          <w:sz w:val="21"/>
        </w:rPr>
        <w:t>）</w:t>
      </w:r>
    </w:p>
    <w:p w:rsidR="0073027E" w:rsidRPr="00B058F1" w:rsidRDefault="0073027E" w:rsidP="0073027E">
      <w:pPr>
        <w:rPr>
          <w:rFonts w:ascii="SimSun" w:hAnsi="SimSun"/>
          <w:sz w:val="21"/>
        </w:rPr>
      </w:pPr>
    </w:p>
    <w:p w:rsidR="0073027E" w:rsidRPr="00B058F1" w:rsidRDefault="007728BB" w:rsidP="0073027E">
      <w:pPr>
        <w:rPr>
          <w:rFonts w:ascii="SimSun" w:hAnsi="SimSun"/>
          <w:sz w:val="21"/>
        </w:rPr>
      </w:pPr>
      <w:r w:rsidRPr="00B058F1">
        <w:rPr>
          <w:rFonts w:ascii="SimSun" w:hAnsi="SimSun" w:hint="eastAsia"/>
          <w:sz w:val="21"/>
        </w:rPr>
        <w:t>电话：</w:t>
      </w:r>
      <w:r w:rsidR="0073027E" w:rsidRPr="00B058F1">
        <w:rPr>
          <w:rFonts w:ascii="SimSun" w:hAnsi="SimSun"/>
          <w:sz w:val="21"/>
        </w:rPr>
        <w:t>011-613-233-6161</w:t>
      </w:r>
    </w:p>
    <w:p w:rsidR="0073027E" w:rsidRPr="00B058F1" w:rsidRDefault="007728BB" w:rsidP="0073027E">
      <w:pPr>
        <w:rPr>
          <w:rFonts w:ascii="SimSun" w:hAnsi="SimSun"/>
          <w:sz w:val="21"/>
        </w:rPr>
      </w:pPr>
      <w:r w:rsidRPr="00B058F1">
        <w:rPr>
          <w:rFonts w:ascii="SimSun" w:hAnsi="SimSun" w:hint="eastAsia"/>
          <w:sz w:val="21"/>
        </w:rPr>
        <w:t>电子邮件地址：</w:t>
      </w:r>
      <w:r w:rsidR="0073027E" w:rsidRPr="00B058F1">
        <w:rPr>
          <w:rFonts w:ascii="SimSun" w:hAnsi="SimSun"/>
          <w:sz w:val="21"/>
        </w:rPr>
        <w:t>marcia@carfac.ca</w:t>
      </w:r>
    </w:p>
    <w:p w:rsidR="008D6A41" w:rsidRPr="00B058F1" w:rsidRDefault="007728BB" w:rsidP="00A23CB1">
      <w:pPr>
        <w:rPr>
          <w:rFonts w:ascii="SimSun" w:hAnsi="SimSun"/>
          <w:sz w:val="21"/>
        </w:rPr>
      </w:pPr>
      <w:r w:rsidRPr="00B058F1">
        <w:rPr>
          <w:rFonts w:ascii="SimSun" w:hAnsi="SimSun" w:hint="eastAsia"/>
          <w:sz w:val="21"/>
        </w:rPr>
        <w:t>网站：</w:t>
      </w:r>
      <w:r w:rsidR="0073027E" w:rsidRPr="00B058F1">
        <w:rPr>
          <w:rFonts w:ascii="SimSun" w:hAnsi="SimSun"/>
          <w:sz w:val="21"/>
        </w:rPr>
        <w:t>www.carfac.ca</w:t>
      </w:r>
    </w:p>
    <w:p w:rsidR="00B058F1" w:rsidRDefault="00B058F1" w:rsidP="00B058F1">
      <w:pPr>
        <w:pStyle w:val="Endofdocument"/>
        <w:spacing w:afterLines="50" w:line="340" w:lineRule="atLeast"/>
        <w:contextualSpacing w:val="0"/>
        <w:rPr>
          <w:rFonts w:ascii="KaiTi" w:eastAsia="KaiTi" w:hAnsi="KaiTi" w:cs="SimSun"/>
          <w:sz w:val="21"/>
          <w:szCs w:val="22"/>
          <w:lang w:eastAsia="zh-CN"/>
        </w:rPr>
      </w:pPr>
    </w:p>
    <w:p w:rsidR="008D6A41" w:rsidRPr="00B058F1" w:rsidRDefault="00162F3E" w:rsidP="00B058F1">
      <w:pPr>
        <w:pStyle w:val="Endofdocument"/>
        <w:spacing w:afterLines="50" w:line="340" w:lineRule="atLeast"/>
        <w:contextualSpacing w:val="0"/>
        <w:rPr>
          <w:rFonts w:ascii="KaiTi" w:eastAsia="KaiTi" w:hAnsi="KaiTi" w:cs="SimSun"/>
          <w:sz w:val="21"/>
          <w:szCs w:val="22"/>
          <w:lang w:eastAsia="zh-CN"/>
        </w:rPr>
      </w:pPr>
      <w:r w:rsidRPr="00B058F1">
        <w:rPr>
          <w:rFonts w:ascii="KaiTi" w:eastAsia="KaiTi" w:hAnsi="KaiTi" w:cs="SimSun"/>
          <w:sz w:val="21"/>
          <w:szCs w:val="22"/>
          <w:lang w:eastAsia="zh-CN"/>
        </w:rPr>
        <w:t>[</w:t>
      </w:r>
      <w:r w:rsidR="00614868" w:rsidRPr="00B058F1">
        <w:rPr>
          <w:rFonts w:ascii="KaiTi" w:eastAsia="KaiTi" w:hAnsi="KaiTi" w:cs="SimSun" w:hint="eastAsia"/>
          <w:sz w:val="21"/>
          <w:szCs w:val="22"/>
          <w:lang w:eastAsia="zh-CN"/>
        </w:rPr>
        <w:t>后接附件二</w:t>
      </w:r>
      <w:r w:rsidR="008D6A41" w:rsidRPr="00B058F1">
        <w:rPr>
          <w:rFonts w:ascii="KaiTi" w:eastAsia="KaiTi" w:hAnsi="KaiTi" w:cs="SimSun"/>
          <w:sz w:val="21"/>
          <w:szCs w:val="22"/>
          <w:lang w:eastAsia="zh-CN"/>
        </w:rPr>
        <w:t>]</w:t>
      </w:r>
    </w:p>
    <w:p w:rsidR="0053315B" w:rsidRPr="00B058F1" w:rsidRDefault="0053315B" w:rsidP="00A23CB1">
      <w:pPr>
        <w:rPr>
          <w:rFonts w:ascii="SimSun" w:hAnsi="SimSun"/>
          <w:sz w:val="21"/>
          <w:lang w:val="fr-CH"/>
        </w:rPr>
        <w:sectPr w:rsidR="0053315B" w:rsidRPr="00B058F1" w:rsidSect="000A7968">
          <w:headerReference w:type="default" r:id="rId11"/>
          <w:headerReference w:type="first" r:id="rId12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:rsidR="00BD533B" w:rsidRPr="00B058F1" w:rsidRDefault="00A757D1" w:rsidP="00B058F1">
      <w:pPr>
        <w:spacing w:before="120" w:afterLines="100" w:after="240" w:line="340" w:lineRule="atLeast"/>
        <w:jc w:val="both"/>
        <w:rPr>
          <w:rFonts w:ascii="KaiTi" w:eastAsia="KaiTi" w:hAnsi="KaiTi"/>
          <w:sz w:val="21"/>
          <w:szCs w:val="21"/>
        </w:rPr>
      </w:pPr>
      <w:r w:rsidRPr="00B058F1">
        <w:rPr>
          <w:rFonts w:ascii="KaiTi" w:eastAsia="KaiTi" w:hAnsi="KaiTi" w:hint="eastAsia"/>
          <w:sz w:val="21"/>
          <w:szCs w:val="21"/>
        </w:rPr>
        <w:lastRenderedPageBreak/>
        <w:t>意大利作家联合会</w:t>
      </w:r>
      <w:r w:rsidR="000D59F2" w:rsidRPr="00B058F1">
        <w:rPr>
          <w:rFonts w:ascii="KaiTi" w:eastAsia="KaiTi" w:hAnsi="KaiTi" w:hint="eastAsia"/>
          <w:sz w:val="21"/>
          <w:szCs w:val="21"/>
        </w:rPr>
        <w:t>（FUIS）</w:t>
      </w:r>
    </w:p>
    <w:p w:rsidR="005D700E" w:rsidRPr="00B058F1" w:rsidRDefault="00A340A8" w:rsidP="005E752F">
      <w:pPr>
        <w:spacing w:before="120" w:afterLines="100" w:after="240" w:line="340" w:lineRule="atLeast"/>
        <w:ind w:firstLineChars="200" w:firstLine="420"/>
        <w:jc w:val="both"/>
        <w:rPr>
          <w:rFonts w:ascii="SimSun" w:hAnsi="SimSun"/>
          <w:i/>
          <w:sz w:val="21"/>
          <w:szCs w:val="22"/>
        </w:rPr>
      </w:pPr>
      <w:r w:rsidRPr="00B058F1">
        <w:rPr>
          <w:rFonts w:ascii="SimSun" w:hAnsi="SimSun" w:cs="MS Mincho" w:hint="eastAsia"/>
          <w:sz w:val="21"/>
          <w:szCs w:val="22"/>
        </w:rPr>
        <w:t>意大利作家联合会</w:t>
      </w:r>
      <w:r w:rsidRPr="00B058F1">
        <w:rPr>
          <w:rFonts w:ascii="SimSun" w:hAnsi="SimSun" w:hint="eastAsia"/>
          <w:sz w:val="21"/>
          <w:szCs w:val="22"/>
        </w:rPr>
        <w:t>是</w:t>
      </w:r>
      <w:r w:rsidR="00832349" w:rsidRPr="00B058F1">
        <w:rPr>
          <w:rFonts w:ascii="SimSun" w:hAnsi="SimSun" w:hint="eastAsia"/>
          <w:sz w:val="21"/>
          <w:szCs w:val="22"/>
        </w:rPr>
        <w:t>一个意大利组织</w:t>
      </w:r>
      <w:r w:rsidR="00832349" w:rsidRPr="00B058F1">
        <w:rPr>
          <w:rFonts w:ascii="SimSun" w:hAnsi="SimSun" w:hint="eastAsia"/>
          <w:sz w:val="21"/>
          <w:szCs w:val="22"/>
          <w:lang w:val="pt-PT"/>
        </w:rPr>
        <w:t>，</w:t>
      </w:r>
      <w:r w:rsidR="00832349" w:rsidRPr="00B058F1">
        <w:rPr>
          <w:rFonts w:ascii="SimSun" w:hAnsi="SimSun" w:hint="eastAsia"/>
          <w:sz w:val="21"/>
          <w:szCs w:val="22"/>
        </w:rPr>
        <w:t>于</w:t>
      </w:r>
      <w:r w:rsidR="00832349" w:rsidRPr="00B058F1">
        <w:rPr>
          <w:rFonts w:ascii="SimSun" w:hAnsi="SimSun" w:hint="eastAsia"/>
          <w:sz w:val="21"/>
          <w:szCs w:val="22"/>
          <w:lang w:val="pt-PT"/>
        </w:rPr>
        <w:t>2009</w:t>
      </w:r>
      <w:r w:rsidR="00832349" w:rsidRPr="00B058F1">
        <w:rPr>
          <w:rFonts w:ascii="SimSun" w:hAnsi="SimSun" w:hint="eastAsia"/>
          <w:sz w:val="21"/>
          <w:szCs w:val="22"/>
        </w:rPr>
        <w:t>年</w:t>
      </w:r>
      <w:r w:rsidRPr="00B058F1">
        <w:rPr>
          <w:rFonts w:ascii="SimSun" w:hAnsi="SimSun" w:hint="eastAsia"/>
          <w:sz w:val="21"/>
          <w:szCs w:val="22"/>
        </w:rPr>
        <w:t>由两个国家作家联盟</w:t>
      </w:r>
      <w:r w:rsidR="00832349" w:rsidRPr="00B058F1">
        <w:rPr>
          <w:rFonts w:ascii="SimSun" w:hAnsi="SimSun" w:hint="eastAsia"/>
          <w:sz w:val="21"/>
          <w:szCs w:val="22"/>
          <w:lang w:val="pt-PT"/>
        </w:rPr>
        <w:t>，</w:t>
      </w:r>
      <w:r w:rsidR="004A3CF9" w:rsidRPr="00B058F1">
        <w:rPr>
          <w:rFonts w:ascii="SimSun" w:hAnsi="SimSun" w:hint="eastAsia"/>
          <w:sz w:val="21"/>
          <w:szCs w:val="22"/>
          <w:lang w:val="pt-PT"/>
        </w:rPr>
        <w:t>即</w:t>
      </w:r>
      <w:r w:rsidR="00832349" w:rsidRPr="00B058F1">
        <w:rPr>
          <w:rFonts w:ascii="SimSun" w:hAnsi="SimSun" w:hint="eastAsia"/>
          <w:sz w:val="21"/>
          <w:szCs w:val="22"/>
        </w:rPr>
        <w:t>自由作家协会和国家作家协会</w:t>
      </w:r>
      <w:r w:rsidRPr="00B058F1">
        <w:rPr>
          <w:rFonts w:ascii="SimSun" w:hAnsi="SimSun" w:hint="eastAsia"/>
          <w:sz w:val="21"/>
          <w:szCs w:val="22"/>
        </w:rPr>
        <w:t>成立。</w:t>
      </w:r>
      <w:r w:rsidRPr="005E752F">
        <w:rPr>
          <w:rFonts w:ascii="SimSun" w:hAnsi="SimSun" w:hint="eastAsia"/>
          <w:sz w:val="21"/>
        </w:rPr>
        <w:t>意大利作家联合会</w:t>
      </w:r>
      <w:r w:rsidRPr="00B058F1">
        <w:rPr>
          <w:rFonts w:ascii="SimSun" w:hAnsi="SimSun" w:hint="eastAsia"/>
          <w:sz w:val="21"/>
          <w:szCs w:val="22"/>
        </w:rPr>
        <w:t>拥有</w:t>
      </w:r>
      <w:r w:rsidR="00D456B3">
        <w:rPr>
          <w:rFonts w:ascii="SimSun" w:hAnsi="SimSun" w:hint="eastAsia"/>
          <w:sz w:val="21"/>
          <w:szCs w:val="22"/>
        </w:rPr>
        <w:t>两</w:t>
      </w:r>
      <w:r w:rsidRPr="00B058F1">
        <w:rPr>
          <w:rFonts w:ascii="SimSun" w:hAnsi="SimSun" w:hint="eastAsia"/>
          <w:sz w:val="21"/>
          <w:szCs w:val="22"/>
        </w:rPr>
        <w:t>万名会员，其中包括画家、雕刻家、作曲家、作家、剧作家和编剧人员。意大利作家联合会</w:t>
      </w:r>
      <w:r w:rsidR="00047D70" w:rsidRPr="00B058F1">
        <w:rPr>
          <w:rFonts w:ascii="SimSun" w:hAnsi="SimSun" w:hint="eastAsia"/>
          <w:sz w:val="21"/>
          <w:szCs w:val="22"/>
        </w:rPr>
        <w:t>通过其活动，倡导知识产权保护，</w:t>
      </w:r>
      <w:r w:rsidR="00832349" w:rsidRPr="00B058F1">
        <w:rPr>
          <w:rFonts w:ascii="SimSun" w:hAnsi="SimSun" w:hint="eastAsia"/>
          <w:sz w:val="21"/>
          <w:szCs w:val="22"/>
        </w:rPr>
        <w:t>促进</w:t>
      </w:r>
      <w:r w:rsidR="00047D70" w:rsidRPr="00B058F1">
        <w:rPr>
          <w:rFonts w:ascii="SimSun" w:hAnsi="SimSun" w:hint="eastAsia"/>
          <w:sz w:val="21"/>
          <w:szCs w:val="22"/>
        </w:rPr>
        <w:t>写作和阅读，以及</w:t>
      </w:r>
      <w:r w:rsidR="00832349" w:rsidRPr="00B058F1">
        <w:rPr>
          <w:rFonts w:ascii="SimSun" w:hAnsi="SimSun" w:hint="eastAsia"/>
          <w:sz w:val="21"/>
          <w:szCs w:val="22"/>
        </w:rPr>
        <w:t>改善</w:t>
      </w:r>
      <w:r w:rsidR="00047D70" w:rsidRPr="00B058F1">
        <w:rPr>
          <w:rFonts w:ascii="SimSun" w:hAnsi="SimSun" w:hint="eastAsia"/>
          <w:sz w:val="21"/>
          <w:szCs w:val="22"/>
        </w:rPr>
        <w:t>作家</w:t>
      </w:r>
      <w:r w:rsidR="00EE5671" w:rsidRPr="00B058F1">
        <w:rPr>
          <w:rFonts w:ascii="SimSun" w:hAnsi="SimSun" w:hint="eastAsia"/>
          <w:sz w:val="21"/>
          <w:szCs w:val="22"/>
        </w:rPr>
        <w:t>因</w:t>
      </w:r>
      <w:r w:rsidR="00832349" w:rsidRPr="00B058F1">
        <w:rPr>
          <w:rFonts w:ascii="SimSun" w:hAnsi="SimSun" w:hint="eastAsia"/>
          <w:sz w:val="21"/>
          <w:szCs w:val="22"/>
        </w:rPr>
        <w:t>其</w:t>
      </w:r>
      <w:r w:rsidR="00047D70" w:rsidRPr="00B058F1">
        <w:rPr>
          <w:rFonts w:ascii="SimSun" w:hAnsi="SimSun" w:hint="eastAsia"/>
          <w:sz w:val="21"/>
          <w:szCs w:val="22"/>
        </w:rPr>
        <w:t>作品</w:t>
      </w:r>
      <w:r w:rsidR="00EE5671" w:rsidRPr="00B058F1">
        <w:rPr>
          <w:rFonts w:ascii="SimSun" w:hAnsi="SimSun" w:hint="eastAsia"/>
          <w:sz w:val="21"/>
          <w:szCs w:val="22"/>
        </w:rPr>
        <w:t>被</w:t>
      </w:r>
      <w:r w:rsidR="00216884" w:rsidRPr="00B058F1">
        <w:rPr>
          <w:rFonts w:ascii="SimSun" w:hAnsi="SimSun" w:hint="eastAsia"/>
          <w:sz w:val="21"/>
          <w:szCs w:val="22"/>
        </w:rPr>
        <w:t>利用</w:t>
      </w:r>
      <w:r w:rsidR="00832349" w:rsidRPr="00B058F1">
        <w:rPr>
          <w:rFonts w:ascii="SimSun" w:hAnsi="SimSun" w:hint="eastAsia"/>
          <w:sz w:val="21"/>
          <w:szCs w:val="22"/>
        </w:rPr>
        <w:t>所得的</w:t>
      </w:r>
      <w:r w:rsidR="00047D70" w:rsidRPr="00B058F1">
        <w:rPr>
          <w:rFonts w:ascii="SimSun" w:hAnsi="SimSun" w:hint="eastAsia"/>
          <w:sz w:val="21"/>
          <w:szCs w:val="22"/>
        </w:rPr>
        <w:t>收入。</w:t>
      </w:r>
    </w:p>
    <w:p w:rsidR="00BD533B" w:rsidRPr="00B058F1" w:rsidRDefault="00047D70" w:rsidP="00B058F1">
      <w:pPr>
        <w:spacing w:before="120" w:afterLines="100" w:after="240" w:line="340" w:lineRule="atLeast"/>
        <w:jc w:val="both"/>
        <w:rPr>
          <w:rFonts w:ascii="KaiTi" w:eastAsia="KaiTi" w:hAnsi="KaiTi"/>
          <w:sz w:val="21"/>
          <w:szCs w:val="21"/>
        </w:rPr>
      </w:pPr>
      <w:r w:rsidRPr="00B058F1">
        <w:rPr>
          <w:rFonts w:ascii="KaiTi" w:eastAsia="KaiTi" w:hAnsi="KaiTi" w:hint="eastAsia"/>
          <w:sz w:val="21"/>
          <w:szCs w:val="21"/>
        </w:rPr>
        <w:t>详细联系方式：</w:t>
      </w:r>
    </w:p>
    <w:p w:rsidR="0073027E" w:rsidRPr="00B058F1" w:rsidRDefault="00B058F1" w:rsidP="0073027E">
      <w:pPr>
        <w:rPr>
          <w:rFonts w:ascii="SimSun" w:hAnsi="SimSun"/>
          <w:sz w:val="21"/>
        </w:rPr>
      </w:pPr>
      <w:r w:rsidRPr="00B058F1">
        <w:rPr>
          <w:rFonts w:ascii="SimSun" w:hAnsi="SimSun"/>
          <w:sz w:val="21"/>
        </w:rPr>
        <w:t xml:space="preserve">Ms. </w:t>
      </w:r>
      <w:r w:rsidR="0073027E" w:rsidRPr="00B058F1">
        <w:rPr>
          <w:rFonts w:ascii="SimSun" w:hAnsi="SimSun"/>
          <w:sz w:val="21"/>
        </w:rPr>
        <w:t>Katie Webb</w:t>
      </w:r>
    </w:p>
    <w:p w:rsidR="00ED4C1A" w:rsidRPr="00B058F1" w:rsidRDefault="00ED4C1A" w:rsidP="0073027E">
      <w:pPr>
        <w:rPr>
          <w:rFonts w:ascii="SimSun" w:hAnsi="SimSun"/>
          <w:sz w:val="21"/>
          <w:lang w:val="pt-PT"/>
        </w:rPr>
      </w:pPr>
      <w:r w:rsidRPr="00B058F1">
        <w:rPr>
          <w:rFonts w:ascii="SimSun" w:hAnsi="SimSun"/>
          <w:sz w:val="21"/>
          <w:lang w:val="pt-PT"/>
        </w:rPr>
        <w:t>Federazione Unitaria Italiana Scrittori (FUIS)</w:t>
      </w:r>
    </w:p>
    <w:p w:rsidR="0073027E" w:rsidRPr="00B058F1" w:rsidRDefault="004E4B41" w:rsidP="0073027E">
      <w:pPr>
        <w:rPr>
          <w:rFonts w:ascii="SimSun" w:hAnsi="SimSun"/>
          <w:sz w:val="21"/>
          <w:lang w:val="pt-PT"/>
        </w:rPr>
      </w:pPr>
      <w:r>
        <w:rPr>
          <w:rFonts w:ascii="SimSun" w:hAnsi="SimSun"/>
          <w:sz w:val="21"/>
          <w:lang w:val="pt-PT"/>
        </w:rPr>
        <w:t>Piazza Augusto Imperatore, 4</w:t>
      </w:r>
    </w:p>
    <w:p w:rsidR="0073027E" w:rsidRPr="00B058F1" w:rsidRDefault="0073027E" w:rsidP="0073027E">
      <w:pPr>
        <w:rPr>
          <w:rFonts w:ascii="SimSun" w:hAnsi="SimSun"/>
          <w:sz w:val="21"/>
          <w:lang w:val="pt-PT"/>
        </w:rPr>
      </w:pPr>
      <w:r w:rsidRPr="00B058F1">
        <w:rPr>
          <w:rFonts w:ascii="SimSun" w:hAnsi="SimSun"/>
          <w:sz w:val="21"/>
          <w:lang w:val="pt-PT"/>
        </w:rPr>
        <w:t>00186 Roma</w:t>
      </w:r>
    </w:p>
    <w:p w:rsidR="0073027E" w:rsidRPr="00B058F1" w:rsidRDefault="0073027E" w:rsidP="0073027E">
      <w:pPr>
        <w:rPr>
          <w:rFonts w:ascii="SimSun" w:hAnsi="SimSun"/>
          <w:sz w:val="21"/>
          <w:lang w:val="pt-PT"/>
        </w:rPr>
      </w:pPr>
      <w:r w:rsidRPr="00B058F1">
        <w:rPr>
          <w:rFonts w:ascii="SimSun" w:hAnsi="SimSun"/>
          <w:sz w:val="21"/>
          <w:lang w:val="pt-PT"/>
        </w:rPr>
        <w:t>Italy</w:t>
      </w:r>
      <w:r w:rsidR="00832349" w:rsidRPr="00B058F1">
        <w:rPr>
          <w:rFonts w:ascii="SimSun" w:hAnsi="SimSun" w:hint="eastAsia"/>
          <w:sz w:val="21"/>
          <w:lang w:val="pt-PT"/>
        </w:rPr>
        <w:t>（意大利）</w:t>
      </w:r>
    </w:p>
    <w:p w:rsidR="00D456B3" w:rsidRDefault="00D456B3" w:rsidP="0073027E">
      <w:pPr>
        <w:rPr>
          <w:rFonts w:ascii="SimSun" w:hAnsi="SimSun"/>
          <w:sz w:val="21"/>
          <w:lang w:val="pt-PT"/>
        </w:rPr>
      </w:pPr>
    </w:p>
    <w:p w:rsidR="0073027E" w:rsidRPr="00B058F1" w:rsidRDefault="00047D70" w:rsidP="0073027E">
      <w:pPr>
        <w:rPr>
          <w:rFonts w:ascii="SimSun" w:hAnsi="SimSun"/>
          <w:sz w:val="21"/>
          <w:lang w:val="pt-PT"/>
        </w:rPr>
      </w:pPr>
      <w:r w:rsidRPr="00B058F1">
        <w:rPr>
          <w:rFonts w:ascii="SimSun" w:hAnsi="SimSun" w:hint="eastAsia"/>
          <w:sz w:val="21"/>
          <w:lang w:val="pt-PT"/>
        </w:rPr>
        <w:t>电话：</w:t>
      </w:r>
      <w:r w:rsidR="0073027E" w:rsidRPr="00B058F1">
        <w:rPr>
          <w:rFonts w:ascii="SimSun" w:hAnsi="SimSun"/>
          <w:sz w:val="21"/>
          <w:lang w:val="pt-PT"/>
        </w:rPr>
        <w:t>+33066833646</w:t>
      </w:r>
    </w:p>
    <w:p w:rsidR="0073027E" w:rsidRPr="00B058F1" w:rsidRDefault="00047D70" w:rsidP="0073027E">
      <w:pPr>
        <w:rPr>
          <w:rFonts w:ascii="SimSun" w:hAnsi="SimSun"/>
          <w:sz w:val="21"/>
          <w:lang w:val="pt-PT"/>
        </w:rPr>
      </w:pPr>
      <w:r w:rsidRPr="00B058F1">
        <w:rPr>
          <w:rFonts w:ascii="SimSun" w:hAnsi="SimSun" w:hint="eastAsia"/>
          <w:sz w:val="21"/>
        </w:rPr>
        <w:t>电子邮件地址</w:t>
      </w:r>
      <w:r w:rsidRPr="00B058F1">
        <w:rPr>
          <w:rFonts w:ascii="SimSun" w:hAnsi="SimSun" w:hint="eastAsia"/>
          <w:sz w:val="21"/>
          <w:lang w:val="pt-PT"/>
        </w:rPr>
        <w:t>：</w:t>
      </w:r>
      <w:r w:rsidR="0073027E" w:rsidRPr="00B058F1">
        <w:rPr>
          <w:rFonts w:ascii="SimSun" w:hAnsi="SimSun"/>
          <w:sz w:val="21"/>
          <w:lang w:val="pt-PT"/>
        </w:rPr>
        <w:t>katiewebb@fuis.it</w:t>
      </w:r>
    </w:p>
    <w:p w:rsidR="0073027E" w:rsidRPr="00B058F1" w:rsidRDefault="00047D70" w:rsidP="0073027E">
      <w:pPr>
        <w:rPr>
          <w:rFonts w:ascii="SimSun" w:hAnsi="SimSun"/>
          <w:sz w:val="21"/>
          <w:lang w:val="pt-PT"/>
        </w:rPr>
      </w:pPr>
      <w:r w:rsidRPr="00B058F1">
        <w:rPr>
          <w:rFonts w:ascii="SimSun" w:hAnsi="SimSun" w:hint="eastAsia"/>
          <w:sz w:val="21"/>
        </w:rPr>
        <w:t>网站</w:t>
      </w:r>
      <w:r w:rsidRPr="00B058F1">
        <w:rPr>
          <w:rFonts w:ascii="SimSun" w:hAnsi="SimSun" w:hint="eastAsia"/>
          <w:sz w:val="21"/>
          <w:lang w:val="pt-PT"/>
        </w:rPr>
        <w:t>：</w:t>
      </w:r>
      <w:r w:rsidR="00D456B3">
        <w:rPr>
          <w:rFonts w:ascii="SimSun" w:hAnsi="SimSun"/>
          <w:sz w:val="21"/>
          <w:lang w:val="pt-PT"/>
        </w:rPr>
        <w:t>www.fuis.it</w:t>
      </w:r>
    </w:p>
    <w:p w:rsidR="00B058F1" w:rsidRDefault="00B058F1" w:rsidP="00B058F1">
      <w:pPr>
        <w:pStyle w:val="Endofdocument"/>
        <w:spacing w:afterLines="50" w:line="340" w:lineRule="atLeast"/>
        <w:contextualSpacing w:val="0"/>
        <w:rPr>
          <w:rFonts w:ascii="KaiTi" w:eastAsia="KaiTi" w:hAnsi="KaiTi" w:cs="SimSun"/>
          <w:sz w:val="21"/>
          <w:szCs w:val="22"/>
          <w:lang w:eastAsia="zh-CN"/>
        </w:rPr>
      </w:pPr>
    </w:p>
    <w:p w:rsidR="00881651" w:rsidRPr="00B058F1" w:rsidRDefault="00B058F1" w:rsidP="00B058F1">
      <w:pPr>
        <w:pStyle w:val="Endofdocument"/>
        <w:spacing w:afterLines="50" w:line="340" w:lineRule="atLeast"/>
        <w:contextualSpacing w:val="0"/>
        <w:rPr>
          <w:rFonts w:ascii="SimSun" w:eastAsia="SimSun" w:hAnsi="SimSun"/>
          <w:sz w:val="21"/>
          <w:lang w:val="pt-PT"/>
        </w:rPr>
      </w:pPr>
      <w:r w:rsidRPr="00B058F1">
        <w:rPr>
          <w:rFonts w:ascii="KaiTi" w:eastAsia="KaiTi" w:hAnsi="KaiTi" w:cs="SimSun"/>
          <w:sz w:val="21"/>
          <w:szCs w:val="22"/>
          <w:lang w:eastAsia="zh-CN"/>
        </w:rPr>
        <w:t>[</w:t>
      </w:r>
      <w:r w:rsidRPr="00B058F1">
        <w:rPr>
          <w:rFonts w:ascii="KaiTi" w:eastAsia="KaiTi" w:hAnsi="KaiTi" w:cs="SimSun" w:hint="eastAsia"/>
          <w:sz w:val="21"/>
          <w:szCs w:val="22"/>
          <w:lang w:eastAsia="zh-CN"/>
        </w:rPr>
        <w:t>后接附件</w:t>
      </w:r>
      <w:r>
        <w:rPr>
          <w:rFonts w:ascii="KaiTi" w:eastAsia="KaiTi" w:hAnsi="KaiTi" w:cs="SimSun" w:hint="eastAsia"/>
          <w:sz w:val="21"/>
          <w:szCs w:val="22"/>
        </w:rPr>
        <w:t>三</w:t>
      </w:r>
      <w:r w:rsidRPr="00B058F1">
        <w:rPr>
          <w:rFonts w:ascii="KaiTi" w:eastAsia="KaiTi" w:hAnsi="KaiTi" w:cs="SimSun"/>
          <w:sz w:val="21"/>
          <w:szCs w:val="22"/>
          <w:lang w:eastAsia="zh-CN"/>
        </w:rPr>
        <w:t>]</w:t>
      </w:r>
      <w:r w:rsidR="00881651" w:rsidRPr="00B058F1">
        <w:rPr>
          <w:rFonts w:ascii="SimSun" w:eastAsia="SimSun" w:hAnsi="SimSun"/>
          <w:sz w:val="21"/>
          <w:lang w:val="pt-PT"/>
        </w:rPr>
        <w:br w:type="page"/>
      </w:r>
    </w:p>
    <w:p w:rsidR="00BD533B" w:rsidRPr="00B058F1" w:rsidRDefault="000B19F6" w:rsidP="00B058F1">
      <w:pPr>
        <w:spacing w:before="120" w:afterLines="100" w:after="240" w:line="340" w:lineRule="atLeast"/>
        <w:jc w:val="both"/>
        <w:rPr>
          <w:rFonts w:ascii="KaiTi" w:eastAsia="KaiTi" w:hAnsi="KaiTi"/>
          <w:sz w:val="21"/>
          <w:szCs w:val="21"/>
        </w:rPr>
      </w:pPr>
      <w:r w:rsidRPr="00B058F1">
        <w:rPr>
          <w:rFonts w:ascii="KaiTi" w:eastAsia="KaiTi" w:hAnsi="KaiTi" w:hint="eastAsia"/>
          <w:sz w:val="21"/>
          <w:szCs w:val="21"/>
        </w:rPr>
        <w:t>汇聚</w:t>
      </w:r>
      <w:r w:rsidR="00C65665" w:rsidRPr="00B058F1">
        <w:rPr>
          <w:rFonts w:ascii="KaiTi" w:eastAsia="KaiTi" w:hAnsi="KaiTi" w:hint="eastAsia"/>
          <w:sz w:val="21"/>
          <w:szCs w:val="21"/>
        </w:rPr>
        <w:t>协会</w:t>
      </w:r>
    </w:p>
    <w:p w:rsidR="00881651" w:rsidRPr="00B058F1" w:rsidRDefault="00552B30" w:rsidP="005E752F">
      <w:pPr>
        <w:spacing w:before="120" w:afterLines="100" w:after="240" w:line="340" w:lineRule="atLeast"/>
        <w:ind w:firstLineChars="200" w:firstLine="420"/>
        <w:jc w:val="both"/>
        <w:rPr>
          <w:rFonts w:ascii="SimSun" w:hAnsi="SimSun"/>
          <w:sz w:val="21"/>
        </w:rPr>
      </w:pPr>
      <w:r w:rsidRPr="00B058F1">
        <w:rPr>
          <w:rFonts w:ascii="SimSun" w:hAnsi="SimSun" w:hint="eastAsia"/>
          <w:sz w:val="21"/>
        </w:rPr>
        <w:t>总部位于科特迪瓦阿比让的汇聚协会</w:t>
      </w:r>
      <w:r w:rsidR="004661E1" w:rsidRPr="00B058F1">
        <w:rPr>
          <w:rFonts w:ascii="SimSun" w:hAnsi="SimSun" w:hint="eastAsia"/>
          <w:sz w:val="21"/>
          <w:lang w:val="pt-PT"/>
        </w:rPr>
        <w:t>，</w:t>
      </w:r>
      <w:r w:rsidR="004661E1" w:rsidRPr="00B058F1">
        <w:rPr>
          <w:rFonts w:ascii="SimSun" w:hAnsi="SimSun" w:hint="eastAsia"/>
          <w:sz w:val="21"/>
        </w:rPr>
        <w:t>成立于</w:t>
      </w:r>
      <w:r w:rsidR="004661E1" w:rsidRPr="00B058F1">
        <w:rPr>
          <w:rFonts w:ascii="SimSun" w:hAnsi="SimSun" w:hint="eastAsia"/>
          <w:sz w:val="21"/>
          <w:lang w:val="pt-PT"/>
        </w:rPr>
        <w:t>2015</w:t>
      </w:r>
      <w:r w:rsidR="004661E1" w:rsidRPr="00B058F1">
        <w:rPr>
          <w:rFonts w:ascii="SimSun" w:hAnsi="SimSun" w:hint="eastAsia"/>
          <w:sz w:val="21"/>
        </w:rPr>
        <w:t>年</w:t>
      </w:r>
      <w:r w:rsidR="004661E1" w:rsidRPr="00B058F1">
        <w:rPr>
          <w:rFonts w:ascii="SimSun" w:hAnsi="SimSun" w:hint="eastAsia"/>
          <w:sz w:val="21"/>
          <w:lang w:val="pt-PT"/>
        </w:rPr>
        <w:t>，</w:t>
      </w:r>
      <w:r w:rsidR="004661E1" w:rsidRPr="00B058F1">
        <w:rPr>
          <w:rFonts w:ascii="SimSun" w:hAnsi="SimSun" w:hint="eastAsia"/>
          <w:sz w:val="21"/>
        </w:rPr>
        <w:t>是</w:t>
      </w:r>
      <w:r w:rsidRPr="00B058F1">
        <w:rPr>
          <w:rFonts w:ascii="SimSun" w:hAnsi="SimSun" w:hint="eastAsia"/>
          <w:sz w:val="21"/>
        </w:rPr>
        <w:t>一个</w:t>
      </w:r>
      <w:r w:rsidR="004661E1" w:rsidRPr="00B058F1">
        <w:rPr>
          <w:rFonts w:ascii="SimSun" w:hAnsi="SimSun" w:hint="eastAsia"/>
          <w:sz w:val="21"/>
        </w:rPr>
        <w:t>致力于保护音像创作</w:t>
      </w:r>
      <w:r w:rsidR="005E752F">
        <w:rPr>
          <w:rFonts w:ascii="SimSun" w:hAnsi="SimSun" w:hint="eastAsia"/>
          <w:sz w:val="21"/>
        </w:rPr>
        <w:t>、使之增值</w:t>
      </w:r>
      <w:r w:rsidRPr="00B058F1">
        <w:rPr>
          <w:rFonts w:ascii="SimSun" w:hAnsi="SimSun" w:hint="eastAsia"/>
          <w:sz w:val="21"/>
        </w:rPr>
        <w:t>的组织</w:t>
      </w:r>
      <w:r w:rsidR="00A96EB3" w:rsidRPr="00B058F1">
        <w:rPr>
          <w:rFonts w:ascii="SimSun" w:hAnsi="SimSun" w:hint="eastAsia"/>
          <w:sz w:val="21"/>
        </w:rPr>
        <w:t>。</w:t>
      </w:r>
      <w:r w:rsidR="00075934" w:rsidRPr="00B058F1">
        <w:rPr>
          <w:rFonts w:ascii="SimSun" w:hAnsi="SimSun" w:hint="eastAsia"/>
          <w:sz w:val="21"/>
        </w:rPr>
        <w:t>汇聚协会</w:t>
      </w:r>
      <w:r w:rsidR="00A96EB3" w:rsidRPr="00B058F1">
        <w:rPr>
          <w:rFonts w:ascii="SimSun" w:hAnsi="SimSun" w:hint="eastAsia"/>
          <w:sz w:val="21"/>
        </w:rPr>
        <w:t>联合了</w:t>
      </w:r>
      <w:r w:rsidR="00A96EB3" w:rsidRPr="00B058F1">
        <w:rPr>
          <w:rFonts w:ascii="SimSun" w:hAnsi="SimSun" w:cs="MS Mincho" w:hint="eastAsia"/>
          <w:sz w:val="21"/>
          <w:szCs w:val="22"/>
        </w:rPr>
        <w:t>非洲</w:t>
      </w:r>
      <w:r w:rsidR="00A96EB3" w:rsidRPr="00B058F1">
        <w:rPr>
          <w:rFonts w:ascii="SimSun" w:hAnsi="SimSun" w:hint="eastAsia"/>
          <w:sz w:val="21"/>
        </w:rPr>
        <w:t>音像</w:t>
      </w:r>
      <w:r w:rsidR="00075934" w:rsidRPr="00B058F1">
        <w:rPr>
          <w:rFonts w:ascii="SimSun" w:hAnsi="SimSun" w:hint="eastAsia"/>
          <w:sz w:val="21"/>
        </w:rPr>
        <w:t>行业</w:t>
      </w:r>
      <w:r w:rsidR="0029277F" w:rsidRPr="00B058F1">
        <w:rPr>
          <w:rFonts w:ascii="SimSun" w:hAnsi="SimSun" w:hint="eastAsia"/>
          <w:sz w:val="21"/>
        </w:rPr>
        <w:t>的各</w:t>
      </w:r>
      <w:r w:rsidR="00A96EB3" w:rsidRPr="00B058F1">
        <w:rPr>
          <w:rFonts w:ascii="SimSun" w:hAnsi="SimSun" w:hint="eastAsia"/>
          <w:sz w:val="21"/>
        </w:rPr>
        <w:t>利益攸关方，</w:t>
      </w:r>
      <w:r w:rsidR="0029277F" w:rsidRPr="00B058F1">
        <w:rPr>
          <w:rFonts w:ascii="SimSun" w:hAnsi="SimSun" w:hint="eastAsia"/>
          <w:sz w:val="21"/>
        </w:rPr>
        <w:t>其目标是提高认识，</w:t>
      </w:r>
      <w:r w:rsidR="00A96EB3" w:rsidRPr="00B058F1">
        <w:rPr>
          <w:rFonts w:ascii="SimSun" w:hAnsi="SimSun" w:hint="eastAsia"/>
          <w:sz w:val="21"/>
        </w:rPr>
        <w:t>评估非法内容对</w:t>
      </w:r>
      <w:r w:rsidR="00075934" w:rsidRPr="00B058F1">
        <w:rPr>
          <w:rFonts w:ascii="SimSun" w:hAnsi="SimSun" w:hint="eastAsia"/>
          <w:sz w:val="21"/>
        </w:rPr>
        <w:t>该行业</w:t>
      </w:r>
      <w:r w:rsidR="00A96EB3" w:rsidRPr="00B058F1">
        <w:rPr>
          <w:rFonts w:ascii="SimSun" w:hAnsi="SimSun" w:hint="eastAsia"/>
          <w:sz w:val="21"/>
        </w:rPr>
        <w:t>的影响，以及</w:t>
      </w:r>
      <w:r w:rsidR="00075934" w:rsidRPr="00B058F1">
        <w:rPr>
          <w:rFonts w:ascii="SimSun" w:hAnsi="SimSun" w:hint="eastAsia"/>
          <w:sz w:val="21"/>
        </w:rPr>
        <w:t>推动</w:t>
      </w:r>
      <w:r w:rsidR="00A96EB3" w:rsidRPr="00B058F1">
        <w:rPr>
          <w:rFonts w:ascii="SimSun" w:hAnsi="SimSun" w:hint="eastAsia"/>
          <w:sz w:val="21"/>
        </w:rPr>
        <w:t>有利于音像</w:t>
      </w:r>
      <w:r w:rsidR="00075934" w:rsidRPr="00B058F1">
        <w:rPr>
          <w:rFonts w:ascii="SimSun" w:hAnsi="SimSun" w:hint="eastAsia"/>
          <w:sz w:val="21"/>
        </w:rPr>
        <w:t>行业</w:t>
      </w:r>
      <w:r w:rsidR="00A96EB3" w:rsidRPr="00B058F1">
        <w:rPr>
          <w:rFonts w:ascii="SimSun" w:hAnsi="SimSun" w:hint="eastAsia"/>
          <w:sz w:val="21"/>
        </w:rPr>
        <w:t>繁荣的立法环境。</w:t>
      </w:r>
    </w:p>
    <w:p w:rsidR="00727FC2" w:rsidRPr="00B058F1" w:rsidRDefault="00A96EB3" w:rsidP="00B058F1">
      <w:pPr>
        <w:spacing w:before="120" w:afterLines="100" w:after="240" w:line="340" w:lineRule="atLeast"/>
        <w:jc w:val="both"/>
        <w:rPr>
          <w:rFonts w:ascii="KaiTi" w:eastAsia="KaiTi" w:hAnsi="KaiTi"/>
          <w:sz w:val="21"/>
          <w:szCs w:val="21"/>
        </w:rPr>
      </w:pPr>
      <w:r w:rsidRPr="00B058F1">
        <w:rPr>
          <w:rFonts w:ascii="KaiTi" w:eastAsia="KaiTi" w:hAnsi="KaiTi" w:hint="eastAsia"/>
          <w:sz w:val="21"/>
          <w:szCs w:val="21"/>
        </w:rPr>
        <w:t>详细联系方式：</w:t>
      </w:r>
    </w:p>
    <w:p w:rsidR="009908D5" w:rsidRPr="00B058F1" w:rsidRDefault="009908D5" w:rsidP="00727FC2">
      <w:pPr>
        <w:rPr>
          <w:rFonts w:ascii="SimSun" w:hAnsi="SimSun"/>
          <w:sz w:val="21"/>
        </w:rPr>
      </w:pPr>
      <w:r w:rsidRPr="00B058F1">
        <w:rPr>
          <w:rFonts w:ascii="SimSun" w:hAnsi="SimSun"/>
          <w:sz w:val="21"/>
        </w:rPr>
        <w:t>Béatrice Damiba</w:t>
      </w:r>
      <w:r w:rsidR="00832349" w:rsidRPr="00B058F1">
        <w:rPr>
          <w:rFonts w:ascii="SimSun" w:hAnsi="SimSun" w:hint="eastAsia"/>
          <w:sz w:val="21"/>
        </w:rPr>
        <w:t>女士</w:t>
      </w:r>
    </w:p>
    <w:p w:rsidR="00727FC2" w:rsidRPr="00B058F1" w:rsidRDefault="00932DAE" w:rsidP="00727FC2">
      <w:pPr>
        <w:rPr>
          <w:rFonts w:ascii="SimSun" w:hAnsi="SimSun"/>
          <w:sz w:val="21"/>
        </w:rPr>
      </w:pPr>
      <w:r w:rsidRPr="00B058F1">
        <w:rPr>
          <w:rFonts w:ascii="SimSun" w:hAnsi="SimSun" w:hint="eastAsia"/>
          <w:sz w:val="21"/>
        </w:rPr>
        <w:t>主席</w:t>
      </w:r>
    </w:p>
    <w:p w:rsidR="00727FC2" w:rsidRPr="00B058F1" w:rsidRDefault="00727FC2" w:rsidP="00727FC2">
      <w:pPr>
        <w:rPr>
          <w:rFonts w:ascii="SimSun" w:hAnsi="SimSun"/>
          <w:sz w:val="21"/>
        </w:rPr>
      </w:pPr>
      <w:r w:rsidRPr="00B058F1">
        <w:rPr>
          <w:rFonts w:ascii="SimSun" w:hAnsi="SimSun"/>
          <w:sz w:val="21"/>
        </w:rPr>
        <w:t>18 BP 2639 Abijan 18</w:t>
      </w:r>
    </w:p>
    <w:p w:rsidR="00727FC2" w:rsidRPr="00B058F1" w:rsidRDefault="00727FC2">
      <w:pPr>
        <w:rPr>
          <w:rFonts w:ascii="SimSun" w:hAnsi="SimSun"/>
          <w:sz w:val="21"/>
        </w:rPr>
      </w:pPr>
      <w:r w:rsidRPr="00B058F1">
        <w:rPr>
          <w:rFonts w:ascii="SimSun" w:hAnsi="SimSun"/>
          <w:sz w:val="21"/>
        </w:rPr>
        <w:t xml:space="preserve">Côte </w:t>
      </w:r>
      <w:r w:rsidR="00B47BD9" w:rsidRPr="00B058F1">
        <w:rPr>
          <w:rFonts w:ascii="SimSun" w:hAnsi="SimSun"/>
          <w:sz w:val="21"/>
        </w:rPr>
        <w:t>d</w:t>
      </w:r>
      <w:r w:rsidRPr="00B058F1">
        <w:rPr>
          <w:rFonts w:ascii="SimSun" w:hAnsi="SimSun"/>
          <w:sz w:val="21"/>
        </w:rPr>
        <w:t>’Ivoire</w:t>
      </w:r>
      <w:r w:rsidR="00832349" w:rsidRPr="00B058F1">
        <w:rPr>
          <w:rFonts w:ascii="SimSun" w:hAnsi="SimSun" w:hint="eastAsia"/>
          <w:sz w:val="21"/>
        </w:rPr>
        <w:t>（</w:t>
      </w:r>
      <w:r w:rsidR="006869EE" w:rsidRPr="00B058F1">
        <w:rPr>
          <w:rFonts w:ascii="SimSun" w:hAnsi="SimSun" w:hint="eastAsia"/>
          <w:sz w:val="21"/>
        </w:rPr>
        <w:t>科特迪瓦</w:t>
      </w:r>
      <w:r w:rsidR="00832349" w:rsidRPr="00B058F1">
        <w:rPr>
          <w:rFonts w:ascii="SimSun" w:hAnsi="SimSun" w:hint="eastAsia"/>
          <w:sz w:val="21"/>
        </w:rPr>
        <w:t>）</w:t>
      </w:r>
    </w:p>
    <w:p w:rsidR="00D456B3" w:rsidRDefault="00D456B3" w:rsidP="00727FC2">
      <w:pPr>
        <w:rPr>
          <w:rFonts w:ascii="SimSun" w:hAnsi="SimSun"/>
          <w:sz w:val="21"/>
        </w:rPr>
      </w:pPr>
    </w:p>
    <w:p w:rsidR="00727FC2" w:rsidRPr="00B058F1" w:rsidRDefault="006869EE" w:rsidP="00727FC2">
      <w:pPr>
        <w:rPr>
          <w:rFonts w:ascii="SimSun" w:hAnsi="SimSun"/>
          <w:sz w:val="21"/>
        </w:rPr>
      </w:pPr>
      <w:r w:rsidRPr="00B058F1">
        <w:rPr>
          <w:rFonts w:ascii="SimSun" w:hAnsi="SimSun" w:hint="eastAsia"/>
          <w:sz w:val="21"/>
        </w:rPr>
        <w:t>电话：</w:t>
      </w:r>
      <w:r w:rsidR="009908D5" w:rsidRPr="00B058F1">
        <w:rPr>
          <w:rFonts w:ascii="SimSun" w:hAnsi="SimSun"/>
          <w:sz w:val="21"/>
          <w:szCs w:val="22"/>
        </w:rPr>
        <w:t>+225 584243285</w:t>
      </w:r>
      <w:r w:rsidR="009908D5" w:rsidRPr="00B058F1">
        <w:rPr>
          <w:rFonts w:ascii="SimSun" w:hAnsi="SimSun"/>
          <w:sz w:val="21"/>
          <w:szCs w:val="22"/>
        </w:rPr>
        <w:br/>
      </w:r>
      <w:r w:rsidR="009908D5" w:rsidRPr="00B058F1">
        <w:rPr>
          <w:rFonts w:ascii="SimSun" w:hAnsi="SimSun"/>
          <w:sz w:val="21"/>
          <w:szCs w:val="22"/>
        </w:rPr>
        <w:tab/>
        <w:t xml:space="preserve"> +226 70208314</w:t>
      </w:r>
    </w:p>
    <w:p w:rsidR="00727FC2" w:rsidRPr="00B058F1" w:rsidRDefault="006869EE" w:rsidP="00727FC2">
      <w:pPr>
        <w:rPr>
          <w:rFonts w:ascii="SimSun" w:hAnsi="SimSun"/>
          <w:sz w:val="21"/>
        </w:rPr>
      </w:pPr>
      <w:r w:rsidRPr="00B058F1">
        <w:rPr>
          <w:rFonts w:ascii="SimSun" w:hAnsi="SimSun" w:hint="eastAsia"/>
          <w:sz w:val="21"/>
        </w:rPr>
        <w:t>电子邮件地址：</w:t>
      </w:r>
      <w:r w:rsidR="009908D5" w:rsidRPr="00B058F1">
        <w:rPr>
          <w:rFonts w:ascii="SimSun" w:hAnsi="SimSun"/>
          <w:sz w:val="21"/>
        </w:rPr>
        <w:t>convergenceaudiovisuelle@gmail.com</w:t>
      </w:r>
    </w:p>
    <w:p w:rsidR="00B058F1" w:rsidRDefault="00B058F1" w:rsidP="00B058F1">
      <w:pPr>
        <w:pStyle w:val="Endofdocument"/>
        <w:spacing w:afterLines="50" w:line="340" w:lineRule="atLeast"/>
        <w:contextualSpacing w:val="0"/>
        <w:rPr>
          <w:rFonts w:ascii="KaiTi" w:eastAsia="KaiTi" w:hAnsi="KaiTi" w:cs="SimSun"/>
          <w:sz w:val="21"/>
          <w:szCs w:val="22"/>
          <w:lang w:eastAsia="zh-CN"/>
        </w:rPr>
      </w:pPr>
    </w:p>
    <w:p w:rsidR="00F640EE" w:rsidRPr="00B058F1" w:rsidRDefault="004661E1" w:rsidP="00B058F1">
      <w:pPr>
        <w:pStyle w:val="Endofdocument"/>
        <w:spacing w:afterLines="50" w:line="340" w:lineRule="atLeast"/>
        <w:contextualSpacing w:val="0"/>
        <w:rPr>
          <w:rFonts w:ascii="SimSun" w:eastAsia="SimSun" w:hAnsi="SimSun"/>
          <w:sz w:val="21"/>
          <w:lang w:eastAsia="zh-CN"/>
        </w:rPr>
      </w:pPr>
      <w:r w:rsidRPr="00B058F1">
        <w:rPr>
          <w:rFonts w:ascii="KaiTi" w:eastAsia="KaiTi" w:hAnsi="KaiTi" w:cs="SimSun"/>
          <w:sz w:val="21"/>
          <w:szCs w:val="22"/>
          <w:lang w:eastAsia="zh-CN"/>
        </w:rPr>
        <w:t>[</w:t>
      </w:r>
      <w:r w:rsidRPr="00B058F1">
        <w:rPr>
          <w:rFonts w:ascii="KaiTi" w:eastAsia="KaiTi" w:hAnsi="KaiTi" w:cs="SimSun" w:hint="eastAsia"/>
          <w:sz w:val="21"/>
          <w:szCs w:val="22"/>
          <w:lang w:eastAsia="zh-CN"/>
        </w:rPr>
        <w:t>附件和文件完</w:t>
      </w:r>
      <w:r w:rsidR="00280711" w:rsidRPr="00B058F1">
        <w:rPr>
          <w:rFonts w:ascii="KaiTi" w:eastAsia="KaiTi" w:hAnsi="KaiTi" w:cs="SimSun"/>
          <w:sz w:val="21"/>
          <w:szCs w:val="22"/>
          <w:lang w:eastAsia="zh-CN"/>
        </w:rPr>
        <w:t>]</w:t>
      </w:r>
    </w:p>
    <w:sectPr w:rsidR="00F640EE" w:rsidRPr="00B058F1" w:rsidSect="00A23CB1">
      <w:headerReference w:type="default" r:id="rId13"/>
      <w:headerReference w:type="first" r:id="rId14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68EA" w:rsidRDefault="005668EA">
      <w:r>
        <w:separator/>
      </w:r>
    </w:p>
  </w:endnote>
  <w:endnote w:type="continuationSeparator" w:id="0">
    <w:p w:rsidR="005668EA" w:rsidRDefault="005668EA" w:rsidP="003B38C1">
      <w:r>
        <w:separator/>
      </w:r>
    </w:p>
    <w:p w:rsidR="005668EA" w:rsidRPr="003B38C1" w:rsidRDefault="005668EA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5668EA" w:rsidRPr="003B38C1" w:rsidRDefault="005668EA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TKaiti">
    <w:charset w:val="86"/>
    <w:family w:val="auto"/>
    <w:pitch w:val="variable"/>
    <w:sig w:usb0="00000287" w:usb1="080F0000" w:usb2="00000010" w:usb3="00000000" w:csb0="0004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68EA" w:rsidRDefault="005668EA">
      <w:r>
        <w:separator/>
      </w:r>
    </w:p>
  </w:footnote>
  <w:footnote w:type="continuationSeparator" w:id="0">
    <w:p w:rsidR="005668EA" w:rsidRDefault="005668EA" w:rsidP="008B60B2">
      <w:r>
        <w:separator/>
      </w:r>
    </w:p>
    <w:p w:rsidR="005668EA" w:rsidRPr="00ED77FB" w:rsidRDefault="005668EA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5668EA" w:rsidRPr="00ED77FB" w:rsidRDefault="005668EA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Pr="00B058F1" w:rsidRDefault="00D93A5C" w:rsidP="00477D6B">
    <w:pPr>
      <w:jc w:val="right"/>
      <w:rPr>
        <w:sz w:val="21"/>
      </w:rPr>
    </w:pPr>
    <w:bookmarkStart w:id="6" w:name="Code2"/>
    <w:bookmarkEnd w:id="6"/>
    <w:r w:rsidRPr="00B058F1">
      <w:rPr>
        <w:sz w:val="21"/>
      </w:rPr>
      <w:t>S</w:t>
    </w:r>
    <w:r w:rsidR="00280711" w:rsidRPr="00B058F1">
      <w:rPr>
        <w:sz w:val="21"/>
      </w:rPr>
      <w:t>CCR/33</w:t>
    </w:r>
    <w:r w:rsidRPr="00B058F1">
      <w:rPr>
        <w:sz w:val="21"/>
        <w:highlight w:val="yellow"/>
      </w:rPr>
      <w:t>/</w:t>
    </w:r>
    <w:r w:rsidR="00280711" w:rsidRPr="00B058F1">
      <w:rPr>
        <w:sz w:val="21"/>
        <w:highlight w:val="yellow"/>
      </w:rPr>
      <w:t>**</w:t>
    </w:r>
  </w:p>
  <w:p w:rsidR="00EC4E49" w:rsidRPr="00B058F1" w:rsidRDefault="00280711" w:rsidP="00477D6B">
    <w:pPr>
      <w:jc w:val="right"/>
      <w:rPr>
        <w:sz w:val="21"/>
      </w:rPr>
    </w:pPr>
    <w:r w:rsidRPr="00B058F1">
      <w:rPr>
        <w:sz w:val="21"/>
      </w:rPr>
      <w:t>ANNEX II</w:t>
    </w:r>
  </w:p>
  <w:p w:rsidR="00EC4E49" w:rsidRPr="00B058F1" w:rsidRDefault="00EC4E49" w:rsidP="00477D6B">
    <w:pPr>
      <w:jc w:val="right"/>
      <w:rPr>
        <w:rFonts w:ascii="SimSun" w:hAnsi="SimSun"/>
        <w:sz w:val="21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7968" w:rsidRPr="00B058F1" w:rsidRDefault="000A7968" w:rsidP="00477D6B">
    <w:pPr>
      <w:jc w:val="right"/>
      <w:rPr>
        <w:rFonts w:ascii="SimSun" w:hAnsi="SimSun"/>
        <w:sz w:val="21"/>
      </w:rPr>
    </w:pPr>
    <w:r w:rsidRPr="00B058F1">
      <w:rPr>
        <w:rFonts w:ascii="SimSun" w:hAnsi="SimSun"/>
        <w:sz w:val="21"/>
      </w:rPr>
      <w:t>SCCR/33</w:t>
    </w:r>
    <w:r w:rsidRPr="00B058F1">
      <w:rPr>
        <w:rFonts w:ascii="SimSun" w:hAnsi="SimSun"/>
        <w:sz w:val="21"/>
        <w:highlight w:val="yellow"/>
      </w:rPr>
      <w:t>/**</w:t>
    </w:r>
  </w:p>
  <w:p w:rsidR="000A7968" w:rsidRPr="00B058F1" w:rsidRDefault="000A7968" w:rsidP="00477D6B">
    <w:pPr>
      <w:jc w:val="right"/>
      <w:rPr>
        <w:rFonts w:ascii="SimSun" w:hAnsi="SimSun"/>
        <w:sz w:val="21"/>
      </w:rPr>
    </w:pPr>
    <w:r w:rsidRPr="00B058F1">
      <w:rPr>
        <w:rFonts w:ascii="SimSun" w:hAnsi="SimSun"/>
        <w:sz w:val="21"/>
      </w:rPr>
      <w:t>ANNEX I</w:t>
    </w:r>
    <w:r w:rsidR="0053315B" w:rsidRPr="00B058F1">
      <w:rPr>
        <w:rFonts w:ascii="SimSun" w:hAnsi="SimSun"/>
        <w:sz w:val="21"/>
      </w:rPr>
      <w:t>II</w:t>
    </w:r>
  </w:p>
  <w:p w:rsidR="000A7968" w:rsidRPr="00B058F1" w:rsidRDefault="000A7968" w:rsidP="00477D6B">
    <w:pPr>
      <w:jc w:val="right"/>
      <w:rPr>
        <w:rFonts w:ascii="SimSun" w:hAnsi="SimSun"/>
        <w:sz w:val="21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712D" w:rsidRPr="00B058F1" w:rsidRDefault="009C665A" w:rsidP="0057712D">
    <w:pPr>
      <w:pStyle w:val="Header"/>
      <w:jc w:val="right"/>
      <w:rPr>
        <w:rFonts w:ascii="SimSun" w:hAnsi="SimSun"/>
        <w:sz w:val="21"/>
      </w:rPr>
    </w:pPr>
    <w:r w:rsidRPr="00B058F1">
      <w:rPr>
        <w:rFonts w:ascii="SimSun" w:hAnsi="SimSun"/>
        <w:sz w:val="21"/>
      </w:rPr>
      <w:t>SCCR/3</w:t>
    </w:r>
    <w:r w:rsidR="00B072B6" w:rsidRPr="00B058F1">
      <w:rPr>
        <w:rFonts w:ascii="SimSun" w:hAnsi="SimSun"/>
        <w:sz w:val="21"/>
      </w:rPr>
      <w:t>4</w:t>
    </w:r>
    <w:r w:rsidR="0057712D" w:rsidRPr="00B058F1">
      <w:rPr>
        <w:rFonts w:ascii="SimSun" w:hAnsi="SimSun"/>
        <w:sz w:val="21"/>
      </w:rPr>
      <w:t>/</w:t>
    </w:r>
    <w:r w:rsidR="00E00782" w:rsidRPr="00B058F1">
      <w:rPr>
        <w:rFonts w:ascii="SimSun" w:hAnsi="SimSun"/>
        <w:sz w:val="21"/>
      </w:rPr>
      <w:t>2</w:t>
    </w:r>
    <w:r w:rsidR="00250297">
      <w:rPr>
        <w:rFonts w:ascii="SimSun" w:hAnsi="SimSun" w:hint="eastAsia"/>
        <w:sz w:val="21"/>
      </w:rPr>
      <w:t xml:space="preserve"> Rev.</w:t>
    </w:r>
  </w:p>
  <w:p w:rsidR="0057712D" w:rsidRPr="00B058F1" w:rsidRDefault="00B058F1" w:rsidP="0057712D">
    <w:pPr>
      <w:pStyle w:val="Header"/>
      <w:jc w:val="right"/>
      <w:rPr>
        <w:rFonts w:ascii="SimSun" w:hAnsi="SimSun"/>
        <w:sz w:val="21"/>
      </w:rPr>
    </w:pPr>
    <w:r>
      <w:rPr>
        <w:rFonts w:ascii="SimSun" w:hAnsi="SimSun" w:hint="eastAsia"/>
        <w:sz w:val="21"/>
      </w:rPr>
      <w:t>附件一</w:t>
    </w:r>
  </w:p>
  <w:p w:rsidR="00DF0079" w:rsidRPr="00B058F1" w:rsidRDefault="00DF0079" w:rsidP="008D6A41">
    <w:pPr>
      <w:pStyle w:val="Header"/>
      <w:jc w:val="right"/>
      <w:rPr>
        <w:rFonts w:ascii="SimSun" w:hAnsi="SimSun"/>
        <w:sz w:val="21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4CEB" w:rsidRPr="00B058F1" w:rsidRDefault="00BC4CEB" w:rsidP="00477D6B">
    <w:pPr>
      <w:jc w:val="right"/>
      <w:rPr>
        <w:rFonts w:ascii="SimSun" w:hAnsi="SimSun"/>
        <w:sz w:val="21"/>
      </w:rPr>
    </w:pPr>
    <w:r w:rsidRPr="00B058F1">
      <w:rPr>
        <w:rFonts w:ascii="SimSun" w:hAnsi="SimSun"/>
        <w:sz w:val="21"/>
      </w:rPr>
      <w:t>SCCR/3</w:t>
    </w:r>
    <w:r w:rsidR="00250297">
      <w:rPr>
        <w:rFonts w:ascii="SimSun" w:hAnsi="SimSun" w:hint="eastAsia"/>
        <w:sz w:val="21"/>
      </w:rPr>
      <w:t>4</w:t>
    </w:r>
    <w:r w:rsidRPr="00B058F1">
      <w:rPr>
        <w:rFonts w:ascii="SimSun" w:hAnsi="SimSun"/>
        <w:sz w:val="21"/>
      </w:rPr>
      <w:t>/2</w:t>
    </w:r>
    <w:r w:rsidR="0082715B" w:rsidRPr="00B058F1">
      <w:rPr>
        <w:rFonts w:ascii="SimSun" w:hAnsi="SimSun"/>
        <w:sz w:val="21"/>
      </w:rPr>
      <w:t xml:space="preserve"> Rev.</w:t>
    </w:r>
  </w:p>
  <w:p w:rsidR="00BC4CEB" w:rsidRPr="00B058F1" w:rsidRDefault="00B058F1" w:rsidP="00477D6B">
    <w:pPr>
      <w:jc w:val="right"/>
      <w:rPr>
        <w:rFonts w:ascii="SimSun" w:hAnsi="SimSun"/>
        <w:sz w:val="21"/>
      </w:rPr>
    </w:pPr>
    <w:r>
      <w:rPr>
        <w:rFonts w:ascii="SimSun" w:hAnsi="SimSun" w:hint="eastAsia"/>
        <w:sz w:val="21"/>
      </w:rPr>
      <w:t>附件三</w:t>
    </w:r>
  </w:p>
  <w:p w:rsidR="00BC4CEB" w:rsidRPr="00B058F1" w:rsidRDefault="00BC4CEB" w:rsidP="00477D6B">
    <w:pPr>
      <w:jc w:val="right"/>
      <w:rPr>
        <w:rFonts w:ascii="SimSun" w:hAnsi="SimSun"/>
        <w:sz w:val="21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3CB1" w:rsidRPr="00B058F1" w:rsidRDefault="00A23CB1" w:rsidP="0057712D">
    <w:pPr>
      <w:pStyle w:val="Header"/>
      <w:jc w:val="right"/>
      <w:rPr>
        <w:rFonts w:ascii="SimSun" w:hAnsi="SimSun"/>
        <w:sz w:val="21"/>
      </w:rPr>
    </w:pPr>
    <w:r w:rsidRPr="00B058F1">
      <w:rPr>
        <w:rFonts w:ascii="SimSun" w:hAnsi="SimSun"/>
        <w:sz w:val="21"/>
      </w:rPr>
      <w:t>SCCR/3</w:t>
    </w:r>
    <w:r w:rsidR="00B072B6" w:rsidRPr="00B058F1">
      <w:rPr>
        <w:rFonts w:ascii="SimSun" w:hAnsi="SimSun"/>
        <w:sz w:val="21"/>
      </w:rPr>
      <w:t>4</w:t>
    </w:r>
    <w:r w:rsidRPr="00B058F1">
      <w:rPr>
        <w:rFonts w:ascii="SimSun" w:hAnsi="SimSun"/>
        <w:sz w:val="21"/>
      </w:rPr>
      <w:t>/2</w:t>
    </w:r>
    <w:r w:rsidR="00250297">
      <w:rPr>
        <w:rFonts w:ascii="SimSun" w:hAnsi="SimSun" w:hint="eastAsia"/>
        <w:sz w:val="21"/>
      </w:rPr>
      <w:t xml:space="preserve"> Rev.</w:t>
    </w:r>
  </w:p>
  <w:p w:rsidR="00A23CB1" w:rsidRPr="00B058F1" w:rsidRDefault="00B058F1" w:rsidP="0057712D">
    <w:pPr>
      <w:pStyle w:val="Header"/>
      <w:jc w:val="right"/>
      <w:rPr>
        <w:rFonts w:ascii="SimSun" w:hAnsi="SimSun"/>
        <w:sz w:val="21"/>
      </w:rPr>
    </w:pPr>
    <w:r>
      <w:rPr>
        <w:rFonts w:ascii="SimSun" w:hAnsi="SimSun" w:hint="eastAsia"/>
        <w:sz w:val="21"/>
      </w:rPr>
      <w:t>附件二</w:t>
    </w:r>
  </w:p>
  <w:p w:rsidR="00A23CB1" w:rsidRPr="00B058F1" w:rsidRDefault="00A23CB1" w:rsidP="008D6A41">
    <w:pPr>
      <w:pStyle w:val="Header"/>
      <w:jc w:val="right"/>
      <w:rPr>
        <w:rFonts w:ascii="SimSun" w:hAnsi="SimSun"/>
        <w:sz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079E56F4"/>
    <w:multiLevelType w:val="hybridMultilevel"/>
    <w:tmpl w:val="5A1EB4A0"/>
    <w:lvl w:ilvl="0" w:tplc="08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3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>
    <w:nsid w:val="25613E89"/>
    <w:multiLevelType w:val="hybridMultilevel"/>
    <w:tmpl w:val="5A6431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5C4CA5"/>
    <w:multiLevelType w:val="hybridMultilevel"/>
    <w:tmpl w:val="90E64BE8"/>
    <w:lvl w:ilvl="0" w:tplc="04090001">
      <w:start w:val="1"/>
      <w:numFmt w:val="bullet"/>
      <w:lvlText w:val=""/>
      <w:lvlJc w:val="left"/>
      <w:pPr>
        <w:ind w:left="16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7">
    <w:nsid w:val="3F183F01"/>
    <w:multiLevelType w:val="hybridMultilevel"/>
    <w:tmpl w:val="F29CFB12"/>
    <w:lvl w:ilvl="0" w:tplc="04090001">
      <w:start w:val="1"/>
      <w:numFmt w:val="bullet"/>
      <w:lvlText w:val=""/>
      <w:lvlJc w:val="left"/>
      <w:pPr>
        <w:ind w:left="19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abstractNum w:abstractNumId="8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3604722"/>
    <w:multiLevelType w:val="hybridMultilevel"/>
    <w:tmpl w:val="A918AA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0"/>
  </w:num>
  <w:num w:numId="4">
    <w:abstractNumId w:val="9"/>
  </w:num>
  <w:num w:numId="5">
    <w:abstractNumId w:val="1"/>
  </w:num>
  <w:num w:numId="6">
    <w:abstractNumId w:val="4"/>
  </w:num>
  <w:num w:numId="7">
    <w:abstractNumId w:val="6"/>
  </w:num>
  <w:num w:numId="8">
    <w:abstractNumId w:val="7"/>
  </w:num>
  <w:num w:numId="9">
    <w:abstractNumId w:val="10"/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A5C"/>
    <w:rsid w:val="000140B6"/>
    <w:rsid w:val="000321CD"/>
    <w:rsid w:val="00032AE8"/>
    <w:rsid w:val="000421A0"/>
    <w:rsid w:val="00043CAA"/>
    <w:rsid w:val="0004472D"/>
    <w:rsid w:val="00047D70"/>
    <w:rsid w:val="000650DF"/>
    <w:rsid w:val="00070E9B"/>
    <w:rsid w:val="00075432"/>
    <w:rsid w:val="00075934"/>
    <w:rsid w:val="00094BED"/>
    <w:rsid w:val="000968ED"/>
    <w:rsid w:val="000A4631"/>
    <w:rsid w:val="000A7968"/>
    <w:rsid w:val="000B19F6"/>
    <w:rsid w:val="000D4FE4"/>
    <w:rsid w:val="000D59F2"/>
    <w:rsid w:val="000F5E56"/>
    <w:rsid w:val="000F6635"/>
    <w:rsid w:val="00111A17"/>
    <w:rsid w:val="001362EE"/>
    <w:rsid w:val="00150CA9"/>
    <w:rsid w:val="0015709E"/>
    <w:rsid w:val="00162F3E"/>
    <w:rsid w:val="00170EE5"/>
    <w:rsid w:val="001832A6"/>
    <w:rsid w:val="001A640C"/>
    <w:rsid w:val="001B26CD"/>
    <w:rsid w:val="001C402B"/>
    <w:rsid w:val="001D2EB8"/>
    <w:rsid w:val="00201BD8"/>
    <w:rsid w:val="00210F0B"/>
    <w:rsid w:val="00211647"/>
    <w:rsid w:val="00216884"/>
    <w:rsid w:val="002238FD"/>
    <w:rsid w:val="00231D21"/>
    <w:rsid w:val="00242C67"/>
    <w:rsid w:val="00250297"/>
    <w:rsid w:val="0026113C"/>
    <w:rsid w:val="002634C4"/>
    <w:rsid w:val="00271B56"/>
    <w:rsid w:val="00272839"/>
    <w:rsid w:val="00272CC7"/>
    <w:rsid w:val="00280711"/>
    <w:rsid w:val="0029277F"/>
    <w:rsid w:val="002928D3"/>
    <w:rsid w:val="002A0A8F"/>
    <w:rsid w:val="002E07B0"/>
    <w:rsid w:val="002F1FE6"/>
    <w:rsid w:val="002F2A8A"/>
    <w:rsid w:val="002F31B8"/>
    <w:rsid w:val="002F3DA5"/>
    <w:rsid w:val="002F4E68"/>
    <w:rsid w:val="00312F7F"/>
    <w:rsid w:val="00324888"/>
    <w:rsid w:val="00337A39"/>
    <w:rsid w:val="00341AEE"/>
    <w:rsid w:val="00341B85"/>
    <w:rsid w:val="00361450"/>
    <w:rsid w:val="00366A80"/>
    <w:rsid w:val="003673CF"/>
    <w:rsid w:val="0037320D"/>
    <w:rsid w:val="003845C1"/>
    <w:rsid w:val="00395F61"/>
    <w:rsid w:val="003A6F89"/>
    <w:rsid w:val="003B2792"/>
    <w:rsid w:val="003B38C1"/>
    <w:rsid w:val="004225B6"/>
    <w:rsid w:val="00423E3E"/>
    <w:rsid w:val="00427AF4"/>
    <w:rsid w:val="004647DA"/>
    <w:rsid w:val="004661E1"/>
    <w:rsid w:val="00474062"/>
    <w:rsid w:val="00477D6B"/>
    <w:rsid w:val="004878FF"/>
    <w:rsid w:val="004A3CF9"/>
    <w:rsid w:val="004A732A"/>
    <w:rsid w:val="004E107B"/>
    <w:rsid w:val="004E4B41"/>
    <w:rsid w:val="005019FF"/>
    <w:rsid w:val="00501D1C"/>
    <w:rsid w:val="0050795A"/>
    <w:rsid w:val="00513881"/>
    <w:rsid w:val="0051581F"/>
    <w:rsid w:val="00516B70"/>
    <w:rsid w:val="0053057A"/>
    <w:rsid w:val="0053315B"/>
    <w:rsid w:val="005331E9"/>
    <w:rsid w:val="00552B30"/>
    <w:rsid w:val="00560A29"/>
    <w:rsid w:val="005668EA"/>
    <w:rsid w:val="0057712D"/>
    <w:rsid w:val="00592856"/>
    <w:rsid w:val="005C6649"/>
    <w:rsid w:val="005D700E"/>
    <w:rsid w:val="005E6683"/>
    <w:rsid w:val="005E752F"/>
    <w:rsid w:val="005F395D"/>
    <w:rsid w:val="00605827"/>
    <w:rsid w:val="006078B9"/>
    <w:rsid w:val="00610143"/>
    <w:rsid w:val="00614868"/>
    <w:rsid w:val="00625BD0"/>
    <w:rsid w:val="00646050"/>
    <w:rsid w:val="00654FAA"/>
    <w:rsid w:val="00660DAD"/>
    <w:rsid w:val="006713CA"/>
    <w:rsid w:val="006753C9"/>
    <w:rsid w:val="00676C5C"/>
    <w:rsid w:val="006869EE"/>
    <w:rsid w:val="00687CB3"/>
    <w:rsid w:val="006A33B1"/>
    <w:rsid w:val="006A454F"/>
    <w:rsid w:val="006D4C0F"/>
    <w:rsid w:val="006D5662"/>
    <w:rsid w:val="006D6318"/>
    <w:rsid w:val="006E297C"/>
    <w:rsid w:val="006F4694"/>
    <w:rsid w:val="00727FC2"/>
    <w:rsid w:val="0073027E"/>
    <w:rsid w:val="00750A31"/>
    <w:rsid w:val="00750D90"/>
    <w:rsid w:val="00767180"/>
    <w:rsid w:val="007728BB"/>
    <w:rsid w:val="0077374A"/>
    <w:rsid w:val="007A7146"/>
    <w:rsid w:val="007D1613"/>
    <w:rsid w:val="007F1B39"/>
    <w:rsid w:val="00815713"/>
    <w:rsid w:val="0082715B"/>
    <w:rsid w:val="00832349"/>
    <w:rsid w:val="00853F21"/>
    <w:rsid w:val="00871C85"/>
    <w:rsid w:val="00881651"/>
    <w:rsid w:val="0089224F"/>
    <w:rsid w:val="00895489"/>
    <w:rsid w:val="008B2CC1"/>
    <w:rsid w:val="008B60B2"/>
    <w:rsid w:val="008D6A41"/>
    <w:rsid w:val="008E2E20"/>
    <w:rsid w:val="008F31F9"/>
    <w:rsid w:val="00905769"/>
    <w:rsid w:val="0090731E"/>
    <w:rsid w:val="00916EE2"/>
    <w:rsid w:val="00932DAE"/>
    <w:rsid w:val="00933C23"/>
    <w:rsid w:val="00934240"/>
    <w:rsid w:val="00942719"/>
    <w:rsid w:val="00950366"/>
    <w:rsid w:val="0096511C"/>
    <w:rsid w:val="00966A22"/>
    <w:rsid w:val="0096722F"/>
    <w:rsid w:val="00977744"/>
    <w:rsid w:val="00980843"/>
    <w:rsid w:val="009908D5"/>
    <w:rsid w:val="00992D99"/>
    <w:rsid w:val="009A6003"/>
    <w:rsid w:val="009B6A22"/>
    <w:rsid w:val="009C449A"/>
    <w:rsid w:val="009C665A"/>
    <w:rsid w:val="009C6BDC"/>
    <w:rsid w:val="009E2790"/>
    <w:rsid w:val="009E2791"/>
    <w:rsid w:val="009E3525"/>
    <w:rsid w:val="009E3F6F"/>
    <w:rsid w:val="009F457A"/>
    <w:rsid w:val="009F499F"/>
    <w:rsid w:val="009F62E8"/>
    <w:rsid w:val="00A11F94"/>
    <w:rsid w:val="00A23CB1"/>
    <w:rsid w:val="00A25B51"/>
    <w:rsid w:val="00A340A8"/>
    <w:rsid w:val="00A41809"/>
    <w:rsid w:val="00A42DAF"/>
    <w:rsid w:val="00A43A84"/>
    <w:rsid w:val="00A45BD8"/>
    <w:rsid w:val="00A57290"/>
    <w:rsid w:val="00A6151A"/>
    <w:rsid w:val="00A6448C"/>
    <w:rsid w:val="00A73119"/>
    <w:rsid w:val="00A757D1"/>
    <w:rsid w:val="00A869B7"/>
    <w:rsid w:val="00A96EB3"/>
    <w:rsid w:val="00AB6BD5"/>
    <w:rsid w:val="00AC14EB"/>
    <w:rsid w:val="00AC205C"/>
    <w:rsid w:val="00AE1BA5"/>
    <w:rsid w:val="00AF0A6B"/>
    <w:rsid w:val="00AF5141"/>
    <w:rsid w:val="00B058F1"/>
    <w:rsid w:val="00B05A69"/>
    <w:rsid w:val="00B072B6"/>
    <w:rsid w:val="00B13A51"/>
    <w:rsid w:val="00B27F17"/>
    <w:rsid w:val="00B44859"/>
    <w:rsid w:val="00B46CEF"/>
    <w:rsid w:val="00B47BD9"/>
    <w:rsid w:val="00B64600"/>
    <w:rsid w:val="00B81922"/>
    <w:rsid w:val="00B86185"/>
    <w:rsid w:val="00B9734B"/>
    <w:rsid w:val="00BC4CEB"/>
    <w:rsid w:val="00BD0060"/>
    <w:rsid w:val="00BD533B"/>
    <w:rsid w:val="00C034AC"/>
    <w:rsid w:val="00C11BFE"/>
    <w:rsid w:val="00C65665"/>
    <w:rsid w:val="00C76CF4"/>
    <w:rsid w:val="00C85558"/>
    <w:rsid w:val="00C901BA"/>
    <w:rsid w:val="00C912DC"/>
    <w:rsid w:val="00CB20AF"/>
    <w:rsid w:val="00CB65FB"/>
    <w:rsid w:val="00CD3956"/>
    <w:rsid w:val="00CE736C"/>
    <w:rsid w:val="00D07971"/>
    <w:rsid w:val="00D204EC"/>
    <w:rsid w:val="00D27CC2"/>
    <w:rsid w:val="00D3726F"/>
    <w:rsid w:val="00D40F1B"/>
    <w:rsid w:val="00D45252"/>
    <w:rsid w:val="00D456B3"/>
    <w:rsid w:val="00D718AA"/>
    <w:rsid w:val="00D71B4D"/>
    <w:rsid w:val="00D92B1F"/>
    <w:rsid w:val="00D93A5C"/>
    <w:rsid w:val="00D93D55"/>
    <w:rsid w:val="00DA0EBE"/>
    <w:rsid w:val="00DB63DB"/>
    <w:rsid w:val="00DE1540"/>
    <w:rsid w:val="00DE35C9"/>
    <w:rsid w:val="00DF0079"/>
    <w:rsid w:val="00E00782"/>
    <w:rsid w:val="00E036FF"/>
    <w:rsid w:val="00E06233"/>
    <w:rsid w:val="00E1057C"/>
    <w:rsid w:val="00E17F61"/>
    <w:rsid w:val="00E22195"/>
    <w:rsid w:val="00E32DF9"/>
    <w:rsid w:val="00E335FE"/>
    <w:rsid w:val="00E644E1"/>
    <w:rsid w:val="00E660BA"/>
    <w:rsid w:val="00E86C06"/>
    <w:rsid w:val="00EC4E49"/>
    <w:rsid w:val="00EC6683"/>
    <w:rsid w:val="00ED1547"/>
    <w:rsid w:val="00ED4C1A"/>
    <w:rsid w:val="00ED77FB"/>
    <w:rsid w:val="00EE45FA"/>
    <w:rsid w:val="00EE5671"/>
    <w:rsid w:val="00F300FE"/>
    <w:rsid w:val="00F346CE"/>
    <w:rsid w:val="00F4323D"/>
    <w:rsid w:val="00F602AC"/>
    <w:rsid w:val="00F640EE"/>
    <w:rsid w:val="00F66152"/>
    <w:rsid w:val="00F72BB1"/>
    <w:rsid w:val="00F8281C"/>
    <w:rsid w:val="00F915C7"/>
    <w:rsid w:val="00FB408D"/>
    <w:rsid w:val="00FD76A7"/>
    <w:rsid w:val="00FE1BE6"/>
    <w:rsid w:val="00FE4C48"/>
    <w:rsid w:val="00FF01EB"/>
    <w:rsid w:val="00FF6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95F61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395F61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395F61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395F61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395F61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395F61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customStyle="1" w:styleId="DecisionInvitingPara">
    <w:name w:val="Decision Inviting Para."/>
    <w:basedOn w:val="Normal"/>
    <w:rsid w:val="00D93A5C"/>
    <w:pPr>
      <w:spacing w:after="120" w:line="260" w:lineRule="atLeast"/>
      <w:ind w:left="5534"/>
      <w:contextualSpacing/>
    </w:pPr>
    <w:rPr>
      <w:rFonts w:eastAsia="Times New Roman" w:cs="Times New Roman"/>
      <w:i/>
      <w:sz w:val="20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Endofdocument">
    <w:name w:val="End of document"/>
    <w:basedOn w:val="Normal"/>
    <w:rsid w:val="00D93A5C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paragraph" w:customStyle="1" w:styleId="preparedby">
    <w:name w:val="prepared by"/>
    <w:basedOn w:val="Normal"/>
    <w:next w:val="Normal"/>
    <w:rsid w:val="00D93A5C"/>
    <w:pPr>
      <w:spacing w:before="120" w:after="480" w:line="260" w:lineRule="atLeast"/>
      <w:ind w:left="1021"/>
      <w:contextualSpacing/>
    </w:pPr>
    <w:rPr>
      <w:rFonts w:eastAsia="Times New Roman" w:cs="Times New Roman"/>
      <w:i/>
      <w:sz w:val="20"/>
      <w:lang w:eastAsia="en-US"/>
    </w:rPr>
  </w:style>
  <w:style w:type="character" w:customStyle="1" w:styleId="Heading2Char">
    <w:name w:val="Heading 2 Char"/>
    <w:link w:val="Heading2"/>
    <w:rsid w:val="00D93A5C"/>
    <w:rPr>
      <w:rFonts w:ascii="Arial" w:eastAsia="SimSun" w:hAnsi="Arial" w:cs="Arial"/>
      <w:bCs/>
      <w:iCs/>
      <w:caps/>
      <w:sz w:val="22"/>
      <w:szCs w:val="28"/>
      <w:lang w:eastAsia="zh-CN"/>
    </w:rPr>
  </w:style>
  <w:style w:type="paragraph" w:styleId="BalloonText">
    <w:name w:val="Balloon Text"/>
    <w:basedOn w:val="Normal"/>
    <w:link w:val="BalloonTextChar"/>
    <w:rsid w:val="007737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374A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basedOn w:val="DefaultParagraphFont"/>
    <w:rsid w:val="008D6A4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95F61"/>
    <w:pPr>
      <w:ind w:left="720"/>
    </w:pPr>
  </w:style>
  <w:style w:type="paragraph" w:styleId="NormalWeb">
    <w:name w:val="Normal (Web)"/>
    <w:basedOn w:val="Normal"/>
    <w:uiPriority w:val="99"/>
    <w:unhideWhenUsed/>
    <w:rsid w:val="000A463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character" w:styleId="Emphasis">
    <w:name w:val="Emphasis"/>
    <w:basedOn w:val="DefaultParagraphFont"/>
    <w:qFormat/>
    <w:rsid w:val="00DE35C9"/>
    <w:rPr>
      <w:i/>
      <w:iCs/>
    </w:rPr>
  </w:style>
  <w:style w:type="character" w:customStyle="1" w:styleId="HeaderChar">
    <w:name w:val="Header Char"/>
    <w:basedOn w:val="DefaultParagraphFont"/>
    <w:link w:val="Header"/>
    <w:uiPriority w:val="99"/>
    <w:rsid w:val="0057712D"/>
    <w:rPr>
      <w:rFonts w:ascii="Arial" w:eastAsia="SimSun" w:hAnsi="Arial" w:cs="Arial"/>
      <w:sz w:val="22"/>
      <w:lang w:eastAsia="zh-CN"/>
    </w:rPr>
  </w:style>
  <w:style w:type="character" w:styleId="FollowedHyperlink">
    <w:name w:val="FollowedHyperlink"/>
    <w:basedOn w:val="DefaultParagraphFont"/>
    <w:rsid w:val="005D700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95F61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395F61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395F61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395F61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395F61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395F61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customStyle="1" w:styleId="DecisionInvitingPara">
    <w:name w:val="Decision Inviting Para."/>
    <w:basedOn w:val="Normal"/>
    <w:rsid w:val="00D93A5C"/>
    <w:pPr>
      <w:spacing w:after="120" w:line="260" w:lineRule="atLeast"/>
      <w:ind w:left="5534"/>
      <w:contextualSpacing/>
    </w:pPr>
    <w:rPr>
      <w:rFonts w:eastAsia="Times New Roman" w:cs="Times New Roman"/>
      <w:i/>
      <w:sz w:val="20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Endofdocument">
    <w:name w:val="End of document"/>
    <w:basedOn w:val="Normal"/>
    <w:rsid w:val="00D93A5C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paragraph" w:customStyle="1" w:styleId="preparedby">
    <w:name w:val="prepared by"/>
    <w:basedOn w:val="Normal"/>
    <w:next w:val="Normal"/>
    <w:rsid w:val="00D93A5C"/>
    <w:pPr>
      <w:spacing w:before="120" w:after="480" w:line="260" w:lineRule="atLeast"/>
      <w:ind w:left="1021"/>
      <w:contextualSpacing/>
    </w:pPr>
    <w:rPr>
      <w:rFonts w:eastAsia="Times New Roman" w:cs="Times New Roman"/>
      <w:i/>
      <w:sz w:val="20"/>
      <w:lang w:eastAsia="en-US"/>
    </w:rPr>
  </w:style>
  <w:style w:type="character" w:customStyle="1" w:styleId="Heading2Char">
    <w:name w:val="Heading 2 Char"/>
    <w:link w:val="Heading2"/>
    <w:rsid w:val="00D93A5C"/>
    <w:rPr>
      <w:rFonts w:ascii="Arial" w:eastAsia="SimSun" w:hAnsi="Arial" w:cs="Arial"/>
      <w:bCs/>
      <w:iCs/>
      <w:caps/>
      <w:sz w:val="22"/>
      <w:szCs w:val="28"/>
      <w:lang w:eastAsia="zh-CN"/>
    </w:rPr>
  </w:style>
  <w:style w:type="paragraph" w:styleId="BalloonText">
    <w:name w:val="Balloon Text"/>
    <w:basedOn w:val="Normal"/>
    <w:link w:val="BalloonTextChar"/>
    <w:rsid w:val="007737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374A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basedOn w:val="DefaultParagraphFont"/>
    <w:rsid w:val="008D6A4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95F61"/>
    <w:pPr>
      <w:ind w:left="720"/>
    </w:pPr>
  </w:style>
  <w:style w:type="paragraph" w:styleId="NormalWeb">
    <w:name w:val="Normal (Web)"/>
    <w:basedOn w:val="Normal"/>
    <w:uiPriority w:val="99"/>
    <w:unhideWhenUsed/>
    <w:rsid w:val="000A463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character" w:styleId="Emphasis">
    <w:name w:val="Emphasis"/>
    <w:basedOn w:val="DefaultParagraphFont"/>
    <w:qFormat/>
    <w:rsid w:val="00DE35C9"/>
    <w:rPr>
      <w:i/>
      <w:iCs/>
    </w:rPr>
  </w:style>
  <w:style w:type="character" w:customStyle="1" w:styleId="HeaderChar">
    <w:name w:val="Header Char"/>
    <w:basedOn w:val="DefaultParagraphFont"/>
    <w:link w:val="Header"/>
    <w:uiPriority w:val="99"/>
    <w:rsid w:val="0057712D"/>
    <w:rPr>
      <w:rFonts w:ascii="Arial" w:eastAsia="SimSun" w:hAnsi="Arial" w:cs="Arial"/>
      <w:sz w:val="22"/>
      <w:lang w:eastAsia="zh-CN"/>
    </w:rPr>
  </w:style>
  <w:style w:type="character" w:styleId="FollowedHyperlink">
    <w:name w:val="FollowedHyperlink"/>
    <w:basedOn w:val="DefaultParagraphFont"/>
    <w:rsid w:val="005D700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594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5345C9-C262-49E1-BAE4-334319468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720</Words>
  <Characters>515</Characters>
  <Application>Microsoft Office Word</Application>
  <DocSecurity>4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SCCR/34/2 Rev.</vt:lpstr>
    </vt:vector>
  </TitlesOfParts>
  <Company>WIPO</Company>
  <LinksUpToDate>false</LinksUpToDate>
  <CharactersWithSpaces>1233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SCCR/34/2 Rev.</dc:title>
  <dc:subject>认可非政府组织与会</dc:subject>
  <dc:creator>HAIZEL Francesca</dc:creator>
  <cp:lastModifiedBy>HAIZEL Francesca</cp:lastModifiedBy>
  <cp:revision>2</cp:revision>
  <cp:lastPrinted>2014-11-12T11:38:00Z</cp:lastPrinted>
  <dcterms:created xsi:type="dcterms:W3CDTF">2017-03-10T13:35:00Z</dcterms:created>
  <dcterms:modified xsi:type="dcterms:W3CDTF">2017-03-10T13:35:00Z</dcterms:modified>
</cp:coreProperties>
</file>