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7E138" w14:textId="77777777" w:rsidR="0021705E" w:rsidRPr="0021705E" w:rsidRDefault="0021705E" w:rsidP="0021705E">
      <w:pPr>
        <w:widowControl/>
        <w:shd w:val="clear" w:color="auto" w:fill="FFFFFF"/>
        <w:autoSpaceDE/>
        <w:autoSpaceDN/>
        <w:jc w:val="right"/>
        <w:rPr>
          <w:rFonts w:ascii="Arial Black" w:eastAsia="SimSun" w:hAnsi="Arial Black"/>
          <w:caps/>
          <w:sz w:val="15"/>
          <w:szCs w:val="24"/>
          <w:lang w:eastAsia="zh-CN" w:bidi="ar-SA"/>
        </w:rPr>
      </w:pPr>
      <w:bookmarkStart w:id="0" w:name="organizational_arraNgements"/>
      <w:bookmarkStart w:id="1" w:name="_GoBack"/>
      <w:bookmarkEnd w:id="0"/>
      <w:bookmarkEnd w:id="1"/>
      <w:r w:rsidRPr="0021705E">
        <w:rPr>
          <w:rFonts w:eastAsia="SimSun" w:cs="Times New Roman" w:hint="eastAsia"/>
          <w:noProof/>
          <w:sz w:val="21"/>
          <w:szCs w:val="24"/>
          <w:lang w:bidi="ar-SA"/>
        </w:rPr>
        <w:drawing>
          <wp:inline distT="0" distB="0" distL="0" distR="0" wp14:anchorId="5C024C74" wp14:editId="5F3BD8BA">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D47DC3D" w14:textId="0F9A05FD" w:rsidR="0021705E" w:rsidRPr="0021705E" w:rsidRDefault="0021705E" w:rsidP="0021705E">
      <w:pPr>
        <w:widowControl/>
        <w:pBdr>
          <w:top w:val="single" w:sz="4" w:space="10" w:color="auto"/>
        </w:pBdr>
        <w:shd w:val="clear" w:color="auto" w:fill="FFFFFF"/>
        <w:wordWrap w:val="0"/>
        <w:autoSpaceDE/>
        <w:autoSpaceDN/>
        <w:spacing w:before="120"/>
        <w:jc w:val="right"/>
        <w:rPr>
          <w:rFonts w:ascii="Arial Black" w:eastAsia="SimSun" w:hAnsi="Arial Black"/>
          <w:b/>
          <w:caps/>
          <w:sz w:val="15"/>
          <w:szCs w:val="24"/>
          <w:lang w:eastAsia="zh-CN" w:bidi="ar-SA"/>
        </w:rPr>
      </w:pPr>
      <w:r w:rsidRPr="0021705E">
        <w:rPr>
          <w:rFonts w:ascii="Arial Black" w:eastAsia="SimSun" w:hAnsi="Arial Black" w:hint="eastAsia"/>
          <w:b/>
          <w:caps/>
          <w:sz w:val="15"/>
          <w:szCs w:val="24"/>
          <w:lang w:eastAsia="zh-CN" w:bidi="ar-SA"/>
        </w:rPr>
        <w:t>sccr/40/</w:t>
      </w:r>
      <w:bookmarkStart w:id="2" w:name="Code"/>
      <w:r>
        <w:rPr>
          <w:rFonts w:ascii="Arial Black" w:eastAsia="SimSun" w:hAnsi="Arial Black" w:hint="eastAsia"/>
          <w:b/>
          <w:caps/>
          <w:sz w:val="15"/>
          <w:szCs w:val="24"/>
          <w:lang w:eastAsia="zh-CN" w:bidi="ar-SA"/>
        </w:rPr>
        <w:t>inf/1</w:t>
      </w:r>
    </w:p>
    <w:bookmarkEnd w:id="2"/>
    <w:p w14:paraId="08D8E129" w14:textId="77777777" w:rsidR="0021705E" w:rsidRPr="0021705E" w:rsidRDefault="0021705E" w:rsidP="0021705E">
      <w:pPr>
        <w:widowControl/>
        <w:shd w:val="clear" w:color="auto" w:fill="FFFFFF"/>
        <w:autoSpaceDE/>
        <w:autoSpaceDN/>
        <w:jc w:val="right"/>
        <w:rPr>
          <w:rFonts w:ascii="Arial Black" w:eastAsia="SimSun" w:hAnsi="Arial Black"/>
          <w:b/>
          <w:caps/>
          <w:sz w:val="15"/>
          <w:szCs w:val="15"/>
          <w:lang w:eastAsia="zh-CN" w:bidi="ar-SA"/>
        </w:rPr>
      </w:pPr>
      <w:r w:rsidRPr="0021705E">
        <w:rPr>
          <w:rFonts w:eastAsia="SimHei" w:hint="eastAsia"/>
          <w:b/>
          <w:sz w:val="15"/>
          <w:szCs w:val="15"/>
          <w:lang w:eastAsia="zh-CN" w:bidi="ar-SA"/>
        </w:rPr>
        <w:t>原文</w:t>
      </w:r>
      <w:r w:rsidRPr="0021705E">
        <w:rPr>
          <w:rFonts w:eastAsia="SimHei" w:hint="eastAsia"/>
          <w:b/>
          <w:sz w:val="15"/>
          <w:szCs w:val="15"/>
          <w:lang w:val="pt-BR" w:eastAsia="zh-CN" w:bidi="ar-SA"/>
        </w:rPr>
        <w:t>：</w:t>
      </w:r>
      <w:bookmarkStart w:id="3" w:name="Original"/>
      <w:r w:rsidRPr="0021705E">
        <w:rPr>
          <w:rFonts w:eastAsia="SimHei" w:hint="eastAsia"/>
          <w:b/>
          <w:sz w:val="15"/>
          <w:szCs w:val="15"/>
          <w:lang w:val="pt-BR" w:eastAsia="zh-CN" w:bidi="ar-SA"/>
        </w:rPr>
        <w:t>英</w:t>
      </w:r>
      <w:r w:rsidRPr="0021705E">
        <w:rPr>
          <w:rFonts w:eastAsia="SimHei" w:hint="eastAsia"/>
          <w:b/>
          <w:sz w:val="15"/>
          <w:szCs w:val="15"/>
          <w:lang w:eastAsia="zh-CN" w:bidi="ar-SA"/>
        </w:rPr>
        <w:t>文</w:t>
      </w:r>
      <w:bookmarkEnd w:id="3"/>
    </w:p>
    <w:p w14:paraId="0342A2F0" w14:textId="3CC09C3A" w:rsidR="0021705E" w:rsidRPr="0021705E" w:rsidRDefault="0021705E" w:rsidP="0021705E">
      <w:pPr>
        <w:widowControl/>
        <w:shd w:val="clear" w:color="auto" w:fill="FFFFFF"/>
        <w:autoSpaceDE/>
        <w:autoSpaceDN/>
        <w:spacing w:line="1680" w:lineRule="auto"/>
        <w:jc w:val="right"/>
        <w:rPr>
          <w:rFonts w:ascii="SimHei" w:eastAsia="SimHei" w:hAnsi="Arial Black"/>
          <w:b/>
          <w:caps/>
          <w:sz w:val="15"/>
          <w:szCs w:val="15"/>
          <w:lang w:eastAsia="zh-CN" w:bidi="ar-SA"/>
        </w:rPr>
      </w:pPr>
      <w:r w:rsidRPr="0021705E">
        <w:rPr>
          <w:rFonts w:ascii="SimHei" w:eastAsia="SimHei" w:hint="eastAsia"/>
          <w:b/>
          <w:sz w:val="15"/>
          <w:szCs w:val="15"/>
          <w:lang w:eastAsia="zh-CN" w:bidi="ar-SA"/>
        </w:rPr>
        <w:t>日期</w:t>
      </w:r>
      <w:r w:rsidRPr="0021705E">
        <w:rPr>
          <w:rFonts w:ascii="SimHei" w:eastAsia="SimHei" w:hAnsi="SimSun" w:hint="eastAsia"/>
          <w:b/>
          <w:sz w:val="15"/>
          <w:szCs w:val="15"/>
          <w:lang w:val="pt-BR" w:eastAsia="zh-CN" w:bidi="ar-SA"/>
        </w:rPr>
        <w:t>：</w:t>
      </w:r>
      <w:bookmarkStart w:id="4" w:name="Date"/>
      <w:r w:rsidRPr="0021705E">
        <w:rPr>
          <w:rFonts w:ascii="Arial Black" w:eastAsia="SimHei" w:hAnsi="Arial Black" w:hint="eastAsia"/>
          <w:b/>
          <w:sz w:val="15"/>
          <w:szCs w:val="15"/>
          <w:lang w:val="pt-BR" w:eastAsia="zh-CN" w:bidi="ar-SA"/>
        </w:rPr>
        <w:t>2020</w:t>
      </w:r>
      <w:r w:rsidRPr="0021705E">
        <w:rPr>
          <w:rFonts w:ascii="SimHei" w:eastAsia="SimHei" w:hAnsi="Times New Roman" w:hint="eastAsia"/>
          <w:b/>
          <w:sz w:val="15"/>
          <w:szCs w:val="15"/>
          <w:lang w:eastAsia="zh-CN" w:bidi="ar-SA"/>
        </w:rPr>
        <w:t>年</w:t>
      </w:r>
      <w:r w:rsidRPr="0021705E">
        <w:rPr>
          <w:rFonts w:ascii="Arial Black" w:eastAsia="SimHei" w:hAnsi="Arial Black" w:hint="eastAsia"/>
          <w:b/>
          <w:sz w:val="15"/>
          <w:szCs w:val="15"/>
          <w:lang w:val="pt-BR" w:eastAsia="zh-CN" w:bidi="ar-SA"/>
        </w:rPr>
        <w:t>11</w:t>
      </w:r>
      <w:r w:rsidRPr="0021705E">
        <w:rPr>
          <w:rFonts w:ascii="SimHei" w:eastAsia="SimHei" w:hAnsi="Times New Roman" w:hint="eastAsia"/>
          <w:b/>
          <w:sz w:val="15"/>
          <w:szCs w:val="15"/>
          <w:lang w:eastAsia="zh-CN" w:bidi="ar-SA"/>
        </w:rPr>
        <w:t>月</w:t>
      </w:r>
      <w:r>
        <w:rPr>
          <w:rFonts w:ascii="Arial Black" w:eastAsia="SimHei" w:hAnsi="Arial Black" w:hint="eastAsia"/>
          <w:b/>
          <w:sz w:val="15"/>
          <w:szCs w:val="15"/>
          <w:lang w:val="pt-BR" w:eastAsia="zh-CN" w:bidi="ar-SA"/>
        </w:rPr>
        <w:t>10</w:t>
      </w:r>
      <w:r w:rsidRPr="0021705E">
        <w:rPr>
          <w:rFonts w:ascii="SimHei" w:eastAsia="SimHei" w:hAnsi="Times New Roman" w:hint="eastAsia"/>
          <w:b/>
          <w:sz w:val="15"/>
          <w:szCs w:val="15"/>
          <w:lang w:eastAsia="zh-CN" w:bidi="ar-SA"/>
        </w:rPr>
        <w:t>日</w:t>
      </w:r>
      <w:bookmarkEnd w:id="4"/>
    </w:p>
    <w:p w14:paraId="2E7177C7" w14:textId="77777777" w:rsidR="0021705E" w:rsidRPr="0021705E" w:rsidRDefault="0021705E" w:rsidP="0021705E">
      <w:pPr>
        <w:widowControl/>
        <w:shd w:val="clear" w:color="auto" w:fill="FFFFFF"/>
        <w:autoSpaceDE/>
        <w:autoSpaceDN/>
        <w:spacing w:after="600"/>
        <w:rPr>
          <w:rFonts w:ascii="SimHei" w:eastAsia="SimHei"/>
          <w:sz w:val="28"/>
          <w:szCs w:val="28"/>
          <w:lang w:eastAsia="zh-CN" w:bidi="ar-SA"/>
        </w:rPr>
      </w:pPr>
      <w:r w:rsidRPr="0021705E">
        <w:rPr>
          <w:rFonts w:ascii="SimHei" w:eastAsia="SimHei" w:hint="eastAsia"/>
          <w:sz w:val="28"/>
          <w:szCs w:val="28"/>
          <w:lang w:eastAsia="zh-CN" w:bidi="ar-SA"/>
        </w:rPr>
        <w:t>版权及相关权常设委员会</w:t>
      </w:r>
    </w:p>
    <w:p w14:paraId="520CD5AD" w14:textId="77777777" w:rsidR="0021705E" w:rsidRPr="0021705E" w:rsidRDefault="0021705E" w:rsidP="0021705E">
      <w:pPr>
        <w:widowControl/>
        <w:shd w:val="clear" w:color="auto" w:fill="FFFFFF"/>
        <w:autoSpaceDE/>
        <w:autoSpaceDN/>
        <w:spacing w:after="720"/>
        <w:textAlignment w:val="bottom"/>
        <w:rPr>
          <w:rFonts w:ascii="KaiTi" w:eastAsia="KaiTi" w:hAnsi="KaiTi"/>
          <w:b/>
          <w:sz w:val="24"/>
          <w:szCs w:val="24"/>
          <w:lang w:eastAsia="zh-CN" w:bidi="ar-SA"/>
        </w:rPr>
      </w:pPr>
      <w:r w:rsidRPr="0021705E">
        <w:rPr>
          <w:rFonts w:ascii="KaiTi" w:eastAsia="KaiTi" w:hint="eastAsia"/>
          <w:b/>
          <w:sz w:val="24"/>
          <w:szCs w:val="24"/>
          <w:lang w:eastAsia="zh-CN" w:bidi="ar-SA"/>
        </w:rPr>
        <w:t>第四十届会</w:t>
      </w:r>
      <w:r w:rsidRPr="0021705E">
        <w:rPr>
          <w:rFonts w:ascii="KaiTi" w:eastAsia="KaiTi" w:hint="eastAsia"/>
          <w:b/>
          <w:sz w:val="24"/>
          <w:szCs w:val="21"/>
          <w:lang w:eastAsia="zh-CN" w:bidi="ar-SA"/>
        </w:rPr>
        <w:t>议</w:t>
      </w:r>
      <w:r w:rsidRPr="0021705E">
        <w:rPr>
          <w:rFonts w:ascii="KaiTi" w:eastAsia="KaiTi" w:hint="eastAsia"/>
          <w:b/>
          <w:sz w:val="24"/>
          <w:szCs w:val="24"/>
          <w:lang w:eastAsia="zh-CN" w:bidi="ar-SA"/>
        </w:rPr>
        <w:br/>
      </w:r>
      <w:r w:rsidRPr="0021705E">
        <w:rPr>
          <w:rFonts w:ascii="KaiTi" w:eastAsia="KaiTi" w:hAnsi="KaiTi" w:hint="eastAsia"/>
          <w:sz w:val="24"/>
          <w:szCs w:val="24"/>
          <w:lang w:eastAsia="zh-CN" w:bidi="ar-SA"/>
        </w:rPr>
        <w:t>2020</w:t>
      </w:r>
      <w:r w:rsidRPr="0021705E">
        <w:rPr>
          <w:rFonts w:ascii="KaiTi" w:eastAsia="KaiTi" w:hAnsi="KaiTi" w:hint="eastAsia"/>
          <w:b/>
          <w:sz w:val="24"/>
          <w:szCs w:val="24"/>
          <w:lang w:eastAsia="zh-CN" w:bidi="ar-SA"/>
        </w:rPr>
        <w:t>年</w:t>
      </w:r>
      <w:r w:rsidRPr="0021705E">
        <w:rPr>
          <w:rFonts w:ascii="KaiTi" w:eastAsia="KaiTi" w:hAnsi="KaiTi" w:hint="eastAsia"/>
          <w:sz w:val="24"/>
          <w:szCs w:val="24"/>
          <w:lang w:eastAsia="zh-CN" w:bidi="ar-SA"/>
        </w:rPr>
        <w:t>11</w:t>
      </w:r>
      <w:r w:rsidRPr="0021705E">
        <w:rPr>
          <w:rFonts w:ascii="KaiTi" w:eastAsia="KaiTi" w:hAnsi="KaiTi" w:hint="eastAsia"/>
          <w:b/>
          <w:sz w:val="24"/>
          <w:szCs w:val="24"/>
          <w:lang w:eastAsia="zh-CN" w:bidi="ar-SA"/>
        </w:rPr>
        <w:t>月</w:t>
      </w:r>
      <w:r w:rsidRPr="0021705E">
        <w:rPr>
          <w:rFonts w:ascii="KaiTi" w:eastAsia="KaiTi" w:hAnsi="KaiTi" w:hint="eastAsia"/>
          <w:sz w:val="24"/>
          <w:szCs w:val="24"/>
          <w:lang w:eastAsia="zh-CN" w:bidi="ar-SA"/>
        </w:rPr>
        <w:t>16</w:t>
      </w:r>
      <w:r w:rsidRPr="0021705E">
        <w:rPr>
          <w:rFonts w:ascii="KaiTi" w:eastAsia="KaiTi" w:hAnsi="KaiTi" w:hint="eastAsia"/>
          <w:b/>
          <w:sz w:val="24"/>
          <w:szCs w:val="24"/>
          <w:lang w:eastAsia="zh-CN" w:bidi="ar-SA"/>
        </w:rPr>
        <w:t>日至</w:t>
      </w:r>
      <w:r w:rsidRPr="0021705E">
        <w:rPr>
          <w:rFonts w:ascii="KaiTi" w:eastAsia="KaiTi" w:hAnsi="KaiTi" w:hint="eastAsia"/>
          <w:sz w:val="24"/>
          <w:szCs w:val="24"/>
          <w:lang w:eastAsia="zh-CN" w:bidi="ar-SA"/>
        </w:rPr>
        <w:t>20</w:t>
      </w:r>
      <w:r w:rsidRPr="0021705E">
        <w:rPr>
          <w:rFonts w:ascii="KaiTi" w:eastAsia="KaiTi" w:hAnsi="KaiTi" w:hint="eastAsia"/>
          <w:b/>
          <w:sz w:val="24"/>
          <w:szCs w:val="24"/>
          <w:lang w:eastAsia="zh-CN" w:bidi="ar-SA"/>
        </w:rPr>
        <w:t>日，日内瓦</w:t>
      </w:r>
    </w:p>
    <w:p w14:paraId="516E2A29" w14:textId="0ED51C5B" w:rsidR="0021705E" w:rsidRPr="0021705E" w:rsidRDefault="0021705E" w:rsidP="0021705E">
      <w:pPr>
        <w:widowControl/>
        <w:shd w:val="clear" w:color="auto" w:fill="FFFFFF"/>
        <w:autoSpaceDE/>
        <w:autoSpaceDN/>
        <w:spacing w:after="360"/>
        <w:rPr>
          <w:rFonts w:ascii="KaiTi" w:eastAsia="KaiTi" w:hAnsi="KaiTi" w:cs="Times New Roman"/>
          <w:sz w:val="24"/>
          <w:szCs w:val="32"/>
          <w:lang w:eastAsia="zh-CN" w:bidi="ar-SA"/>
        </w:rPr>
      </w:pPr>
      <w:bookmarkStart w:id="5" w:name="TitleOfDoc"/>
      <w:r>
        <w:rPr>
          <w:rFonts w:ascii="KaiTi" w:eastAsia="KaiTi" w:hAnsi="KaiTi" w:cs="Times New Roman" w:hint="eastAsia"/>
          <w:sz w:val="24"/>
          <w:szCs w:val="32"/>
          <w:lang w:eastAsia="zh-CN" w:bidi="ar-SA"/>
        </w:rPr>
        <w:t>组织安排</w:t>
      </w:r>
    </w:p>
    <w:p w14:paraId="0A543858" w14:textId="1C9025B5" w:rsidR="0021705E" w:rsidRPr="0021705E" w:rsidRDefault="0021705E" w:rsidP="0021705E">
      <w:pPr>
        <w:widowControl/>
        <w:shd w:val="clear" w:color="auto" w:fill="FFFFFF"/>
        <w:autoSpaceDE/>
        <w:autoSpaceDN/>
        <w:spacing w:after="960"/>
        <w:rPr>
          <w:rFonts w:ascii="KaiTi" w:eastAsia="KaiTi" w:hAnsi="KaiTi" w:cs="Times New Roman"/>
          <w:sz w:val="21"/>
          <w:szCs w:val="24"/>
          <w:lang w:eastAsia="zh-CN" w:bidi="ar-SA"/>
        </w:rPr>
      </w:pPr>
      <w:bookmarkStart w:id="6" w:name="Prepared"/>
      <w:bookmarkEnd w:id="5"/>
      <w:r>
        <w:rPr>
          <w:rFonts w:ascii="KaiTi" w:eastAsia="KaiTi" w:hAnsi="KaiTi" w:cs="Times New Roman" w:hint="eastAsia"/>
          <w:sz w:val="21"/>
          <w:szCs w:val="24"/>
          <w:lang w:eastAsia="zh-CN" w:bidi="ar-SA"/>
        </w:rPr>
        <w:t>秘书处</w:t>
      </w:r>
      <w:r w:rsidRPr="0021705E">
        <w:rPr>
          <w:rFonts w:ascii="KaiTi" w:eastAsia="KaiTi" w:hAnsi="KaiTi" w:cs="Times New Roman" w:hint="eastAsia"/>
          <w:sz w:val="21"/>
          <w:szCs w:val="24"/>
          <w:lang w:eastAsia="zh-CN" w:bidi="ar-SA"/>
        </w:rPr>
        <w:t>编拟</w:t>
      </w:r>
    </w:p>
    <w:p w14:paraId="2F9604E4" w14:textId="7DABEB71" w:rsidR="00A8649D" w:rsidRPr="00E43178" w:rsidRDefault="0021705E" w:rsidP="00E43178">
      <w:pPr>
        <w:pStyle w:val="Heading3"/>
        <w:keepLines w:val="0"/>
        <w:widowControl/>
        <w:overflowPunct w:val="0"/>
        <w:autoSpaceDE/>
        <w:autoSpaceDN/>
        <w:spacing w:before="0" w:afterLines="50" w:after="120" w:line="340" w:lineRule="atLeast"/>
        <w:rPr>
          <w:rFonts w:ascii="SimSun" w:eastAsia="SimSun" w:hAnsi="SimSun"/>
          <w:b/>
          <w:color w:val="auto"/>
          <w:sz w:val="21"/>
          <w:szCs w:val="21"/>
          <w:lang w:eastAsia="zh-CN"/>
        </w:rPr>
      </w:pPr>
      <w:bookmarkStart w:id="7" w:name="INTRODUCTION"/>
      <w:bookmarkEnd w:id="6"/>
      <w:bookmarkEnd w:id="7"/>
      <w:r w:rsidRPr="00E43178">
        <w:rPr>
          <w:rFonts w:ascii="SimSun" w:eastAsia="SimSun" w:hAnsi="SimSun" w:hint="eastAsia"/>
          <w:b/>
          <w:color w:val="auto"/>
          <w:sz w:val="21"/>
          <w:szCs w:val="21"/>
          <w:lang w:eastAsia="zh-CN"/>
        </w:rPr>
        <w:t>导　言</w:t>
      </w:r>
    </w:p>
    <w:p w14:paraId="0E315993" w14:textId="58EDB39C" w:rsidR="00A8649D" w:rsidRPr="00EF3018" w:rsidRDefault="0021705E" w:rsidP="00E43178">
      <w:pPr>
        <w:pStyle w:val="ListParagraph"/>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21705E">
        <w:rPr>
          <w:rFonts w:ascii="SimSun" w:eastAsia="SimSun" w:hAnsi="SimSun" w:hint="eastAsia"/>
          <w:sz w:val="21"/>
          <w:szCs w:val="21"/>
          <w:lang w:eastAsia="zh-CN"/>
        </w:rPr>
        <w:t>版权及相关权常设委员会</w:t>
      </w:r>
      <w:r w:rsidR="00E43178">
        <w:rPr>
          <w:rFonts w:ascii="SimSun" w:eastAsia="SimSun" w:hAnsi="SimSun" w:hint="eastAsia"/>
          <w:sz w:val="21"/>
          <w:szCs w:val="21"/>
          <w:lang w:eastAsia="zh-CN"/>
        </w:rPr>
        <w:t>（</w:t>
      </w:r>
      <w:r>
        <w:rPr>
          <w:rFonts w:ascii="SimSun" w:eastAsia="SimSun" w:hAnsi="SimSun" w:hint="eastAsia"/>
          <w:sz w:val="21"/>
          <w:szCs w:val="21"/>
          <w:lang w:eastAsia="zh-CN"/>
        </w:rPr>
        <w:t>SCCR或委员会</w:t>
      </w:r>
      <w:r w:rsidR="00E43178">
        <w:rPr>
          <w:rFonts w:ascii="SimSun" w:eastAsia="SimSun" w:hAnsi="SimSun" w:hint="eastAsia"/>
          <w:sz w:val="21"/>
          <w:szCs w:val="21"/>
          <w:lang w:eastAsia="zh-CN"/>
        </w:rPr>
        <w:t>）</w:t>
      </w:r>
      <w:r w:rsidRPr="0021705E">
        <w:rPr>
          <w:rFonts w:ascii="SimSun" w:eastAsia="SimSun" w:hAnsi="SimSun" w:hint="eastAsia"/>
          <w:sz w:val="21"/>
          <w:szCs w:val="21"/>
          <w:lang w:eastAsia="zh-CN"/>
        </w:rPr>
        <w:t>第四十届会议将于2020年11月</w:t>
      </w:r>
      <w:r>
        <w:rPr>
          <w:rFonts w:ascii="SimSun" w:eastAsia="SimSun" w:hAnsi="SimSun" w:hint="eastAsia"/>
          <w:sz w:val="21"/>
          <w:szCs w:val="21"/>
          <w:lang w:eastAsia="zh-CN"/>
        </w:rPr>
        <w:t>16</w:t>
      </w:r>
      <w:r w:rsidRPr="0021705E">
        <w:rPr>
          <w:rFonts w:ascii="SimSun" w:eastAsia="SimSun" w:hAnsi="SimSun" w:hint="eastAsia"/>
          <w:sz w:val="21"/>
          <w:szCs w:val="21"/>
          <w:lang w:eastAsia="zh-CN"/>
        </w:rPr>
        <w:t>日</w:t>
      </w:r>
      <w:r>
        <w:rPr>
          <w:rFonts w:ascii="SimSun" w:eastAsia="SimSun" w:hAnsi="SimSun" w:hint="eastAsia"/>
          <w:sz w:val="21"/>
          <w:szCs w:val="21"/>
          <w:lang w:eastAsia="zh-CN"/>
        </w:rPr>
        <w:t>至20</w:t>
      </w:r>
      <w:r w:rsidRPr="0021705E">
        <w:rPr>
          <w:rFonts w:ascii="SimSun" w:eastAsia="SimSun" w:hAnsi="SimSun" w:cs="Microsoft YaHei" w:hint="eastAsia"/>
          <w:sz w:val="21"/>
          <w:szCs w:val="21"/>
          <w:lang w:eastAsia="zh-CN"/>
        </w:rPr>
        <w:t>日</w:t>
      </w:r>
      <w:r>
        <w:rPr>
          <w:rFonts w:ascii="SimSun" w:eastAsia="SimSun" w:hAnsi="SimSun" w:cs="Microsoft YaHei" w:hint="eastAsia"/>
          <w:sz w:val="21"/>
          <w:szCs w:val="21"/>
          <w:lang w:eastAsia="zh-CN"/>
        </w:rPr>
        <w:t>以混合形式</w:t>
      </w:r>
      <w:r w:rsidRPr="0021705E">
        <w:rPr>
          <w:rFonts w:ascii="SimSun" w:eastAsia="SimSun" w:hAnsi="SimSun" w:hint="eastAsia"/>
          <w:sz w:val="21"/>
          <w:szCs w:val="21"/>
          <w:lang w:eastAsia="zh-CN"/>
        </w:rPr>
        <w:t>在产权组织</w:t>
      </w:r>
      <w:r w:rsidR="0071175F">
        <w:rPr>
          <w:rFonts w:ascii="SimSun" w:eastAsia="SimSun" w:hAnsi="SimSun" w:hint="eastAsia"/>
          <w:sz w:val="21"/>
          <w:szCs w:val="21"/>
          <w:lang w:eastAsia="zh-CN"/>
        </w:rPr>
        <w:t>房舍举行，包括产权组织会议厅和其他必要的会议室，</w:t>
      </w:r>
      <w:r w:rsidR="00E43178">
        <w:rPr>
          <w:rFonts w:ascii="SimSun" w:eastAsia="SimSun" w:hAnsi="SimSun" w:hint="eastAsia"/>
          <w:sz w:val="21"/>
          <w:szCs w:val="21"/>
          <w:lang w:eastAsia="zh-CN"/>
        </w:rPr>
        <w:t>同时</w:t>
      </w:r>
      <w:r w:rsidR="0071175F" w:rsidRPr="0071175F">
        <w:rPr>
          <w:rFonts w:ascii="SimSun" w:eastAsia="SimSun" w:hAnsi="SimSun" w:hint="eastAsia"/>
          <w:sz w:val="21"/>
          <w:szCs w:val="21"/>
          <w:lang w:eastAsia="zh-CN"/>
        </w:rPr>
        <w:t>基于Interprefy平台的虚拟会议系统</w:t>
      </w:r>
      <w:r w:rsidRPr="0021705E">
        <w:rPr>
          <w:rFonts w:ascii="SimSun" w:eastAsia="SimSun" w:hAnsi="SimSun" w:hint="eastAsia"/>
          <w:sz w:val="21"/>
          <w:szCs w:val="21"/>
          <w:lang w:eastAsia="zh-CN"/>
        </w:rPr>
        <w:t>。</w:t>
      </w:r>
    </w:p>
    <w:p w14:paraId="2392BDDE" w14:textId="321054D9" w:rsidR="0021705E" w:rsidRPr="00EF3018" w:rsidRDefault="0071175F" w:rsidP="00E43178">
      <w:pPr>
        <w:pStyle w:val="ListParagraph"/>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EF3018">
        <w:rPr>
          <w:rFonts w:ascii="SimSun" w:eastAsia="SimSun" w:hAnsi="SimSun" w:cs="Microsoft YaHei" w:hint="eastAsia"/>
          <w:sz w:val="21"/>
          <w:lang w:eastAsia="zh-CN"/>
        </w:rPr>
        <w:t>瑞士政府包括日内瓦共和体和州委员会规定的</w:t>
      </w:r>
      <w:r w:rsidRPr="00EF3018">
        <w:rPr>
          <w:rFonts w:ascii="SimSun" w:eastAsia="SimSun" w:hAnsi="SimSun" w:hint="eastAsia"/>
          <w:sz w:val="21"/>
          <w:lang w:eastAsia="zh-CN"/>
        </w:rPr>
        <w:t>2019</w:t>
      </w:r>
      <w:r w:rsidRPr="00EF3018">
        <w:rPr>
          <w:rFonts w:ascii="SimSun" w:eastAsia="SimSun" w:hAnsi="SimSun" w:cs="Microsoft YaHei" w:hint="eastAsia"/>
          <w:sz w:val="21"/>
          <w:lang w:eastAsia="zh-CN"/>
        </w:rPr>
        <w:t>冠状病毒病相关指南和</w:t>
      </w:r>
      <w:r w:rsidR="0021705E" w:rsidRPr="00EF3018">
        <w:rPr>
          <w:rFonts w:ascii="SimSun" w:eastAsia="SimSun" w:hAnsi="SimSun" w:cs="Microsoft YaHei" w:hint="eastAsia"/>
          <w:sz w:val="21"/>
          <w:lang w:eastAsia="zh-CN"/>
        </w:rPr>
        <w:t>限制</w:t>
      </w:r>
      <w:r w:rsidRPr="00EF3018">
        <w:rPr>
          <w:rFonts w:ascii="SimSun" w:eastAsia="SimSun" w:hAnsi="SimSun" w:cs="Microsoft YaHei" w:hint="eastAsia"/>
          <w:sz w:val="21"/>
          <w:lang w:eastAsia="zh-CN"/>
        </w:rPr>
        <w:t>为本届会议的组织安排提供了指导，详见下文</w:t>
      </w:r>
      <w:r w:rsidR="0021705E" w:rsidRPr="00EF3018">
        <w:rPr>
          <w:rFonts w:ascii="SimSun" w:eastAsia="SimSun" w:hAnsi="SimSun" w:cs="Microsoft YaHei" w:hint="eastAsia"/>
          <w:sz w:val="21"/>
          <w:lang w:eastAsia="zh-CN"/>
        </w:rPr>
        <w:t>。这些安排可能会根据大流行病的发展以及随之而来的指南或限制的变化而改变。</w:t>
      </w:r>
    </w:p>
    <w:p w14:paraId="530FA698" w14:textId="138CE552" w:rsidR="00601A0F" w:rsidRPr="00E43178" w:rsidRDefault="0047630E" w:rsidP="00E43178">
      <w:pPr>
        <w:pStyle w:val="Heading3"/>
        <w:keepLines w:val="0"/>
        <w:widowControl/>
        <w:overflowPunct w:val="0"/>
        <w:autoSpaceDE/>
        <w:autoSpaceDN/>
        <w:spacing w:beforeLines="100" w:before="240" w:afterLines="50" w:after="120" w:line="340" w:lineRule="atLeast"/>
        <w:rPr>
          <w:rFonts w:ascii="SimHei" w:eastAsia="SimHei" w:hAnsi="SimHei" w:cs="Arial"/>
          <w:i/>
          <w:color w:val="auto"/>
          <w:sz w:val="21"/>
          <w:szCs w:val="22"/>
          <w:lang w:eastAsia="zh-CN"/>
        </w:rPr>
      </w:pPr>
      <w:r w:rsidRPr="00E43178">
        <w:rPr>
          <w:rFonts w:ascii="SimHei" w:eastAsia="SimHei" w:hAnsi="SimHei" w:cs="Arial" w:hint="eastAsia"/>
          <w:color w:val="auto"/>
          <w:sz w:val="21"/>
          <w:szCs w:val="22"/>
          <w:lang w:eastAsia="zh-CN"/>
        </w:rPr>
        <w:t>第四十届会议组织安排</w:t>
      </w:r>
    </w:p>
    <w:p w14:paraId="5DCEC9A3" w14:textId="2A70309B" w:rsidR="00601A0F" w:rsidRPr="00E43178" w:rsidRDefault="0047630E" w:rsidP="00E43178">
      <w:pPr>
        <w:pStyle w:val="Heading3"/>
        <w:keepLines w:val="0"/>
        <w:widowControl/>
        <w:overflowPunct w:val="0"/>
        <w:autoSpaceDE/>
        <w:autoSpaceDN/>
        <w:spacing w:beforeLines="100" w:before="240" w:afterLines="50" w:after="120" w:line="340" w:lineRule="atLeast"/>
        <w:rPr>
          <w:rFonts w:ascii="SimHei" w:eastAsia="SimHei" w:hAnsi="SimHei" w:cs="Arial"/>
          <w:color w:val="auto"/>
          <w:sz w:val="21"/>
          <w:szCs w:val="22"/>
          <w:lang w:eastAsia="zh-CN"/>
        </w:rPr>
      </w:pPr>
      <w:r w:rsidRPr="00E43178">
        <w:rPr>
          <w:rFonts w:ascii="SimHei" w:eastAsia="SimHei" w:hAnsi="SimHei" w:cs="Arial" w:hint="eastAsia"/>
          <w:color w:val="auto"/>
          <w:sz w:val="21"/>
          <w:szCs w:val="22"/>
          <w:lang w:eastAsia="zh-CN"/>
        </w:rPr>
        <w:t>会议时间表和文件</w:t>
      </w:r>
    </w:p>
    <w:p w14:paraId="42B32E1A" w14:textId="62C4E27B" w:rsidR="00A8649D" w:rsidRPr="00EF3018" w:rsidRDefault="0047630E" w:rsidP="00E43178">
      <w:pPr>
        <w:pStyle w:val="ListParagraph"/>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EF3018">
        <w:rPr>
          <w:rFonts w:asciiTheme="minorEastAsia" w:eastAsiaTheme="minorEastAsia" w:hAnsiTheme="minorEastAsia" w:hint="eastAsia"/>
          <w:sz w:val="21"/>
          <w:lang w:eastAsia="zh-CN"/>
        </w:rPr>
        <w:t>委员会</w:t>
      </w:r>
      <w:r w:rsidR="0021705E" w:rsidRPr="00EF3018">
        <w:rPr>
          <w:rFonts w:ascii="SimSun" w:eastAsia="SimSun" w:hAnsi="SimSun" w:cs="Microsoft YaHei" w:hint="eastAsia"/>
          <w:sz w:val="21"/>
          <w:lang w:eastAsia="zh-CN"/>
        </w:rPr>
        <w:t>将在</w:t>
      </w:r>
      <w:r w:rsidRPr="00EF3018">
        <w:rPr>
          <w:rFonts w:asciiTheme="minorEastAsia" w:eastAsiaTheme="minorEastAsia" w:hAnsiTheme="minorEastAsia" w:hint="eastAsia"/>
          <w:sz w:val="21"/>
          <w:lang w:eastAsia="zh-CN"/>
        </w:rPr>
        <w:t>11月16日至20日</w:t>
      </w:r>
      <w:r w:rsidR="0021705E" w:rsidRPr="00EF3018">
        <w:rPr>
          <w:rFonts w:ascii="SimSun" w:eastAsia="SimSun" w:hAnsi="SimSun" w:cs="Microsoft YaHei" w:hint="eastAsia"/>
          <w:sz w:val="21"/>
          <w:lang w:eastAsia="zh-CN"/>
        </w:rPr>
        <w:t>每天</w:t>
      </w:r>
      <w:r w:rsidRPr="00EF3018">
        <w:rPr>
          <w:rFonts w:ascii="SimSun" w:eastAsia="SimSun" w:hAnsi="SimSun" w:hint="eastAsia"/>
          <w:sz w:val="21"/>
          <w:lang w:eastAsia="zh-CN"/>
        </w:rPr>
        <w:t>12:</w:t>
      </w:r>
      <w:r w:rsidRPr="00E43178">
        <w:rPr>
          <w:rFonts w:ascii="SimSun" w:eastAsia="SimSun" w:hAnsi="SimSun" w:hint="eastAsia"/>
          <w:sz w:val="21"/>
          <w:szCs w:val="21"/>
          <w:lang w:eastAsia="zh-CN"/>
        </w:rPr>
        <w:t>00</w:t>
      </w:r>
      <w:r w:rsidRPr="00EF3018">
        <w:rPr>
          <w:rFonts w:asciiTheme="minorEastAsia" w:eastAsiaTheme="minorEastAsia" w:hAnsiTheme="minorEastAsia" w:hint="eastAsia"/>
          <w:sz w:val="21"/>
          <w:lang w:eastAsia="zh-CN"/>
        </w:rPr>
        <w:t>至</w:t>
      </w:r>
      <w:r w:rsidRPr="00EF3018">
        <w:rPr>
          <w:rFonts w:ascii="SimSun" w:eastAsia="SimSun" w:hAnsi="SimSun" w:hint="eastAsia"/>
          <w:sz w:val="21"/>
          <w:lang w:eastAsia="zh-CN"/>
        </w:rPr>
        <w:t>14:30</w:t>
      </w:r>
      <w:r w:rsidR="00E43178">
        <w:rPr>
          <w:rFonts w:ascii="SimSun" w:eastAsia="SimSun" w:hAnsi="SimSun" w:hint="eastAsia"/>
          <w:sz w:val="21"/>
          <w:lang w:eastAsia="zh-CN"/>
        </w:rPr>
        <w:t>（</w:t>
      </w:r>
      <w:r w:rsidRPr="00EF3018">
        <w:rPr>
          <w:rFonts w:asciiTheme="minorEastAsia" w:eastAsiaTheme="minorEastAsia" w:hAnsiTheme="minorEastAsia" w:hint="eastAsia"/>
          <w:sz w:val="21"/>
          <w:lang w:eastAsia="zh-CN"/>
        </w:rPr>
        <w:t>中欧时间</w:t>
      </w:r>
      <w:r w:rsidR="00E43178">
        <w:rPr>
          <w:rFonts w:ascii="SimSun" w:eastAsia="SimSun" w:hAnsi="SimSun" w:hint="eastAsia"/>
          <w:sz w:val="21"/>
          <w:lang w:eastAsia="zh-CN"/>
        </w:rPr>
        <w:t>）</w:t>
      </w:r>
      <w:r w:rsidR="0021705E" w:rsidRPr="00EF3018">
        <w:rPr>
          <w:rFonts w:ascii="SimSun" w:eastAsia="SimSun" w:hAnsi="SimSun" w:cs="Microsoft YaHei" w:hint="eastAsia"/>
          <w:sz w:val="21"/>
          <w:lang w:eastAsia="zh-CN"/>
        </w:rPr>
        <w:t>举行会议。</w:t>
      </w:r>
    </w:p>
    <w:p w14:paraId="655A6CA1" w14:textId="6672BB18" w:rsidR="00D12B96" w:rsidRPr="00EF3018" w:rsidRDefault="0021705E" w:rsidP="00E43178">
      <w:pPr>
        <w:pStyle w:val="ListParagraph"/>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EF3018">
        <w:rPr>
          <w:rFonts w:ascii="SimSun" w:eastAsia="SimSun" w:hAnsi="SimSun" w:cs="Microsoft YaHei" w:hint="eastAsia"/>
          <w:sz w:val="21"/>
          <w:lang w:eastAsia="zh-CN"/>
        </w:rPr>
        <w:t>为方便</w:t>
      </w:r>
      <w:r w:rsidR="0047630E" w:rsidRPr="00EF3018">
        <w:rPr>
          <w:rFonts w:ascii="SimSun" w:eastAsia="SimSun" w:hAnsi="SimSun" w:cs="Microsoft YaHei" w:hint="eastAsia"/>
          <w:sz w:val="21"/>
          <w:lang w:eastAsia="zh-CN"/>
        </w:rPr>
        <w:t>所有</w:t>
      </w:r>
      <w:r w:rsidRPr="00EF3018">
        <w:rPr>
          <w:rFonts w:ascii="SimSun" w:eastAsia="SimSun" w:hAnsi="SimSun" w:cs="Microsoft YaHei" w:hint="eastAsia"/>
          <w:sz w:val="21"/>
          <w:lang w:eastAsia="zh-CN"/>
        </w:rPr>
        <w:t>与会者，秘书处编拟了一份</w:t>
      </w:r>
      <w:r w:rsidR="0047630E" w:rsidRPr="00EF3018">
        <w:rPr>
          <w:rFonts w:ascii="SimSun" w:eastAsia="SimSun" w:hAnsi="SimSun" w:cs="Microsoft YaHei" w:hint="eastAsia"/>
          <w:sz w:val="21"/>
          <w:lang w:eastAsia="zh-CN"/>
        </w:rPr>
        <w:t>带时间表的附加说明的议程，将在与地区协调员磋商后发布</w:t>
      </w:r>
      <w:r w:rsidRPr="00EF3018">
        <w:rPr>
          <w:rFonts w:ascii="SimSun" w:eastAsia="SimSun" w:hAnsi="SimSun" w:cs="Microsoft YaHei" w:hint="eastAsia"/>
          <w:sz w:val="21"/>
          <w:lang w:eastAsia="zh-CN"/>
        </w:rPr>
        <w:t>。</w:t>
      </w:r>
      <w:r w:rsidR="0047630E" w:rsidRPr="00EF3018">
        <w:rPr>
          <w:rFonts w:ascii="SimSun" w:eastAsia="SimSun" w:hAnsi="SimSun" w:cs="Microsoft YaHei" w:hint="eastAsia"/>
          <w:sz w:val="21"/>
          <w:lang w:eastAsia="zh-CN"/>
        </w:rPr>
        <w:t>如果委员会在分配的时间结束前结束</w:t>
      </w:r>
      <w:r w:rsidR="00E43178">
        <w:rPr>
          <w:rFonts w:ascii="SimSun" w:eastAsia="SimSun" w:hAnsi="SimSun" w:cs="Microsoft YaHei" w:hint="eastAsia"/>
          <w:sz w:val="21"/>
          <w:lang w:eastAsia="zh-CN"/>
        </w:rPr>
        <w:t>了</w:t>
      </w:r>
      <w:r w:rsidR="0047630E" w:rsidRPr="00EF3018">
        <w:rPr>
          <w:rFonts w:ascii="SimSun" w:eastAsia="SimSun" w:hAnsi="SimSun" w:cs="Microsoft YaHei" w:hint="eastAsia"/>
          <w:sz w:val="21"/>
          <w:lang w:eastAsia="zh-CN"/>
        </w:rPr>
        <w:t>对某一议程项目的讨论，该日的会议将提前结束。议程项目将不会被挪到不同的日子。</w:t>
      </w:r>
    </w:p>
    <w:p w14:paraId="40A9B383" w14:textId="0D1B0EC9" w:rsidR="00A170A9" w:rsidRPr="00EF3018" w:rsidRDefault="0021705E" w:rsidP="00E43178">
      <w:pPr>
        <w:pStyle w:val="ListParagraph"/>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EF3018">
        <w:rPr>
          <w:rFonts w:ascii="SimSun" w:eastAsia="SimSun" w:hAnsi="SimSun" w:cs="Microsoft YaHei" w:hint="eastAsia"/>
          <w:sz w:val="21"/>
          <w:lang w:eastAsia="zh-CN"/>
        </w:rPr>
        <w:lastRenderedPageBreak/>
        <w:t>会议文件</w:t>
      </w:r>
      <w:r w:rsidR="0047630E" w:rsidRPr="00EF3018">
        <w:rPr>
          <w:rFonts w:asciiTheme="minorEastAsia" w:eastAsiaTheme="minorEastAsia" w:hAnsiTheme="minorEastAsia" w:hint="eastAsia"/>
          <w:sz w:val="21"/>
          <w:lang w:eastAsia="zh-CN"/>
        </w:rPr>
        <w:t>和其他</w:t>
      </w:r>
      <w:r w:rsidR="0047630E" w:rsidRPr="00E43178">
        <w:rPr>
          <w:rFonts w:ascii="SimSun" w:eastAsia="SimSun" w:hAnsi="SimSun" w:hint="eastAsia"/>
          <w:sz w:val="21"/>
          <w:szCs w:val="21"/>
          <w:lang w:eastAsia="zh-CN"/>
        </w:rPr>
        <w:t>相关</w:t>
      </w:r>
      <w:r w:rsidR="0047630E" w:rsidRPr="00EF3018">
        <w:rPr>
          <w:rFonts w:asciiTheme="minorEastAsia" w:eastAsiaTheme="minorEastAsia" w:hAnsiTheme="minorEastAsia" w:hint="eastAsia"/>
          <w:sz w:val="21"/>
          <w:lang w:eastAsia="zh-CN"/>
        </w:rPr>
        <w:t>文件</w:t>
      </w:r>
      <w:r w:rsidRPr="00EF3018">
        <w:rPr>
          <w:rFonts w:ascii="SimSun" w:eastAsia="SimSun" w:hAnsi="SimSun" w:cs="Microsoft YaHei" w:hint="eastAsia"/>
          <w:sz w:val="21"/>
          <w:lang w:eastAsia="zh-CN"/>
        </w:rPr>
        <w:t>见网址：</w:t>
      </w:r>
      <w:hyperlink r:id="rId9" w:history="1">
        <w:r w:rsidR="00E43178" w:rsidRPr="00E10166">
          <w:rPr>
            <w:rStyle w:val="Hyperlink"/>
            <w:rFonts w:ascii="SimSun" w:eastAsia="SimSun" w:hAnsi="SimSun"/>
            <w:sz w:val="21"/>
            <w:lang w:eastAsia="zh-CN"/>
          </w:rPr>
          <w:t>https://www.wipo.int/meetings/en/details.jsp?meeting_‌id=56053</w:t>
        </w:r>
      </w:hyperlink>
      <w:r w:rsidR="00E43178">
        <w:rPr>
          <w:rFonts w:ascii="SimSun" w:eastAsia="SimSun" w:hAnsi="SimSun" w:hint="eastAsia"/>
          <w:sz w:val="21"/>
          <w:lang w:eastAsia="zh-CN"/>
        </w:rPr>
        <w:t>。</w:t>
      </w:r>
    </w:p>
    <w:p w14:paraId="295C78CA" w14:textId="6D3D7A8F" w:rsidR="0047630E" w:rsidRPr="00EF3018" w:rsidRDefault="0021705E" w:rsidP="00E43178">
      <w:pPr>
        <w:pStyle w:val="ListParagraph"/>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EF3018">
        <w:rPr>
          <w:rFonts w:ascii="SimSun" w:eastAsia="SimSun" w:hAnsi="SimSun" w:cs="Microsoft YaHei" w:hint="eastAsia"/>
          <w:sz w:val="21"/>
          <w:lang w:eastAsia="zh-CN"/>
        </w:rPr>
        <w:t>关于会议的问题，请</w:t>
      </w:r>
      <w:r w:rsidR="0047630E" w:rsidRPr="00EF3018">
        <w:rPr>
          <w:rFonts w:asciiTheme="minorEastAsia" w:eastAsiaTheme="minorEastAsia" w:hAnsiTheme="minorEastAsia" w:hint="eastAsia"/>
          <w:sz w:val="21"/>
          <w:lang w:eastAsia="zh-CN"/>
        </w:rPr>
        <w:t>联系</w:t>
      </w:r>
      <w:r w:rsidRPr="00EF3018">
        <w:rPr>
          <w:rFonts w:ascii="SimSun" w:eastAsia="SimSun" w:hAnsi="SimSun" w:cs="Microsoft YaHei" w:hint="eastAsia"/>
          <w:sz w:val="21"/>
          <w:lang w:eastAsia="zh-CN"/>
        </w:rPr>
        <w:t>秘书处：</w:t>
      </w:r>
      <w:hyperlink r:id="rId10" w:history="1">
        <w:r w:rsidR="009D004F" w:rsidRPr="00EF3018">
          <w:rPr>
            <w:rStyle w:val="Hyperlink"/>
            <w:rFonts w:ascii="SimSun" w:eastAsia="SimSun" w:hAnsi="SimSun" w:hint="eastAsia"/>
            <w:sz w:val="21"/>
            <w:lang w:eastAsia="zh-CN"/>
          </w:rPr>
          <w:t>copyright.mail@wipo.int</w:t>
        </w:r>
      </w:hyperlink>
      <w:bookmarkStart w:id="8" w:name="_bookmark0"/>
      <w:bookmarkStart w:id="9" w:name="ATTENDANCE_OF_DELEGATES"/>
      <w:bookmarkEnd w:id="8"/>
      <w:bookmarkEnd w:id="9"/>
      <w:r w:rsidR="0047630E" w:rsidRPr="00EF3018">
        <w:rPr>
          <w:rFonts w:asciiTheme="minorEastAsia" w:eastAsiaTheme="minorEastAsia" w:hAnsiTheme="minorEastAsia" w:hint="eastAsia"/>
          <w:sz w:val="21"/>
          <w:lang w:eastAsia="zh-CN"/>
        </w:rPr>
        <w:t>。</w:t>
      </w:r>
    </w:p>
    <w:p w14:paraId="5B938407" w14:textId="5ABB8412" w:rsidR="00A8649D" w:rsidRPr="00E43178" w:rsidRDefault="0021705E" w:rsidP="00E43178">
      <w:pPr>
        <w:pStyle w:val="Heading3"/>
        <w:keepLines w:val="0"/>
        <w:widowControl/>
        <w:overflowPunct w:val="0"/>
        <w:autoSpaceDE/>
        <w:autoSpaceDN/>
        <w:spacing w:beforeLines="100" w:before="240" w:afterLines="50" w:after="120" w:line="340" w:lineRule="atLeast"/>
        <w:rPr>
          <w:rFonts w:ascii="SimHei" w:eastAsia="SimHei" w:hAnsi="SimHei" w:cs="Arial"/>
          <w:color w:val="auto"/>
          <w:sz w:val="21"/>
          <w:szCs w:val="22"/>
          <w:lang w:eastAsia="zh-CN"/>
        </w:rPr>
      </w:pPr>
      <w:r w:rsidRPr="00E43178">
        <w:rPr>
          <w:rFonts w:ascii="SimHei" w:eastAsia="SimHei" w:hAnsi="SimHei" w:cs="Arial" w:hint="eastAsia"/>
          <w:color w:val="auto"/>
          <w:sz w:val="21"/>
          <w:szCs w:val="22"/>
          <w:lang w:eastAsia="zh-CN"/>
        </w:rPr>
        <w:t>代表的出席</w:t>
      </w:r>
    </w:p>
    <w:p w14:paraId="453CEC37" w14:textId="5F1B4E6E" w:rsidR="00A8649D" w:rsidRPr="00E43178" w:rsidRDefault="0021705E" w:rsidP="00E43178">
      <w:pPr>
        <w:pStyle w:val="Heading3"/>
        <w:keepLines w:val="0"/>
        <w:widowControl/>
        <w:overflowPunct w:val="0"/>
        <w:autoSpaceDE/>
        <w:autoSpaceDN/>
        <w:spacing w:before="0" w:afterLines="50" w:after="120" w:line="340" w:lineRule="atLeast"/>
        <w:rPr>
          <w:rFonts w:ascii="SimSun" w:eastAsia="SimSun" w:hAnsi="SimSun"/>
          <w:b/>
          <w:color w:val="auto"/>
          <w:sz w:val="21"/>
          <w:szCs w:val="21"/>
          <w:lang w:eastAsia="zh-CN"/>
        </w:rPr>
      </w:pPr>
      <w:bookmarkStart w:id="10" w:name="on-site_delegates"/>
      <w:bookmarkEnd w:id="10"/>
      <w:r w:rsidRPr="00E43178">
        <w:rPr>
          <w:rFonts w:ascii="SimSun" w:eastAsia="SimSun" w:hAnsi="SimSun" w:hint="eastAsia"/>
          <w:b/>
          <w:color w:val="auto"/>
          <w:sz w:val="21"/>
          <w:szCs w:val="21"/>
          <w:lang w:eastAsia="zh-CN"/>
        </w:rPr>
        <w:t>现场代表</w:t>
      </w:r>
    </w:p>
    <w:p w14:paraId="6F0FB8F5" w14:textId="3B0BB825" w:rsidR="00747D98" w:rsidRPr="00EF3018" w:rsidRDefault="00445715" w:rsidP="00E43178">
      <w:pPr>
        <w:pStyle w:val="ListParagraph"/>
        <w:widowControl/>
        <w:numPr>
          <w:ilvl w:val="0"/>
          <w:numId w:val="1"/>
        </w:numPr>
        <w:overflowPunct w:val="0"/>
        <w:autoSpaceDE/>
        <w:autoSpaceDN/>
        <w:spacing w:afterLines="50" w:after="120" w:line="340" w:lineRule="atLeast"/>
        <w:ind w:left="0" w:firstLine="0"/>
        <w:jc w:val="both"/>
        <w:rPr>
          <w:rFonts w:ascii="Times New Roman" w:eastAsia="Times New Roman" w:hAnsi="Times New Roman" w:cs="Times New Roman"/>
          <w:color w:val="212121"/>
          <w:sz w:val="21"/>
          <w:lang w:eastAsia="zh-CN" w:bidi="ar-SA"/>
        </w:rPr>
      </w:pPr>
      <w:r w:rsidRPr="00EF3018">
        <w:rPr>
          <w:rFonts w:ascii="SimSun" w:eastAsia="SimSun" w:hAnsi="SimSun" w:cs="Microsoft YaHei" w:hint="eastAsia"/>
          <w:color w:val="000000"/>
          <w:sz w:val="21"/>
          <w:lang w:eastAsia="zh-CN"/>
        </w:rPr>
        <w:t>虽然</w:t>
      </w:r>
      <w:r w:rsidRPr="00EF3018">
        <w:rPr>
          <w:rFonts w:ascii="SimSun" w:eastAsia="SimSun" w:hAnsi="SimSun" w:hint="eastAsia"/>
          <w:color w:val="000000"/>
          <w:sz w:val="21"/>
          <w:lang w:eastAsia="zh-CN"/>
        </w:rPr>
        <w:t>现场</w:t>
      </w:r>
      <w:r w:rsidRPr="00EF3018">
        <w:rPr>
          <w:rFonts w:ascii="SimSun" w:eastAsia="SimSun" w:hAnsi="SimSun" w:cs="Microsoft YaHei" w:hint="eastAsia"/>
          <w:color w:val="000000"/>
          <w:sz w:val="21"/>
          <w:lang w:eastAsia="zh-CN"/>
        </w:rPr>
        <w:t>出席产权组织政府间会议仍然是允许的，但日内瓦共和体和州委员会发布的最新指导意见</w:t>
      </w:r>
      <w:r w:rsidR="005C50B2" w:rsidRPr="00EF3018">
        <w:rPr>
          <w:rFonts w:asciiTheme="minorEastAsia" w:eastAsiaTheme="minorEastAsia" w:hAnsiTheme="minorEastAsia" w:hint="eastAsia"/>
          <w:color w:val="000000"/>
          <w:sz w:val="21"/>
          <w:lang w:eastAsia="zh-CN"/>
        </w:rPr>
        <w:t>对</w:t>
      </w:r>
      <w:r w:rsidRPr="00EF3018">
        <w:rPr>
          <w:rFonts w:ascii="SimSun" w:eastAsia="SimSun" w:hAnsi="SimSun" w:cs="Microsoft YaHei" w:hint="eastAsia"/>
          <w:color w:val="000000"/>
          <w:sz w:val="21"/>
          <w:lang w:eastAsia="zh-CN"/>
        </w:rPr>
        <w:t>任何会议室的代表人数</w:t>
      </w:r>
      <w:r w:rsidR="005C50B2" w:rsidRPr="00EF3018">
        <w:rPr>
          <w:rFonts w:asciiTheme="minorEastAsia" w:eastAsiaTheme="minorEastAsia" w:hAnsiTheme="minorEastAsia" w:hint="eastAsia"/>
          <w:color w:val="000000"/>
          <w:sz w:val="21"/>
          <w:lang w:eastAsia="zh-CN"/>
        </w:rPr>
        <w:t>作了</w:t>
      </w:r>
      <w:r w:rsidRPr="00EF3018">
        <w:rPr>
          <w:rFonts w:ascii="SimSun" w:eastAsia="SimSun" w:hAnsi="SimSun" w:cs="Microsoft YaHei" w:hint="eastAsia"/>
          <w:color w:val="000000"/>
          <w:sz w:val="21"/>
          <w:lang w:eastAsia="zh-CN"/>
        </w:rPr>
        <w:t>严格限制。因此，</w:t>
      </w:r>
      <w:r w:rsidR="005C50B2" w:rsidRPr="00EF3018">
        <w:rPr>
          <w:rFonts w:ascii="SimSun" w:eastAsia="SimSun" w:hAnsi="SimSun" w:cs="Microsoft YaHei" w:hint="eastAsia"/>
          <w:color w:val="000000"/>
          <w:sz w:val="21"/>
          <w:lang w:eastAsia="zh-CN"/>
        </w:rPr>
        <w:t>每</w:t>
      </w:r>
      <w:r w:rsidR="005C50B2" w:rsidRPr="00EF3018">
        <w:rPr>
          <w:rFonts w:asciiTheme="minorEastAsia" w:eastAsiaTheme="minorEastAsia" w:hAnsiTheme="minorEastAsia" w:hint="eastAsia"/>
          <w:color w:val="000000"/>
          <w:sz w:val="21"/>
          <w:lang w:eastAsia="zh-CN"/>
        </w:rPr>
        <w:t>个</w:t>
      </w:r>
      <w:r w:rsidR="005C50B2" w:rsidRPr="00EF3018">
        <w:rPr>
          <w:rFonts w:ascii="SimSun" w:eastAsia="SimSun" w:hAnsi="SimSun" w:cs="Microsoft YaHei" w:hint="eastAsia"/>
          <w:color w:val="000000"/>
          <w:sz w:val="21"/>
          <w:lang w:eastAsia="zh-CN"/>
        </w:rPr>
        <w:t>地区</w:t>
      </w:r>
      <w:r w:rsidR="005C50B2" w:rsidRPr="00EF3018">
        <w:rPr>
          <w:rFonts w:asciiTheme="minorEastAsia" w:eastAsiaTheme="minorEastAsia" w:hAnsiTheme="minorEastAsia" w:hint="eastAsia"/>
          <w:color w:val="000000"/>
          <w:sz w:val="21"/>
          <w:lang w:eastAsia="zh-CN"/>
        </w:rPr>
        <w:t>集团</w:t>
      </w:r>
      <w:r w:rsidR="005C50B2" w:rsidRPr="00EF3018">
        <w:rPr>
          <w:rFonts w:ascii="SimSun" w:eastAsia="SimSun" w:hAnsi="SimSun" w:cs="Microsoft YaHei" w:hint="eastAsia"/>
          <w:color w:val="000000"/>
          <w:sz w:val="21"/>
          <w:lang w:eastAsia="zh-CN"/>
        </w:rPr>
        <w:t>协调员</w:t>
      </w:r>
      <w:r w:rsidR="005C50B2" w:rsidRPr="00EF3018">
        <w:rPr>
          <w:rFonts w:asciiTheme="minorEastAsia" w:eastAsiaTheme="minorEastAsia" w:hAnsiTheme="minorEastAsia" w:hint="eastAsia"/>
          <w:color w:val="000000"/>
          <w:sz w:val="21"/>
          <w:lang w:eastAsia="zh-CN"/>
        </w:rPr>
        <w:t>将在产权组织</w:t>
      </w:r>
      <w:r w:rsidRPr="00EF3018">
        <w:rPr>
          <w:rFonts w:ascii="SimSun" w:eastAsia="SimSun" w:hAnsi="SimSun" w:cs="Microsoft YaHei" w:hint="eastAsia"/>
          <w:color w:val="000000"/>
          <w:sz w:val="21"/>
          <w:lang w:eastAsia="zh-CN"/>
        </w:rPr>
        <w:t>会议厅</w:t>
      </w:r>
      <w:r w:rsidR="005C50B2" w:rsidRPr="00EF3018">
        <w:rPr>
          <w:rFonts w:asciiTheme="minorEastAsia" w:eastAsiaTheme="minorEastAsia" w:hAnsiTheme="minorEastAsia" w:hint="eastAsia"/>
          <w:color w:val="000000"/>
          <w:sz w:val="21"/>
          <w:lang w:eastAsia="zh-CN"/>
        </w:rPr>
        <w:t>分配</w:t>
      </w:r>
      <w:r w:rsidRPr="00EF3018">
        <w:rPr>
          <w:rFonts w:ascii="SimSun" w:eastAsia="SimSun" w:hAnsi="SimSun" w:cs="Microsoft YaHei" w:hint="eastAsia"/>
          <w:color w:val="000000"/>
          <w:sz w:val="21"/>
          <w:lang w:eastAsia="zh-CN"/>
        </w:rPr>
        <w:t>一个座位，他可以指定他人使用该座位。根据最高占用率指南，希望在</w:t>
      </w:r>
      <w:r w:rsidR="005C50B2" w:rsidRPr="00EF3018">
        <w:rPr>
          <w:rFonts w:asciiTheme="minorEastAsia" w:eastAsiaTheme="minorEastAsia" w:hAnsiTheme="minorEastAsia" w:hint="eastAsia"/>
          <w:color w:val="000000"/>
          <w:sz w:val="21"/>
          <w:lang w:eastAsia="zh-CN"/>
        </w:rPr>
        <w:t>产权组织房舍</w:t>
      </w:r>
      <w:r w:rsidRPr="00EF3018">
        <w:rPr>
          <w:rFonts w:ascii="SimSun" w:eastAsia="SimSun" w:hAnsi="SimSun" w:cs="Microsoft YaHei" w:hint="eastAsia"/>
          <w:color w:val="000000"/>
          <w:sz w:val="21"/>
          <w:lang w:eastAsia="zh-CN"/>
        </w:rPr>
        <w:t>参加</w:t>
      </w:r>
      <w:r w:rsidRPr="00EF3018">
        <w:rPr>
          <w:rFonts w:ascii="SimSun" w:eastAsia="SimSun" w:hAnsi="SimSun" w:hint="eastAsia"/>
          <w:color w:val="000000"/>
          <w:sz w:val="21"/>
          <w:lang w:eastAsia="zh-CN"/>
        </w:rPr>
        <w:t>SCCR</w:t>
      </w:r>
      <w:r w:rsidRPr="00EF3018">
        <w:rPr>
          <w:rFonts w:ascii="SimSun" w:eastAsia="SimSun" w:hAnsi="SimSun" w:cs="Microsoft YaHei" w:hint="eastAsia"/>
          <w:color w:val="000000"/>
          <w:sz w:val="21"/>
          <w:lang w:eastAsia="zh-CN"/>
        </w:rPr>
        <w:t>的任何其他代表将在</w:t>
      </w:r>
      <w:r w:rsidR="00E43178">
        <w:rPr>
          <w:rFonts w:ascii="SimSun" w:eastAsia="SimSun" w:hAnsi="SimSun" w:cs="Microsoft YaHei" w:hint="eastAsia"/>
          <w:color w:val="000000"/>
          <w:sz w:val="21"/>
          <w:lang w:eastAsia="zh-CN"/>
        </w:rPr>
        <w:t>产权组织</w:t>
      </w:r>
      <w:r w:rsidRPr="00EF3018">
        <w:rPr>
          <w:rFonts w:ascii="SimSun" w:eastAsia="SimSun" w:hAnsi="SimSun" w:cs="Microsoft YaHei" w:hint="eastAsia"/>
          <w:color w:val="000000"/>
          <w:sz w:val="21"/>
          <w:lang w:eastAsia="zh-CN"/>
        </w:rPr>
        <w:t>其他会议室就座，并将使用</w:t>
      </w:r>
      <w:r w:rsidRPr="00EF3018">
        <w:rPr>
          <w:rFonts w:ascii="SimSun" w:eastAsia="SimSun" w:hAnsi="SimSun" w:hint="eastAsia"/>
          <w:color w:val="000000"/>
          <w:sz w:val="21"/>
          <w:lang w:eastAsia="zh-CN"/>
        </w:rPr>
        <w:t>Interprefy</w:t>
      </w:r>
      <w:r w:rsidRPr="00EF3018">
        <w:rPr>
          <w:rFonts w:ascii="SimSun" w:eastAsia="SimSun" w:hAnsi="SimSun" w:cs="Microsoft YaHei" w:hint="eastAsia"/>
          <w:color w:val="000000"/>
          <w:sz w:val="21"/>
          <w:lang w:eastAsia="zh-CN"/>
        </w:rPr>
        <w:t>平台要求发言和</w:t>
      </w:r>
      <w:r w:rsidR="00E43178">
        <w:rPr>
          <w:rFonts w:ascii="SimSun" w:eastAsia="SimSun" w:hAnsi="SimSun" w:cs="Microsoft YaHei" w:hint="eastAsia"/>
          <w:color w:val="000000"/>
          <w:sz w:val="21"/>
          <w:lang w:eastAsia="zh-CN"/>
        </w:rPr>
        <w:t>进行</w:t>
      </w:r>
      <w:r w:rsidRPr="00EF3018">
        <w:rPr>
          <w:rFonts w:ascii="SimSun" w:eastAsia="SimSun" w:hAnsi="SimSun" w:cs="Microsoft YaHei" w:hint="eastAsia"/>
          <w:color w:val="000000"/>
          <w:sz w:val="21"/>
          <w:lang w:eastAsia="zh-CN"/>
        </w:rPr>
        <w:t>发言。</w:t>
      </w:r>
    </w:p>
    <w:p w14:paraId="4B9B463C" w14:textId="77B6D88D" w:rsidR="00747D98" w:rsidRPr="00EF3018" w:rsidRDefault="00445715" w:rsidP="00E43178">
      <w:pPr>
        <w:pStyle w:val="ListParagraph"/>
        <w:widowControl/>
        <w:numPr>
          <w:ilvl w:val="0"/>
          <w:numId w:val="1"/>
        </w:numPr>
        <w:overflowPunct w:val="0"/>
        <w:autoSpaceDE/>
        <w:autoSpaceDN/>
        <w:spacing w:afterLines="50" w:after="120" w:line="340" w:lineRule="atLeast"/>
        <w:ind w:left="0" w:firstLine="0"/>
        <w:jc w:val="both"/>
        <w:rPr>
          <w:rFonts w:ascii="Times New Roman" w:eastAsia="Times New Roman" w:hAnsi="Times New Roman" w:cs="Times New Roman"/>
          <w:color w:val="212121"/>
          <w:sz w:val="21"/>
          <w:lang w:eastAsia="zh-CN" w:bidi="ar-SA"/>
        </w:rPr>
      </w:pPr>
      <w:r w:rsidRPr="00EF3018">
        <w:rPr>
          <w:rFonts w:ascii="SimSun" w:eastAsia="SimSun" w:hAnsi="SimSun" w:cs="Microsoft YaHei" w:hint="eastAsia"/>
          <w:color w:val="000000"/>
          <w:sz w:val="21"/>
          <w:lang w:eastAsia="zh-CN"/>
        </w:rPr>
        <w:t>除</w:t>
      </w:r>
      <w:r w:rsidR="00F128E9" w:rsidRPr="00EF3018">
        <w:rPr>
          <w:rFonts w:ascii="SimSun" w:eastAsia="SimSun" w:hAnsi="SimSun" w:cs="Microsoft YaHei" w:hint="eastAsia"/>
          <w:color w:val="000000"/>
          <w:sz w:val="21"/>
          <w:lang w:eastAsia="zh-CN"/>
        </w:rPr>
        <w:t>地区</w:t>
      </w:r>
      <w:r w:rsidRPr="00EF3018">
        <w:rPr>
          <w:rFonts w:ascii="SimSun" w:eastAsia="SimSun" w:hAnsi="SimSun" w:cs="Microsoft YaHei" w:hint="eastAsia"/>
          <w:color w:val="000000"/>
          <w:sz w:val="21"/>
          <w:lang w:eastAsia="zh-CN"/>
        </w:rPr>
        <w:t>协调员</w:t>
      </w:r>
      <w:r w:rsidR="00E43178">
        <w:rPr>
          <w:rFonts w:ascii="SimSun" w:eastAsia="SimSun" w:hAnsi="SimSun" w:hint="eastAsia"/>
          <w:color w:val="000000"/>
          <w:sz w:val="21"/>
          <w:lang w:eastAsia="zh-CN"/>
        </w:rPr>
        <w:t>（</w:t>
      </w:r>
      <w:r w:rsidRPr="00EF3018">
        <w:rPr>
          <w:rFonts w:ascii="SimSun" w:eastAsia="SimSun" w:hAnsi="SimSun" w:cs="Microsoft YaHei" w:hint="eastAsia"/>
          <w:color w:val="000000"/>
          <w:sz w:val="21"/>
          <w:lang w:eastAsia="zh-CN"/>
        </w:rPr>
        <w:t>或其指定人员</w:t>
      </w:r>
      <w:r w:rsidR="00E43178">
        <w:rPr>
          <w:rFonts w:ascii="SimSun" w:eastAsia="SimSun" w:hAnsi="SimSun" w:hint="eastAsia"/>
          <w:color w:val="000000"/>
          <w:sz w:val="21"/>
          <w:lang w:eastAsia="zh-CN"/>
        </w:rPr>
        <w:t>）</w:t>
      </w:r>
      <w:r w:rsidRPr="00EF3018">
        <w:rPr>
          <w:rFonts w:ascii="SimSun" w:eastAsia="SimSun" w:hAnsi="SimSun" w:cs="Microsoft YaHei" w:hint="eastAsia"/>
          <w:color w:val="000000"/>
          <w:sz w:val="21"/>
          <w:lang w:eastAsia="zh-CN"/>
        </w:rPr>
        <w:t>外，希望在现场参会的任何代表请携带笔记本电脑和耳麦，以便能够通过</w:t>
      </w:r>
      <w:r w:rsidRPr="00EF3018">
        <w:rPr>
          <w:rFonts w:ascii="SimSun" w:eastAsia="SimSun" w:hAnsi="SimSun" w:hint="eastAsia"/>
          <w:color w:val="000000"/>
          <w:sz w:val="21"/>
          <w:lang w:eastAsia="zh-CN"/>
        </w:rPr>
        <w:t>Interprefy</w:t>
      </w:r>
      <w:r w:rsidRPr="00EF3018">
        <w:rPr>
          <w:rFonts w:ascii="SimSun" w:eastAsia="SimSun" w:hAnsi="SimSun" w:cs="Microsoft YaHei" w:hint="eastAsia"/>
          <w:color w:val="000000"/>
          <w:sz w:val="21"/>
          <w:lang w:eastAsia="zh-CN"/>
        </w:rPr>
        <w:t>进行连接。没有笔记本电脑的代表将由</w:t>
      </w:r>
      <w:r w:rsidR="00F128E9" w:rsidRPr="00EF3018">
        <w:rPr>
          <w:rFonts w:ascii="SimSun" w:eastAsia="SimSun" w:hAnsi="SimSun" w:cs="Microsoft YaHei" w:hint="eastAsia"/>
          <w:color w:val="000000"/>
          <w:sz w:val="21"/>
          <w:lang w:eastAsia="zh-CN"/>
        </w:rPr>
        <w:t>产权组织</w:t>
      </w:r>
      <w:r w:rsidRPr="00EF3018">
        <w:rPr>
          <w:rFonts w:ascii="SimSun" w:eastAsia="SimSun" w:hAnsi="SimSun" w:cs="Microsoft YaHei" w:hint="eastAsia"/>
          <w:color w:val="000000"/>
          <w:sz w:val="21"/>
          <w:lang w:eastAsia="zh-CN"/>
        </w:rPr>
        <w:t>会务部门安排在配备有个人用计算机的辅助区域就座。</w:t>
      </w:r>
    </w:p>
    <w:p w14:paraId="67FAD434" w14:textId="3DBFC12A" w:rsidR="00406B4D" w:rsidRPr="00EF3018" w:rsidRDefault="0021705E" w:rsidP="00E43178">
      <w:pPr>
        <w:pStyle w:val="ListParagraph"/>
        <w:widowControl/>
        <w:numPr>
          <w:ilvl w:val="0"/>
          <w:numId w:val="1"/>
        </w:numPr>
        <w:overflowPunct w:val="0"/>
        <w:autoSpaceDE/>
        <w:autoSpaceDN/>
        <w:spacing w:afterLines="50" w:after="120" w:line="340" w:lineRule="atLeast"/>
        <w:ind w:left="0" w:firstLine="0"/>
        <w:jc w:val="both"/>
        <w:rPr>
          <w:rFonts w:ascii="Times New Roman" w:eastAsia="Times New Roman" w:hAnsi="Times New Roman" w:cs="Times New Roman"/>
          <w:color w:val="212121"/>
          <w:sz w:val="21"/>
          <w:lang w:eastAsia="zh-CN" w:bidi="ar-SA"/>
        </w:rPr>
      </w:pPr>
      <w:r w:rsidRPr="00EF3018">
        <w:rPr>
          <w:rFonts w:ascii="SimSun" w:eastAsia="SimSun" w:hAnsi="SimSun" w:cs="Microsoft YaHei" w:hint="eastAsia"/>
          <w:sz w:val="21"/>
          <w:u w:val="single"/>
          <w:lang w:eastAsia="zh-CN"/>
        </w:rPr>
        <w:t>会议厅</w:t>
      </w:r>
      <w:r w:rsidR="00F128E9" w:rsidRPr="00EF3018">
        <w:rPr>
          <w:rFonts w:asciiTheme="minorEastAsia" w:eastAsiaTheme="minorEastAsia" w:hAnsiTheme="minorEastAsia" w:hint="eastAsia"/>
          <w:sz w:val="21"/>
          <w:u w:val="single"/>
          <w:lang w:eastAsia="zh-CN"/>
        </w:rPr>
        <w:t>和其他会议室</w:t>
      </w:r>
      <w:r w:rsidRPr="00EF3018">
        <w:rPr>
          <w:rFonts w:ascii="SimSun" w:eastAsia="SimSun" w:hAnsi="SimSun" w:cs="Microsoft YaHei" w:hint="eastAsia"/>
          <w:sz w:val="21"/>
          <w:u w:val="single"/>
          <w:lang w:eastAsia="zh-CN"/>
        </w:rPr>
        <w:t>将在每天晚上进行清洁。每天结束时，代表不得将个人物品留在会议厅</w:t>
      </w:r>
      <w:r w:rsidR="00F128E9" w:rsidRPr="00EF3018">
        <w:rPr>
          <w:rFonts w:asciiTheme="minorEastAsia" w:eastAsiaTheme="minorEastAsia" w:hAnsiTheme="minorEastAsia" w:hint="eastAsia"/>
          <w:sz w:val="21"/>
          <w:u w:val="single"/>
          <w:lang w:eastAsia="zh-CN"/>
        </w:rPr>
        <w:t>或其他会议室</w:t>
      </w:r>
      <w:r w:rsidRPr="00EF3018">
        <w:rPr>
          <w:rFonts w:ascii="SimSun" w:eastAsia="SimSun" w:hAnsi="SimSun" w:cs="Microsoft YaHei" w:hint="eastAsia"/>
          <w:sz w:val="21"/>
          <w:u w:val="single"/>
          <w:lang w:eastAsia="zh-CN"/>
        </w:rPr>
        <w:t>内。</w:t>
      </w:r>
    </w:p>
    <w:p w14:paraId="0F335C32" w14:textId="762A5F16" w:rsidR="00E64936" w:rsidRPr="00EF3018" w:rsidRDefault="00F128E9" w:rsidP="00E43178">
      <w:pPr>
        <w:pStyle w:val="ListParagraph"/>
        <w:widowControl/>
        <w:numPr>
          <w:ilvl w:val="0"/>
          <w:numId w:val="1"/>
        </w:numPr>
        <w:overflowPunct w:val="0"/>
        <w:autoSpaceDE/>
        <w:autoSpaceDN/>
        <w:spacing w:afterLines="50" w:after="120" w:line="340" w:lineRule="atLeast"/>
        <w:ind w:left="0" w:firstLine="0"/>
        <w:jc w:val="both"/>
        <w:rPr>
          <w:rFonts w:ascii="Times New Roman" w:eastAsia="Times New Roman" w:hAnsi="Times New Roman" w:cs="Times New Roman"/>
          <w:color w:val="212121"/>
          <w:sz w:val="21"/>
          <w:lang w:eastAsia="zh-CN" w:bidi="ar-SA"/>
        </w:rPr>
      </w:pPr>
      <w:r w:rsidRPr="00EF3018">
        <w:rPr>
          <w:rFonts w:ascii="SimSun" w:eastAsia="SimSun" w:hAnsi="SimSun" w:cs="Microsoft YaHei" w:hint="eastAsia"/>
          <w:sz w:val="21"/>
          <w:lang w:eastAsia="zh-CN"/>
        </w:rPr>
        <w:t>每位现场代表必须在现场参会的第一天到</w:t>
      </w:r>
      <w:r w:rsidRPr="00EF3018">
        <w:rPr>
          <w:rFonts w:asciiTheme="minorEastAsia" w:eastAsiaTheme="minorEastAsia" w:hAnsiTheme="minorEastAsia" w:hint="eastAsia"/>
          <w:sz w:val="21"/>
          <w:lang w:eastAsia="zh-CN"/>
        </w:rPr>
        <w:t>注册处</w:t>
      </w:r>
      <w:r w:rsidRPr="00EF3018">
        <w:rPr>
          <w:rFonts w:ascii="SimSun" w:eastAsia="SimSun" w:hAnsi="SimSun" w:cs="Microsoft YaHei" w:hint="eastAsia"/>
          <w:sz w:val="21"/>
          <w:lang w:eastAsia="zh-CN"/>
        </w:rPr>
        <w:t>办理会议胸牌</w:t>
      </w:r>
      <w:r w:rsidR="00E43178">
        <w:rPr>
          <w:rFonts w:ascii="SimSun" w:eastAsia="SimSun" w:hAnsi="SimSun" w:cs="Microsoft YaHei" w:hint="eastAsia"/>
          <w:sz w:val="21"/>
          <w:lang w:eastAsia="zh-CN"/>
        </w:rPr>
        <w:t>事项</w:t>
      </w:r>
      <w:r w:rsidRPr="00EF3018">
        <w:rPr>
          <w:rFonts w:ascii="SimSun" w:eastAsia="SimSun" w:hAnsi="SimSun" w:cs="Microsoft YaHei" w:hint="eastAsia"/>
          <w:sz w:val="21"/>
          <w:lang w:eastAsia="zh-CN"/>
        </w:rPr>
        <w:t>。</w:t>
      </w:r>
    </w:p>
    <w:p w14:paraId="5AE70DC1" w14:textId="7564CBE8" w:rsidR="00406B4D" w:rsidRPr="00EF3018" w:rsidRDefault="0021705E" w:rsidP="00E43178">
      <w:pPr>
        <w:pStyle w:val="ListParagraph"/>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1412B3">
        <w:rPr>
          <w:rFonts w:ascii="SimSun" w:hAnsi="SimSun" w:hint="eastAsia"/>
          <w:sz w:val="21"/>
          <w:lang w:eastAsia="zh-CN"/>
        </w:rPr>
        <w:t>每位现场代表将收到一枚个人胸牌，以便进入</w:t>
      </w:r>
      <w:r>
        <w:rPr>
          <w:rFonts w:ascii="SimSun" w:hAnsi="SimSun" w:hint="eastAsia"/>
          <w:sz w:val="21"/>
          <w:lang w:eastAsia="zh-CN"/>
        </w:rPr>
        <w:t>产权组织</w:t>
      </w:r>
      <w:r w:rsidRPr="001412B3">
        <w:rPr>
          <w:rFonts w:ascii="SimSun" w:hAnsi="SimSun" w:hint="eastAsia"/>
          <w:sz w:val="21"/>
          <w:lang w:eastAsia="zh-CN"/>
        </w:rPr>
        <w:t>房舍。</w:t>
      </w:r>
      <w:r w:rsidR="00F128E9" w:rsidRPr="00EF3018">
        <w:rPr>
          <w:rFonts w:ascii="SimSun" w:eastAsia="SimSun" w:hAnsi="SimSun" w:cs="Microsoft YaHei" w:hint="eastAsia"/>
          <w:sz w:val="21"/>
          <w:lang w:eastAsia="zh-CN"/>
        </w:rPr>
        <w:t>注册处在产权组织门房，</w:t>
      </w:r>
      <w:r w:rsidRPr="001412B3">
        <w:rPr>
          <w:rFonts w:ascii="SimSun" w:hAnsi="SimSun" w:hint="eastAsia"/>
          <w:sz w:val="21"/>
          <w:lang w:eastAsia="zh-CN"/>
        </w:rPr>
        <w:t>地址是：</w:t>
      </w:r>
      <w:r w:rsidRPr="001412B3">
        <w:rPr>
          <w:rFonts w:ascii="SimSun" w:hAnsi="SimSun" w:hint="eastAsia"/>
          <w:sz w:val="21"/>
          <w:lang w:eastAsia="zh-CN"/>
        </w:rPr>
        <w:t>34 </w:t>
      </w:r>
      <w:r w:rsidRPr="00BA30FB">
        <w:rPr>
          <w:rFonts w:ascii="SimSun" w:hAnsi="SimSun" w:hint="eastAsia"/>
          <w:sz w:val="21"/>
          <w:lang w:eastAsia="zh-CN"/>
        </w:rPr>
        <w:t>Chemin des Colombettes</w:t>
      </w:r>
      <w:r w:rsidRPr="001412B3">
        <w:rPr>
          <w:rFonts w:ascii="SimSun" w:hAnsi="SimSun" w:hint="eastAsia"/>
          <w:sz w:val="21"/>
          <w:lang w:eastAsia="zh-CN"/>
        </w:rPr>
        <w:t>（</w:t>
      </w:r>
      <w:r>
        <w:rPr>
          <w:rFonts w:ascii="SimSun" w:hAnsi="SimSun" w:hint="eastAsia"/>
          <w:sz w:val="21"/>
          <w:lang w:eastAsia="zh-CN"/>
        </w:rPr>
        <w:t>产权组织</w:t>
      </w:r>
      <w:r w:rsidRPr="001412B3">
        <w:rPr>
          <w:rFonts w:ascii="SimSun" w:hAnsi="SimSun" w:hint="eastAsia"/>
          <w:sz w:val="21"/>
          <w:lang w:eastAsia="zh-CN"/>
        </w:rPr>
        <w:t>AB</w:t>
      </w:r>
      <w:r w:rsidRPr="001412B3">
        <w:rPr>
          <w:rFonts w:ascii="SimSun" w:hAnsi="SimSun" w:hint="eastAsia"/>
          <w:sz w:val="21"/>
          <w:lang w:eastAsia="zh-CN"/>
        </w:rPr>
        <w:t>大楼北侧；电话：</w:t>
      </w:r>
      <w:r w:rsidRPr="001412B3">
        <w:rPr>
          <w:rFonts w:ascii="SimSun" w:hAnsi="SimSun" w:hint="eastAsia"/>
          <w:sz w:val="21"/>
          <w:lang w:eastAsia="zh-CN"/>
        </w:rPr>
        <w:t>+41 22 338 7942</w:t>
      </w:r>
      <w:r w:rsidRPr="001412B3">
        <w:rPr>
          <w:rFonts w:ascii="SimSun" w:hAnsi="SimSun" w:hint="eastAsia"/>
          <w:sz w:val="21"/>
          <w:lang w:eastAsia="zh-CN"/>
        </w:rPr>
        <w:t>）。</w:t>
      </w:r>
    </w:p>
    <w:p w14:paraId="01C68B8E" w14:textId="08F9ECC7" w:rsidR="00406B4D" w:rsidRPr="00EF3018" w:rsidRDefault="0021705E" w:rsidP="00E43178">
      <w:pPr>
        <w:pStyle w:val="ListParagraph"/>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1412B3">
        <w:rPr>
          <w:rFonts w:ascii="SimSun" w:hAnsi="SimSun" w:hint="eastAsia"/>
          <w:sz w:val="21"/>
          <w:lang w:eastAsia="zh-CN"/>
        </w:rPr>
        <w:t>现场代表如丢失胸牌，</w:t>
      </w:r>
      <w:r w:rsidR="00F128E9">
        <w:rPr>
          <w:rFonts w:asciiTheme="minorEastAsia" w:eastAsiaTheme="minorEastAsia" w:hAnsiTheme="minorEastAsia" w:hint="eastAsia"/>
          <w:sz w:val="21"/>
          <w:lang w:eastAsia="zh-CN"/>
        </w:rPr>
        <w:t>请</w:t>
      </w:r>
      <w:r w:rsidRPr="001412B3">
        <w:rPr>
          <w:rFonts w:ascii="SimSun" w:hAnsi="SimSun" w:hint="eastAsia"/>
          <w:sz w:val="21"/>
          <w:lang w:eastAsia="zh-CN"/>
        </w:rPr>
        <w:t>立即向</w:t>
      </w:r>
      <w:r>
        <w:rPr>
          <w:rFonts w:ascii="SimSun" w:hAnsi="SimSun" w:hint="eastAsia"/>
          <w:sz w:val="21"/>
          <w:lang w:eastAsia="zh-CN"/>
        </w:rPr>
        <w:t>产权组织</w:t>
      </w:r>
      <w:r w:rsidRPr="001412B3">
        <w:rPr>
          <w:rFonts w:ascii="SimSun" w:hAnsi="SimSun" w:hint="eastAsia"/>
          <w:sz w:val="21"/>
          <w:lang w:eastAsia="zh-CN"/>
        </w:rPr>
        <w:t>前台报告。</w:t>
      </w:r>
    </w:p>
    <w:p w14:paraId="78E3AB18" w14:textId="70C1ED02" w:rsidR="00406B4D" w:rsidRPr="00EF3018" w:rsidRDefault="00F128E9" w:rsidP="00E43178">
      <w:pPr>
        <w:pStyle w:val="ListParagraph"/>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EF3018">
        <w:rPr>
          <w:rFonts w:ascii="SimSun" w:eastAsia="SimSun" w:hAnsi="SimSun" w:cs="Microsoft YaHei" w:hint="eastAsia"/>
          <w:sz w:val="21"/>
          <w:lang w:eastAsia="zh-CN"/>
        </w:rPr>
        <w:t>所有代表，包括驻日内瓦的</w:t>
      </w:r>
      <w:r w:rsidRPr="00E43178">
        <w:rPr>
          <w:rFonts w:ascii="SimSun" w:eastAsia="SimSun" w:hAnsi="SimSun" w:hint="eastAsia"/>
          <w:sz w:val="21"/>
          <w:szCs w:val="21"/>
          <w:lang w:eastAsia="zh-CN"/>
        </w:rPr>
        <w:t>代表</w:t>
      </w:r>
      <w:r w:rsidRPr="00EF3018">
        <w:rPr>
          <w:rFonts w:ascii="SimSun" w:eastAsia="SimSun" w:hAnsi="SimSun" w:cs="Microsoft YaHei" w:hint="eastAsia"/>
          <w:sz w:val="21"/>
          <w:lang w:eastAsia="zh-CN"/>
        </w:rPr>
        <w:t>，都必须填写网上</w:t>
      </w:r>
      <w:r w:rsidRPr="00EF3018">
        <w:rPr>
          <w:rFonts w:asciiTheme="minorEastAsia" w:eastAsiaTheme="minorEastAsia" w:hAnsiTheme="minorEastAsia" w:hint="eastAsia"/>
          <w:sz w:val="21"/>
          <w:lang w:eastAsia="zh-CN"/>
        </w:rPr>
        <w:t>注册</w:t>
      </w:r>
      <w:r w:rsidRPr="00EF3018">
        <w:rPr>
          <w:rFonts w:ascii="SimSun" w:eastAsia="SimSun" w:hAnsi="SimSun" w:cs="Microsoft YaHei" w:hint="eastAsia"/>
          <w:sz w:val="21"/>
          <w:lang w:eastAsia="zh-CN"/>
        </w:rPr>
        <w:t>表，不论是现场</w:t>
      </w:r>
      <w:r w:rsidRPr="00EF3018">
        <w:rPr>
          <w:rFonts w:asciiTheme="minorEastAsia" w:eastAsiaTheme="minorEastAsia" w:hAnsiTheme="minorEastAsia" w:hint="eastAsia"/>
          <w:sz w:val="21"/>
          <w:lang w:eastAsia="zh-CN"/>
        </w:rPr>
        <w:t>参会</w:t>
      </w:r>
      <w:r w:rsidRPr="00EF3018">
        <w:rPr>
          <w:rFonts w:ascii="SimSun" w:eastAsia="SimSun" w:hAnsi="SimSun" w:cs="Microsoft YaHei" w:hint="eastAsia"/>
          <w:sz w:val="21"/>
          <w:lang w:eastAsia="zh-CN"/>
        </w:rPr>
        <w:t>还是远程参</w:t>
      </w:r>
      <w:r w:rsidRPr="00EF3018">
        <w:rPr>
          <w:rFonts w:asciiTheme="minorEastAsia" w:eastAsiaTheme="minorEastAsia" w:hAnsiTheme="minorEastAsia" w:hint="eastAsia"/>
          <w:sz w:val="21"/>
          <w:lang w:eastAsia="zh-CN"/>
        </w:rPr>
        <w:t>会</w:t>
      </w:r>
      <w:r w:rsidRPr="00EF3018">
        <w:rPr>
          <w:rFonts w:ascii="SimSun" w:eastAsia="SimSun" w:hAnsi="SimSun" w:cs="Microsoft YaHei" w:hint="eastAsia"/>
          <w:sz w:val="21"/>
          <w:lang w:eastAsia="zh-CN"/>
        </w:rPr>
        <w:t>。</w:t>
      </w:r>
    </w:p>
    <w:p w14:paraId="595A35AC" w14:textId="0889BC53" w:rsidR="00406B4D" w:rsidRPr="00EF3018" w:rsidRDefault="00F128E9" w:rsidP="00E43178">
      <w:pPr>
        <w:pStyle w:val="ListParagraph"/>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EF3018">
        <w:rPr>
          <w:rFonts w:ascii="SimSun" w:eastAsia="SimSun" w:hAnsi="SimSun" w:cs="Microsoft YaHei" w:hint="eastAsia"/>
          <w:sz w:val="21"/>
          <w:lang w:eastAsia="zh-CN"/>
        </w:rPr>
        <w:t>产权组织加强了医疗股的力量，可为现场代表提供帮助。现场代表也会发现，所有建议的健康和安全措施都已到位。代表的健康和安全是优先事项。</w:t>
      </w:r>
    </w:p>
    <w:p w14:paraId="054B2A22" w14:textId="1C3974ED" w:rsidR="00406B4D" w:rsidRPr="00EF3018" w:rsidRDefault="0021705E" w:rsidP="00E43178">
      <w:pPr>
        <w:pStyle w:val="ListParagraph"/>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1412B3">
        <w:rPr>
          <w:rFonts w:ascii="SimSun" w:hAnsi="SimSun" w:hint="eastAsia"/>
          <w:sz w:val="21"/>
          <w:lang w:eastAsia="zh-CN"/>
        </w:rPr>
        <w:t>按照联合国医务主任网络的建议，产权组织园区的所有与会代表和产权组织工作人员除在新楼餐厅就座</w:t>
      </w:r>
      <w:r w:rsidR="00E24726">
        <w:rPr>
          <w:rFonts w:asciiTheme="minorEastAsia" w:eastAsiaTheme="minorEastAsia" w:hAnsiTheme="minorEastAsia" w:hint="eastAsia"/>
          <w:sz w:val="21"/>
          <w:lang w:eastAsia="zh-CN"/>
        </w:rPr>
        <w:t>或在</w:t>
      </w:r>
      <w:r w:rsidR="00E24726" w:rsidRPr="00E43178">
        <w:rPr>
          <w:rFonts w:ascii="SimSun" w:eastAsia="SimSun" w:hAnsi="SimSun" w:hint="eastAsia"/>
          <w:sz w:val="21"/>
          <w:szCs w:val="21"/>
          <w:lang w:eastAsia="zh-CN"/>
        </w:rPr>
        <w:t>会上</w:t>
      </w:r>
      <w:r w:rsidR="00E24726">
        <w:rPr>
          <w:rFonts w:asciiTheme="minorEastAsia" w:eastAsiaTheme="minorEastAsia" w:hAnsiTheme="minorEastAsia" w:hint="eastAsia"/>
          <w:sz w:val="21"/>
          <w:lang w:eastAsia="zh-CN"/>
        </w:rPr>
        <w:t>发言</w:t>
      </w:r>
      <w:r w:rsidRPr="001412B3">
        <w:rPr>
          <w:rFonts w:ascii="SimSun" w:hAnsi="SimSun" w:hint="eastAsia"/>
          <w:sz w:val="21"/>
          <w:lang w:eastAsia="zh-CN"/>
        </w:rPr>
        <w:t>以外，</w:t>
      </w:r>
      <w:r w:rsidRPr="001412B3">
        <w:rPr>
          <w:rFonts w:ascii="SimSun" w:hAnsi="SimSun" w:hint="eastAsia"/>
          <w:sz w:val="21"/>
          <w:u w:val="single"/>
          <w:lang w:eastAsia="zh-CN"/>
        </w:rPr>
        <w:t>均须随时佩戴口罩</w:t>
      </w:r>
      <w:r w:rsidRPr="001412B3">
        <w:rPr>
          <w:rFonts w:ascii="SimSun" w:hAnsi="SimSun" w:hint="eastAsia"/>
          <w:sz w:val="21"/>
          <w:lang w:eastAsia="zh-CN"/>
        </w:rPr>
        <w:t>。他们还必须遵守所有其他健康和安全准则。</w:t>
      </w:r>
      <w:r w:rsidR="00E24726">
        <w:rPr>
          <w:rFonts w:asciiTheme="minorEastAsia" w:eastAsiaTheme="minorEastAsia" w:hAnsiTheme="minorEastAsia" w:hint="eastAsia"/>
          <w:sz w:val="21"/>
          <w:lang w:eastAsia="zh-CN"/>
        </w:rPr>
        <w:t>门房有口罩按需提供</w:t>
      </w:r>
      <w:r w:rsidRPr="001412B3">
        <w:rPr>
          <w:rFonts w:ascii="SimSun" w:hAnsi="SimSun" w:hint="eastAsia"/>
          <w:sz w:val="21"/>
          <w:lang w:eastAsia="zh-CN"/>
        </w:rPr>
        <w:t>。</w:t>
      </w:r>
    </w:p>
    <w:p w14:paraId="2783EEFD" w14:textId="6DD7D1C2" w:rsidR="000E0126" w:rsidRPr="00EF3018" w:rsidRDefault="0021705E" w:rsidP="00E43178">
      <w:pPr>
        <w:pStyle w:val="ListParagraph"/>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EF3018">
        <w:rPr>
          <w:rFonts w:ascii="SimSun" w:eastAsia="SimSun" w:hAnsi="SimSun" w:cs="Microsoft YaHei" w:hint="eastAsia"/>
          <w:sz w:val="21"/>
          <w:lang w:eastAsia="zh-CN"/>
        </w:rPr>
        <w:t>新楼餐厅将于</w:t>
      </w:r>
      <w:r w:rsidR="00E24726" w:rsidRPr="00EF3018">
        <w:rPr>
          <w:rFonts w:ascii="SimSun" w:eastAsia="SimSun" w:hAnsi="SimSun" w:hint="eastAsia"/>
          <w:sz w:val="21"/>
          <w:lang w:eastAsia="zh-CN"/>
        </w:rPr>
        <w:t>12:</w:t>
      </w:r>
      <w:r w:rsidR="00E24726" w:rsidRPr="00E43178">
        <w:rPr>
          <w:rFonts w:ascii="SimSun" w:eastAsia="SimSun" w:hAnsi="SimSun" w:hint="eastAsia"/>
          <w:sz w:val="21"/>
          <w:szCs w:val="21"/>
          <w:lang w:eastAsia="zh-CN"/>
        </w:rPr>
        <w:t>00</w:t>
      </w:r>
      <w:r w:rsidR="00E24726" w:rsidRPr="00E43178">
        <w:rPr>
          <w:rFonts w:asciiTheme="minorEastAsia" w:eastAsiaTheme="minorEastAsia" w:hAnsiTheme="minorEastAsia" w:hint="eastAsia"/>
          <w:sz w:val="21"/>
          <w:szCs w:val="21"/>
          <w:lang w:eastAsia="zh-CN"/>
        </w:rPr>
        <w:t>至</w:t>
      </w:r>
      <w:r w:rsidR="00E24726" w:rsidRPr="00E43178">
        <w:rPr>
          <w:rFonts w:ascii="SimSun" w:eastAsia="SimSun" w:hAnsi="SimSun" w:hint="eastAsia"/>
          <w:sz w:val="21"/>
          <w:szCs w:val="21"/>
          <w:lang w:eastAsia="zh-CN"/>
        </w:rPr>
        <w:t>15</w:t>
      </w:r>
      <w:r w:rsidR="00E24726" w:rsidRPr="00EF3018">
        <w:rPr>
          <w:rFonts w:ascii="SimSun" w:eastAsia="SimSun" w:hAnsi="SimSun" w:hint="eastAsia"/>
          <w:sz w:val="21"/>
          <w:lang w:eastAsia="zh-CN"/>
        </w:rPr>
        <w:t>:00</w:t>
      </w:r>
      <w:r w:rsidRPr="00EF3018">
        <w:rPr>
          <w:rFonts w:ascii="SimSun" w:eastAsia="SimSun" w:hAnsi="SimSun" w:cs="Microsoft YaHei" w:hint="eastAsia"/>
          <w:sz w:val="21"/>
          <w:lang w:eastAsia="zh-CN"/>
        </w:rPr>
        <w:t>向现场代表开放，但有一些距离和容量限制。产权组织</w:t>
      </w:r>
      <w:r w:rsidRPr="00EF3018">
        <w:rPr>
          <w:rFonts w:ascii="SimSun" w:eastAsia="SimSun" w:hAnsi="SimSun" w:hint="eastAsia"/>
          <w:sz w:val="21"/>
          <w:lang w:eastAsia="zh-CN"/>
        </w:rPr>
        <w:t>AB</w:t>
      </w:r>
      <w:r w:rsidRPr="00EF3018">
        <w:rPr>
          <w:rFonts w:ascii="SimSun" w:eastAsia="SimSun" w:hAnsi="SimSun" w:cs="Microsoft YaHei" w:hint="eastAsia"/>
          <w:sz w:val="21"/>
          <w:lang w:eastAsia="zh-CN"/>
        </w:rPr>
        <w:t>楼</w:t>
      </w:r>
      <w:r w:rsidRPr="00EF3018">
        <w:rPr>
          <w:rFonts w:ascii="SimSun" w:eastAsia="SimSun" w:hAnsi="SimSun" w:hint="eastAsia"/>
          <w:sz w:val="21"/>
          <w:lang w:eastAsia="zh-CN"/>
        </w:rPr>
        <w:t>13</w:t>
      </w:r>
      <w:r w:rsidRPr="00EF3018">
        <w:rPr>
          <w:rFonts w:ascii="SimSun" w:eastAsia="SimSun" w:hAnsi="SimSun" w:cs="Microsoft YaHei" w:hint="eastAsia"/>
          <w:sz w:val="21"/>
          <w:lang w:eastAsia="zh-CN"/>
        </w:rPr>
        <w:t>层有咖啡和自动售货机。</w:t>
      </w:r>
    </w:p>
    <w:p w14:paraId="02F4F275" w14:textId="4CF94D61" w:rsidR="00A73541" w:rsidRPr="00EF3018" w:rsidRDefault="0021705E" w:rsidP="00E43178">
      <w:pPr>
        <w:pStyle w:val="ListParagraph"/>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1412B3">
        <w:rPr>
          <w:rFonts w:ascii="SimSun" w:hAnsi="SimSun" w:hint="eastAsia"/>
          <w:sz w:val="21"/>
          <w:lang w:eastAsia="zh-CN"/>
        </w:rPr>
        <w:t>会议厅文件分发台已关闭，将不分发</w:t>
      </w:r>
      <w:r w:rsidR="00F95FF1">
        <w:rPr>
          <w:rFonts w:asciiTheme="minorEastAsia" w:eastAsiaTheme="minorEastAsia" w:hAnsiTheme="minorEastAsia" w:hint="eastAsia"/>
          <w:sz w:val="21"/>
          <w:lang w:eastAsia="zh-CN"/>
        </w:rPr>
        <w:t>纸件</w:t>
      </w:r>
      <w:r w:rsidRPr="001412B3">
        <w:rPr>
          <w:rFonts w:ascii="SimSun" w:hAnsi="SimSun" w:hint="eastAsia"/>
          <w:sz w:val="21"/>
          <w:lang w:eastAsia="zh-CN"/>
        </w:rPr>
        <w:t>文件。</w:t>
      </w:r>
    </w:p>
    <w:p w14:paraId="772D3F91" w14:textId="5D3CA6ED" w:rsidR="00A8649D" w:rsidRPr="00E43178" w:rsidRDefault="0021705E" w:rsidP="00E43178">
      <w:pPr>
        <w:pStyle w:val="Heading3"/>
        <w:keepLines w:val="0"/>
        <w:widowControl/>
        <w:overflowPunct w:val="0"/>
        <w:autoSpaceDE/>
        <w:autoSpaceDN/>
        <w:spacing w:before="0" w:afterLines="50" w:after="120" w:line="340" w:lineRule="atLeast"/>
        <w:rPr>
          <w:rFonts w:ascii="SimSun" w:eastAsia="SimSun" w:hAnsi="SimSun"/>
          <w:b/>
          <w:color w:val="auto"/>
          <w:sz w:val="21"/>
          <w:szCs w:val="21"/>
          <w:lang w:eastAsia="zh-CN"/>
        </w:rPr>
      </w:pPr>
      <w:r w:rsidRPr="00E43178">
        <w:rPr>
          <w:rFonts w:ascii="SimSun" w:eastAsia="SimSun" w:hAnsi="SimSun" w:hint="eastAsia"/>
          <w:b/>
          <w:color w:val="auto"/>
          <w:sz w:val="21"/>
          <w:szCs w:val="21"/>
          <w:lang w:eastAsia="zh-CN"/>
        </w:rPr>
        <w:t>远程代表</w:t>
      </w:r>
    </w:p>
    <w:p w14:paraId="0AD2D3DD" w14:textId="23BE4FA0" w:rsidR="00A73541" w:rsidRPr="00EF3018" w:rsidRDefault="0021705E" w:rsidP="00E43178">
      <w:pPr>
        <w:pStyle w:val="ListParagraph"/>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1412B3">
        <w:rPr>
          <w:rFonts w:ascii="SimSun" w:hAnsi="SimSun" w:hint="eastAsia"/>
          <w:sz w:val="21"/>
          <w:lang w:eastAsia="zh-CN"/>
        </w:rPr>
        <w:t>Interprefy</w:t>
      </w:r>
      <w:r w:rsidRPr="001412B3">
        <w:rPr>
          <w:rFonts w:ascii="SimSun" w:hAnsi="SimSun" w:hint="eastAsia"/>
          <w:sz w:val="21"/>
          <w:lang w:eastAsia="zh-CN"/>
        </w:rPr>
        <w:t>是远程参加</w:t>
      </w:r>
      <w:r>
        <w:rPr>
          <w:rFonts w:ascii="SimSun" w:hAnsi="SimSun" w:hint="eastAsia"/>
          <w:sz w:val="21"/>
          <w:lang w:eastAsia="zh-CN"/>
        </w:rPr>
        <w:t>产权组织</w:t>
      </w:r>
      <w:r w:rsidRPr="001412B3">
        <w:rPr>
          <w:rFonts w:ascii="SimSun" w:hAnsi="SimSun" w:hint="eastAsia"/>
          <w:sz w:val="21"/>
          <w:lang w:eastAsia="zh-CN"/>
        </w:rPr>
        <w:t>会议的多语种在线平台。将提供联合国所有六种语言的口译服务。为</w:t>
      </w:r>
      <w:r>
        <w:rPr>
          <w:rFonts w:ascii="SimSun" w:hAnsi="SimSun" w:hint="eastAsia"/>
          <w:sz w:val="21"/>
          <w:lang w:eastAsia="zh-CN"/>
        </w:rPr>
        <w:t>产权组织</w:t>
      </w:r>
      <w:r w:rsidRPr="001412B3">
        <w:rPr>
          <w:rFonts w:ascii="SimSun" w:hAnsi="SimSun" w:hint="eastAsia"/>
          <w:sz w:val="21"/>
          <w:lang w:eastAsia="zh-CN"/>
        </w:rPr>
        <w:t>代表提供的</w:t>
      </w:r>
      <w:r w:rsidRPr="001412B3">
        <w:rPr>
          <w:rFonts w:ascii="SimSun" w:hAnsi="SimSun" w:hint="eastAsia"/>
          <w:sz w:val="21"/>
          <w:lang w:eastAsia="zh-CN"/>
        </w:rPr>
        <w:t>Interprefy</w:t>
      </w:r>
      <w:hyperlink r:id="rId11" w:history="1">
        <w:r w:rsidRPr="00ED4AF5">
          <w:rPr>
            <w:rStyle w:val="Hyperlink"/>
            <w:rFonts w:ascii="SimSun" w:hAnsi="SimSun" w:hint="eastAsia"/>
            <w:color w:val="auto"/>
            <w:sz w:val="21"/>
            <w:lang w:eastAsia="zh-CN"/>
          </w:rPr>
          <w:t>用户指南</w:t>
        </w:r>
      </w:hyperlink>
      <w:r w:rsidRPr="001412B3">
        <w:rPr>
          <w:rFonts w:ascii="SimSun" w:hAnsi="SimSun" w:hint="eastAsia"/>
          <w:sz w:val="21"/>
          <w:lang w:eastAsia="zh-CN"/>
        </w:rPr>
        <w:t>以及其他信息可在</w:t>
      </w:r>
      <w:hyperlink r:id="rId12" w:history="1">
        <w:r w:rsidRPr="00ED4AF5">
          <w:rPr>
            <w:rStyle w:val="Hyperlink"/>
            <w:rFonts w:ascii="SimSun" w:hAnsi="SimSun" w:hint="eastAsia"/>
            <w:color w:val="auto"/>
            <w:sz w:val="21"/>
            <w:lang w:eastAsia="zh-CN"/>
          </w:rPr>
          <w:t>产权组织虚拟会议和混合会议</w:t>
        </w:r>
      </w:hyperlink>
      <w:r w:rsidRPr="001412B3">
        <w:rPr>
          <w:rFonts w:ascii="SimSun" w:hAnsi="SimSun" w:hint="eastAsia"/>
          <w:sz w:val="21"/>
          <w:lang w:eastAsia="zh-CN"/>
        </w:rPr>
        <w:t>网页上</w:t>
      </w:r>
      <w:r w:rsidR="00F95FF1">
        <w:rPr>
          <w:rFonts w:asciiTheme="minorEastAsia" w:eastAsiaTheme="minorEastAsia" w:hAnsiTheme="minorEastAsia" w:hint="eastAsia"/>
          <w:sz w:val="21"/>
          <w:lang w:eastAsia="zh-CN"/>
        </w:rPr>
        <w:t>以六种语言</w:t>
      </w:r>
      <w:r w:rsidRPr="001412B3">
        <w:rPr>
          <w:rFonts w:ascii="SimSun" w:hAnsi="SimSun" w:hint="eastAsia"/>
          <w:sz w:val="21"/>
          <w:lang w:eastAsia="zh-CN"/>
        </w:rPr>
        <w:t>查阅。</w:t>
      </w:r>
      <w:r w:rsidR="00F95FF1" w:rsidRPr="00EF3018">
        <w:rPr>
          <w:rStyle w:val="FootnoteReference"/>
          <w:rFonts w:ascii="SimSun" w:eastAsia="SimSun" w:hAnsi="SimSun" w:hint="eastAsia"/>
          <w:sz w:val="21"/>
          <w:lang w:eastAsia="zh-CN"/>
        </w:rPr>
        <w:footnoteReference w:id="1"/>
      </w:r>
    </w:p>
    <w:p w14:paraId="7161F56E" w14:textId="796448C0" w:rsidR="00A73541" w:rsidRPr="00EF3018" w:rsidRDefault="0021705E" w:rsidP="00E43178">
      <w:pPr>
        <w:pStyle w:val="ListParagraph"/>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1412B3">
        <w:rPr>
          <w:rFonts w:ascii="SimSun" w:hAnsi="SimSun" w:hint="eastAsia"/>
          <w:sz w:val="21"/>
          <w:lang w:eastAsia="zh-CN"/>
        </w:rPr>
        <w:lastRenderedPageBreak/>
        <w:t>已</w:t>
      </w:r>
      <w:r>
        <w:rPr>
          <w:rFonts w:ascii="SimSun" w:hAnsi="SimSun" w:hint="eastAsia"/>
          <w:sz w:val="21"/>
          <w:lang w:eastAsia="zh-CN"/>
        </w:rPr>
        <w:t>注册</w:t>
      </w:r>
      <w:r w:rsidRPr="001412B3">
        <w:rPr>
          <w:rFonts w:ascii="SimSun" w:hAnsi="SimSun" w:hint="eastAsia"/>
          <w:sz w:val="21"/>
          <w:lang w:eastAsia="zh-CN"/>
        </w:rPr>
        <w:t>远程参会的</w:t>
      </w:r>
      <w:r w:rsidR="00F95FF1">
        <w:rPr>
          <w:rFonts w:asciiTheme="minorEastAsia" w:eastAsiaTheme="minorEastAsia" w:hAnsiTheme="minorEastAsia" w:hint="eastAsia"/>
          <w:sz w:val="21"/>
          <w:lang w:eastAsia="zh-CN"/>
        </w:rPr>
        <w:t>与会者</w:t>
      </w:r>
      <w:r w:rsidRPr="001412B3">
        <w:rPr>
          <w:rFonts w:ascii="SimSun" w:hAnsi="SimSun" w:hint="eastAsia"/>
          <w:sz w:val="21"/>
          <w:lang w:eastAsia="zh-CN"/>
        </w:rPr>
        <w:t>还将在会前收到额外的指导及参加</w:t>
      </w:r>
      <w:r w:rsidR="00F95FF1" w:rsidRPr="00F95FF1">
        <w:rPr>
          <w:rFonts w:ascii="SimSun" w:hAnsi="SimSun" w:hint="eastAsia"/>
          <w:sz w:val="21"/>
          <w:lang w:eastAsia="zh-CN"/>
        </w:rPr>
        <w:t>Interprefy</w:t>
      </w:r>
      <w:r w:rsidRPr="001412B3">
        <w:rPr>
          <w:rFonts w:ascii="SimSun" w:hAnsi="SimSun" w:hint="eastAsia"/>
          <w:sz w:val="21"/>
          <w:lang w:eastAsia="zh-CN"/>
        </w:rPr>
        <w:t>技术</w:t>
      </w:r>
      <w:r>
        <w:rPr>
          <w:rFonts w:ascii="SimSun" w:hAnsi="SimSun" w:hint="eastAsia"/>
          <w:sz w:val="21"/>
          <w:lang w:eastAsia="zh-CN"/>
        </w:rPr>
        <w:t>助理</w:t>
      </w:r>
      <w:r w:rsidR="00E43178">
        <w:rPr>
          <w:rFonts w:asciiTheme="minorEastAsia" w:eastAsiaTheme="minorEastAsia" w:hAnsiTheme="minorEastAsia" w:hint="eastAsia"/>
          <w:sz w:val="21"/>
          <w:lang w:eastAsia="zh-CN"/>
        </w:rPr>
        <w:t>的</w:t>
      </w:r>
      <w:r w:rsidR="00F95FF1">
        <w:rPr>
          <w:rFonts w:asciiTheme="minorEastAsia" w:eastAsiaTheme="minorEastAsia" w:hAnsiTheme="minorEastAsia" w:hint="eastAsia"/>
          <w:sz w:val="21"/>
          <w:lang w:eastAsia="zh-CN"/>
        </w:rPr>
        <w:t>简短</w:t>
      </w:r>
      <w:r w:rsidRPr="001412B3">
        <w:rPr>
          <w:rFonts w:ascii="SimSun" w:hAnsi="SimSun" w:hint="eastAsia"/>
          <w:sz w:val="21"/>
          <w:lang w:eastAsia="zh-CN"/>
        </w:rPr>
        <w:t>会前小型辅导和连接测试会的邀请。</w:t>
      </w:r>
      <w:r w:rsidR="00F95FF1" w:rsidRPr="00EF3018">
        <w:rPr>
          <w:rFonts w:ascii="SimSun" w:eastAsia="SimSun" w:hAnsi="SimSun" w:cs="Microsoft YaHei" w:hint="eastAsia"/>
          <w:sz w:val="21"/>
          <w:lang w:eastAsia="zh-CN"/>
        </w:rPr>
        <w:t>强烈鼓励所有远程与会者参加</w:t>
      </w:r>
      <w:r w:rsidR="00E43178">
        <w:rPr>
          <w:rFonts w:ascii="SimSun" w:eastAsia="SimSun" w:hAnsi="SimSun" w:cs="Microsoft YaHei" w:hint="eastAsia"/>
          <w:sz w:val="21"/>
          <w:lang w:eastAsia="zh-CN"/>
        </w:rPr>
        <w:t>该</w:t>
      </w:r>
      <w:r w:rsidR="00F95FF1" w:rsidRPr="00EF3018">
        <w:rPr>
          <w:rFonts w:ascii="SimSun" w:eastAsia="SimSun" w:hAnsi="SimSun" w:cs="Microsoft YaHei" w:hint="eastAsia"/>
          <w:sz w:val="21"/>
          <w:lang w:eastAsia="zh-CN"/>
        </w:rPr>
        <w:t>连接测试，这将有助于在会前确定和解决任何潜在的技术问题。</w:t>
      </w:r>
    </w:p>
    <w:p w14:paraId="5A4B9855" w14:textId="637C0F5A" w:rsidR="00A8649D" w:rsidRPr="00EF3018" w:rsidRDefault="0021705E" w:rsidP="00E43178">
      <w:pPr>
        <w:pStyle w:val="ListParagraph"/>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1412B3">
        <w:rPr>
          <w:rFonts w:ascii="SimSun" w:hAnsi="SimSun" w:hint="eastAsia"/>
          <w:sz w:val="21"/>
          <w:lang w:eastAsia="zh-CN"/>
        </w:rPr>
        <w:t>远程</w:t>
      </w:r>
      <w:r w:rsidR="00B526B7">
        <w:rPr>
          <w:rFonts w:asciiTheme="minorEastAsia" w:eastAsiaTheme="minorEastAsia" w:hAnsiTheme="minorEastAsia" w:hint="eastAsia"/>
          <w:sz w:val="21"/>
          <w:lang w:eastAsia="zh-CN"/>
        </w:rPr>
        <w:t>与会者</w:t>
      </w:r>
      <w:r w:rsidRPr="001412B3">
        <w:rPr>
          <w:rFonts w:ascii="SimSun" w:hAnsi="SimSun" w:hint="eastAsia"/>
          <w:sz w:val="21"/>
          <w:lang w:eastAsia="zh-CN"/>
        </w:rPr>
        <w:t>如果在会议</w:t>
      </w:r>
      <w:r w:rsidRPr="00E43178">
        <w:rPr>
          <w:rFonts w:asciiTheme="minorEastAsia" w:eastAsiaTheme="minorEastAsia" w:hAnsiTheme="minorEastAsia" w:hint="eastAsia"/>
          <w:sz w:val="21"/>
          <w:lang w:eastAsia="zh-CN"/>
        </w:rPr>
        <w:t>期间</w:t>
      </w:r>
      <w:r w:rsidRPr="001412B3">
        <w:rPr>
          <w:rFonts w:ascii="SimSun" w:hAnsi="SimSun" w:hint="eastAsia"/>
          <w:sz w:val="21"/>
          <w:lang w:eastAsia="zh-CN"/>
        </w:rPr>
        <w:t>遇到任何</w:t>
      </w:r>
      <w:r w:rsidRPr="00E43178">
        <w:rPr>
          <w:rFonts w:ascii="SimSun" w:eastAsia="SimSun" w:hAnsi="SimSun" w:hint="eastAsia"/>
          <w:sz w:val="21"/>
          <w:szCs w:val="21"/>
          <w:lang w:eastAsia="zh-CN"/>
        </w:rPr>
        <w:t>技术</w:t>
      </w:r>
      <w:r w:rsidRPr="001412B3">
        <w:rPr>
          <w:rFonts w:ascii="SimSun" w:hAnsi="SimSun" w:hint="eastAsia"/>
          <w:sz w:val="21"/>
          <w:lang w:eastAsia="zh-CN"/>
        </w:rPr>
        <w:t>问题，</w:t>
      </w:r>
      <w:r w:rsidR="00B526B7">
        <w:rPr>
          <w:rFonts w:asciiTheme="minorEastAsia" w:eastAsiaTheme="minorEastAsia" w:hAnsiTheme="minorEastAsia" w:hint="eastAsia"/>
          <w:sz w:val="21"/>
          <w:lang w:eastAsia="zh-CN"/>
        </w:rPr>
        <w:t>应</w:t>
      </w:r>
      <w:r w:rsidRPr="001412B3">
        <w:rPr>
          <w:rFonts w:ascii="SimSun" w:hAnsi="SimSun" w:hint="eastAsia"/>
          <w:sz w:val="21"/>
          <w:lang w:eastAsia="zh-CN"/>
        </w:rPr>
        <w:t>通过</w:t>
      </w:r>
      <w:r w:rsidRPr="001412B3">
        <w:rPr>
          <w:rFonts w:ascii="SimSun" w:hAnsi="SimSun" w:hint="eastAsia"/>
          <w:sz w:val="21"/>
          <w:lang w:eastAsia="zh-CN"/>
        </w:rPr>
        <w:t>Interprefy</w:t>
      </w:r>
      <w:r w:rsidRPr="001412B3">
        <w:rPr>
          <w:rFonts w:ascii="SimSun" w:hAnsi="SimSun" w:hint="eastAsia"/>
          <w:sz w:val="21"/>
          <w:lang w:eastAsia="zh-CN"/>
        </w:rPr>
        <w:t>平台上的</w:t>
      </w:r>
      <w:r w:rsidR="00C3405F">
        <w:rPr>
          <w:rFonts w:asciiTheme="minorEastAsia" w:eastAsiaTheme="minorEastAsia" w:hAnsiTheme="minorEastAsia" w:hint="eastAsia"/>
          <w:sz w:val="21"/>
          <w:lang w:eastAsia="zh-CN"/>
        </w:rPr>
        <w:t>“</w:t>
      </w:r>
      <w:r w:rsidRPr="001412B3">
        <w:rPr>
          <w:rFonts w:ascii="SimSun" w:hAnsi="SimSun" w:hint="eastAsia"/>
          <w:sz w:val="21"/>
          <w:lang w:eastAsia="zh-CN"/>
        </w:rPr>
        <w:t>主持人聊天</w:t>
      </w:r>
      <w:r w:rsidR="00C3405F">
        <w:rPr>
          <w:rFonts w:asciiTheme="minorEastAsia" w:eastAsiaTheme="minorEastAsia" w:hAnsiTheme="minorEastAsia" w:hint="eastAsia"/>
          <w:sz w:val="21"/>
          <w:lang w:eastAsia="zh-CN"/>
        </w:rPr>
        <w:t>”</w:t>
      </w:r>
      <w:r w:rsidR="00E43178">
        <w:rPr>
          <w:rFonts w:asciiTheme="minorEastAsia" w:eastAsiaTheme="minorEastAsia" w:hAnsiTheme="minorEastAsia" w:hint="eastAsia"/>
          <w:sz w:val="21"/>
          <w:lang w:eastAsia="zh-CN"/>
        </w:rPr>
        <w:t>（</w:t>
      </w:r>
      <w:r w:rsidR="00E43178" w:rsidRPr="00E43178">
        <w:rPr>
          <w:rFonts w:asciiTheme="minorEastAsia" w:eastAsiaTheme="minorEastAsia" w:hAnsiTheme="minorEastAsia"/>
          <w:sz w:val="21"/>
          <w:lang w:eastAsia="zh-CN"/>
        </w:rPr>
        <w:t>moderator-chat</w:t>
      </w:r>
      <w:r w:rsidR="00E43178">
        <w:rPr>
          <w:rFonts w:asciiTheme="minorEastAsia" w:eastAsiaTheme="minorEastAsia" w:hAnsiTheme="minorEastAsia" w:hint="eastAsia"/>
          <w:sz w:val="21"/>
          <w:lang w:eastAsia="zh-CN"/>
        </w:rPr>
        <w:t>）</w:t>
      </w:r>
      <w:r w:rsidRPr="001412B3">
        <w:rPr>
          <w:rFonts w:ascii="SimSun" w:hAnsi="SimSun" w:hint="eastAsia"/>
          <w:sz w:val="21"/>
          <w:lang w:eastAsia="zh-CN"/>
        </w:rPr>
        <w:t>会话（</w:t>
      </w:r>
      <w:r w:rsidR="00B526B7" w:rsidRPr="00EF3018">
        <w:rPr>
          <w:rFonts w:ascii="SimSun" w:eastAsia="SimSun" w:hAnsi="SimSun" w:hint="eastAsia"/>
          <w:sz w:val="21"/>
          <w:lang w:eastAsia="zh-CN"/>
        </w:rPr>
        <w:t>private chat</w:t>
      </w:r>
      <w:r w:rsidRPr="001412B3">
        <w:rPr>
          <w:rFonts w:ascii="SimSun" w:hAnsi="SimSun" w:hint="eastAsia"/>
          <w:sz w:val="21"/>
          <w:lang w:eastAsia="zh-CN"/>
        </w:rPr>
        <w:t>）联系</w:t>
      </w:r>
      <w:r w:rsidRPr="00E95F3D">
        <w:rPr>
          <w:rFonts w:ascii="SimSun" w:hAnsi="SimSun" w:hint="eastAsia"/>
          <w:sz w:val="21"/>
          <w:lang w:eastAsia="zh-CN"/>
        </w:rPr>
        <w:t>技术</w:t>
      </w:r>
      <w:r w:rsidRPr="001412B3">
        <w:rPr>
          <w:rFonts w:ascii="SimSun" w:hAnsi="SimSun" w:hint="eastAsia"/>
          <w:sz w:val="21"/>
          <w:lang w:eastAsia="zh-CN"/>
        </w:rPr>
        <w:t>支持团队。</w:t>
      </w:r>
      <w:r w:rsidRPr="00ED4AF5">
        <w:rPr>
          <w:rFonts w:ascii="SimSun" w:hAnsi="SimSun" w:hint="eastAsia"/>
          <w:sz w:val="21"/>
          <w:lang w:eastAsia="zh-CN"/>
        </w:rPr>
        <w:t>还将向远程参</w:t>
      </w:r>
      <w:r w:rsidR="00B526B7">
        <w:rPr>
          <w:rFonts w:asciiTheme="minorEastAsia" w:eastAsiaTheme="minorEastAsia" w:hAnsiTheme="minorEastAsia" w:hint="eastAsia"/>
          <w:sz w:val="21"/>
          <w:lang w:eastAsia="zh-CN"/>
        </w:rPr>
        <w:t>会</w:t>
      </w:r>
      <w:r w:rsidRPr="00ED4AF5">
        <w:rPr>
          <w:rFonts w:ascii="SimSun" w:hAnsi="SimSun" w:hint="eastAsia"/>
          <w:sz w:val="21"/>
          <w:lang w:eastAsia="zh-CN"/>
        </w:rPr>
        <w:t>者提供</w:t>
      </w:r>
      <w:r w:rsidRPr="00ED4AF5">
        <w:rPr>
          <w:rFonts w:ascii="SimSun" w:hAnsi="SimSun" w:hint="eastAsia"/>
          <w:sz w:val="21"/>
          <w:lang w:eastAsia="zh-CN"/>
        </w:rPr>
        <w:t>Interprefy</w:t>
      </w:r>
      <w:r w:rsidRPr="00ED4AF5">
        <w:rPr>
          <w:rFonts w:ascii="SimSun" w:hAnsi="SimSun" w:hint="eastAsia"/>
          <w:sz w:val="21"/>
          <w:lang w:eastAsia="zh-CN"/>
        </w:rPr>
        <w:t>帮助热线电话</w:t>
      </w:r>
      <w:r w:rsidR="00B526B7">
        <w:rPr>
          <w:rFonts w:asciiTheme="minorEastAsia" w:eastAsiaTheme="minorEastAsia" w:hAnsiTheme="minorEastAsia" w:hint="eastAsia"/>
          <w:sz w:val="21"/>
          <w:lang w:eastAsia="zh-CN"/>
        </w:rPr>
        <w:t>，</w:t>
      </w:r>
      <w:r w:rsidR="00B526B7" w:rsidRPr="00B526B7">
        <w:rPr>
          <w:rFonts w:asciiTheme="minorEastAsia" w:eastAsiaTheme="minorEastAsia" w:hAnsiTheme="minorEastAsia" w:hint="eastAsia"/>
          <w:sz w:val="21"/>
          <w:lang w:eastAsia="zh-CN"/>
        </w:rPr>
        <w:t>并附上</w:t>
      </w:r>
      <w:r w:rsidR="00E43178">
        <w:rPr>
          <w:rFonts w:asciiTheme="minorEastAsia" w:eastAsiaTheme="minorEastAsia" w:hAnsiTheme="minorEastAsia" w:hint="eastAsia"/>
          <w:sz w:val="21"/>
          <w:lang w:eastAsia="zh-CN"/>
        </w:rPr>
        <w:t>接</w:t>
      </w:r>
      <w:r w:rsidR="00B526B7" w:rsidRPr="00B526B7">
        <w:rPr>
          <w:rFonts w:asciiTheme="minorEastAsia" w:eastAsiaTheme="minorEastAsia" w:hAnsiTheme="minorEastAsia" w:hint="eastAsia"/>
          <w:sz w:val="21"/>
          <w:lang w:eastAsia="zh-CN"/>
        </w:rPr>
        <w:t>入说明。</w:t>
      </w:r>
    </w:p>
    <w:p w14:paraId="5E8640C7" w14:textId="0147AADB" w:rsidR="00A8649D" w:rsidRPr="00E43178" w:rsidRDefault="0021705E" w:rsidP="00E43178">
      <w:pPr>
        <w:pStyle w:val="Heading3"/>
        <w:keepLines w:val="0"/>
        <w:widowControl/>
        <w:overflowPunct w:val="0"/>
        <w:autoSpaceDE/>
        <w:autoSpaceDN/>
        <w:spacing w:before="0" w:afterLines="50" w:after="120" w:line="340" w:lineRule="atLeast"/>
        <w:rPr>
          <w:rFonts w:ascii="SimSun" w:eastAsia="SimSun" w:hAnsi="SimSun"/>
          <w:b/>
          <w:color w:val="auto"/>
          <w:sz w:val="21"/>
          <w:szCs w:val="21"/>
          <w:lang w:eastAsia="zh-CN"/>
        </w:rPr>
      </w:pPr>
      <w:bookmarkStart w:id="11" w:name="Webcasting"/>
      <w:bookmarkEnd w:id="11"/>
      <w:r w:rsidRPr="00E43178">
        <w:rPr>
          <w:rFonts w:ascii="SimSun" w:eastAsia="SimSun" w:hAnsi="SimSun" w:hint="eastAsia"/>
          <w:b/>
          <w:color w:val="auto"/>
          <w:sz w:val="21"/>
          <w:szCs w:val="21"/>
          <w:lang w:eastAsia="zh-CN"/>
        </w:rPr>
        <w:t>网　播</w:t>
      </w:r>
    </w:p>
    <w:p w14:paraId="67465D8B" w14:textId="70BB3F8A" w:rsidR="00A8649D" w:rsidRPr="00EF3018" w:rsidRDefault="0021705E" w:rsidP="00E43178">
      <w:pPr>
        <w:pStyle w:val="ListParagraph"/>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1412B3">
        <w:rPr>
          <w:rFonts w:ascii="SimSun" w:hAnsi="SimSun" w:hint="eastAsia"/>
          <w:sz w:val="21"/>
          <w:lang w:eastAsia="zh-CN"/>
        </w:rPr>
        <w:t>不打算发言的</w:t>
      </w:r>
      <w:r w:rsidR="00B526B7">
        <w:rPr>
          <w:rFonts w:asciiTheme="minorEastAsia" w:eastAsiaTheme="minorEastAsia" w:hAnsiTheme="minorEastAsia" w:hint="eastAsia"/>
          <w:sz w:val="21"/>
          <w:lang w:eastAsia="zh-CN"/>
        </w:rPr>
        <w:t>与会者</w:t>
      </w:r>
      <w:r w:rsidRPr="001412B3">
        <w:rPr>
          <w:rFonts w:ascii="SimSun" w:hAnsi="SimSun" w:hint="eastAsia"/>
          <w:sz w:val="21"/>
          <w:lang w:eastAsia="zh-CN"/>
        </w:rPr>
        <w:t>可收看会议的现场</w:t>
      </w:r>
      <w:hyperlink r:id="rId13" w:history="1">
        <w:r w:rsidRPr="00ED4AF5">
          <w:rPr>
            <w:rStyle w:val="Hyperlink"/>
            <w:rFonts w:ascii="SimSun" w:hAnsi="SimSun" w:hint="eastAsia"/>
            <w:color w:val="auto"/>
            <w:sz w:val="21"/>
            <w:lang w:eastAsia="zh-CN"/>
          </w:rPr>
          <w:t>网播</w:t>
        </w:r>
      </w:hyperlink>
      <w:r w:rsidRPr="001412B3">
        <w:rPr>
          <w:rFonts w:ascii="SimSun" w:hAnsi="SimSun" w:hint="eastAsia"/>
          <w:sz w:val="21"/>
          <w:lang w:eastAsia="zh-CN"/>
        </w:rPr>
        <w:t>。这是跟踪会议进程的最简单方式，因为它易于访问，不需要会前</w:t>
      </w:r>
      <w:r>
        <w:rPr>
          <w:rFonts w:ascii="SimSun" w:hAnsi="SimSun" w:hint="eastAsia"/>
          <w:sz w:val="21"/>
          <w:lang w:eastAsia="zh-CN"/>
        </w:rPr>
        <w:t>验证</w:t>
      </w:r>
      <w:r w:rsidRPr="001412B3">
        <w:rPr>
          <w:rFonts w:ascii="SimSun" w:hAnsi="SimSun" w:hint="eastAsia"/>
          <w:sz w:val="21"/>
          <w:lang w:eastAsia="zh-CN"/>
        </w:rPr>
        <w:t>、培训或连接测试过程。网播以联合国所有六种语言提供。本届会议的正式与会者名单将只包括</w:t>
      </w:r>
      <w:r w:rsidR="00B526B7">
        <w:rPr>
          <w:rFonts w:asciiTheme="minorEastAsia" w:eastAsiaTheme="minorEastAsia" w:hAnsiTheme="minorEastAsia" w:hint="eastAsia"/>
          <w:sz w:val="21"/>
          <w:lang w:eastAsia="zh-CN"/>
        </w:rPr>
        <w:t>注册</w:t>
      </w:r>
      <w:r w:rsidRPr="001412B3">
        <w:rPr>
          <w:rFonts w:ascii="SimSun" w:hAnsi="SimSun" w:hint="eastAsia"/>
          <w:sz w:val="21"/>
          <w:lang w:eastAsia="zh-CN"/>
        </w:rPr>
        <w:t>参会的代表姓名。</w:t>
      </w:r>
    </w:p>
    <w:p w14:paraId="6A177C7D" w14:textId="5E1AB6AA" w:rsidR="0021705E" w:rsidRPr="00E43178" w:rsidRDefault="0021705E" w:rsidP="00E43178">
      <w:pPr>
        <w:pStyle w:val="Heading3"/>
        <w:keepLines w:val="0"/>
        <w:widowControl/>
        <w:overflowPunct w:val="0"/>
        <w:autoSpaceDE/>
        <w:autoSpaceDN/>
        <w:spacing w:beforeLines="100" w:before="240" w:afterLines="50" w:after="120" w:line="340" w:lineRule="atLeast"/>
        <w:rPr>
          <w:rFonts w:ascii="SimHei" w:eastAsia="SimHei" w:hAnsi="SimHei" w:cs="Arial"/>
          <w:color w:val="auto"/>
          <w:sz w:val="21"/>
          <w:szCs w:val="22"/>
          <w:lang w:eastAsia="zh-CN"/>
        </w:rPr>
      </w:pPr>
      <w:r w:rsidRPr="00E43178">
        <w:rPr>
          <w:rFonts w:ascii="SimHei" w:eastAsia="SimHei" w:hAnsi="SimHei" w:cs="Arial" w:hint="eastAsia"/>
          <w:color w:val="auto"/>
          <w:sz w:val="21"/>
          <w:szCs w:val="22"/>
          <w:lang w:eastAsia="zh-CN"/>
        </w:rPr>
        <w:t>会议的进行</w:t>
      </w:r>
    </w:p>
    <w:p w14:paraId="0F865633" w14:textId="1770504D" w:rsidR="00A8649D" w:rsidRPr="00E43178" w:rsidRDefault="0021705E" w:rsidP="00E43178">
      <w:pPr>
        <w:pStyle w:val="Heading3"/>
        <w:keepLines w:val="0"/>
        <w:widowControl/>
        <w:overflowPunct w:val="0"/>
        <w:autoSpaceDE/>
        <w:autoSpaceDN/>
        <w:spacing w:before="0" w:afterLines="50" w:after="120" w:line="340" w:lineRule="atLeast"/>
        <w:rPr>
          <w:rFonts w:ascii="SimSun" w:eastAsia="SimSun" w:hAnsi="SimSun"/>
          <w:b/>
          <w:color w:val="auto"/>
          <w:sz w:val="21"/>
          <w:szCs w:val="21"/>
          <w:lang w:eastAsia="zh-CN"/>
        </w:rPr>
      </w:pPr>
      <w:bookmarkStart w:id="12" w:name="Requests_for_the_floor"/>
      <w:bookmarkEnd w:id="12"/>
      <w:r w:rsidRPr="00E43178">
        <w:rPr>
          <w:rFonts w:ascii="SimSun" w:eastAsia="SimSun" w:hAnsi="SimSun" w:hint="eastAsia"/>
          <w:b/>
          <w:color w:val="auto"/>
          <w:sz w:val="21"/>
          <w:szCs w:val="21"/>
          <w:lang w:eastAsia="zh-CN"/>
        </w:rPr>
        <w:t>要求发言</w:t>
      </w:r>
    </w:p>
    <w:p w14:paraId="012A5700" w14:textId="49D8864E" w:rsidR="00A8649D" w:rsidRPr="00EF3018" w:rsidRDefault="0021705E" w:rsidP="00E43178">
      <w:pPr>
        <w:pStyle w:val="ListParagraph"/>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EF3018">
        <w:rPr>
          <w:rFonts w:ascii="SimSun" w:eastAsia="SimSun" w:hAnsi="SimSun" w:cs="Microsoft YaHei" w:hint="eastAsia"/>
          <w:sz w:val="21"/>
          <w:lang w:eastAsia="zh-CN"/>
        </w:rPr>
        <w:t>主席将宣布如何管理</w:t>
      </w:r>
      <w:r w:rsidR="00B526B7" w:rsidRPr="00EF3018">
        <w:rPr>
          <w:rFonts w:asciiTheme="minorEastAsia" w:eastAsiaTheme="minorEastAsia" w:hAnsiTheme="minorEastAsia" w:hint="eastAsia"/>
          <w:sz w:val="21"/>
          <w:lang w:eastAsia="zh-CN"/>
        </w:rPr>
        <w:t>会议进程</w:t>
      </w:r>
      <w:r w:rsidRPr="00EF3018">
        <w:rPr>
          <w:rFonts w:ascii="SimSun" w:eastAsia="SimSun" w:hAnsi="SimSun" w:cs="Microsoft YaHei" w:hint="eastAsia"/>
          <w:sz w:val="21"/>
          <w:lang w:eastAsia="zh-CN"/>
        </w:rPr>
        <w:t>，并将宣布邀请不同类别的发言者请求发言的顺序。发言顺序将遵循通常的做法，即：</w:t>
      </w:r>
    </w:p>
    <w:p w14:paraId="67F82248" w14:textId="4029ECF2" w:rsidR="00A8649D" w:rsidRPr="00EF3018" w:rsidRDefault="00B526B7" w:rsidP="00E43178">
      <w:pPr>
        <w:pStyle w:val="ListParagraph"/>
        <w:numPr>
          <w:ilvl w:val="1"/>
          <w:numId w:val="2"/>
        </w:numPr>
        <w:spacing w:afterLines="50" w:after="120" w:line="340" w:lineRule="atLeast"/>
        <w:ind w:left="1134" w:hanging="567"/>
        <w:rPr>
          <w:rFonts w:ascii="SimSun" w:eastAsia="SimSun" w:hAnsi="SimSun"/>
          <w:sz w:val="21"/>
          <w:lang w:eastAsia="zh-CN"/>
        </w:rPr>
      </w:pPr>
      <w:r w:rsidRPr="00EF3018">
        <w:rPr>
          <w:rFonts w:asciiTheme="minorEastAsia" w:eastAsiaTheme="minorEastAsia" w:hAnsiTheme="minorEastAsia" w:hint="eastAsia"/>
          <w:sz w:val="21"/>
          <w:lang w:eastAsia="zh-CN"/>
        </w:rPr>
        <w:t>成员</w:t>
      </w:r>
    </w:p>
    <w:p w14:paraId="3548208A" w14:textId="29252EAC" w:rsidR="00A8649D" w:rsidRPr="00EF3018" w:rsidRDefault="00B526B7" w:rsidP="00E43178">
      <w:pPr>
        <w:pStyle w:val="ListParagraph"/>
        <w:numPr>
          <w:ilvl w:val="1"/>
          <w:numId w:val="2"/>
        </w:numPr>
        <w:spacing w:afterLines="50" w:after="120" w:line="340" w:lineRule="atLeast"/>
        <w:ind w:left="1134" w:hanging="567"/>
        <w:rPr>
          <w:rFonts w:ascii="SimSun" w:eastAsia="SimSun" w:hAnsi="SimSun"/>
          <w:sz w:val="21"/>
          <w:lang w:eastAsia="zh-CN"/>
        </w:rPr>
      </w:pPr>
      <w:r w:rsidRPr="00EF3018">
        <w:rPr>
          <w:rFonts w:asciiTheme="minorEastAsia" w:eastAsiaTheme="minorEastAsia" w:hAnsiTheme="minorEastAsia" w:hint="eastAsia"/>
          <w:sz w:val="21"/>
          <w:lang w:eastAsia="zh-CN"/>
        </w:rPr>
        <w:t>政府间组织</w:t>
      </w:r>
    </w:p>
    <w:p w14:paraId="2B1515B1" w14:textId="25E67640" w:rsidR="00A8649D" w:rsidRPr="00EF3018" w:rsidRDefault="00B526B7" w:rsidP="00E43178">
      <w:pPr>
        <w:pStyle w:val="ListParagraph"/>
        <w:numPr>
          <w:ilvl w:val="1"/>
          <w:numId w:val="2"/>
        </w:numPr>
        <w:spacing w:afterLines="50" w:after="120" w:line="340" w:lineRule="atLeast"/>
        <w:ind w:left="1134" w:hanging="567"/>
        <w:rPr>
          <w:rFonts w:ascii="SimSun" w:eastAsia="SimSun" w:hAnsi="SimSun"/>
          <w:sz w:val="21"/>
          <w:lang w:eastAsia="zh-CN"/>
        </w:rPr>
      </w:pPr>
      <w:r w:rsidRPr="00EF3018">
        <w:rPr>
          <w:rFonts w:asciiTheme="minorEastAsia" w:eastAsiaTheme="minorEastAsia" w:hAnsiTheme="minorEastAsia" w:hint="eastAsia"/>
          <w:sz w:val="21"/>
          <w:lang w:eastAsia="zh-CN"/>
        </w:rPr>
        <w:t>观察员</w:t>
      </w:r>
    </w:p>
    <w:p w14:paraId="4FFC978C" w14:textId="64A95A1B" w:rsidR="00A73541" w:rsidRPr="00EF3018" w:rsidRDefault="0021705E" w:rsidP="00E43178">
      <w:pPr>
        <w:pStyle w:val="ListParagraph"/>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EF3018">
        <w:rPr>
          <w:rFonts w:ascii="SimSun" w:eastAsia="SimSun" w:hAnsi="SimSun" w:cs="Microsoft YaHei" w:hint="eastAsia"/>
          <w:sz w:val="21"/>
          <w:lang w:eastAsia="zh-CN"/>
        </w:rPr>
        <w:t>在会议厅现场的代表必须</w:t>
      </w:r>
      <w:r w:rsidR="00555A9F" w:rsidRPr="00EF3018">
        <w:rPr>
          <w:rFonts w:ascii="SimSun" w:eastAsia="SimSun" w:hAnsi="SimSun" w:cs="Microsoft YaHei" w:hint="eastAsia"/>
          <w:sz w:val="21"/>
          <w:lang w:eastAsia="zh-CN"/>
        </w:rPr>
        <w:t>像往常一样</w:t>
      </w:r>
      <w:r w:rsidRPr="00EF3018">
        <w:rPr>
          <w:rFonts w:ascii="SimSun" w:eastAsia="SimSun" w:hAnsi="SimSun" w:cs="Microsoft YaHei" w:hint="eastAsia"/>
          <w:sz w:val="21"/>
          <w:lang w:eastAsia="zh-CN"/>
        </w:rPr>
        <w:t>使用</w:t>
      </w:r>
      <w:r w:rsidRPr="00E43178">
        <w:rPr>
          <w:rFonts w:ascii="SimSun" w:eastAsia="SimSun" w:hAnsi="SimSun" w:hint="eastAsia"/>
          <w:sz w:val="21"/>
          <w:szCs w:val="21"/>
          <w:lang w:eastAsia="zh-CN"/>
        </w:rPr>
        <w:t>麦克风</w:t>
      </w:r>
      <w:r w:rsidRPr="00EF3018">
        <w:rPr>
          <w:rFonts w:ascii="SimSun" w:eastAsia="SimSun" w:hAnsi="SimSun" w:cs="Microsoft YaHei" w:hint="eastAsia"/>
          <w:sz w:val="21"/>
          <w:lang w:eastAsia="zh-CN"/>
        </w:rPr>
        <w:t>系统提出请求和发言。</w:t>
      </w:r>
    </w:p>
    <w:p w14:paraId="5201D9F2" w14:textId="72E7C7D3" w:rsidR="00A8649D" w:rsidRPr="00EF3018" w:rsidRDefault="0021705E" w:rsidP="00E43178">
      <w:pPr>
        <w:pStyle w:val="ListParagraph"/>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EF3018">
        <w:rPr>
          <w:rFonts w:ascii="SimSun" w:eastAsia="SimSun" w:hAnsi="SimSun" w:cs="Microsoft YaHei" w:hint="eastAsia"/>
          <w:sz w:val="21"/>
          <w:lang w:eastAsia="zh-CN"/>
        </w:rPr>
        <w:t>通过</w:t>
      </w:r>
      <w:r w:rsidRPr="00EF3018">
        <w:rPr>
          <w:rFonts w:ascii="SimSun" w:eastAsia="SimSun" w:hAnsi="SimSun" w:hint="eastAsia"/>
          <w:sz w:val="21"/>
          <w:lang w:eastAsia="zh-CN"/>
        </w:rPr>
        <w:t>Interprefy</w:t>
      </w:r>
      <w:r w:rsidRPr="00E43178">
        <w:rPr>
          <w:rFonts w:ascii="SimSun" w:eastAsia="SimSun" w:hAnsi="SimSun" w:hint="eastAsia"/>
          <w:sz w:val="21"/>
          <w:szCs w:val="21"/>
          <w:lang w:eastAsia="zh-CN"/>
        </w:rPr>
        <w:t>参加会议的远程代表必须点击</w:t>
      </w:r>
      <w:r w:rsidRPr="00EF3018">
        <w:rPr>
          <w:rFonts w:ascii="SimSun" w:eastAsia="SimSun" w:hAnsi="SimSun" w:hint="eastAsia"/>
          <w:sz w:val="21"/>
          <w:lang w:eastAsia="zh-CN"/>
        </w:rPr>
        <w:t>Interprefy</w:t>
      </w:r>
      <w:r w:rsidRPr="00EF3018">
        <w:rPr>
          <w:rFonts w:ascii="SimSun" w:eastAsia="SimSun" w:hAnsi="SimSun" w:cs="Microsoft YaHei" w:hint="eastAsia"/>
          <w:sz w:val="21"/>
          <w:lang w:eastAsia="zh-CN"/>
        </w:rPr>
        <w:t>中的举手图标要求发言，具体操作见</w:t>
      </w:r>
      <w:r w:rsidRPr="00EF3018">
        <w:rPr>
          <w:rFonts w:ascii="SimSun" w:eastAsia="SimSun" w:hAnsi="SimSun" w:hint="eastAsia"/>
          <w:sz w:val="21"/>
          <w:lang w:eastAsia="zh-CN"/>
        </w:rPr>
        <w:t>Interprefy</w:t>
      </w:r>
      <w:r w:rsidRPr="00EF3018">
        <w:rPr>
          <w:rFonts w:ascii="SimSun" w:eastAsia="SimSun" w:hAnsi="SimSun" w:cs="Microsoft YaHei" w:hint="eastAsia"/>
          <w:sz w:val="21"/>
          <w:lang w:eastAsia="zh-CN"/>
        </w:rPr>
        <w:t>代表</w:t>
      </w:r>
      <w:hyperlink r:id="rId14" w:history="1">
        <w:r w:rsidRPr="00C3405F">
          <w:rPr>
            <w:rStyle w:val="Hyperlink"/>
            <w:rFonts w:ascii="SimSun" w:eastAsia="SimSun" w:hAnsi="SimSun" w:cs="Microsoft YaHei" w:hint="eastAsia"/>
            <w:color w:val="auto"/>
            <w:sz w:val="21"/>
            <w:lang w:eastAsia="zh-CN"/>
          </w:rPr>
          <w:t>用户指南</w:t>
        </w:r>
      </w:hyperlink>
      <w:r w:rsidRPr="00EF3018">
        <w:rPr>
          <w:rFonts w:ascii="SimSun" w:eastAsia="SimSun" w:hAnsi="SimSun" w:cs="Microsoft YaHei" w:hint="eastAsia"/>
          <w:sz w:val="21"/>
          <w:lang w:eastAsia="zh-CN"/>
        </w:rPr>
        <w:t>。</w:t>
      </w:r>
    </w:p>
    <w:p w14:paraId="1D4464DA" w14:textId="5564D889" w:rsidR="0021705E" w:rsidRPr="00E43178" w:rsidRDefault="0021705E" w:rsidP="00E43178">
      <w:pPr>
        <w:pStyle w:val="Heading3"/>
        <w:keepLines w:val="0"/>
        <w:widowControl/>
        <w:overflowPunct w:val="0"/>
        <w:autoSpaceDE/>
        <w:autoSpaceDN/>
        <w:spacing w:before="0" w:afterLines="50" w:after="120" w:line="340" w:lineRule="atLeast"/>
        <w:rPr>
          <w:rFonts w:ascii="SimSun" w:eastAsia="SimSun" w:hAnsi="SimSun"/>
          <w:b/>
          <w:color w:val="auto"/>
          <w:sz w:val="21"/>
          <w:szCs w:val="21"/>
          <w:lang w:eastAsia="zh-CN"/>
        </w:rPr>
      </w:pPr>
      <w:bookmarkStart w:id="13" w:name="Interventions_on_agenda_items"/>
      <w:bookmarkEnd w:id="13"/>
      <w:r w:rsidRPr="00E43178">
        <w:rPr>
          <w:rFonts w:ascii="SimSun" w:eastAsia="SimSun" w:hAnsi="SimSun" w:hint="eastAsia"/>
          <w:b/>
          <w:color w:val="auto"/>
          <w:sz w:val="21"/>
          <w:szCs w:val="21"/>
          <w:lang w:eastAsia="zh-CN"/>
        </w:rPr>
        <w:t>关于议程项目的发言</w:t>
      </w:r>
    </w:p>
    <w:p w14:paraId="6FA776C9" w14:textId="111A153D" w:rsidR="00E35BE5" w:rsidRPr="00EF3018" w:rsidRDefault="0021705E" w:rsidP="00E43178">
      <w:pPr>
        <w:pStyle w:val="ListParagraph"/>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1412B3">
        <w:rPr>
          <w:rFonts w:ascii="SimSun" w:hAnsi="SimSun" w:hint="eastAsia"/>
          <w:sz w:val="21"/>
          <w:lang w:eastAsia="zh-CN"/>
        </w:rPr>
        <w:t>在每个议程项目</w:t>
      </w:r>
      <w:r w:rsidR="00555A9F">
        <w:rPr>
          <w:rFonts w:asciiTheme="minorEastAsia" w:eastAsiaTheme="minorEastAsia" w:hAnsiTheme="minorEastAsia" w:hint="eastAsia"/>
          <w:sz w:val="21"/>
          <w:lang w:eastAsia="zh-CN"/>
        </w:rPr>
        <w:t>的现场会上</w:t>
      </w:r>
      <w:r w:rsidRPr="001412B3">
        <w:rPr>
          <w:rFonts w:ascii="SimSun" w:hAnsi="SimSun" w:hint="eastAsia"/>
          <w:sz w:val="21"/>
          <w:lang w:eastAsia="zh-CN"/>
        </w:rPr>
        <w:t>，主席将请各代表团发言。秘书处将协助主席处理</w:t>
      </w:r>
      <w:r w:rsidR="00555A9F">
        <w:rPr>
          <w:rFonts w:asciiTheme="minorEastAsia" w:eastAsiaTheme="minorEastAsia" w:hAnsiTheme="minorEastAsia" w:hint="eastAsia"/>
          <w:sz w:val="21"/>
          <w:lang w:eastAsia="zh-CN"/>
        </w:rPr>
        <w:t>现场和远程</w:t>
      </w:r>
      <w:r w:rsidRPr="001412B3">
        <w:rPr>
          <w:rFonts w:ascii="SimSun" w:hAnsi="SimSun" w:hint="eastAsia"/>
          <w:sz w:val="21"/>
          <w:lang w:eastAsia="zh-CN"/>
        </w:rPr>
        <w:t>发言请求。将按前述顺序请各</w:t>
      </w:r>
      <w:r w:rsidRPr="00E43178">
        <w:rPr>
          <w:rFonts w:ascii="SimSun" w:eastAsia="SimSun" w:hAnsi="SimSun" w:hint="eastAsia"/>
          <w:sz w:val="21"/>
          <w:szCs w:val="21"/>
          <w:lang w:eastAsia="zh-CN"/>
        </w:rPr>
        <w:t>代表团</w:t>
      </w:r>
      <w:r w:rsidRPr="001412B3">
        <w:rPr>
          <w:rFonts w:ascii="SimSun" w:hAnsi="SimSun" w:hint="eastAsia"/>
          <w:sz w:val="21"/>
          <w:lang w:eastAsia="zh-CN"/>
        </w:rPr>
        <w:t>发言，并尽可能按</w:t>
      </w:r>
      <w:r>
        <w:rPr>
          <w:rFonts w:ascii="SimSun" w:hAnsi="SimSun" w:hint="eastAsia"/>
          <w:sz w:val="21"/>
          <w:lang w:eastAsia="zh-CN"/>
        </w:rPr>
        <w:t>收到</w:t>
      </w:r>
      <w:r w:rsidRPr="001412B3">
        <w:rPr>
          <w:rFonts w:ascii="SimSun" w:hAnsi="SimSun" w:hint="eastAsia"/>
          <w:sz w:val="21"/>
          <w:lang w:eastAsia="zh-CN"/>
        </w:rPr>
        <w:t>现场</w:t>
      </w:r>
      <w:r>
        <w:rPr>
          <w:rFonts w:ascii="SimSun" w:hAnsi="SimSun" w:hint="eastAsia"/>
          <w:sz w:val="21"/>
          <w:lang w:eastAsia="zh-CN"/>
        </w:rPr>
        <w:t>请求</w:t>
      </w:r>
      <w:r w:rsidRPr="001412B3">
        <w:rPr>
          <w:rFonts w:ascii="SimSun" w:hAnsi="SimSun" w:hint="eastAsia"/>
          <w:sz w:val="21"/>
          <w:lang w:eastAsia="zh-CN"/>
        </w:rPr>
        <w:t>和远程请求的顺序</w:t>
      </w:r>
      <w:r>
        <w:rPr>
          <w:rFonts w:ascii="SimSun" w:hAnsi="SimSun" w:hint="eastAsia"/>
          <w:sz w:val="21"/>
          <w:lang w:eastAsia="zh-CN"/>
        </w:rPr>
        <w:t>来</w:t>
      </w:r>
      <w:r w:rsidRPr="001412B3">
        <w:rPr>
          <w:rFonts w:ascii="SimSun" w:hAnsi="SimSun" w:hint="eastAsia"/>
          <w:sz w:val="21"/>
          <w:lang w:eastAsia="zh-CN"/>
        </w:rPr>
        <w:t>安排。</w:t>
      </w:r>
    </w:p>
    <w:p w14:paraId="1AFA154F" w14:textId="799C3BE9" w:rsidR="00E35BE5" w:rsidRPr="00EF3018" w:rsidRDefault="00555A9F" w:rsidP="00E43178">
      <w:pPr>
        <w:pStyle w:val="ListParagraph"/>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EF3018">
        <w:rPr>
          <w:rFonts w:asciiTheme="minorEastAsia" w:eastAsiaTheme="minorEastAsia" w:hAnsiTheme="minorEastAsia" w:hint="eastAsia"/>
          <w:sz w:val="21"/>
          <w:lang w:eastAsia="zh-CN"/>
        </w:rPr>
        <w:t>请各代表团进行协调，</w:t>
      </w:r>
      <w:r w:rsidR="0021705E" w:rsidRPr="001412B3">
        <w:rPr>
          <w:rFonts w:ascii="SimSun" w:hAnsi="SimSun" w:hint="eastAsia"/>
          <w:sz w:val="21"/>
          <w:lang w:eastAsia="zh-CN"/>
        </w:rPr>
        <w:t>避免</w:t>
      </w:r>
      <w:r>
        <w:rPr>
          <w:rFonts w:asciiTheme="minorEastAsia" w:eastAsiaTheme="minorEastAsia" w:hAnsiTheme="minorEastAsia" w:hint="eastAsia"/>
          <w:sz w:val="21"/>
          <w:lang w:eastAsia="zh-CN"/>
        </w:rPr>
        <w:t>同一</w:t>
      </w:r>
      <w:r w:rsidRPr="00E43178">
        <w:rPr>
          <w:rFonts w:ascii="SimSun" w:eastAsia="SimSun" w:hAnsi="SimSun" w:hint="eastAsia"/>
          <w:sz w:val="21"/>
          <w:szCs w:val="21"/>
          <w:lang w:eastAsia="zh-CN"/>
        </w:rPr>
        <w:t>代表团</w:t>
      </w:r>
      <w:r>
        <w:rPr>
          <w:rFonts w:asciiTheme="minorEastAsia" w:eastAsiaTheme="minorEastAsia" w:hAnsiTheme="minorEastAsia" w:hint="eastAsia"/>
          <w:sz w:val="21"/>
          <w:lang w:eastAsia="zh-CN"/>
        </w:rPr>
        <w:t>有超过一名代表</w:t>
      </w:r>
      <w:r w:rsidR="0021705E" w:rsidRPr="001412B3">
        <w:rPr>
          <w:rFonts w:ascii="SimSun" w:hAnsi="SimSun" w:hint="eastAsia"/>
          <w:sz w:val="21"/>
          <w:lang w:eastAsia="zh-CN"/>
        </w:rPr>
        <w:t>同时</w:t>
      </w:r>
      <w:r>
        <w:rPr>
          <w:rFonts w:asciiTheme="minorEastAsia" w:eastAsiaTheme="minorEastAsia" w:hAnsiTheme="minorEastAsia" w:hint="eastAsia"/>
          <w:sz w:val="21"/>
          <w:lang w:eastAsia="zh-CN"/>
        </w:rPr>
        <w:t>请求</w:t>
      </w:r>
      <w:r w:rsidR="0021705E" w:rsidRPr="001412B3">
        <w:rPr>
          <w:rFonts w:ascii="SimSun" w:hAnsi="SimSun" w:hint="eastAsia"/>
          <w:sz w:val="21"/>
          <w:lang w:eastAsia="zh-CN"/>
        </w:rPr>
        <w:t>发言。</w:t>
      </w:r>
    </w:p>
    <w:p w14:paraId="7B75A0AB" w14:textId="7200D4A6" w:rsidR="00A73541" w:rsidRPr="00EF3018" w:rsidRDefault="00555A9F" w:rsidP="00E43178">
      <w:pPr>
        <w:pStyle w:val="ListParagraph"/>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EF3018">
        <w:rPr>
          <w:rFonts w:ascii="SimSun" w:eastAsia="SimSun" w:hAnsi="SimSun" w:cs="Microsoft YaHei" w:hint="eastAsia"/>
          <w:sz w:val="21"/>
          <w:lang w:eastAsia="zh-CN"/>
        </w:rPr>
        <w:t>由于会议时间有限，主席将限制发言时间。更</w:t>
      </w:r>
      <w:r w:rsidRPr="00EF3018">
        <w:rPr>
          <w:rFonts w:asciiTheme="minorEastAsia" w:eastAsiaTheme="minorEastAsia" w:hAnsiTheme="minorEastAsia" w:hint="eastAsia"/>
          <w:sz w:val="21"/>
          <w:lang w:eastAsia="zh-CN"/>
        </w:rPr>
        <w:t>长</w:t>
      </w:r>
      <w:r w:rsidRPr="00EF3018">
        <w:rPr>
          <w:rFonts w:ascii="SimSun" w:eastAsia="SimSun" w:hAnsi="SimSun" w:cs="Microsoft YaHei" w:hint="eastAsia"/>
          <w:sz w:val="21"/>
          <w:lang w:eastAsia="zh-CN"/>
        </w:rPr>
        <w:t>的发言可</w:t>
      </w:r>
      <w:r w:rsidRPr="00EF3018">
        <w:rPr>
          <w:rFonts w:asciiTheme="minorEastAsia" w:eastAsiaTheme="minorEastAsia" w:hAnsiTheme="minorEastAsia" w:hint="eastAsia"/>
          <w:sz w:val="21"/>
          <w:lang w:eastAsia="zh-CN"/>
        </w:rPr>
        <w:t>以</w:t>
      </w:r>
      <w:r w:rsidRPr="00EF3018">
        <w:rPr>
          <w:rFonts w:ascii="SimSun" w:eastAsia="SimSun" w:hAnsi="SimSun" w:cs="Microsoft YaHei" w:hint="eastAsia"/>
          <w:sz w:val="21"/>
          <w:lang w:eastAsia="zh-CN"/>
        </w:rPr>
        <w:t>提交，</w:t>
      </w:r>
      <w:r w:rsidRPr="00EF3018">
        <w:rPr>
          <w:rFonts w:asciiTheme="minorEastAsia" w:eastAsiaTheme="minorEastAsia" w:hAnsiTheme="minorEastAsia" w:hint="eastAsia"/>
          <w:sz w:val="21"/>
          <w:lang w:eastAsia="zh-CN"/>
        </w:rPr>
        <w:t>将</w:t>
      </w:r>
      <w:r w:rsidRPr="00EF3018">
        <w:rPr>
          <w:rFonts w:ascii="SimSun" w:eastAsia="SimSun" w:hAnsi="SimSun" w:cs="Microsoft YaHei" w:hint="eastAsia"/>
          <w:sz w:val="21"/>
          <w:lang w:eastAsia="zh-CN"/>
        </w:rPr>
        <w:t>张贴在会议网页上并</w:t>
      </w:r>
      <w:r w:rsidRPr="00EF3018">
        <w:rPr>
          <w:rFonts w:asciiTheme="minorEastAsia" w:eastAsiaTheme="minorEastAsia" w:hAnsiTheme="minorEastAsia" w:hint="eastAsia"/>
          <w:sz w:val="21"/>
          <w:lang w:eastAsia="zh-CN"/>
        </w:rPr>
        <w:t>写</w:t>
      </w:r>
      <w:r w:rsidRPr="00EF3018">
        <w:rPr>
          <w:rFonts w:ascii="SimSun" w:eastAsia="SimSun" w:hAnsi="SimSun" w:cs="Microsoft YaHei" w:hint="eastAsia"/>
          <w:sz w:val="21"/>
          <w:lang w:eastAsia="zh-CN"/>
        </w:rPr>
        <w:t>入会议记录。</w:t>
      </w:r>
    </w:p>
    <w:p w14:paraId="30A471F1" w14:textId="31793916" w:rsidR="00A8649D" w:rsidRPr="00EF3018" w:rsidRDefault="00555A9F" w:rsidP="00E43178">
      <w:pPr>
        <w:pStyle w:val="ListParagraph"/>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EF3018">
        <w:rPr>
          <w:rFonts w:ascii="SimSun" w:eastAsia="SimSun" w:hAnsi="SimSun" w:cs="Microsoft YaHei" w:hint="eastAsia"/>
          <w:sz w:val="21"/>
          <w:lang w:eastAsia="zh-CN"/>
        </w:rPr>
        <w:t>与会者如希望与</w:t>
      </w:r>
      <w:r w:rsidRPr="00EF3018">
        <w:rPr>
          <w:rFonts w:ascii="SimSun" w:eastAsia="SimSun" w:hAnsi="SimSun" w:hint="eastAsia"/>
          <w:sz w:val="21"/>
          <w:lang w:eastAsia="zh-CN"/>
        </w:rPr>
        <w:t>SCCR</w:t>
      </w:r>
      <w:r w:rsidRPr="00E43178">
        <w:rPr>
          <w:rFonts w:ascii="SimSun" w:eastAsia="SimSun" w:hAnsi="SimSun" w:hint="eastAsia"/>
          <w:sz w:val="21"/>
          <w:szCs w:val="21"/>
          <w:lang w:eastAsia="zh-CN"/>
        </w:rPr>
        <w:t>分享书面发言</w:t>
      </w:r>
      <w:r w:rsidRPr="00EF3018">
        <w:rPr>
          <w:rFonts w:ascii="SimSun" w:eastAsia="SimSun" w:hAnsi="SimSun" w:cs="Microsoft YaHei" w:hint="eastAsia"/>
          <w:sz w:val="21"/>
          <w:lang w:eastAsia="zh-CN"/>
        </w:rPr>
        <w:t>，应将发言稿发送至秘书处：</w:t>
      </w:r>
      <w:hyperlink r:id="rId15" w:history="1">
        <w:r w:rsidRPr="00C3405F">
          <w:rPr>
            <w:rStyle w:val="Hyperlink"/>
            <w:rFonts w:ascii="SimSun" w:eastAsia="SimSun" w:hAnsi="SimSun"/>
            <w:color w:val="auto"/>
            <w:sz w:val="21"/>
            <w:lang w:eastAsia="zh-CN"/>
          </w:rPr>
          <w:t>copyright.mail@wipo.int</w:t>
        </w:r>
      </w:hyperlink>
      <w:r w:rsidRPr="00EF3018">
        <w:rPr>
          <w:rFonts w:ascii="SimSun" w:eastAsia="SimSun" w:hAnsi="SimSun" w:cs="Microsoft YaHei" w:hint="eastAsia"/>
          <w:sz w:val="21"/>
          <w:lang w:eastAsia="zh-CN"/>
        </w:rPr>
        <w:t>，并抄送</w:t>
      </w:r>
      <w:hyperlink r:id="rId16" w:history="1">
        <w:r w:rsidRPr="00C3405F">
          <w:rPr>
            <w:rStyle w:val="Hyperlink"/>
            <w:rFonts w:ascii="SimSun" w:eastAsia="SimSun" w:hAnsi="SimSun" w:cs="Microsoft YaHei" w:hint="eastAsia"/>
            <w:color w:val="auto"/>
            <w:sz w:val="21"/>
            <w:lang w:eastAsia="zh-CN"/>
          </w:rPr>
          <w:t>e</w:t>
        </w:r>
        <w:r w:rsidRPr="00C3405F">
          <w:rPr>
            <w:rStyle w:val="Hyperlink"/>
            <w:rFonts w:ascii="SimSun" w:eastAsia="SimSun" w:hAnsi="SimSun"/>
            <w:color w:val="auto"/>
            <w:sz w:val="21"/>
            <w:lang w:eastAsia="zh-CN"/>
          </w:rPr>
          <w:t>leanor.</w:t>
        </w:r>
        <w:r w:rsidRPr="00C3405F">
          <w:rPr>
            <w:rStyle w:val="Hyperlink"/>
            <w:rFonts w:asciiTheme="minorEastAsia" w:eastAsiaTheme="minorEastAsia" w:hAnsiTheme="minorEastAsia"/>
            <w:color w:val="auto"/>
            <w:sz w:val="21"/>
            <w:lang w:eastAsia="zh-CN"/>
          </w:rPr>
          <w:t>k</w:t>
        </w:r>
        <w:r w:rsidRPr="00C3405F">
          <w:rPr>
            <w:rStyle w:val="Hyperlink"/>
            <w:rFonts w:ascii="SimSun" w:eastAsia="SimSun" w:hAnsi="SimSun"/>
            <w:color w:val="auto"/>
            <w:sz w:val="21"/>
            <w:lang w:eastAsia="zh-CN"/>
          </w:rPr>
          <w:t>honje@wipo.int</w:t>
        </w:r>
      </w:hyperlink>
      <w:r w:rsidRPr="00EF3018">
        <w:rPr>
          <w:rFonts w:ascii="SimSun" w:eastAsia="SimSun" w:hAnsi="SimSun" w:cs="Microsoft YaHei" w:hint="eastAsia"/>
          <w:sz w:val="21"/>
          <w:lang w:eastAsia="zh-CN"/>
        </w:rPr>
        <w:t>。发言稿可提前提交，</w:t>
      </w:r>
      <w:r w:rsidR="00C3405F">
        <w:rPr>
          <w:rFonts w:ascii="SimSun" w:eastAsia="SimSun" w:hAnsi="SimSun" w:cs="Microsoft YaHei" w:hint="eastAsia"/>
          <w:sz w:val="21"/>
          <w:lang w:eastAsia="zh-CN"/>
        </w:rPr>
        <w:t>将</w:t>
      </w:r>
      <w:r w:rsidRPr="00EF3018">
        <w:rPr>
          <w:rFonts w:ascii="SimSun" w:eastAsia="SimSun" w:hAnsi="SimSun" w:cs="Microsoft YaHei" w:hint="eastAsia"/>
          <w:sz w:val="21"/>
          <w:lang w:eastAsia="zh-CN"/>
        </w:rPr>
        <w:t>以可搜索的</w:t>
      </w:r>
      <w:r w:rsidRPr="00EF3018">
        <w:rPr>
          <w:rFonts w:ascii="SimSun" w:eastAsia="SimSun" w:hAnsi="SimSun" w:hint="eastAsia"/>
          <w:sz w:val="21"/>
          <w:lang w:eastAsia="zh-CN"/>
        </w:rPr>
        <w:t>pdf</w:t>
      </w:r>
      <w:r w:rsidRPr="00EF3018">
        <w:rPr>
          <w:rFonts w:ascii="SimSun" w:eastAsia="SimSun" w:hAnsi="SimSun" w:cs="Microsoft YaHei" w:hint="eastAsia"/>
          <w:sz w:val="21"/>
          <w:lang w:eastAsia="zh-CN"/>
        </w:rPr>
        <w:t>格式张贴在</w:t>
      </w:r>
      <w:r w:rsidRPr="00EF3018">
        <w:rPr>
          <w:rFonts w:ascii="SimSun" w:eastAsia="SimSun" w:hAnsi="SimSun" w:hint="eastAsia"/>
          <w:sz w:val="21"/>
          <w:lang w:eastAsia="zh-CN"/>
        </w:rPr>
        <w:t>SCCR</w:t>
      </w:r>
      <w:r w:rsidRPr="00EF3018">
        <w:rPr>
          <w:rFonts w:ascii="SimSun" w:eastAsia="SimSun" w:hAnsi="SimSun" w:cs="Microsoft YaHei" w:hint="eastAsia"/>
          <w:sz w:val="21"/>
          <w:lang w:eastAsia="zh-CN"/>
        </w:rPr>
        <w:t>网页上。发言稿将以提交时的正式语言张贴。</w:t>
      </w:r>
    </w:p>
    <w:p w14:paraId="2FB3F21C" w14:textId="23D434C7" w:rsidR="00A8649D" w:rsidRPr="00E43178" w:rsidRDefault="00555A9F" w:rsidP="00E43178">
      <w:pPr>
        <w:pStyle w:val="Heading3"/>
        <w:keepLines w:val="0"/>
        <w:widowControl/>
        <w:overflowPunct w:val="0"/>
        <w:autoSpaceDE/>
        <w:autoSpaceDN/>
        <w:spacing w:before="0" w:afterLines="50" w:after="120" w:line="340" w:lineRule="atLeast"/>
        <w:rPr>
          <w:rFonts w:ascii="SimSun" w:eastAsia="SimSun" w:hAnsi="SimSun"/>
          <w:b/>
          <w:color w:val="auto"/>
          <w:sz w:val="21"/>
          <w:szCs w:val="21"/>
          <w:lang w:eastAsia="zh-CN"/>
        </w:rPr>
      </w:pPr>
      <w:bookmarkStart w:id="14" w:name="Raising_a_Point_of_Order"/>
      <w:bookmarkEnd w:id="14"/>
      <w:r w:rsidRPr="00E43178">
        <w:rPr>
          <w:rFonts w:ascii="SimSun" w:eastAsia="SimSun" w:hAnsi="SimSun" w:hint="eastAsia"/>
          <w:b/>
          <w:color w:val="auto"/>
          <w:sz w:val="21"/>
          <w:szCs w:val="21"/>
          <w:lang w:eastAsia="zh-CN"/>
        </w:rPr>
        <w:t>提出程序问题</w:t>
      </w:r>
    </w:p>
    <w:p w14:paraId="50E8E611" w14:textId="17D1CBF5" w:rsidR="00A8649D" w:rsidRPr="00EF3018" w:rsidRDefault="00555A9F" w:rsidP="00E43178">
      <w:pPr>
        <w:pStyle w:val="ListParagraph"/>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EF3018">
        <w:rPr>
          <w:rFonts w:asciiTheme="minorEastAsia" w:eastAsiaTheme="minorEastAsia" w:hAnsiTheme="minorEastAsia" w:hint="eastAsia"/>
          <w:sz w:val="21"/>
          <w:lang w:eastAsia="zh-CN"/>
        </w:rPr>
        <w:t>通过</w:t>
      </w:r>
      <w:r w:rsidRPr="00EF3018">
        <w:rPr>
          <w:rFonts w:ascii="SimSun" w:eastAsia="SimSun" w:hAnsi="SimSun" w:hint="eastAsia"/>
          <w:sz w:val="21"/>
          <w:lang w:eastAsia="zh-CN"/>
        </w:rPr>
        <w:t>Interprefy</w:t>
      </w:r>
      <w:r w:rsidRPr="00EF3018">
        <w:rPr>
          <w:rFonts w:asciiTheme="minorEastAsia" w:eastAsiaTheme="minorEastAsia" w:hAnsiTheme="minorEastAsia" w:hint="eastAsia"/>
          <w:sz w:val="21"/>
          <w:lang w:eastAsia="zh-CN"/>
        </w:rPr>
        <w:t>接入的</w:t>
      </w:r>
      <w:r w:rsidRPr="00E43178">
        <w:rPr>
          <w:rFonts w:ascii="SimSun" w:eastAsia="SimSun" w:hAnsi="SimSun" w:hint="eastAsia"/>
          <w:sz w:val="21"/>
          <w:szCs w:val="21"/>
          <w:lang w:eastAsia="zh-CN"/>
        </w:rPr>
        <w:t>与会者</w:t>
      </w:r>
      <w:r w:rsidRPr="00EF3018">
        <w:rPr>
          <w:rFonts w:asciiTheme="minorEastAsia" w:eastAsiaTheme="minorEastAsia" w:hAnsiTheme="minorEastAsia" w:hint="eastAsia"/>
          <w:sz w:val="21"/>
          <w:lang w:eastAsia="zh-CN"/>
        </w:rPr>
        <w:t>要</w:t>
      </w:r>
      <w:r w:rsidR="0021705E" w:rsidRPr="00EF3018">
        <w:rPr>
          <w:rFonts w:ascii="SimSun" w:eastAsia="SimSun" w:hAnsi="SimSun" w:cs="Microsoft YaHei" w:hint="eastAsia"/>
          <w:sz w:val="21"/>
          <w:lang w:eastAsia="zh-CN"/>
        </w:rPr>
        <w:t>提出程序问题，必须按</w:t>
      </w:r>
      <w:r w:rsidR="0021705E" w:rsidRPr="00EF3018">
        <w:rPr>
          <w:rFonts w:ascii="SimSun" w:eastAsia="SimSun" w:hAnsi="SimSun" w:hint="eastAsia"/>
          <w:sz w:val="21"/>
          <w:lang w:eastAsia="zh-CN"/>
        </w:rPr>
        <w:t>Interprefy</w:t>
      </w:r>
      <w:r w:rsidR="0021705E" w:rsidRPr="00EF3018">
        <w:rPr>
          <w:rFonts w:ascii="SimSun" w:eastAsia="SimSun" w:hAnsi="SimSun" w:cs="Microsoft YaHei" w:hint="eastAsia"/>
          <w:sz w:val="21"/>
          <w:lang w:eastAsia="zh-CN"/>
        </w:rPr>
        <w:t>代表</w:t>
      </w:r>
      <w:hyperlink r:id="rId17" w:history="1">
        <w:r w:rsidR="0021705E" w:rsidRPr="00C3405F">
          <w:rPr>
            <w:rStyle w:val="Hyperlink"/>
            <w:rFonts w:ascii="SimSun" w:eastAsia="SimSun" w:hAnsi="SimSun" w:cs="Microsoft YaHei" w:hint="eastAsia"/>
            <w:color w:val="auto"/>
            <w:sz w:val="21"/>
            <w:lang w:eastAsia="zh-CN"/>
          </w:rPr>
          <w:t>用户指南</w:t>
        </w:r>
      </w:hyperlink>
      <w:r w:rsidR="0021705E" w:rsidRPr="00EF3018">
        <w:rPr>
          <w:rFonts w:ascii="SimSun" w:eastAsia="SimSun" w:hAnsi="SimSun" w:cs="Microsoft YaHei" w:hint="eastAsia"/>
          <w:sz w:val="21"/>
          <w:lang w:eastAsia="zh-CN"/>
        </w:rPr>
        <w:t>所示，在</w:t>
      </w:r>
      <w:r w:rsidR="0021705E" w:rsidRPr="00EF3018">
        <w:rPr>
          <w:rFonts w:ascii="SimSun" w:eastAsia="SimSun" w:hAnsi="SimSun" w:hint="eastAsia"/>
          <w:sz w:val="21"/>
          <w:lang w:eastAsia="zh-CN"/>
        </w:rPr>
        <w:t>“</w:t>
      </w:r>
      <w:r w:rsidR="0021705E" w:rsidRPr="00EF3018">
        <w:rPr>
          <w:rFonts w:ascii="SimSun" w:eastAsia="SimSun" w:hAnsi="SimSun" w:cs="Microsoft YaHei" w:hint="eastAsia"/>
          <w:sz w:val="21"/>
          <w:lang w:eastAsia="zh-CN"/>
        </w:rPr>
        <w:t>会议聊天</w:t>
      </w:r>
      <w:r w:rsidR="0021705E" w:rsidRPr="00EF3018">
        <w:rPr>
          <w:rFonts w:ascii="SimSun" w:eastAsia="SimSun" w:hAnsi="SimSun" w:hint="eastAsia"/>
          <w:sz w:val="21"/>
          <w:lang w:eastAsia="zh-CN"/>
        </w:rPr>
        <w:t>”</w:t>
      </w:r>
      <w:r w:rsidR="0021705E" w:rsidRPr="00EF3018">
        <w:rPr>
          <w:rFonts w:ascii="SimSun" w:eastAsia="SimSun" w:hAnsi="SimSun" w:cs="Microsoft YaHei" w:hint="eastAsia"/>
          <w:sz w:val="21"/>
          <w:lang w:eastAsia="zh-CN"/>
        </w:rPr>
        <w:t>（</w:t>
      </w:r>
      <w:r w:rsidR="0021705E" w:rsidRPr="00EF3018">
        <w:rPr>
          <w:rFonts w:ascii="SimSun" w:eastAsia="SimSun" w:hAnsi="SimSun" w:hint="eastAsia"/>
          <w:sz w:val="21"/>
          <w:lang w:eastAsia="zh-CN"/>
        </w:rPr>
        <w:t>event chat</w:t>
      </w:r>
      <w:r w:rsidR="0021705E" w:rsidRPr="00EF3018">
        <w:rPr>
          <w:rFonts w:ascii="SimSun" w:eastAsia="SimSun" w:hAnsi="SimSun" w:cs="Microsoft YaHei" w:hint="eastAsia"/>
          <w:sz w:val="21"/>
          <w:lang w:eastAsia="zh-CN"/>
        </w:rPr>
        <w:t>）中书写信息。仅凭举手功能，主席无法区分程序问题和发言请求。</w:t>
      </w:r>
    </w:p>
    <w:p w14:paraId="31814BB3" w14:textId="2799C7EE" w:rsidR="0021705E" w:rsidRPr="00E43178" w:rsidRDefault="0021705E" w:rsidP="00E43178">
      <w:pPr>
        <w:pStyle w:val="Heading3"/>
        <w:keepLines w:val="0"/>
        <w:widowControl/>
        <w:overflowPunct w:val="0"/>
        <w:autoSpaceDE/>
        <w:autoSpaceDN/>
        <w:spacing w:before="0" w:afterLines="50" w:after="120" w:line="340" w:lineRule="atLeast"/>
        <w:rPr>
          <w:rFonts w:ascii="SimSun" w:eastAsia="SimSun" w:hAnsi="SimSun"/>
          <w:b/>
          <w:color w:val="auto"/>
          <w:sz w:val="21"/>
          <w:szCs w:val="21"/>
          <w:lang w:eastAsia="zh-CN"/>
        </w:rPr>
      </w:pPr>
      <w:bookmarkStart w:id="15" w:name="Use_of_the_chat_functions"/>
      <w:bookmarkEnd w:id="15"/>
      <w:r w:rsidRPr="00E43178">
        <w:rPr>
          <w:rFonts w:ascii="SimSun" w:eastAsia="SimSun" w:hAnsi="SimSun" w:hint="eastAsia"/>
          <w:b/>
          <w:color w:val="auto"/>
          <w:sz w:val="21"/>
          <w:szCs w:val="21"/>
          <w:lang w:eastAsia="zh-CN"/>
        </w:rPr>
        <w:lastRenderedPageBreak/>
        <w:t>使用聊天功能</w:t>
      </w:r>
    </w:p>
    <w:p w14:paraId="62832417" w14:textId="5D5BAF85" w:rsidR="00874C82" w:rsidRPr="00EF3018" w:rsidRDefault="0021705E" w:rsidP="00E43178">
      <w:pPr>
        <w:pStyle w:val="ListParagraph"/>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1412B3">
        <w:rPr>
          <w:rFonts w:ascii="SimSun" w:hAnsi="SimSun" w:hint="eastAsia"/>
          <w:sz w:val="21"/>
          <w:lang w:eastAsia="zh-CN"/>
        </w:rPr>
        <w:t>通过</w:t>
      </w:r>
      <w:r w:rsidRPr="001412B3">
        <w:rPr>
          <w:rFonts w:ascii="SimSun" w:hAnsi="SimSun" w:hint="eastAsia"/>
          <w:sz w:val="21"/>
          <w:lang w:eastAsia="zh-CN"/>
        </w:rPr>
        <w:t>Interprefy</w:t>
      </w:r>
      <w:r w:rsidRPr="001412B3">
        <w:rPr>
          <w:rFonts w:ascii="SimSun" w:hAnsi="SimSun" w:hint="eastAsia"/>
          <w:sz w:val="21"/>
          <w:lang w:eastAsia="zh-CN"/>
        </w:rPr>
        <w:t>接</w:t>
      </w:r>
      <w:r w:rsidR="00AF188C">
        <w:rPr>
          <w:rFonts w:asciiTheme="minorEastAsia" w:eastAsiaTheme="minorEastAsia" w:hAnsiTheme="minorEastAsia" w:hint="eastAsia"/>
          <w:sz w:val="21"/>
          <w:lang w:eastAsia="zh-CN"/>
        </w:rPr>
        <w:t>入</w:t>
      </w:r>
      <w:r w:rsidRPr="001412B3">
        <w:rPr>
          <w:rFonts w:ascii="SimSun" w:hAnsi="SimSun" w:hint="eastAsia"/>
          <w:sz w:val="21"/>
          <w:lang w:eastAsia="zh-CN"/>
        </w:rPr>
        <w:t>的</w:t>
      </w:r>
      <w:r w:rsidR="00AF188C">
        <w:rPr>
          <w:rFonts w:asciiTheme="minorEastAsia" w:eastAsiaTheme="minorEastAsia" w:hAnsiTheme="minorEastAsia" w:hint="eastAsia"/>
          <w:sz w:val="21"/>
          <w:lang w:eastAsia="zh-CN"/>
        </w:rPr>
        <w:t>与会者</w:t>
      </w:r>
      <w:r w:rsidRPr="001412B3">
        <w:rPr>
          <w:rFonts w:ascii="SimSun" w:hAnsi="SimSun" w:hint="eastAsia"/>
          <w:sz w:val="21"/>
          <w:lang w:eastAsia="zh-CN"/>
        </w:rPr>
        <w:t>可以使用</w:t>
      </w:r>
      <w:r w:rsidR="00AF188C">
        <w:rPr>
          <w:rFonts w:asciiTheme="minorEastAsia" w:eastAsiaTheme="minorEastAsia" w:hAnsiTheme="minorEastAsia" w:hint="eastAsia"/>
          <w:sz w:val="21"/>
          <w:lang w:eastAsia="zh-CN"/>
        </w:rPr>
        <w:t>“</w:t>
      </w:r>
      <w:r w:rsidR="00AF188C" w:rsidRPr="001412B3">
        <w:rPr>
          <w:rFonts w:ascii="SimSun" w:hAnsi="SimSun" w:hint="eastAsia"/>
          <w:sz w:val="21"/>
          <w:lang w:eastAsia="zh-CN"/>
        </w:rPr>
        <w:t>私聊</w:t>
      </w:r>
      <w:r w:rsidR="00AF188C">
        <w:rPr>
          <w:rFonts w:asciiTheme="minorEastAsia" w:eastAsiaTheme="minorEastAsia" w:hAnsiTheme="minorEastAsia" w:hint="eastAsia"/>
          <w:sz w:val="21"/>
          <w:lang w:eastAsia="zh-CN"/>
        </w:rPr>
        <w:t>”（</w:t>
      </w:r>
      <w:r w:rsidR="00AF188C" w:rsidRPr="00EF3018">
        <w:rPr>
          <w:rFonts w:ascii="SimSun" w:eastAsia="SimSun" w:hAnsi="SimSun" w:hint="eastAsia"/>
          <w:sz w:val="21"/>
          <w:lang w:eastAsia="zh-CN"/>
        </w:rPr>
        <w:t>private chat</w:t>
      </w:r>
      <w:r w:rsidR="00AF188C">
        <w:rPr>
          <w:rFonts w:asciiTheme="minorEastAsia" w:eastAsiaTheme="minorEastAsia" w:hAnsiTheme="minorEastAsia" w:hint="eastAsia"/>
          <w:sz w:val="21"/>
          <w:lang w:eastAsia="zh-CN"/>
        </w:rPr>
        <w:t>）和</w:t>
      </w:r>
      <w:r w:rsidR="00AF188C" w:rsidRPr="00EF3018">
        <w:rPr>
          <w:rFonts w:ascii="SimSun" w:eastAsia="SimSun" w:hAnsi="SimSun" w:hint="eastAsia"/>
          <w:sz w:val="21"/>
          <w:lang w:eastAsia="zh-CN"/>
        </w:rPr>
        <w:t>“</w:t>
      </w:r>
      <w:r w:rsidR="00AF188C" w:rsidRPr="00EF3018">
        <w:rPr>
          <w:rFonts w:ascii="SimSun" w:eastAsia="SimSun" w:hAnsi="SimSun" w:cs="Microsoft YaHei" w:hint="eastAsia"/>
          <w:sz w:val="21"/>
          <w:lang w:eastAsia="zh-CN"/>
        </w:rPr>
        <w:t>会议聊天</w:t>
      </w:r>
      <w:r w:rsidR="00AF188C" w:rsidRPr="00EF3018">
        <w:rPr>
          <w:rFonts w:ascii="SimSun" w:eastAsia="SimSun" w:hAnsi="SimSun" w:hint="eastAsia"/>
          <w:sz w:val="21"/>
          <w:lang w:eastAsia="zh-CN"/>
        </w:rPr>
        <w:t>”</w:t>
      </w:r>
      <w:r w:rsidR="00AF188C" w:rsidRPr="00EF3018">
        <w:rPr>
          <w:rFonts w:ascii="SimSun" w:eastAsia="SimSun" w:hAnsi="SimSun" w:cs="Microsoft YaHei" w:hint="eastAsia"/>
          <w:sz w:val="21"/>
          <w:lang w:eastAsia="zh-CN"/>
        </w:rPr>
        <w:t>（</w:t>
      </w:r>
      <w:r w:rsidR="00AF188C" w:rsidRPr="00EF3018">
        <w:rPr>
          <w:rFonts w:ascii="SimSun" w:eastAsia="SimSun" w:hAnsi="SimSun" w:hint="eastAsia"/>
          <w:sz w:val="21"/>
          <w:lang w:eastAsia="zh-CN"/>
        </w:rPr>
        <w:t>event chat</w:t>
      </w:r>
      <w:r w:rsidR="00AF188C" w:rsidRPr="00EF3018">
        <w:rPr>
          <w:rFonts w:ascii="SimSun" w:eastAsia="SimSun" w:hAnsi="SimSun" w:cs="Microsoft YaHei" w:hint="eastAsia"/>
          <w:sz w:val="21"/>
          <w:lang w:eastAsia="zh-CN"/>
        </w:rPr>
        <w:t>）</w:t>
      </w:r>
      <w:r w:rsidRPr="001412B3">
        <w:rPr>
          <w:rFonts w:ascii="SimSun" w:hAnsi="SimSun" w:hint="eastAsia"/>
          <w:sz w:val="21"/>
          <w:lang w:eastAsia="zh-CN"/>
        </w:rPr>
        <w:t>功能。但是，由于</w:t>
      </w:r>
      <w:r w:rsidR="00AF188C">
        <w:rPr>
          <w:rFonts w:asciiTheme="minorEastAsia" w:eastAsiaTheme="minorEastAsia" w:hAnsiTheme="minorEastAsia" w:hint="eastAsia"/>
          <w:sz w:val="21"/>
          <w:lang w:eastAsia="zh-CN"/>
        </w:rPr>
        <w:t>SCCR</w:t>
      </w:r>
      <w:r w:rsidRPr="001412B3">
        <w:rPr>
          <w:rFonts w:ascii="SimSun" w:hAnsi="SimSun" w:hint="eastAsia"/>
          <w:sz w:val="21"/>
          <w:lang w:eastAsia="zh-CN"/>
        </w:rPr>
        <w:t>会议是</w:t>
      </w:r>
      <w:r>
        <w:rPr>
          <w:rFonts w:ascii="SimSun" w:hAnsi="SimSun" w:hint="eastAsia"/>
          <w:sz w:val="21"/>
          <w:lang w:eastAsia="zh-CN"/>
        </w:rPr>
        <w:t>产权组织</w:t>
      </w:r>
      <w:r w:rsidR="00AF188C">
        <w:rPr>
          <w:rFonts w:ascii="SimSun" w:hAnsi="SimSun" w:hint="eastAsia"/>
          <w:sz w:val="21"/>
          <w:lang w:eastAsia="zh-CN"/>
        </w:rPr>
        <w:t>的正式会议，代表</w:t>
      </w:r>
      <w:r w:rsidRPr="001412B3">
        <w:rPr>
          <w:rFonts w:ascii="SimSun" w:hAnsi="SimSun" w:hint="eastAsia"/>
          <w:sz w:val="21"/>
          <w:lang w:eastAsia="zh-CN"/>
        </w:rPr>
        <w:t>不能用</w:t>
      </w:r>
      <w:r w:rsidRPr="001412B3">
        <w:rPr>
          <w:rFonts w:ascii="SimSun" w:hAnsi="SimSun" w:hint="eastAsia"/>
          <w:sz w:val="21"/>
          <w:lang w:eastAsia="zh-CN"/>
        </w:rPr>
        <w:t>Interprefy</w:t>
      </w:r>
      <w:r w:rsidRPr="001412B3">
        <w:rPr>
          <w:rFonts w:ascii="SimSun" w:hAnsi="SimSun" w:hint="eastAsia"/>
          <w:sz w:val="21"/>
          <w:lang w:eastAsia="zh-CN"/>
        </w:rPr>
        <w:t>会议聊天功能来代替口头发言或作一般性评论或提问。</w:t>
      </w:r>
    </w:p>
    <w:p w14:paraId="03E76B53" w14:textId="3954BCFD" w:rsidR="00A73541" w:rsidRPr="00EF3018" w:rsidRDefault="0021705E" w:rsidP="00E43178">
      <w:pPr>
        <w:pStyle w:val="ListParagraph"/>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1412B3">
        <w:rPr>
          <w:rFonts w:ascii="SimSun" w:hAnsi="SimSun" w:hint="eastAsia"/>
          <w:sz w:val="21"/>
          <w:lang w:eastAsia="zh-CN"/>
        </w:rPr>
        <w:t>只有希望提出程序问题的远程代表可以使用会议聊天（</w:t>
      </w:r>
      <w:r>
        <w:rPr>
          <w:rFonts w:ascii="SimSun" w:hAnsi="SimSun" w:hint="eastAsia"/>
          <w:sz w:val="21"/>
          <w:lang w:eastAsia="zh-CN"/>
        </w:rPr>
        <w:t>聊天内容对</w:t>
      </w:r>
      <w:r w:rsidRPr="001412B3">
        <w:rPr>
          <w:rFonts w:ascii="SimSun" w:hAnsi="SimSun" w:hint="eastAsia"/>
          <w:sz w:val="21"/>
          <w:lang w:eastAsia="zh-CN"/>
        </w:rPr>
        <w:t>所有与会者</w:t>
      </w:r>
      <w:r>
        <w:rPr>
          <w:rFonts w:ascii="SimSun" w:hAnsi="SimSun" w:hint="eastAsia"/>
          <w:sz w:val="21"/>
          <w:lang w:eastAsia="zh-CN"/>
        </w:rPr>
        <w:t>可见</w:t>
      </w:r>
      <w:r w:rsidRPr="001412B3">
        <w:rPr>
          <w:rFonts w:ascii="SimSun" w:hAnsi="SimSun" w:hint="eastAsia"/>
          <w:sz w:val="21"/>
          <w:lang w:eastAsia="zh-CN"/>
        </w:rPr>
        <w:t>）。秘书处、</w:t>
      </w:r>
      <w:r w:rsidRPr="00E43178">
        <w:rPr>
          <w:rFonts w:ascii="SimSun" w:eastAsia="SimSun" w:hAnsi="SimSun" w:hint="eastAsia"/>
          <w:sz w:val="21"/>
          <w:szCs w:val="21"/>
          <w:lang w:eastAsia="zh-CN"/>
        </w:rPr>
        <w:t>麦克风操作员或口译员也可使用会议聊天与所有远程与会者交流</w:t>
      </w:r>
      <w:r w:rsidRPr="001412B3">
        <w:rPr>
          <w:rFonts w:ascii="SimSun" w:hAnsi="SimSun" w:hint="eastAsia"/>
          <w:sz w:val="21"/>
          <w:lang w:eastAsia="zh-CN"/>
        </w:rPr>
        <w:t>。会议聊天中的信息一般使用英</w:t>
      </w:r>
      <w:r w:rsidR="00C3405F">
        <w:rPr>
          <w:rFonts w:ascii="SimSun" w:hAnsi="SimSun"/>
          <w:sz w:val="21"/>
          <w:lang w:eastAsia="zh-CN"/>
        </w:rPr>
        <w:t>‍</w:t>
      </w:r>
      <w:r>
        <w:rPr>
          <w:rFonts w:ascii="SimSun" w:hAnsi="SimSun" w:hint="eastAsia"/>
          <w:sz w:val="21"/>
          <w:lang w:eastAsia="zh-CN"/>
        </w:rPr>
        <w:t>文</w:t>
      </w:r>
      <w:r w:rsidRPr="001412B3">
        <w:rPr>
          <w:rFonts w:ascii="SimSun" w:hAnsi="SimSun" w:hint="eastAsia"/>
          <w:sz w:val="21"/>
          <w:lang w:eastAsia="zh-CN"/>
        </w:rPr>
        <w:t>。</w:t>
      </w:r>
    </w:p>
    <w:p w14:paraId="36E40750" w14:textId="39F54FEC" w:rsidR="009D004F" w:rsidRPr="00EF3018" w:rsidRDefault="00AF188C" w:rsidP="00E43178">
      <w:pPr>
        <w:pStyle w:val="ListParagraph"/>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1412B3">
        <w:rPr>
          <w:rFonts w:ascii="SimSun" w:hAnsi="SimSun" w:hint="eastAsia"/>
          <w:sz w:val="21"/>
          <w:lang w:eastAsia="zh-CN"/>
        </w:rPr>
        <w:t>通过</w:t>
      </w:r>
      <w:r w:rsidRPr="001412B3">
        <w:rPr>
          <w:rFonts w:ascii="SimSun" w:hAnsi="SimSun" w:hint="eastAsia"/>
          <w:sz w:val="21"/>
          <w:lang w:eastAsia="zh-CN"/>
        </w:rPr>
        <w:t>Interprefy</w:t>
      </w:r>
      <w:r w:rsidRPr="001412B3">
        <w:rPr>
          <w:rFonts w:ascii="SimSun" w:hAnsi="SimSun" w:hint="eastAsia"/>
          <w:sz w:val="21"/>
          <w:lang w:eastAsia="zh-CN"/>
        </w:rPr>
        <w:t>接</w:t>
      </w:r>
      <w:r>
        <w:rPr>
          <w:rFonts w:asciiTheme="minorEastAsia" w:eastAsiaTheme="minorEastAsia" w:hAnsiTheme="minorEastAsia" w:hint="eastAsia"/>
          <w:sz w:val="21"/>
          <w:lang w:eastAsia="zh-CN"/>
        </w:rPr>
        <w:t>入</w:t>
      </w:r>
      <w:r w:rsidRPr="001412B3">
        <w:rPr>
          <w:rFonts w:ascii="SimSun" w:hAnsi="SimSun" w:hint="eastAsia"/>
          <w:sz w:val="21"/>
          <w:lang w:eastAsia="zh-CN"/>
        </w:rPr>
        <w:t>的</w:t>
      </w:r>
      <w:r>
        <w:rPr>
          <w:rFonts w:asciiTheme="minorEastAsia" w:eastAsiaTheme="minorEastAsia" w:hAnsiTheme="minorEastAsia" w:hint="eastAsia"/>
          <w:sz w:val="21"/>
          <w:lang w:eastAsia="zh-CN"/>
        </w:rPr>
        <w:t>与会者</w:t>
      </w:r>
      <w:r w:rsidR="0021705E" w:rsidRPr="001412B3">
        <w:rPr>
          <w:rFonts w:ascii="SimSun" w:hAnsi="SimSun" w:hint="eastAsia"/>
          <w:sz w:val="21"/>
          <w:lang w:eastAsia="zh-CN"/>
        </w:rPr>
        <w:t>可以使用私聊功能向</w:t>
      </w:r>
      <w:r w:rsidR="0021705E" w:rsidRPr="001412B3">
        <w:rPr>
          <w:rFonts w:ascii="SimSun" w:hAnsi="SimSun" w:hint="eastAsia"/>
          <w:sz w:val="21"/>
          <w:lang w:eastAsia="zh-CN"/>
        </w:rPr>
        <w:t>Interprefy</w:t>
      </w:r>
      <w:r w:rsidR="0021705E" w:rsidRPr="001412B3">
        <w:rPr>
          <w:rFonts w:ascii="SimSun" w:hAnsi="SimSun" w:hint="eastAsia"/>
          <w:sz w:val="21"/>
          <w:lang w:eastAsia="zh-CN"/>
        </w:rPr>
        <w:t>与会者名单中的任何其他与会者、秘书处或技术支持团队（通过</w:t>
      </w:r>
      <w:r w:rsidR="0021705E">
        <w:rPr>
          <w:rFonts w:ascii="SimSun" w:hAnsi="SimSun" w:hint="eastAsia"/>
          <w:sz w:val="21"/>
          <w:lang w:eastAsia="zh-CN"/>
        </w:rPr>
        <w:t>“</w:t>
      </w:r>
      <w:r w:rsidR="0021705E" w:rsidRPr="00E43178">
        <w:rPr>
          <w:rFonts w:ascii="SimSun" w:eastAsia="SimSun" w:hAnsi="SimSun" w:hint="eastAsia"/>
          <w:sz w:val="21"/>
          <w:szCs w:val="21"/>
          <w:lang w:eastAsia="zh-CN"/>
        </w:rPr>
        <w:t>主持人聊天</w:t>
      </w:r>
      <w:r w:rsidR="0021705E">
        <w:rPr>
          <w:rFonts w:ascii="SimSun" w:hAnsi="SimSun" w:hint="eastAsia"/>
          <w:sz w:val="21"/>
          <w:lang w:eastAsia="zh-CN"/>
        </w:rPr>
        <w:t>”</w:t>
      </w:r>
      <w:r w:rsidR="0021705E" w:rsidRPr="001412B3">
        <w:rPr>
          <w:rFonts w:ascii="SimSun" w:hAnsi="SimSun" w:hint="eastAsia"/>
          <w:sz w:val="21"/>
          <w:lang w:eastAsia="zh-CN"/>
        </w:rPr>
        <w:t>（</w:t>
      </w:r>
      <w:r w:rsidR="0021705E" w:rsidRPr="001412B3">
        <w:rPr>
          <w:rFonts w:ascii="SimSun" w:hAnsi="SimSun" w:hint="eastAsia"/>
          <w:sz w:val="21"/>
          <w:lang w:eastAsia="zh-CN"/>
        </w:rPr>
        <w:t>moderator</w:t>
      </w:r>
      <w:r w:rsidR="0021705E" w:rsidRPr="001412B3">
        <w:rPr>
          <w:rFonts w:ascii="SimSun" w:hAnsi="SimSun" w:hint="eastAsia"/>
          <w:sz w:val="21"/>
          <w:lang w:eastAsia="zh-CN"/>
        </w:rPr>
        <w:noBreakHyphen/>
        <w:t>chat</w:t>
      </w:r>
      <w:r w:rsidR="0021705E" w:rsidRPr="001412B3">
        <w:rPr>
          <w:rFonts w:ascii="SimSun" w:hAnsi="SimSun" w:hint="eastAsia"/>
          <w:sz w:val="21"/>
          <w:lang w:eastAsia="zh-CN"/>
        </w:rPr>
        <w:t>））发送私聊信息。私聊信息既不会被其他与会者看到，也不会被系统保存。远程与会者不应使用私聊功能向主席发送信息，因为主席将忙于管理会议程序，无法监测聊天框。</w:t>
      </w:r>
    </w:p>
    <w:p w14:paraId="785F6B51" w14:textId="27175010" w:rsidR="00A8649D" w:rsidRPr="00EF3018" w:rsidRDefault="0021705E" w:rsidP="00EF3018">
      <w:pPr>
        <w:pStyle w:val="Endofdocument-Annex"/>
        <w:spacing w:before="720" w:afterLines="50" w:after="120" w:line="340" w:lineRule="atLeast"/>
        <w:rPr>
          <w:rFonts w:ascii="SimSun" w:hAnsi="SimSun"/>
          <w:sz w:val="21"/>
        </w:rPr>
      </w:pPr>
      <w:r w:rsidRPr="00E95F3D">
        <w:rPr>
          <w:rFonts w:ascii="KaiTi" w:eastAsia="KaiTi" w:hAnsi="KaiTi" w:hint="eastAsia"/>
          <w:sz w:val="21"/>
        </w:rPr>
        <w:t>[文件完]</w:t>
      </w:r>
    </w:p>
    <w:sectPr w:rsidR="00A8649D" w:rsidRPr="00EF3018" w:rsidSect="00766E35">
      <w:headerReference w:type="even" r:id="rId18"/>
      <w:headerReference w:type="default" r:id="rId19"/>
      <w:footerReference w:type="even" r:id="rId20"/>
      <w:pgSz w:w="11910"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D31E4" w14:textId="77777777" w:rsidR="0050434D" w:rsidRDefault="0050434D">
      <w:r>
        <w:separator/>
      </w:r>
    </w:p>
  </w:endnote>
  <w:endnote w:type="continuationSeparator" w:id="0">
    <w:p w14:paraId="05991643" w14:textId="77777777" w:rsidR="0050434D" w:rsidRDefault="00504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Light"/>
    <w:panose1 w:val="0201060906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C24AA" w14:textId="77777777" w:rsidR="00A170A9" w:rsidRPr="00EF3018" w:rsidRDefault="00A170A9">
    <w:pPr>
      <w:pStyle w:val="Footer"/>
      <w:rPr>
        <w:rFonts w:ascii="SimSun" w:eastAsia="SimSun" w:hAnsi="SimSun"/>
        <w:sz w:val="21"/>
      </w:rPr>
    </w:pPr>
  </w:p>
  <w:p w14:paraId="2A277144" w14:textId="77777777" w:rsidR="00A170A9" w:rsidRPr="00EF3018" w:rsidRDefault="00A170A9">
    <w:pPr>
      <w:pStyle w:val="Footer"/>
      <w:rPr>
        <w:rFonts w:ascii="SimSun" w:eastAsia="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81DAF" w14:textId="77777777" w:rsidR="0050434D" w:rsidRDefault="0050434D">
      <w:r>
        <w:separator/>
      </w:r>
    </w:p>
  </w:footnote>
  <w:footnote w:type="continuationSeparator" w:id="0">
    <w:p w14:paraId="69BECDF5" w14:textId="77777777" w:rsidR="0050434D" w:rsidRDefault="0050434D">
      <w:r>
        <w:continuationSeparator/>
      </w:r>
    </w:p>
  </w:footnote>
  <w:footnote w:id="1">
    <w:p w14:paraId="3643A079" w14:textId="77324389" w:rsidR="00F95FF1" w:rsidRPr="00E43178" w:rsidRDefault="00F95FF1" w:rsidP="00F95FF1">
      <w:pPr>
        <w:pStyle w:val="FootnoteText"/>
        <w:rPr>
          <w:rFonts w:ascii="SimSun" w:eastAsia="SimSun" w:hAnsi="SimSun"/>
          <w:sz w:val="18"/>
        </w:rPr>
      </w:pPr>
      <w:r w:rsidRPr="00E43178">
        <w:rPr>
          <w:rStyle w:val="FootnoteReference"/>
          <w:rFonts w:ascii="SimSun" w:eastAsia="SimSun" w:hAnsi="SimSun"/>
          <w:sz w:val="18"/>
        </w:rPr>
        <w:footnoteRef/>
      </w:r>
      <w:r w:rsidRPr="00E43178">
        <w:rPr>
          <w:rFonts w:ascii="SimSun" w:eastAsia="SimSun" w:hAnsi="SimSun"/>
          <w:sz w:val="18"/>
        </w:rPr>
        <w:t xml:space="preserve"> </w:t>
      </w:r>
      <w:r w:rsidR="00E43178" w:rsidRPr="00E43178">
        <w:rPr>
          <w:rFonts w:ascii="SimSun" w:eastAsia="SimSun" w:hAnsi="SimSun"/>
          <w:sz w:val="18"/>
        </w:rPr>
        <w:tab/>
      </w:r>
      <w:r w:rsidRPr="00E43178">
        <w:rPr>
          <w:rFonts w:ascii="SimSun" w:eastAsia="SimSun" w:hAnsi="SimSun"/>
          <w:sz w:val="18"/>
        </w:rPr>
        <w:t>https://www.wipo.int/meetings/zh/virtual_meetings/index.html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B71BD" w14:textId="0EDE45B2" w:rsidR="00A170A9" w:rsidRPr="00EF3018" w:rsidRDefault="00A170A9">
    <w:pPr>
      <w:pStyle w:val="BodyText"/>
      <w:spacing w:line="14" w:lineRule="auto"/>
      <w:rPr>
        <w:rFonts w:ascii="SimSun" w:eastAsia="SimSun" w:hAnsi="SimSun"/>
        <w:sz w:val="20"/>
      </w:rPr>
    </w:pPr>
    <w:r>
      <w:rPr>
        <w:noProof/>
        <w:lang w:bidi="ar-SA"/>
      </w:rPr>
      <mc:AlternateContent>
        <mc:Choice Requires="wps">
          <w:drawing>
            <wp:anchor distT="0" distB="0" distL="114300" distR="114300" simplePos="0" relativeHeight="251667968" behindDoc="1" locked="0" layoutInCell="1" allowOverlap="1" wp14:anchorId="54031B92" wp14:editId="7F19765A">
              <wp:simplePos x="0" y="0"/>
              <wp:positionH relativeFrom="page">
                <wp:posOffset>5283835</wp:posOffset>
              </wp:positionH>
              <wp:positionV relativeFrom="page">
                <wp:posOffset>314960</wp:posOffset>
              </wp:positionV>
              <wp:extent cx="1583055" cy="341630"/>
              <wp:effectExtent l="0" t="635" r="635" b="63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E12A9" w14:textId="77777777" w:rsidR="00F7668C" w:rsidRDefault="00F7668C" w:rsidP="00F7668C">
                          <w:pPr>
                            <w:pStyle w:val="BodyText"/>
                            <w:spacing w:line="253" w:lineRule="exact"/>
                            <w:ind w:right="38"/>
                            <w:jc w:val="right"/>
                          </w:pPr>
                          <w:r>
                            <w:t xml:space="preserve">SCCR/40/INF/1 </w:t>
                          </w:r>
                        </w:p>
                        <w:p w14:paraId="1931A64C" w14:textId="2D487E67" w:rsidR="00F7668C" w:rsidRDefault="00F7668C" w:rsidP="00F7668C">
                          <w:pPr>
                            <w:pStyle w:val="BodyText"/>
                            <w:spacing w:line="253" w:lineRule="exact"/>
                            <w:ind w:right="38"/>
                            <w:jc w:val="right"/>
                          </w:pPr>
                          <w:r>
                            <w:t xml:space="preserve">page </w:t>
                          </w:r>
                          <w:r>
                            <w:fldChar w:fldCharType="begin"/>
                          </w:r>
                          <w:r>
                            <w:instrText xml:space="preserve"> PAGE </w:instrText>
                          </w:r>
                          <w:r>
                            <w:fldChar w:fldCharType="separate"/>
                          </w:r>
                          <w:r>
                            <w:rPr>
                              <w:noProof/>
                            </w:rPr>
                            <w:t>2</w:t>
                          </w:r>
                          <w:r>
                            <w:fldChar w:fldCharType="end"/>
                          </w:r>
                        </w:p>
                        <w:p w14:paraId="7C3F38B5" w14:textId="37643F5B" w:rsidR="00A170A9" w:rsidRDefault="00A170A9" w:rsidP="00F370CE">
                          <w:pPr>
                            <w:pStyle w:val="BodyText"/>
                            <w:spacing w:line="253" w:lineRule="exact"/>
                            <w:ind w:right="38"/>
                            <w:jc w:val="right"/>
                          </w:pPr>
                          <w:r>
                            <w:t>page</w:t>
                          </w:r>
                          <w:r>
                            <w:rPr>
                              <w:spacing w:val="-2"/>
                            </w:rPr>
                            <w:t xml:space="preserve"> </w:t>
                          </w:r>
                          <w:r>
                            <w:fldChar w:fldCharType="begin"/>
                          </w:r>
                          <w:r>
                            <w:instrText xml:space="preserve"> PAGE </w:instrText>
                          </w:r>
                          <w:r>
                            <w:fldChar w:fldCharType="separate"/>
                          </w:r>
                          <w:r w:rsidR="00F7668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031B92" id="_x0000_t202" coordsize="21600,21600" o:spt="202" path="m,l,21600r21600,l21600,xe">
              <v:stroke joinstyle="miter"/>
              <v:path gradientshapeok="t" o:connecttype="rect"/>
            </v:shapetype>
            <v:shape id="Text Box 7" o:spid="_x0000_s1026" type="#_x0000_t202" style="position:absolute;margin-left:416.05pt;margin-top:24.8pt;width:124.65pt;height:26.9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" filled="f" stroked="f">
              <v:textbox inset="0,0,0,0">
                <w:txbxContent>
                  <w:p w14:paraId="399E12A9" w14:textId="77777777" w:rsidR="00F7668C" w:rsidRDefault="00F7668C" w:rsidP="00F7668C">
                    <w:pPr>
                      <w:pStyle w:val="BodyText"/>
                      <w:spacing w:line="253" w:lineRule="exact"/>
                      <w:ind w:right="38"/>
                      <w:jc w:val="right"/>
                    </w:pPr>
                    <w:r>
                      <w:t xml:space="preserve">SCCR/40/INF/1 </w:t>
                    </w:r>
                  </w:p>
                  <w:p w14:paraId="1931A64C" w14:textId="2D487E67" w:rsidR="00F7668C" w:rsidRDefault="00F7668C" w:rsidP="00F7668C">
                    <w:pPr>
                      <w:pStyle w:val="BodyText"/>
                      <w:spacing w:line="253" w:lineRule="exact"/>
                      <w:ind w:right="38"/>
                      <w:jc w:val="right"/>
                    </w:pPr>
                    <w:r>
                      <w:t xml:space="preserve">page </w:t>
                    </w:r>
                    <w:r>
                      <w:fldChar w:fldCharType="begin"/>
                    </w:r>
                    <w:r>
                      <w:instrText xml:space="preserve"> PAGE </w:instrText>
                    </w:r>
                    <w:r>
                      <w:fldChar w:fldCharType="separate"/>
                    </w:r>
                    <w:r>
                      <w:rPr>
                        <w:noProof/>
                      </w:rPr>
                      <w:t>2</w:t>
                    </w:r>
                    <w:r>
                      <w:fldChar w:fldCharType="end"/>
                    </w:r>
                  </w:p>
                  <w:p w14:paraId="7C3F38B5" w14:textId="37643F5B" w:rsidR="00A170A9" w:rsidRDefault="00A170A9" w:rsidP="00F370CE">
                    <w:pPr>
                      <w:pStyle w:val="BodyText"/>
                      <w:spacing w:line="253" w:lineRule="exact"/>
                      <w:ind w:right="38"/>
                      <w:jc w:val="right"/>
                    </w:pPr>
                    <w:r>
                      <w:t>page</w:t>
                    </w:r>
                    <w:r>
                      <w:rPr>
                        <w:spacing w:val="-2"/>
                      </w:rPr>
                      <w:t xml:space="preserve"> </w:t>
                    </w:r>
                    <w:r>
                      <w:fldChar w:fldCharType="begin"/>
                    </w:r>
                    <w:r>
                      <w:instrText xml:space="preserve"> PAGE </w:instrText>
                    </w:r>
                    <w:r>
                      <w:fldChar w:fldCharType="separate"/>
                    </w:r>
                    <w:r w:rsidR="00F7668C">
                      <w:rPr>
                        <w:noProof/>
                      </w:rPr>
                      <w:t>2</w:t>
                    </w:r>
                    <w:r>
                      <w:fldChar w:fldCharType="end"/>
                    </w:r>
                  </w:p>
                </w:txbxContent>
              </v:textbox>
              <w10:wrap anchorx="page" anchory="page"/>
            </v:shape>
          </w:pict>
        </mc:Fallback>
      </mc:AlternateContent>
    </w:r>
  </w:p>
  <w:p w14:paraId="55A72412" w14:textId="77777777" w:rsidR="00A170A9" w:rsidRPr="00EF3018" w:rsidRDefault="00A170A9">
    <w:pPr>
      <w:pStyle w:val="Header"/>
      <w:rPr>
        <w:rFonts w:ascii="SimSun" w:eastAsia="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84503" w14:textId="77777777" w:rsidR="00766E35" w:rsidRPr="00EF3018" w:rsidRDefault="00766E35" w:rsidP="00C3405F">
    <w:pPr>
      <w:pStyle w:val="BodyText"/>
      <w:widowControl/>
      <w:overflowPunct w:val="0"/>
      <w:autoSpaceDE/>
      <w:autoSpaceDN/>
      <w:jc w:val="right"/>
      <w:rPr>
        <w:rFonts w:ascii="SimSun" w:eastAsia="SimSun" w:hAnsi="SimSun"/>
        <w:sz w:val="21"/>
      </w:rPr>
    </w:pPr>
    <w:r w:rsidRPr="00EF3018">
      <w:rPr>
        <w:rFonts w:ascii="SimSun" w:eastAsia="SimSun" w:hAnsi="SimSun"/>
        <w:sz w:val="21"/>
      </w:rPr>
      <w:t>SCCR/40/INF/1</w:t>
    </w:r>
  </w:p>
  <w:p w14:paraId="424C8292" w14:textId="7C4EAF4B" w:rsidR="00766E35" w:rsidRPr="00EF3018" w:rsidRDefault="00C3405F" w:rsidP="00C3405F">
    <w:pPr>
      <w:pStyle w:val="BodyText"/>
      <w:widowControl/>
      <w:overflowPunct w:val="0"/>
      <w:autoSpaceDE/>
      <w:autoSpaceDN/>
      <w:spacing w:afterLines="100" w:after="240"/>
      <w:jc w:val="right"/>
      <w:rPr>
        <w:rFonts w:ascii="SimSun" w:eastAsia="SimSun" w:hAnsi="SimSun"/>
        <w:sz w:val="21"/>
      </w:rPr>
    </w:pPr>
    <w:r>
      <w:rPr>
        <w:rFonts w:ascii="SimSun" w:eastAsia="SimSun" w:hAnsi="SimSun" w:hint="eastAsia"/>
        <w:sz w:val="21"/>
        <w:lang w:eastAsia="zh-CN"/>
      </w:rPr>
      <w:t>第</w:t>
    </w:r>
    <w:r w:rsidR="00766E35" w:rsidRPr="00EF3018">
      <w:rPr>
        <w:rFonts w:ascii="SimSun" w:eastAsia="SimSun" w:hAnsi="SimSun"/>
        <w:sz w:val="21"/>
      </w:rPr>
      <w:fldChar w:fldCharType="begin"/>
    </w:r>
    <w:r w:rsidR="00766E35" w:rsidRPr="00EF3018">
      <w:rPr>
        <w:rFonts w:ascii="SimSun" w:eastAsia="SimSun" w:hAnsi="SimSun"/>
        <w:sz w:val="21"/>
      </w:rPr>
      <w:instrText xml:space="preserve"> PAGE   \* MERGEFORMAT </w:instrText>
    </w:r>
    <w:r w:rsidR="00766E35" w:rsidRPr="00EF3018">
      <w:rPr>
        <w:rFonts w:ascii="SimSun" w:eastAsia="SimSun" w:hAnsi="SimSun"/>
        <w:sz w:val="21"/>
      </w:rPr>
      <w:fldChar w:fldCharType="separate"/>
    </w:r>
    <w:r w:rsidR="0097114F">
      <w:rPr>
        <w:rFonts w:ascii="SimSun" w:eastAsia="SimSun" w:hAnsi="SimSun"/>
        <w:noProof/>
        <w:sz w:val="21"/>
      </w:rPr>
      <w:t>4</w:t>
    </w:r>
    <w:r w:rsidR="00766E35" w:rsidRPr="00EF3018">
      <w:rPr>
        <w:rFonts w:ascii="SimSun" w:eastAsia="SimSun" w:hAnsi="SimSun"/>
        <w:noProof/>
        <w:sz w:val="21"/>
      </w:rPr>
      <w:fldChar w:fldCharType="end"/>
    </w:r>
    <w:r>
      <w:rPr>
        <w:rFonts w:ascii="SimSun" w:eastAsia="SimSun" w:hAnsi="SimSun" w:hint="eastAsia"/>
        <w:noProof/>
        <w:sz w:val="21"/>
        <w:lang w:eastAsia="zh-CN"/>
      </w:rPr>
      <w:t>页</w:t>
    </w:r>
  </w:p>
  <w:p w14:paraId="3F69E5A5" w14:textId="25C538FC" w:rsidR="00A170A9" w:rsidRPr="00EF3018" w:rsidRDefault="00A170A9">
    <w:pPr>
      <w:pStyle w:val="BodyText"/>
      <w:spacing w:line="14" w:lineRule="auto"/>
      <w:rPr>
        <w:rFonts w:ascii="SimSun" w:eastAsia="SimSun" w:hAnsi="SimSu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E11D4"/>
    <w:multiLevelType w:val="hybridMultilevel"/>
    <w:tmpl w:val="5E5688C6"/>
    <w:lvl w:ilvl="0" w:tplc="B15828BC">
      <w:start w:val="1"/>
      <w:numFmt w:val="decimal"/>
      <w:lvlText w:val="%1."/>
      <w:lvlJc w:val="left"/>
      <w:pPr>
        <w:ind w:left="138" w:hanging="568"/>
      </w:pPr>
      <w:rPr>
        <w:rFonts w:ascii="SimSun" w:eastAsia="SimSun" w:hAnsi="SimSun" w:cs="Arial" w:hint="default"/>
        <w:w w:val="99"/>
        <w:sz w:val="21"/>
        <w:szCs w:val="22"/>
        <w:lang w:val="en-US" w:eastAsia="en-US" w:bidi="en-US"/>
      </w:rPr>
    </w:lvl>
    <w:lvl w:ilvl="1" w:tplc="6B4E09C0">
      <w:start w:val="1"/>
      <w:numFmt w:val="lowerLetter"/>
      <w:lvlText w:val="(%2)"/>
      <w:lvlJc w:val="left"/>
      <w:pPr>
        <w:ind w:left="1272" w:hanging="568"/>
      </w:pPr>
      <w:rPr>
        <w:rFonts w:ascii="Arial" w:eastAsia="Arial" w:hAnsi="Arial" w:cs="Arial" w:hint="default"/>
        <w:w w:val="99"/>
        <w:sz w:val="22"/>
        <w:szCs w:val="22"/>
        <w:lang w:val="en-US" w:eastAsia="en-US" w:bidi="en-US"/>
      </w:rPr>
    </w:lvl>
    <w:lvl w:ilvl="2" w:tplc="46C2E6AA">
      <w:numFmt w:val="bullet"/>
      <w:lvlText w:val="•"/>
      <w:lvlJc w:val="left"/>
      <w:pPr>
        <w:ind w:left="2207" w:hanging="568"/>
      </w:pPr>
      <w:rPr>
        <w:rFonts w:hint="default"/>
        <w:lang w:val="en-US" w:eastAsia="en-US" w:bidi="en-US"/>
      </w:rPr>
    </w:lvl>
    <w:lvl w:ilvl="3" w:tplc="B50AE47A">
      <w:numFmt w:val="bullet"/>
      <w:lvlText w:val="•"/>
      <w:lvlJc w:val="left"/>
      <w:pPr>
        <w:ind w:left="3135" w:hanging="568"/>
      </w:pPr>
      <w:rPr>
        <w:rFonts w:hint="default"/>
        <w:lang w:val="en-US" w:eastAsia="en-US" w:bidi="en-US"/>
      </w:rPr>
    </w:lvl>
    <w:lvl w:ilvl="4" w:tplc="D5B04BB6">
      <w:numFmt w:val="bullet"/>
      <w:lvlText w:val="•"/>
      <w:lvlJc w:val="left"/>
      <w:pPr>
        <w:ind w:left="4062" w:hanging="568"/>
      </w:pPr>
      <w:rPr>
        <w:rFonts w:hint="default"/>
        <w:lang w:val="en-US" w:eastAsia="en-US" w:bidi="en-US"/>
      </w:rPr>
    </w:lvl>
    <w:lvl w:ilvl="5" w:tplc="EDE037A6">
      <w:numFmt w:val="bullet"/>
      <w:lvlText w:val="•"/>
      <w:lvlJc w:val="left"/>
      <w:pPr>
        <w:ind w:left="4990" w:hanging="568"/>
      </w:pPr>
      <w:rPr>
        <w:rFonts w:hint="default"/>
        <w:lang w:val="en-US" w:eastAsia="en-US" w:bidi="en-US"/>
      </w:rPr>
    </w:lvl>
    <w:lvl w:ilvl="6" w:tplc="4EA455C6">
      <w:numFmt w:val="bullet"/>
      <w:lvlText w:val="•"/>
      <w:lvlJc w:val="left"/>
      <w:pPr>
        <w:ind w:left="5917" w:hanging="568"/>
      </w:pPr>
      <w:rPr>
        <w:rFonts w:hint="default"/>
        <w:lang w:val="en-US" w:eastAsia="en-US" w:bidi="en-US"/>
      </w:rPr>
    </w:lvl>
    <w:lvl w:ilvl="7" w:tplc="132CE672">
      <w:numFmt w:val="bullet"/>
      <w:lvlText w:val="•"/>
      <w:lvlJc w:val="left"/>
      <w:pPr>
        <w:ind w:left="6845" w:hanging="568"/>
      </w:pPr>
      <w:rPr>
        <w:rFonts w:hint="default"/>
        <w:lang w:val="en-US" w:eastAsia="en-US" w:bidi="en-US"/>
      </w:rPr>
    </w:lvl>
    <w:lvl w:ilvl="8" w:tplc="25A8F59E">
      <w:numFmt w:val="bullet"/>
      <w:lvlText w:val="•"/>
      <w:lvlJc w:val="left"/>
      <w:pPr>
        <w:ind w:left="7772" w:hanging="568"/>
      </w:pPr>
      <w:rPr>
        <w:rFonts w:hint="default"/>
        <w:lang w:val="en-US" w:eastAsia="en-US" w:bidi="en-US"/>
      </w:rPr>
    </w:lvl>
  </w:abstractNum>
  <w:abstractNum w:abstractNumId="1" w15:restartNumberingAfterBreak="0">
    <w:nsid w:val="136D7576"/>
    <w:multiLevelType w:val="hybridMultilevel"/>
    <w:tmpl w:val="87E6FAE4"/>
    <w:lvl w:ilvl="0" w:tplc="573AC322">
      <w:start w:val="1"/>
      <w:numFmt w:val="decimal"/>
      <w:lvlText w:val="%1."/>
      <w:lvlJc w:val="left"/>
      <w:pPr>
        <w:ind w:left="138" w:hanging="568"/>
      </w:pPr>
      <w:rPr>
        <w:rFonts w:ascii="Arial" w:eastAsia="Arial" w:hAnsi="Arial" w:cs="Arial" w:hint="default"/>
        <w:w w:val="99"/>
        <w:sz w:val="22"/>
        <w:szCs w:val="22"/>
        <w:lang w:val="en-US" w:eastAsia="en-US" w:bidi="en-US"/>
      </w:rPr>
    </w:lvl>
    <w:lvl w:ilvl="1" w:tplc="AD226106">
      <w:start w:val="1"/>
      <w:numFmt w:val="lowerLetter"/>
      <w:lvlText w:val="(%2)"/>
      <w:lvlJc w:val="left"/>
      <w:pPr>
        <w:ind w:left="1272" w:hanging="568"/>
      </w:pPr>
      <w:rPr>
        <w:rFonts w:ascii="SimSun" w:eastAsia="SimSun" w:hAnsi="SimSun" w:cs="Arial" w:hint="default"/>
        <w:w w:val="99"/>
        <w:sz w:val="21"/>
        <w:szCs w:val="22"/>
        <w:lang w:val="en-US" w:eastAsia="en-US" w:bidi="en-US"/>
      </w:rPr>
    </w:lvl>
    <w:lvl w:ilvl="2" w:tplc="46C2E6AA">
      <w:numFmt w:val="bullet"/>
      <w:lvlText w:val="•"/>
      <w:lvlJc w:val="left"/>
      <w:pPr>
        <w:ind w:left="2207" w:hanging="568"/>
      </w:pPr>
      <w:rPr>
        <w:rFonts w:hint="default"/>
        <w:lang w:val="en-US" w:eastAsia="en-US" w:bidi="en-US"/>
      </w:rPr>
    </w:lvl>
    <w:lvl w:ilvl="3" w:tplc="B50AE47A">
      <w:numFmt w:val="bullet"/>
      <w:lvlText w:val="•"/>
      <w:lvlJc w:val="left"/>
      <w:pPr>
        <w:ind w:left="3135" w:hanging="568"/>
      </w:pPr>
      <w:rPr>
        <w:rFonts w:hint="default"/>
        <w:lang w:val="en-US" w:eastAsia="en-US" w:bidi="en-US"/>
      </w:rPr>
    </w:lvl>
    <w:lvl w:ilvl="4" w:tplc="D5B04BB6">
      <w:numFmt w:val="bullet"/>
      <w:lvlText w:val="•"/>
      <w:lvlJc w:val="left"/>
      <w:pPr>
        <w:ind w:left="4062" w:hanging="568"/>
      </w:pPr>
      <w:rPr>
        <w:rFonts w:hint="default"/>
        <w:lang w:val="en-US" w:eastAsia="en-US" w:bidi="en-US"/>
      </w:rPr>
    </w:lvl>
    <w:lvl w:ilvl="5" w:tplc="EDE037A6">
      <w:numFmt w:val="bullet"/>
      <w:lvlText w:val="•"/>
      <w:lvlJc w:val="left"/>
      <w:pPr>
        <w:ind w:left="4990" w:hanging="568"/>
      </w:pPr>
      <w:rPr>
        <w:rFonts w:hint="default"/>
        <w:lang w:val="en-US" w:eastAsia="en-US" w:bidi="en-US"/>
      </w:rPr>
    </w:lvl>
    <w:lvl w:ilvl="6" w:tplc="4EA455C6">
      <w:numFmt w:val="bullet"/>
      <w:lvlText w:val="•"/>
      <w:lvlJc w:val="left"/>
      <w:pPr>
        <w:ind w:left="5917" w:hanging="568"/>
      </w:pPr>
      <w:rPr>
        <w:rFonts w:hint="default"/>
        <w:lang w:val="en-US" w:eastAsia="en-US" w:bidi="en-US"/>
      </w:rPr>
    </w:lvl>
    <w:lvl w:ilvl="7" w:tplc="132CE672">
      <w:numFmt w:val="bullet"/>
      <w:lvlText w:val="•"/>
      <w:lvlJc w:val="left"/>
      <w:pPr>
        <w:ind w:left="6845" w:hanging="568"/>
      </w:pPr>
      <w:rPr>
        <w:rFonts w:hint="default"/>
        <w:lang w:val="en-US" w:eastAsia="en-US" w:bidi="en-US"/>
      </w:rPr>
    </w:lvl>
    <w:lvl w:ilvl="8" w:tplc="25A8F59E">
      <w:numFmt w:val="bullet"/>
      <w:lvlText w:val="•"/>
      <w:lvlJc w:val="left"/>
      <w:pPr>
        <w:ind w:left="7772" w:hanging="568"/>
      </w:pPr>
      <w:rPr>
        <w:rFonts w:hint="default"/>
        <w:lang w:val="en-US" w:eastAsia="en-US" w:bidi="en-US"/>
      </w:rPr>
    </w:lvl>
  </w:abstractNum>
  <w:abstractNum w:abstractNumId="2" w15:restartNumberingAfterBreak="0">
    <w:nsid w:val="253A58C8"/>
    <w:multiLevelType w:val="hybridMultilevel"/>
    <w:tmpl w:val="647EB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defaultTabStop w:val="568"/>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SxMDA0MDI2NAACUyUdpeDU4uLM/DyQAsNaAOM2TgUsAAAA"/>
  </w:docVars>
  <w:rsids>
    <w:rsidRoot w:val="00A8649D"/>
    <w:rsid w:val="00004C92"/>
    <w:rsid w:val="00086D16"/>
    <w:rsid w:val="000B3643"/>
    <w:rsid w:val="000E0126"/>
    <w:rsid w:val="000F1077"/>
    <w:rsid w:val="00113137"/>
    <w:rsid w:val="00160C92"/>
    <w:rsid w:val="001844F9"/>
    <w:rsid w:val="001929B2"/>
    <w:rsid w:val="001F3CAB"/>
    <w:rsid w:val="00216611"/>
    <w:rsid w:val="0021705E"/>
    <w:rsid w:val="00250223"/>
    <w:rsid w:val="00254B3C"/>
    <w:rsid w:val="002575CB"/>
    <w:rsid w:val="00262AFC"/>
    <w:rsid w:val="002C5153"/>
    <w:rsid w:val="002E79B9"/>
    <w:rsid w:val="002F2B94"/>
    <w:rsid w:val="002F3EE1"/>
    <w:rsid w:val="003034C3"/>
    <w:rsid w:val="003520D0"/>
    <w:rsid w:val="00364E28"/>
    <w:rsid w:val="00370419"/>
    <w:rsid w:val="004026C1"/>
    <w:rsid w:val="00406B4D"/>
    <w:rsid w:val="00437F4D"/>
    <w:rsid w:val="00445715"/>
    <w:rsid w:val="00461F50"/>
    <w:rsid w:val="00464628"/>
    <w:rsid w:val="0047630E"/>
    <w:rsid w:val="004A7196"/>
    <w:rsid w:val="0050434D"/>
    <w:rsid w:val="00546E8A"/>
    <w:rsid w:val="00555A9F"/>
    <w:rsid w:val="00576BED"/>
    <w:rsid w:val="00577DB1"/>
    <w:rsid w:val="005919C8"/>
    <w:rsid w:val="00595DBB"/>
    <w:rsid w:val="005C50B2"/>
    <w:rsid w:val="005E763D"/>
    <w:rsid w:val="00601A0F"/>
    <w:rsid w:val="00620125"/>
    <w:rsid w:val="006D1B85"/>
    <w:rsid w:val="0070461B"/>
    <w:rsid w:val="0071175F"/>
    <w:rsid w:val="00722404"/>
    <w:rsid w:val="00747D98"/>
    <w:rsid w:val="00763842"/>
    <w:rsid w:val="00766E35"/>
    <w:rsid w:val="00791864"/>
    <w:rsid w:val="007B22E0"/>
    <w:rsid w:val="007D2E72"/>
    <w:rsid w:val="007E71D3"/>
    <w:rsid w:val="008014FF"/>
    <w:rsid w:val="0081430F"/>
    <w:rsid w:val="008148B7"/>
    <w:rsid w:val="00874C82"/>
    <w:rsid w:val="0088700B"/>
    <w:rsid w:val="00887EA8"/>
    <w:rsid w:val="00890AE0"/>
    <w:rsid w:val="00922092"/>
    <w:rsid w:val="00927012"/>
    <w:rsid w:val="00934B0F"/>
    <w:rsid w:val="00950780"/>
    <w:rsid w:val="0097114F"/>
    <w:rsid w:val="009B733B"/>
    <w:rsid w:val="009D004F"/>
    <w:rsid w:val="009D090F"/>
    <w:rsid w:val="00A048B5"/>
    <w:rsid w:val="00A1338A"/>
    <w:rsid w:val="00A170A9"/>
    <w:rsid w:val="00A2260A"/>
    <w:rsid w:val="00A73541"/>
    <w:rsid w:val="00A8649D"/>
    <w:rsid w:val="00A922D4"/>
    <w:rsid w:val="00AB4103"/>
    <w:rsid w:val="00AD0992"/>
    <w:rsid w:val="00AD5AD0"/>
    <w:rsid w:val="00AF188C"/>
    <w:rsid w:val="00B12AE6"/>
    <w:rsid w:val="00B526B7"/>
    <w:rsid w:val="00B838CE"/>
    <w:rsid w:val="00B861B6"/>
    <w:rsid w:val="00BD2627"/>
    <w:rsid w:val="00BF242E"/>
    <w:rsid w:val="00C1028D"/>
    <w:rsid w:val="00C3405F"/>
    <w:rsid w:val="00C624DC"/>
    <w:rsid w:val="00C72CD8"/>
    <w:rsid w:val="00CB54C2"/>
    <w:rsid w:val="00CC4D32"/>
    <w:rsid w:val="00CC66CE"/>
    <w:rsid w:val="00CD0A69"/>
    <w:rsid w:val="00CD3192"/>
    <w:rsid w:val="00CD3878"/>
    <w:rsid w:val="00CE7CB7"/>
    <w:rsid w:val="00D12B96"/>
    <w:rsid w:val="00D8475C"/>
    <w:rsid w:val="00DD0E63"/>
    <w:rsid w:val="00DD26C3"/>
    <w:rsid w:val="00DE69FB"/>
    <w:rsid w:val="00DF5EDC"/>
    <w:rsid w:val="00E07F7E"/>
    <w:rsid w:val="00E20E06"/>
    <w:rsid w:val="00E24726"/>
    <w:rsid w:val="00E35BE5"/>
    <w:rsid w:val="00E43178"/>
    <w:rsid w:val="00E64936"/>
    <w:rsid w:val="00E727C5"/>
    <w:rsid w:val="00E7459D"/>
    <w:rsid w:val="00E80F16"/>
    <w:rsid w:val="00E96D60"/>
    <w:rsid w:val="00EC1709"/>
    <w:rsid w:val="00ED2659"/>
    <w:rsid w:val="00EE4992"/>
    <w:rsid w:val="00EF13B1"/>
    <w:rsid w:val="00EF1720"/>
    <w:rsid w:val="00EF3018"/>
    <w:rsid w:val="00F04259"/>
    <w:rsid w:val="00F128E9"/>
    <w:rsid w:val="00F14260"/>
    <w:rsid w:val="00F370CE"/>
    <w:rsid w:val="00F7668C"/>
    <w:rsid w:val="00F85473"/>
    <w:rsid w:val="00F90B6A"/>
    <w:rsid w:val="00F95FF1"/>
    <w:rsid w:val="00FD4B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721CFD"/>
  <w15:docId w15:val="{D930F58B-A261-4643-A3A1-0C79E92A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38"/>
      <w:outlineLvl w:val="0"/>
    </w:pPr>
    <w:rPr>
      <w:b/>
      <w:bCs/>
      <w:sz w:val="24"/>
      <w:szCs w:val="24"/>
    </w:rPr>
  </w:style>
  <w:style w:type="paragraph" w:styleId="Heading2">
    <w:name w:val="heading 2"/>
    <w:basedOn w:val="Normal"/>
    <w:uiPriority w:val="1"/>
    <w:qFormat/>
    <w:pPr>
      <w:ind w:left="138"/>
      <w:outlineLvl w:val="1"/>
    </w:pPr>
    <w:rPr>
      <w:b/>
      <w:bCs/>
    </w:rPr>
  </w:style>
  <w:style w:type="paragraph" w:styleId="Heading3">
    <w:name w:val="heading 3"/>
    <w:basedOn w:val="Normal"/>
    <w:next w:val="Normal"/>
    <w:link w:val="Heading3Char"/>
    <w:uiPriority w:val="9"/>
    <w:unhideWhenUsed/>
    <w:qFormat/>
    <w:rsid w:val="008148B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D387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254B3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38"/>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048B5"/>
    <w:rPr>
      <w:sz w:val="16"/>
      <w:szCs w:val="16"/>
    </w:rPr>
  </w:style>
  <w:style w:type="paragraph" w:styleId="CommentText">
    <w:name w:val="annotation text"/>
    <w:basedOn w:val="Normal"/>
    <w:link w:val="CommentTextChar"/>
    <w:uiPriority w:val="99"/>
    <w:semiHidden/>
    <w:unhideWhenUsed/>
    <w:rsid w:val="00A048B5"/>
    <w:rPr>
      <w:sz w:val="20"/>
      <w:szCs w:val="20"/>
    </w:rPr>
  </w:style>
  <w:style w:type="character" w:customStyle="1" w:styleId="CommentTextChar">
    <w:name w:val="Comment Text Char"/>
    <w:basedOn w:val="DefaultParagraphFont"/>
    <w:link w:val="CommentText"/>
    <w:uiPriority w:val="99"/>
    <w:semiHidden/>
    <w:rsid w:val="00A048B5"/>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A048B5"/>
    <w:rPr>
      <w:b/>
      <w:bCs/>
    </w:rPr>
  </w:style>
  <w:style w:type="character" w:customStyle="1" w:styleId="CommentSubjectChar">
    <w:name w:val="Comment Subject Char"/>
    <w:basedOn w:val="CommentTextChar"/>
    <w:link w:val="CommentSubject"/>
    <w:uiPriority w:val="99"/>
    <w:semiHidden/>
    <w:rsid w:val="00A048B5"/>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A048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8B5"/>
    <w:rPr>
      <w:rFonts w:ascii="Segoe UI" w:eastAsia="Arial" w:hAnsi="Segoe UI" w:cs="Segoe UI"/>
      <w:sz w:val="18"/>
      <w:szCs w:val="18"/>
      <w:lang w:bidi="en-US"/>
    </w:rPr>
  </w:style>
  <w:style w:type="paragraph" w:styleId="Header">
    <w:name w:val="header"/>
    <w:basedOn w:val="Normal"/>
    <w:link w:val="HeaderChar"/>
    <w:uiPriority w:val="99"/>
    <w:unhideWhenUsed/>
    <w:rsid w:val="00A048B5"/>
    <w:pPr>
      <w:tabs>
        <w:tab w:val="center" w:pos="4680"/>
        <w:tab w:val="right" w:pos="9360"/>
      </w:tabs>
    </w:pPr>
  </w:style>
  <w:style w:type="character" w:customStyle="1" w:styleId="HeaderChar">
    <w:name w:val="Header Char"/>
    <w:basedOn w:val="DefaultParagraphFont"/>
    <w:link w:val="Header"/>
    <w:uiPriority w:val="99"/>
    <w:rsid w:val="00A048B5"/>
    <w:rPr>
      <w:rFonts w:ascii="Arial" w:eastAsia="Arial" w:hAnsi="Arial" w:cs="Arial"/>
      <w:lang w:bidi="en-US"/>
    </w:rPr>
  </w:style>
  <w:style w:type="paragraph" w:styleId="Footer">
    <w:name w:val="footer"/>
    <w:basedOn w:val="Normal"/>
    <w:link w:val="FooterChar"/>
    <w:uiPriority w:val="99"/>
    <w:unhideWhenUsed/>
    <w:rsid w:val="00A048B5"/>
    <w:pPr>
      <w:tabs>
        <w:tab w:val="center" w:pos="4680"/>
        <w:tab w:val="right" w:pos="9360"/>
      </w:tabs>
    </w:pPr>
  </w:style>
  <w:style w:type="character" w:customStyle="1" w:styleId="FooterChar">
    <w:name w:val="Footer Char"/>
    <w:basedOn w:val="DefaultParagraphFont"/>
    <w:link w:val="Footer"/>
    <w:uiPriority w:val="99"/>
    <w:rsid w:val="00A048B5"/>
    <w:rPr>
      <w:rFonts w:ascii="Arial" w:eastAsia="Arial" w:hAnsi="Arial" w:cs="Arial"/>
      <w:lang w:bidi="en-US"/>
    </w:rPr>
  </w:style>
  <w:style w:type="character" w:styleId="Hyperlink">
    <w:name w:val="Hyperlink"/>
    <w:basedOn w:val="DefaultParagraphFont"/>
    <w:uiPriority w:val="99"/>
    <w:unhideWhenUsed/>
    <w:rsid w:val="00D12B96"/>
    <w:rPr>
      <w:color w:val="0000FF" w:themeColor="hyperlink"/>
      <w:u w:val="single"/>
    </w:rPr>
  </w:style>
  <w:style w:type="paragraph" w:styleId="Revision">
    <w:name w:val="Revision"/>
    <w:hidden/>
    <w:uiPriority w:val="99"/>
    <w:semiHidden/>
    <w:rsid w:val="00F14260"/>
    <w:pPr>
      <w:widowControl/>
      <w:autoSpaceDE/>
      <w:autoSpaceDN/>
    </w:pPr>
    <w:rPr>
      <w:rFonts w:ascii="Arial" w:eastAsia="Arial" w:hAnsi="Arial" w:cs="Arial"/>
      <w:lang w:bidi="en-US"/>
    </w:rPr>
  </w:style>
  <w:style w:type="paragraph" w:styleId="NormalWeb">
    <w:name w:val="Normal (Web)"/>
    <w:basedOn w:val="Normal"/>
    <w:uiPriority w:val="99"/>
    <w:semiHidden/>
    <w:unhideWhenUsed/>
    <w:rsid w:val="002F3EE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2F3EE1"/>
    <w:rPr>
      <w:i/>
      <w:iCs/>
    </w:rPr>
  </w:style>
  <w:style w:type="paragraph" w:styleId="EndnoteText">
    <w:name w:val="endnote text"/>
    <w:basedOn w:val="Normal"/>
    <w:link w:val="EndnoteTextChar"/>
    <w:uiPriority w:val="99"/>
    <w:semiHidden/>
    <w:unhideWhenUsed/>
    <w:rsid w:val="00A73541"/>
    <w:rPr>
      <w:sz w:val="20"/>
      <w:szCs w:val="20"/>
    </w:rPr>
  </w:style>
  <w:style w:type="character" w:customStyle="1" w:styleId="EndnoteTextChar">
    <w:name w:val="Endnote Text Char"/>
    <w:basedOn w:val="DefaultParagraphFont"/>
    <w:link w:val="EndnoteText"/>
    <w:uiPriority w:val="99"/>
    <w:semiHidden/>
    <w:rsid w:val="00A73541"/>
    <w:rPr>
      <w:rFonts w:ascii="Arial" w:eastAsia="Arial" w:hAnsi="Arial" w:cs="Arial"/>
      <w:sz w:val="20"/>
      <w:szCs w:val="20"/>
      <w:lang w:bidi="en-US"/>
    </w:rPr>
  </w:style>
  <w:style w:type="character" w:styleId="EndnoteReference">
    <w:name w:val="endnote reference"/>
    <w:basedOn w:val="DefaultParagraphFont"/>
    <w:uiPriority w:val="99"/>
    <w:semiHidden/>
    <w:unhideWhenUsed/>
    <w:rsid w:val="00A73541"/>
    <w:rPr>
      <w:vertAlign w:val="superscript"/>
    </w:rPr>
  </w:style>
  <w:style w:type="paragraph" w:styleId="FootnoteText">
    <w:name w:val="footnote text"/>
    <w:basedOn w:val="Normal"/>
    <w:link w:val="FootnoteTextChar"/>
    <w:uiPriority w:val="99"/>
    <w:semiHidden/>
    <w:unhideWhenUsed/>
    <w:rsid w:val="00A73541"/>
    <w:rPr>
      <w:sz w:val="20"/>
      <w:szCs w:val="20"/>
    </w:rPr>
  </w:style>
  <w:style w:type="character" w:customStyle="1" w:styleId="FootnoteTextChar">
    <w:name w:val="Footnote Text Char"/>
    <w:basedOn w:val="DefaultParagraphFont"/>
    <w:link w:val="FootnoteText"/>
    <w:uiPriority w:val="99"/>
    <w:semiHidden/>
    <w:rsid w:val="00A73541"/>
    <w:rPr>
      <w:rFonts w:ascii="Arial" w:eastAsia="Arial" w:hAnsi="Arial" w:cs="Arial"/>
      <w:sz w:val="20"/>
      <w:szCs w:val="20"/>
      <w:lang w:bidi="en-US"/>
    </w:rPr>
  </w:style>
  <w:style w:type="character" w:styleId="FootnoteReference">
    <w:name w:val="footnote reference"/>
    <w:basedOn w:val="DefaultParagraphFont"/>
    <w:uiPriority w:val="99"/>
    <w:semiHidden/>
    <w:unhideWhenUsed/>
    <w:rsid w:val="00A73541"/>
    <w:rPr>
      <w:vertAlign w:val="superscript"/>
    </w:rPr>
  </w:style>
  <w:style w:type="character" w:customStyle="1" w:styleId="Heading3Char">
    <w:name w:val="Heading 3 Char"/>
    <w:basedOn w:val="DefaultParagraphFont"/>
    <w:link w:val="Heading3"/>
    <w:uiPriority w:val="9"/>
    <w:rsid w:val="008148B7"/>
    <w:rPr>
      <w:rFonts w:asciiTheme="majorHAnsi" w:eastAsiaTheme="majorEastAsia" w:hAnsiTheme="majorHAnsi" w:cstheme="majorBidi"/>
      <w:color w:val="243F60" w:themeColor="accent1" w:themeShade="7F"/>
      <w:sz w:val="24"/>
      <w:szCs w:val="24"/>
      <w:lang w:bidi="en-US"/>
    </w:rPr>
  </w:style>
  <w:style w:type="character" w:customStyle="1" w:styleId="Heading4Char">
    <w:name w:val="Heading 4 Char"/>
    <w:basedOn w:val="DefaultParagraphFont"/>
    <w:link w:val="Heading4"/>
    <w:uiPriority w:val="9"/>
    <w:rsid w:val="00CD3878"/>
    <w:rPr>
      <w:rFonts w:asciiTheme="majorHAnsi" w:eastAsiaTheme="majorEastAsia" w:hAnsiTheme="majorHAnsi" w:cstheme="majorBidi"/>
      <w:i/>
      <w:iCs/>
      <w:color w:val="365F91" w:themeColor="accent1" w:themeShade="BF"/>
      <w:lang w:bidi="en-US"/>
    </w:rPr>
  </w:style>
  <w:style w:type="character" w:customStyle="1" w:styleId="Heading5Char">
    <w:name w:val="Heading 5 Char"/>
    <w:basedOn w:val="DefaultParagraphFont"/>
    <w:link w:val="Heading5"/>
    <w:uiPriority w:val="9"/>
    <w:rsid w:val="00254B3C"/>
    <w:rPr>
      <w:rFonts w:asciiTheme="majorHAnsi" w:eastAsiaTheme="majorEastAsia" w:hAnsiTheme="majorHAnsi" w:cstheme="majorBidi"/>
      <w:color w:val="365F91" w:themeColor="accent1" w:themeShade="BF"/>
      <w:lang w:bidi="en-US"/>
    </w:rPr>
  </w:style>
  <w:style w:type="character" w:customStyle="1" w:styleId="BodyTextChar">
    <w:name w:val="Body Text Char"/>
    <w:basedOn w:val="DefaultParagraphFont"/>
    <w:link w:val="BodyText"/>
    <w:uiPriority w:val="1"/>
    <w:rsid w:val="00766E35"/>
    <w:rPr>
      <w:rFonts w:ascii="Arial" w:eastAsia="Arial" w:hAnsi="Arial" w:cs="Arial"/>
      <w:lang w:bidi="en-US"/>
    </w:rPr>
  </w:style>
  <w:style w:type="paragraph" w:customStyle="1" w:styleId="Endofdocument-Annex">
    <w:name w:val="[End of document - Annex]"/>
    <w:basedOn w:val="Normal"/>
    <w:rsid w:val="0021705E"/>
    <w:pPr>
      <w:widowControl/>
      <w:autoSpaceDE/>
      <w:autoSpaceDN/>
      <w:ind w:left="5534"/>
    </w:pPr>
    <w:rPr>
      <w:rFonts w:eastAsia="SimSun"/>
      <w:szCs w:val="20"/>
      <w:lang w:eastAsia="zh-CN" w:bidi="ar-SA"/>
    </w:rPr>
  </w:style>
  <w:style w:type="character" w:styleId="FollowedHyperlink">
    <w:name w:val="FollowedHyperlink"/>
    <w:basedOn w:val="DefaultParagraphFont"/>
    <w:uiPriority w:val="99"/>
    <w:semiHidden/>
    <w:unhideWhenUsed/>
    <w:rsid w:val="00F95F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63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webcasting/e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ipo.int/meetings/zh/virtual_meetings/index.html" TargetMode="External"/><Relationship Id="rId17" Type="http://schemas.openxmlformats.org/officeDocument/2006/relationships/hyperlink" Target="https://www.wipo.int/export/sites/www/meetings/zh/docs/interprefy_user_guide.pdf" TargetMode="External"/><Relationship Id="rId2" Type="http://schemas.openxmlformats.org/officeDocument/2006/relationships/numbering" Target="numbering.xml"/><Relationship Id="rId16" Type="http://schemas.openxmlformats.org/officeDocument/2006/relationships/hyperlink" Target="mailto:eleanor.khonje@wipo.i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xport/sites/www/meetings/zh/docs/interprefy_user_guide.pdf" TargetMode="External"/><Relationship Id="rId5" Type="http://schemas.openxmlformats.org/officeDocument/2006/relationships/webSettings" Target="webSettings.xml"/><Relationship Id="rId15" Type="http://schemas.openxmlformats.org/officeDocument/2006/relationships/hyperlink" Target="mailto:copyright.mail@wipo.int" TargetMode="External"/><Relationship Id="rId10" Type="http://schemas.openxmlformats.org/officeDocument/2006/relationships/hyperlink" Target="mailto:copyright.mail@wipo.in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wipo.int/meetings/en/details.jsp?meeting_&#8204;id=56053" TargetMode="External"/><Relationship Id="rId14" Type="http://schemas.openxmlformats.org/officeDocument/2006/relationships/hyperlink" Target="https://www.wipo.int/export/sites/www/meetings/zh/docs/interprefy_user_guid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6109">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B2124-A055-4AE5-A121-F1A2176A5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2279</Words>
  <Characters>2775</Characters>
  <Application>Microsoft Office Word</Application>
  <DocSecurity>4</DocSecurity>
  <Lines>96</Lines>
  <Paragraphs>55</Paragraphs>
  <ScaleCrop>false</ScaleCrop>
  <HeadingPairs>
    <vt:vector size="2" baseType="variant">
      <vt:variant>
        <vt:lpstr>Title</vt:lpstr>
      </vt:variant>
      <vt:variant>
        <vt:i4>1</vt:i4>
      </vt:variant>
    </vt:vector>
  </HeadingPairs>
  <TitlesOfParts>
    <vt:vector size="1" baseType="lpstr">
      <vt:lpstr>SCCR/40/INF/1</vt:lpstr>
    </vt:vector>
  </TitlesOfParts>
  <Company>World Intellectual Property Organization</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SCCR/40/INF/1</dc:title>
  <dc:subject>组织安排</dc:subject>
  <dc:creator>SCCR Secretariat</dc:creator>
  <cp:keywords>FOR OFFICIAL USE ONLY</cp:keywords>
  <cp:lastModifiedBy>HAIZEL Francesca</cp:lastModifiedBy>
  <cp:revision>2</cp:revision>
  <dcterms:created xsi:type="dcterms:W3CDTF">2020-11-13T08:56:00Z</dcterms:created>
  <dcterms:modified xsi:type="dcterms:W3CDTF">2020-11-13T08:56:00Z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2020-10-30T00:00:00Z</vt:filetime>
  </property>
  <property fmtid="{D5CDD505-2E9C-101B-9397-08002B2CF9AE}" pid="3" name="Creator">
    <vt:lpwstr>Acrobat PDFMaker 17 for Word</vt:lpwstr>
  </property>
  <property fmtid="{D5CDD505-2E9C-101B-9397-08002B2CF9AE}" pid="4" name="LastSaved">
    <vt:filetime>2020-11-03T00:00:00Z</vt:filetime>
  </property>
  <property fmtid="{D5CDD505-2E9C-101B-9397-08002B2CF9AE}" pid="5" name="TitusGUID">
    <vt:lpwstr>556088a1-6e92-4cd6-9efe-a16826339ce1</vt:lpwstr>
  </property>
  <property fmtid="{D5CDD505-2E9C-101B-9397-08002B2CF9AE}" pid="6" name="Classification">
    <vt:lpwstr>For Official Use Only</vt:lpwstr>
  </property>
  <property fmtid="{D5CDD505-2E9C-101B-9397-08002B2CF9AE}" pid="7" name="VisualMarkings">
    <vt:lpwstr>Footer</vt:lpwstr>
  </property>
  <property fmtid="{D5CDD505-2E9C-101B-9397-08002B2CF9AE}" pid="8" name="Alignment">
    <vt:lpwstr>Centre</vt:lpwstr>
  </property>
  <property fmtid="{D5CDD505-2E9C-101B-9397-08002B2CF9AE}" pid="9" name="Language">
    <vt:lpwstr>English</vt:lpwstr>
  </property>
</Properties>
</file>